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ACB8" w14:textId="77777777" w:rsidR="00414D7E" w:rsidRDefault="00414D7E" w:rsidP="00414D7E">
      <w:pPr>
        <w:pStyle w:val="Default"/>
      </w:pPr>
    </w:p>
    <w:p w14:paraId="5A92CE02" w14:textId="78097828" w:rsidR="00414D7E" w:rsidRDefault="00414D7E" w:rsidP="00414D7E">
      <w:pPr>
        <w:pStyle w:val="Default"/>
        <w:jc w:val="center"/>
        <w:rPr>
          <w:b/>
          <w:bCs/>
          <w:sz w:val="36"/>
          <w:szCs w:val="36"/>
        </w:rPr>
      </w:pPr>
      <w:r w:rsidRPr="00414D7E">
        <w:rPr>
          <w:b/>
          <w:bCs/>
          <w:sz w:val="36"/>
          <w:szCs w:val="36"/>
        </w:rPr>
        <w:t>Университет ИТМО</w:t>
      </w:r>
    </w:p>
    <w:p w14:paraId="1E539DDB" w14:textId="77777777" w:rsidR="00414D7E" w:rsidRPr="00414D7E" w:rsidRDefault="00414D7E" w:rsidP="00414D7E">
      <w:pPr>
        <w:pStyle w:val="Default"/>
        <w:jc w:val="center"/>
        <w:rPr>
          <w:sz w:val="36"/>
          <w:szCs w:val="36"/>
        </w:rPr>
      </w:pPr>
    </w:p>
    <w:p w14:paraId="4CF60149" w14:textId="2A0ECCFF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Факультет программной инженерии и компьютерной техники</w:t>
      </w:r>
    </w:p>
    <w:p w14:paraId="149C3034" w14:textId="14DB12DA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Направление подготовки 09.03.04 Информатика и вычислительная техника</w:t>
      </w:r>
    </w:p>
    <w:p w14:paraId="46F1F6D5" w14:textId="0E98E736" w:rsidR="00414D7E" w:rsidRDefault="00414D7E" w:rsidP="00414D7E">
      <w:pPr>
        <w:pStyle w:val="Default"/>
        <w:jc w:val="center"/>
        <w:rPr>
          <w:sz w:val="22"/>
          <w:szCs w:val="22"/>
        </w:rPr>
      </w:pPr>
      <w:r w:rsidRPr="00414D7E">
        <w:rPr>
          <w:sz w:val="22"/>
          <w:szCs w:val="22"/>
        </w:rPr>
        <w:t>Дисциплина «Низкоуровневое программирование»</w:t>
      </w:r>
    </w:p>
    <w:p w14:paraId="1AEAACBB" w14:textId="37F1388F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3C138963" w14:textId="548A60B9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5BAD772A" w14:textId="28C17DEC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22087D49" w14:textId="3ABB15FD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364754CA" w14:textId="698CA6F7" w:rsid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53EE4CE9" w14:textId="77777777" w:rsidR="00414D7E" w:rsidRPr="00414D7E" w:rsidRDefault="00414D7E" w:rsidP="00414D7E">
      <w:pPr>
        <w:pStyle w:val="Default"/>
        <w:jc w:val="center"/>
        <w:rPr>
          <w:sz w:val="22"/>
          <w:szCs w:val="22"/>
        </w:rPr>
      </w:pPr>
    </w:p>
    <w:p w14:paraId="4B972F35" w14:textId="44B5140E" w:rsidR="00414D7E" w:rsidRPr="00414D7E" w:rsidRDefault="00414D7E" w:rsidP="00414D7E">
      <w:pPr>
        <w:pStyle w:val="Default"/>
        <w:jc w:val="center"/>
        <w:rPr>
          <w:sz w:val="32"/>
          <w:szCs w:val="32"/>
        </w:rPr>
      </w:pPr>
      <w:r w:rsidRPr="00414D7E">
        <w:rPr>
          <w:b/>
          <w:bCs/>
          <w:sz w:val="32"/>
          <w:szCs w:val="32"/>
        </w:rPr>
        <w:t>Отчет</w:t>
      </w:r>
    </w:p>
    <w:p w14:paraId="01FAD854" w14:textId="5BAD5FE0" w:rsidR="00414D7E" w:rsidRPr="00414D7E" w:rsidRDefault="00414D7E" w:rsidP="00414D7E">
      <w:pPr>
        <w:pStyle w:val="Default"/>
        <w:jc w:val="center"/>
        <w:rPr>
          <w:sz w:val="32"/>
          <w:szCs w:val="32"/>
        </w:rPr>
      </w:pPr>
      <w:r w:rsidRPr="00414D7E"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2</w:t>
      </w:r>
    </w:p>
    <w:p w14:paraId="0F49BA5A" w14:textId="08DB8FD6" w:rsidR="00414D7E" w:rsidRDefault="00414D7E" w:rsidP="00414D7E">
      <w:pPr>
        <w:pStyle w:val="Default"/>
        <w:jc w:val="center"/>
        <w:rPr>
          <w:sz w:val="23"/>
          <w:szCs w:val="23"/>
        </w:rPr>
      </w:pPr>
      <w:r w:rsidRPr="00414D7E">
        <w:rPr>
          <w:sz w:val="23"/>
          <w:szCs w:val="23"/>
        </w:rPr>
        <w:t>Вариант 1</w:t>
      </w:r>
    </w:p>
    <w:p w14:paraId="6A29BDD6" w14:textId="5E64A451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6008EA4" w14:textId="6E6D13E6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9A15517" w14:textId="6D4A3AFB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3C5910A" w14:textId="5D5A0F2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30492A0" w14:textId="4179F232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E4D3B7B" w14:textId="73EFDD4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409203F" w14:textId="7D26EBEC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935B12C" w14:textId="7BDAC94F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369E439" w14:textId="60651062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203269DA" w14:textId="49139966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0FF0C9A8" w14:textId="2374DF37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55A408C3" w14:textId="10F0FB22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07DEF61C" w14:textId="0F9450D7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47EDF237" w14:textId="0E7204F8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47356187" w14:textId="65EB642A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26E7D39" w14:textId="33C69EA4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5C0D67D" w14:textId="31F15C3E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36C8068" w14:textId="4486CD01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02737430" w14:textId="223CFA3B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8586408" w14:textId="1202530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E3848B9" w14:textId="504AD3D9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1AE025F" w14:textId="6B9DEED8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24E0C9BC" w14:textId="5EA7EF1C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6B8CFFC1" w14:textId="1B3C6F40" w:rsid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78849F85" w14:textId="77777777" w:rsidR="00414D7E" w:rsidRP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1A7ECC24" w14:textId="1D3C5806" w:rsidR="00414D7E" w:rsidRPr="00414D7E" w:rsidRDefault="00414D7E" w:rsidP="00414D7E">
      <w:pPr>
        <w:pStyle w:val="Default"/>
        <w:jc w:val="right"/>
        <w:rPr>
          <w:sz w:val="23"/>
          <w:szCs w:val="23"/>
        </w:rPr>
      </w:pPr>
      <w:r w:rsidRPr="00414D7E">
        <w:rPr>
          <w:sz w:val="23"/>
          <w:szCs w:val="23"/>
        </w:rPr>
        <w:t>Выполнил:</w:t>
      </w:r>
    </w:p>
    <w:p w14:paraId="0D6A4976" w14:textId="2F09AB35" w:rsidR="00414D7E" w:rsidRPr="00414D7E" w:rsidRDefault="00414D7E" w:rsidP="00414D7E">
      <w:pPr>
        <w:pStyle w:val="Default"/>
        <w:jc w:val="right"/>
        <w:rPr>
          <w:sz w:val="23"/>
          <w:szCs w:val="23"/>
        </w:rPr>
      </w:pPr>
      <w:r w:rsidRPr="00414D7E">
        <w:rPr>
          <w:i/>
          <w:iCs/>
          <w:sz w:val="23"/>
          <w:szCs w:val="23"/>
        </w:rPr>
        <w:t>Степанов М.А.</w:t>
      </w:r>
    </w:p>
    <w:p w14:paraId="4190F92D" w14:textId="20F9DF9B" w:rsidR="00414D7E" w:rsidRPr="00414D7E" w:rsidRDefault="00414D7E" w:rsidP="00414D7E">
      <w:pPr>
        <w:pStyle w:val="Default"/>
        <w:jc w:val="right"/>
        <w:rPr>
          <w:sz w:val="23"/>
          <w:szCs w:val="23"/>
        </w:rPr>
      </w:pPr>
      <w:r w:rsidRPr="00414D7E">
        <w:rPr>
          <w:sz w:val="23"/>
          <w:szCs w:val="23"/>
        </w:rPr>
        <w:t>Преподаватель:</w:t>
      </w:r>
    </w:p>
    <w:p w14:paraId="71B40DDC" w14:textId="12E8B724" w:rsidR="00414D7E" w:rsidRDefault="00414D7E" w:rsidP="00414D7E">
      <w:pPr>
        <w:pStyle w:val="Default"/>
        <w:jc w:val="right"/>
        <w:rPr>
          <w:i/>
          <w:iCs/>
          <w:sz w:val="23"/>
          <w:szCs w:val="23"/>
        </w:rPr>
      </w:pPr>
      <w:r w:rsidRPr="00414D7E">
        <w:rPr>
          <w:i/>
          <w:iCs/>
          <w:sz w:val="23"/>
          <w:szCs w:val="23"/>
        </w:rPr>
        <w:t>Кореньков Ю. Д.</w:t>
      </w:r>
    </w:p>
    <w:p w14:paraId="04C6A371" w14:textId="5378E4D7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5FEFEE2F" w14:textId="1291785D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71C341DA" w14:textId="6AC23FA1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390FF202" w14:textId="33C40D7F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723CFE1E" w14:textId="28EDC4F4" w:rsidR="00414D7E" w:rsidRDefault="00414D7E" w:rsidP="00414D7E">
      <w:pPr>
        <w:pStyle w:val="Default"/>
        <w:rPr>
          <w:i/>
          <w:iCs/>
          <w:sz w:val="23"/>
          <w:szCs w:val="23"/>
        </w:rPr>
      </w:pPr>
    </w:p>
    <w:p w14:paraId="44A98873" w14:textId="36E48C61" w:rsidR="00414D7E" w:rsidRDefault="00414D7E" w:rsidP="00414D7E">
      <w:pPr>
        <w:pStyle w:val="Default"/>
        <w:jc w:val="center"/>
        <w:rPr>
          <w:i/>
          <w:iCs/>
          <w:sz w:val="23"/>
          <w:szCs w:val="23"/>
        </w:rPr>
      </w:pPr>
    </w:p>
    <w:p w14:paraId="65BAD7C7" w14:textId="77777777" w:rsidR="00414D7E" w:rsidRPr="00414D7E" w:rsidRDefault="00414D7E" w:rsidP="00414D7E">
      <w:pPr>
        <w:pStyle w:val="Default"/>
        <w:jc w:val="center"/>
        <w:rPr>
          <w:sz w:val="23"/>
          <w:szCs w:val="23"/>
        </w:rPr>
      </w:pPr>
    </w:p>
    <w:p w14:paraId="0683FC3E" w14:textId="10708ECC" w:rsidR="00414D7E" w:rsidRDefault="00414D7E" w:rsidP="00414D7E">
      <w:pPr>
        <w:jc w:val="center"/>
        <w:rPr>
          <w:rFonts w:ascii="Times New Roman" w:hAnsi="Times New Roman" w:cs="Times New Roman"/>
          <w:sz w:val="23"/>
          <w:szCs w:val="23"/>
        </w:rPr>
      </w:pPr>
      <w:r w:rsidRPr="00414D7E">
        <w:rPr>
          <w:rFonts w:ascii="Times New Roman" w:hAnsi="Times New Roman" w:cs="Times New Roman"/>
          <w:sz w:val="23"/>
          <w:szCs w:val="23"/>
        </w:rPr>
        <w:t>Санкт-Петербург,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2022</w:t>
      </w:r>
      <w:r>
        <w:rPr>
          <w:rFonts w:ascii="Times New Roman" w:hAnsi="Times New Roman" w:cs="Times New Roman"/>
          <w:sz w:val="23"/>
          <w:szCs w:val="23"/>
        </w:rPr>
        <w:t xml:space="preserve"> г.</w:t>
      </w:r>
      <w:r>
        <w:rPr>
          <w:rFonts w:ascii="Times New Roman" w:hAnsi="Times New Roman" w:cs="Times New Roman"/>
          <w:sz w:val="23"/>
          <w:szCs w:val="23"/>
        </w:rPr>
        <w:br w:type="page"/>
      </w:r>
    </w:p>
    <w:p w14:paraId="046A482F" w14:textId="28B6C677" w:rsidR="004A2100" w:rsidRDefault="00742E20" w:rsidP="00742E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2E20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742E20">
        <w:rPr>
          <w:rFonts w:ascii="Times New Roman" w:hAnsi="Times New Roman" w:cs="Times New Roman"/>
          <w:sz w:val="24"/>
          <w:szCs w:val="24"/>
        </w:rPr>
        <w:t xml:space="preserve"> </w:t>
      </w:r>
      <w:r w:rsidRPr="00742E20">
        <w:rPr>
          <w:rFonts w:ascii="Times New Roman" w:hAnsi="Times New Roman" w:cs="Times New Roman"/>
          <w:sz w:val="24"/>
          <w:szCs w:val="24"/>
        </w:rPr>
        <w:t>реализовать модуль для разбора некоторого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E20">
        <w:rPr>
          <w:rFonts w:ascii="Times New Roman" w:hAnsi="Times New Roman" w:cs="Times New Roman"/>
          <w:sz w:val="24"/>
          <w:szCs w:val="24"/>
        </w:rPr>
        <w:t>достаточного подмножества языка запросов по выбору в соответствии с вариантом формы данных.</w:t>
      </w:r>
    </w:p>
    <w:p w14:paraId="06E88732" w14:textId="53867BA5" w:rsidR="00742E20" w:rsidRDefault="00742E20" w:rsidP="00742E2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2E20">
        <w:rPr>
          <w:rFonts w:ascii="Times New Roman" w:hAnsi="Times New Roman" w:cs="Times New Roman"/>
          <w:b/>
          <w:bCs/>
          <w:sz w:val="24"/>
          <w:szCs w:val="24"/>
        </w:rPr>
        <w:t xml:space="preserve">Задачи: </w:t>
      </w:r>
    </w:p>
    <w:p w14:paraId="694252ED" w14:textId="62D23460" w:rsidR="00742E20" w:rsidRDefault="00742E20" w:rsidP="00742E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E20">
        <w:rPr>
          <w:rFonts w:ascii="Times New Roman" w:hAnsi="Times New Roman" w:cs="Times New Roman"/>
          <w:sz w:val="24"/>
          <w:szCs w:val="24"/>
        </w:rPr>
        <w:t>Изучить выбранное средство синтаксического анализа</w:t>
      </w:r>
    </w:p>
    <w:p w14:paraId="353022AA" w14:textId="4CD0AA38" w:rsidR="00742E20" w:rsidRDefault="00742E20" w:rsidP="00742E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E20">
        <w:rPr>
          <w:rFonts w:ascii="Times New Roman" w:hAnsi="Times New Roman" w:cs="Times New Roman"/>
          <w:sz w:val="24"/>
          <w:szCs w:val="24"/>
        </w:rPr>
        <w:t>Изучить синтаксис языка запросов и записать спецификацию для средства синтаксического анализа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1F03C7" w14:textId="2A506415" w:rsidR="00742E20" w:rsidRDefault="00742E20" w:rsidP="00742E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E20">
        <w:rPr>
          <w:rFonts w:ascii="Times New Roman" w:hAnsi="Times New Roman" w:cs="Times New Roman"/>
          <w:sz w:val="24"/>
          <w:szCs w:val="24"/>
        </w:rPr>
        <w:t>Реализовать модуль, использующий средство синтаксического анализа для разбора языка запросов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1C429B" w14:textId="2D293AAA" w:rsidR="00742E20" w:rsidRDefault="00742E20" w:rsidP="00742E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2E20">
        <w:rPr>
          <w:rFonts w:ascii="Times New Roman" w:hAnsi="Times New Roman" w:cs="Times New Roman"/>
          <w:sz w:val="24"/>
          <w:szCs w:val="24"/>
        </w:rPr>
        <w:t>Реализовать тестовую программу для демонстрации работоспособности созданного модуля,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E20">
        <w:rPr>
          <w:rFonts w:ascii="Times New Roman" w:hAnsi="Times New Roman" w:cs="Times New Roman"/>
          <w:sz w:val="24"/>
          <w:szCs w:val="24"/>
        </w:rPr>
        <w:t>принимающую на стандартный ввод текст запроса и выводящую на стандартный вывод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2E20">
        <w:rPr>
          <w:rFonts w:ascii="Times New Roman" w:hAnsi="Times New Roman" w:cs="Times New Roman"/>
          <w:sz w:val="24"/>
          <w:szCs w:val="24"/>
        </w:rPr>
        <w:t>результирующее дерево разбора или сообщение об ошибке</w:t>
      </w:r>
    </w:p>
    <w:p w14:paraId="21BC5C29" w14:textId="1E8D0F60" w:rsidR="00742E20" w:rsidRDefault="00742E20" w:rsidP="00742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работы:</w:t>
      </w:r>
      <w:r w:rsidRPr="00742E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38621" w14:textId="3BDAE636" w:rsidR="003679CB" w:rsidRDefault="003679CB" w:rsidP="00742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Тестовая программа принимает на стандартные вход один запрос и выводит результат разбора. Программа состоит всего из двух модулей: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structure</w:t>
      </w:r>
      <w:r w:rsidRPr="003679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3679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 сигнатуры используемых структур</w:t>
      </w:r>
      <w:r w:rsidRPr="003679C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parser</w:t>
      </w:r>
      <w:r w:rsidRPr="003679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3679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 разбора строки на дерево.</w:t>
      </w:r>
    </w:p>
    <w:p w14:paraId="704E1D47" w14:textId="106633EF" w:rsidR="001268EE" w:rsidRDefault="007F36DD" w:rsidP="001268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0D3D5D4" wp14:editId="2F600634">
            <wp:simplePos x="0" y="0"/>
            <wp:positionH relativeFrom="column">
              <wp:posOffset>-51435</wp:posOffset>
            </wp:positionH>
            <wp:positionV relativeFrom="paragraph">
              <wp:posOffset>191135</wp:posOffset>
            </wp:positionV>
            <wp:extent cx="5935345" cy="464820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9CB">
        <w:rPr>
          <w:rFonts w:ascii="Times New Roman" w:hAnsi="Times New Roman" w:cs="Times New Roman"/>
          <w:sz w:val="24"/>
          <w:szCs w:val="24"/>
        </w:rPr>
        <w:tab/>
        <w:t xml:space="preserve">Описание структур (сами структуры описаны в </w:t>
      </w:r>
      <w:r w:rsidR="003679CB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3679CB" w:rsidRPr="003679CB">
        <w:rPr>
          <w:rFonts w:ascii="Times New Roman" w:hAnsi="Times New Roman" w:cs="Times New Roman"/>
          <w:sz w:val="24"/>
          <w:szCs w:val="24"/>
        </w:rPr>
        <w:t>.</w:t>
      </w:r>
      <w:r w:rsidR="003679C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679CB">
        <w:rPr>
          <w:rFonts w:ascii="Times New Roman" w:hAnsi="Times New Roman" w:cs="Times New Roman"/>
          <w:sz w:val="24"/>
          <w:szCs w:val="24"/>
        </w:rPr>
        <w:t>):</w:t>
      </w:r>
    </w:p>
    <w:p w14:paraId="3BE30861" w14:textId="77777777" w:rsidR="001268EE" w:rsidRDefault="00126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292399" w14:textId="77777777" w:rsidR="001268EE" w:rsidRDefault="00742E20" w:rsidP="00742E20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Аспекты реализации: </w:t>
      </w:r>
    </w:p>
    <w:p w14:paraId="676514D0" w14:textId="48A0D1D1" w:rsidR="001268EE" w:rsidRDefault="001268EE" w:rsidP="001268E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данного задания синтаксис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1268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 немного изменен: Добавлено указание операций, переработана система фильтров, чтобы избежать необходимости введения приоритезации операций.</w:t>
      </w:r>
    </w:p>
    <w:p w14:paraId="5C9E16F7" w14:textId="6AD9309B" w:rsidR="001268EE" w:rsidRDefault="001268EE" w:rsidP="001268EE">
      <w:pPr>
        <w:ind w:left="708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Операции над элементами:</w:t>
      </w:r>
    </w:p>
    <w:p w14:paraId="292A97EE" w14:textId="12A24751" w:rsidR="001268EE" w:rsidRDefault="001268EE" w:rsidP="00126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-- добавление элемента</w:t>
      </w:r>
    </w:p>
    <w:p w14:paraId="7696A81E" w14:textId="7D0F70C9" w:rsidR="001268EE" w:rsidRDefault="001268EE" w:rsidP="00126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-- удаление элемента</w:t>
      </w:r>
    </w:p>
    <w:p w14:paraId="5466D1EB" w14:textId="6B3EA88C" w:rsidR="001268EE" w:rsidRDefault="001268EE" w:rsidP="00126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 – поиск элемента</w:t>
      </w:r>
    </w:p>
    <w:p w14:paraId="5DD4E550" w14:textId="26678E3C" w:rsidR="001268EE" w:rsidRDefault="001268EE" w:rsidP="001268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-- изменение элемента</w:t>
      </w:r>
    </w:p>
    <w:p w14:paraId="6DC85CA0" w14:textId="379DFB9C" w:rsidR="001268EE" w:rsidRDefault="001268EE" w:rsidP="001268EE">
      <w:pPr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Выборка элементов:</w:t>
      </w:r>
    </w:p>
    <w:p w14:paraId="42CA6A09" w14:textId="47DF33AE" w:rsidR="001268EE" w:rsidRPr="001268EE" w:rsidRDefault="001268EE" w:rsidP="001268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8E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tupleId</w:t>
      </w:r>
      <w:r w:rsidRPr="001268EE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268E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выборка элемента 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61405A33" w14:textId="0C971591" w:rsidR="001268EE" w:rsidRDefault="001268EE" w:rsidP="001268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-- следующий оператор является дочерним</w:t>
      </w:r>
    </w:p>
    <w:p w14:paraId="1B23100E" w14:textId="4D7A6ABC" w:rsidR="001268EE" w:rsidRDefault="001268EE" w:rsidP="001268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-- указатель на любой элемент</w:t>
      </w:r>
    </w:p>
    <w:p w14:paraId="6C5D8C54" w14:textId="19D5175F" w:rsidR="001268EE" w:rsidRDefault="001268EE" w:rsidP="001268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– инвертирует выборку</w:t>
      </w:r>
    </w:p>
    <w:p w14:paraId="1EEE5900" w14:textId="558538FF" w:rsidR="001268EE" w:rsidRDefault="001268EE" w:rsidP="001268EE">
      <w:pPr>
        <w:ind w:left="14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Предикаты для операторов:</w:t>
      </w:r>
    </w:p>
    <w:p w14:paraId="72E874C3" w14:textId="51421D02" w:rsidR="001268EE" w:rsidRPr="001268EE" w:rsidRDefault="001268EE" w:rsidP="001268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 -- true</w:t>
      </w:r>
    </w:p>
    <w:p w14:paraId="373A260C" w14:textId="01714A98" w:rsidR="001268EE" w:rsidRDefault="001268EE" w:rsidP="001268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! – </w:t>
      </w:r>
      <w:r>
        <w:rPr>
          <w:rFonts w:ascii="Times New Roman" w:hAnsi="Times New Roman" w:cs="Times New Roman"/>
          <w:sz w:val="24"/>
          <w:szCs w:val="24"/>
        </w:rPr>
        <w:t>инвертировать предикат</w:t>
      </w:r>
    </w:p>
    <w:p w14:paraId="72475127" w14:textId="40078AEB" w:rsidR="001268EE" w:rsidRDefault="001268EE" w:rsidP="001268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поддерживаются операторы сравнения (</w:t>
      </w:r>
      <w:r>
        <w:rPr>
          <w:rFonts w:ascii="Times New Roman" w:hAnsi="Times New Roman" w:cs="Times New Roman"/>
          <w:sz w:val="24"/>
          <w:szCs w:val="24"/>
          <w:lang w:val="en-US"/>
        </w:rPr>
        <w:t>&gt;, &lt;, =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C6937ED" w14:textId="4FED4781" w:rsidR="001268EE" w:rsidRDefault="001268EE" w:rsidP="001268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68E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1268EE">
        <w:rPr>
          <w:rFonts w:ascii="Times New Roman" w:hAnsi="Times New Roman" w:cs="Times New Roman"/>
          <w:sz w:val="24"/>
          <w:szCs w:val="24"/>
        </w:rPr>
        <w:t>&gt;:&lt;</w:t>
      </w:r>
      <w:r>
        <w:rPr>
          <w:rFonts w:ascii="Times New Roman" w:hAnsi="Times New Roman" w:cs="Times New Roman"/>
          <w:sz w:val="24"/>
          <w:szCs w:val="24"/>
          <w:lang w:val="en-US"/>
        </w:rPr>
        <w:t>substr</w:t>
      </w:r>
      <w:r w:rsidRPr="001268EE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-- поиск по подстроке</w:t>
      </w:r>
    </w:p>
    <w:p w14:paraId="5CDCFF19" w14:textId="69FF80CF" w:rsidR="001268EE" w:rsidRDefault="001268EE" w:rsidP="001268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одного оператора может быть несколько предикатов</w:t>
      </w:r>
    </w:p>
    <w:p w14:paraId="686B28C4" w14:textId="567A7C04" w:rsidR="00845EB0" w:rsidRDefault="00845EB0" w:rsidP="00845EB0">
      <w:pPr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463EAE" wp14:editId="561494F5">
            <wp:simplePos x="0" y="0"/>
            <wp:positionH relativeFrom="column">
              <wp:posOffset>-301625</wp:posOffset>
            </wp:positionH>
            <wp:positionV relativeFrom="paragraph">
              <wp:posOffset>857885</wp:posOffset>
            </wp:positionV>
            <wp:extent cx="5943600" cy="31908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Для реализации было принято решение не использовать библиотек синтаксического анализа текста (в виду того, что удалось упростить синтаксис языка до банальной последовательности термов), поэтому обработка ведется через состояния конечного автомата:</w:t>
      </w:r>
    </w:p>
    <w:p w14:paraId="33F483A4" w14:textId="77777777" w:rsidR="00845EB0" w:rsidRDefault="00845E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53FCB6" w14:textId="3F7E2C15" w:rsidR="00787B55" w:rsidRDefault="00787B55" w:rsidP="00742E20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Результаты:</w:t>
      </w:r>
    </w:p>
    <w:p w14:paraId="03FA2B17" w14:textId="165AC074" w:rsidR="00787B55" w:rsidRDefault="00787B55" w:rsidP="00742E20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87B55">
        <w:rPr>
          <w:rFonts w:ascii="Times New Roman" w:hAnsi="Times New Roman" w:cs="Times New Roman"/>
          <w:sz w:val="24"/>
          <w:szCs w:val="24"/>
          <w:lang w:val="en-US"/>
        </w:rPr>
        <w:t>+/123[price&gt;12.22|name:'mike][count&lt;10][type=3]</w:t>
      </w:r>
    </w:p>
    <w:p w14:paraId="71E9A7EE" w14:textId="128A3E36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--------------------------------</w:t>
      </w:r>
    </w:p>
    <w:p w14:paraId="2BDC4A47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OPERATION: +</w:t>
      </w:r>
    </w:p>
    <w:p w14:paraId="3D1A402A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--------------------------------</w:t>
      </w:r>
    </w:p>
    <w:p w14:paraId="331C51D7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LEVEL: 1</w:t>
      </w:r>
    </w:p>
    <w:p w14:paraId="607C82FD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ROOT RELATION</w:t>
      </w:r>
    </w:p>
    <w:p w14:paraId="23BA149B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IS NEGATIVE: 0</w:t>
      </w:r>
    </w:p>
    <w:p w14:paraId="34B538FA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ID: 123</w:t>
      </w:r>
    </w:p>
    <w:p w14:paraId="2757B147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-FILTERS</w:t>
      </w:r>
    </w:p>
    <w:p w14:paraId="6A38BE31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--FILTER: 1</w:t>
      </w:r>
    </w:p>
    <w:p w14:paraId="1DE54FFE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--IS NEGATIVE: 0</w:t>
      </w:r>
    </w:p>
    <w:p w14:paraId="013A9639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---COMPARATORS---</w:t>
      </w:r>
    </w:p>
    <w:p w14:paraId="3FA1BF1B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----COMPARATOR: 1</w:t>
      </w:r>
    </w:p>
    <w:p w14:paraId="3B2D43B4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----IS NEGATIVE: 0</w:t>
      </w:r>
    </w:p>
    <w:p w14:paraId="528B2DFA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----OPERATOR 1: type (IS FIELD)</w:t>
      </w:r>
    </w:p>
    <w:p w14:paraId="406FA4A4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----OPERATION: =</w:t>
      </w:r>
    </w:p>
    <w:p w14:paraId="160BF2BC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----OPERATOR 2: 3</w:t>
      </w:r>
    </w:p>
    <w:p w14:paraId="636BD0E4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----END OF COMPARATOR</w:t>
      </w:r>
    </w:p>
    <w:p w14:paraId="3A399651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----COMPARATOR: 2</w:t>
      </w:r>
    </w:p>
    <w:p w14:paraId="4E4872F2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----IS NEGATIVE: 0</w:t>
      </w:r>
    </w:p>
    <w:p w14:paraId="4C6E9FBB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----OPERATOR 1: count (IS FIELD)</w:t>
      </w:r>
    </w:p>
    <w:p w14:paraId="4AF29F67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----OPERATION: &lt;</w:t>
      </w:r>
    </w:p>
    <w:p w14:paraId="58D9FD6C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----OPERATOR 2: 10</w:t>
      </w:r>
    </w:p>
    <w:p w14:paraId="3DDBEB41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----END OF COMPARATOR</w:t>
      </w:r>
    </w:p>
    <w:p w14:paraId="38DD0058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----COMPARATOR: 3</w:t>
      </w:r>
    </w:p>
    <w:p w14:paraId="116300BF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----IS NEGATIVE: 0</w:t>
      </w:r>
    </w:p>
    <w:p w14:paraId="1E204B86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----OPERATOR 1: name (IS FIELD)</w:t>
      </w:r>
    </w:p>
    <w:p w14:paraId="57FE06A1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----OPERATION: :</w:t>
      </w:r>
    </w:p>
    <w:p w14:paraId="47513C1C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----OPERATOR 2: mike</w:t>
      </w:r>
    </w:p>
    <w:p w14:paraId="127BCE0C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----END OF COMPARATOR</w:t>
      </w:r>
    </w:p>
    <w:p w14:paraId="329C6DF7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----COMPARATOR: 4</w:t>
      </w:r>
    </w:p>
    <w:p w14:paraId="36335AC6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----IS NEGATIVE: 0</w:t>
      </w:r>
    </w:p>
    <w:p w14:paraId="6B2E20B0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----OPERATOR 1: price (IS FIELD)</w:t>
      </w:r>
    </w:p>
    <w:p w14:paraId="63A8FA12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----OPERATION: &gt;</w:t>
      </w:r>
    </w:p>
    <w:p w14:paraId="648E6160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----OPERATOR 2: 12.220000</w:t>
      </w:r>
    </w:p>
    <w:p w14:paraId="453A7BBD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----END OF COMPARATOR</w:t>
      </w:r>
    </w:p>
    <w:p w14:paraId="6FA9CFA8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---END OF COMPARATORS</w:t>
      </w:r>
    </w:p>
    <w:p w14:paraId="6090639B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--END OF FILTER</w:t>
      </w:r>
    </w:p>
    <w:p w14:paraId="1E4A09A7" w14:textId="77777777" w:rsidR="00787B55" w:rsidRPr="00787B55" w:rsidRDefault="00787B55" w:rsidP="00787B55">
      <w:pPr>
        <w:pBdr>
          <w:bottom w:val="single" w:sz="6" w:space="1" w:color="auto"/>
        </w:pBd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t>-END OF FILTERS</w:t>
      </w:r>
    </w:p>
    <w:p w14:paraId="1D693FD4" w14:textId="77777777" w:rsidR="00787B55" w:rsidRP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87B55">
        <w:rPr>
          <w:rFonts w:ascii="Times New Roman" w:hAnsi="Times New Roman" w:cs="Times New Roman"/>
          <w:sz w:val="24"/>
          <w:szCs w:val="24"/>
        </w:rPr>
        <w:t>View ram: 486</w:t>
      </w:r>
    </w:p>
    <w:p w14:paraId="5F0838EB" w14:textId="52649B7B" w:rsidR="00787B55" w:rsidRDefault="00787B55" w:rsidP="00787B55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87B55">
        <w:rPr>
          <w:rFonts w:ascii="Times New Roman" w:hAnsi="Times New Roman" w:cs="Times New Roman"/>
          <w:sz w:val="24"/>
          <w:szCs w:val="24"/>
        </w:rPr>
        <w:t>Full ram: 486</w:t>
      </w:r>
    </w:p>
    <w:p w14:paraId="15F3E1BF" w14:textId="666DEA4F" w:rsidR="00787B55" w:rsidRDefault="00787B55" w:rsidP="00787B5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программа использует оперативную память только для хранение целевой структуры.</w:t>
      </w:r>
    </w:p>
    <w:p w14:paraId="575A7C48" w14:textId="14C6DC66" w:rsidR="00787B55" w:rsidRPr="00787B55" w:rsidRDefault="00787B55" w:rsidP="00787B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Примеры запросов:</w:t>
      </w:r>
    </w:p>
    <w:p w14:paraId="3B7F9F85" w14:textId="2A1795F2" w:rsidR="00787B55" w:rsidRPr="00787B55" w:rsidRDefault="00787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B5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B676794" w14:textId="609E76F0" w:rsidR="00742E20" w:rsidRDefault="00742E20" w:rsidP="00742E2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Выводы: </w:t>
      </w:r>
    </w:p>
    <w:p w14:paraId="3A45C428" w14:textId="022EA77D" w:rsidR="00787B55" w:rsidRDefault="00787B55" w:rsidP="00787B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реализован модуль производящий синтаксический анализ</w:t>
      </w:r>
      <w:r w:rsidR="001C292D">
        <w:rPr>
          <w:rFonts w:ascii="Times New Roman" w:hAnsi="Times New Roman" w:cs="Times New Roman"/>
          <w:sz w:val="24"/>
          <w:szCs w:val="24"/>
        </w:rPr>
        <w:t xml:space="preserve"> и разбор</w:t>
      </w:r>
      <w:r>
        <w:rPr>
          <w:rFonts w:ascii="Times New Roman" w:hAnsi="Times New Roman" w:cs="Times New Roman"/>
          <w:sz w:val="24"/>
          <w:szCs w:val="24"/>
        </w:rPr>
        <w:t xml:space="preserve"> запроса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787B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(его измененной версии</w:t>
      </w:r>
      <w:r w:rsidR="001C292D">
        <w:rPr>
          <w:rFonts w:ascii="Times New Roman" w:hAnsi="Times New Roman" w:cs="Times New Roman"/>
          <w:sz w:val="24"/>
          <w:szCs w:val="24"/>
        </w:rPr>
        <w:t xml:space="preserve"> для упрощения запросов</w:t>
      </w:r>
      <w:r>
        <w:rPr>
          <w:rFonts w:ascii="Times New Roman" w:hAnsi="Times New Roman" w:cs="Times New Roman"/>
          <w:sz w:val="24"/>
          <w:szCs w:val="24"/>
        </w:rPr>
        <w:t>)</w:t>
      </w:r>
      <w:r w:rsidR="001C292D">
        <w:rPr>
          <w:rFonts w:ascii="Times New Roman" w:hAnsi="Times New Roman" w:cs="Times New Roman"/>
          <w:sz w:val="24"/>
          <w:szCs w:val="24"/>
        </w:rPr>
        <w:t>.</w:t>
      </w:r>
    </w:p>
    <w:p w14:paraId="30F57DAF" w14:textId="66628A9E" w:rsidR="001C292D" w:rsidRDefault="001C292D" w:rsidP="00787B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YACC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92D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LEX</w:t>
      </w:r>
      <w:r w:rsidRPr="001C29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разбора запроса, но после нескольких попыток разобраться в работе </w:t>
      </w:r>
      <w:r>
        <w:rPr>
          <w:rFonts w:ascii="Times New Roman" w:hAnsi="Times New Roman" w:cs="Times New Roman"/>
          <w:sz w:val="24"/>
          <w:szCs w:val="24"/>
          <w:lang w:val="en-US"/>
        </w:rPr>
        <w:t>YACC</w:t>
      </w:r>
      <w:r w:rsidRPr="001C29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преобразований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A5AEF">
        <w:rPr>
          <w:rFonts w:ascii="Times New Roman" w:hAnsi="Times New Roman" w:cs="Times New Roman"/>
          <w:sz w:val="24"/>
          <w:szCs w:val="24"/>
        </w:rPr>
        <w:t>оказалось, что реализовать собственную машину состоянии намного проще.</w:t>
      </w:r>
    </w:p>
    <w:p w14:paraId="6D6CB526" w14:textId="6AC91E43" w:rsidR="005A5AEF" w:rsidRPr="00787B55" w:rsidRDefault="005A5AEF" w:rsidP="00787B5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хранения неопределенных по размеру данных проще оказалось удобнее использовать непрозрачные типы данных (структура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A5AEF">
        <w:rPr>
          <w:rFonts w:ascii="Times New Roman" w:hAnsi="Times New Roman" w:cs="Times New Roman"/>
          <w:sz w:val="24"/>
          <w:szCs w:val="24"/>
        </w:rPr>
        <w:t>/</w:t>
      </w:r>
    </w:p>
    <w:sectPr w:rsidR="005A5AEF" w:rsidRPr="00787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A19"/>
    <w:multiLevelType w:val="hybridMultilevel"/>
    <w:tmpl w:val="F0581DA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31C1631"/>
    <w:multiLevelType w:val="hybridMultilevel"/>
    <w:tmpl w:val="F59C24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AD31D92"/>
    <w:multiLevelType w:val="hybridMultilevel"/>
    <w:tmpl w:val="2F9A93E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2121AC0"/>
    <w:multiLevelType w:val="hybridMultilevel"/>
    <w:tmpl w:val="C712B0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A510250"/>
    <w:multiLevelType w:val="hybridMultilevel"/>
    <w:tmpl w:val="F13A00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AE"/>
    <w:rsid w:val="001268EE"/>
    <w:rsid w:val="001C292D"/>
    <w:rsid w:val="003679CB"/>
    <w:rsid w:val="003E4CAE"/>
    <w:rsid w:val="00414D7E"/>
    <w:rsid w:val="004A2100"/>
    <w:rsid w:val="005A5AEF"/>
    <w:rsid w:val="00742E20"/>
    <w:rsid w:val="00787B55"/>
    <w:rsid w:val="007F36DD"/>
    <w:rsid w:val="00845EB0"/>
    <w:rsid w:val="00E74EDA"/>
    <w:rsid w:val="00EC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207"/>
  <w15:chartTrackingRefBased/>
  <w15:docId w15:val="{2E78A447-C0FE-41B6-BABA-20212B68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4D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42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2</cp:revision>
  <dcterms:created xsi:type="dcterms:W3CDTF">2022-12-22T06:37:00Z</dcterms:created>
  <dcterms:modified xsi:type="dcterms:W3CDTF">2022-12-22T09:28:00Z</dcterms:modified>
</cp:coreProperties>
</file>