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"/>
        <w:tabs>
          <w:tab w:val="clear" w:pos="4252"/>
          <w:tab w:val="clear" w:pos="8504"/>
        </w:tabs>
        <w:ind w:right="2600" w:firstLine="4320"/>
        <w:rPr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sz w:val="36"/>
          <w:szCs w:val="36"/>
          <w:rtl w:val="0"/>
          <w:lang w:val="ko-KR" w:eastAsia="ko-KR"/>
        </w:rPr>
        <w:t>작업 계획서</w:t>
      </w:r>
    </w:p>
    <w:p>
      <w:pPr>
        <w:pStyle w:val="header"/>
        <w:tabs>
          <w:tab w:val="clear" w:pos="4252"/>
          <w:tab w:val="clear" w:pos="8504"/>
        </w:tabs>
        <w:ind w:right="1160" w:firstLine="2400"/>
      </w:pPr>
    </w:p>
    <w:p>
      <w:pPr>
        <w:pStyle w:val="header"/>
        <w:tabs>
          <w:tab w:val="clear" w:pos="4252"/>
          <w:tab w:val="clear" w:pos="8504"/>
        </w:tabs>
        <w:ind w:right="160"/>
        <w:jc w:val="right"/>
      </w:pPr>
      <w:r>
        <w:rPr>
          <w:rtl w:val="0"/>
          <w:lang w:val="en-US"/>
        </w:rPr>
        <w:t xml:space="preserve">  </w:t>
      </w:r>
    </w:p>
    <w:tbl>
      <w:tblPr>
        <w:tblW w:w="3828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6"/>
        <w:gridCol w:w="1276"/>
        <w:gridCol w:w="1276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255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24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ind w:right="160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결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재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115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ind w:right="35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참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조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116"/>
            </w:tcMar>
            <w:vAlign w:val="top"/>
          </w:tcPr>
          <w:p>
            <w:pPr>
              <w:pStyle w:val="header"/>
              <w:tabs>
                <w:tab w:val="clear" w:pos="4252"/>
                <w:tab w:val="clear" w:pos="8504"/>
              </w:tabs>
              <w:ind w:right="36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팀 장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115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ind w:right="35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부 장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115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ind w:right="35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운영 이사</w:t>
            </w:r>
          </w:p>
        </w:tc>
      </w:tr>
      <w:tr>
        <w:tblPrEx>
          <w:shd w:val="clear" w:color="auto" w:fill="ced7e7"/>
        </w:tblPrEx>
        <w:trPr>
          <w:trHeight w:val="774" w:hRule="atLeast"/>
        </w:trPr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center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ind w:right="160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40"/>
            </w:tcMar>
            <w:vAlign w:val="center"/>
          </w:tcPr>
          <w:p/>
        </w:tc>
      </w:tr>
    </w:tbl>
    <w:p>
      <w:pPr>
        <w:pStyle w:val="header"/>
        <w:tabs>
          <w:tab w:val="clear" w:pos="4252"/>
          <w:tab w:val="clear" w:pos="8504"/>
        </w:tabs>
        <w:jc w:val="right"/>
      </w:pPr>
    </w:p>
    <w:p>
      <w:pPr>
        <w:pStyle w:val="header"/>
        <w:tabs>
          <w:tab w:val="clear" w:pos="4252"/>
          <w:tab w:val="clear" w:pos="8504"/>
        </w:tabs>
      </w:pPr>
    </w:p>
    <w:p>
      <w:pPr>
        <w:pStyle w:val="header"/>
        <w:tabs>
          <w:tab w:val="clear" w:pos="4252"/>
          <w:tab w:val="clear" w:pos="8504"/>
        </w:tabs>
      </w:pPr>
    </w:p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 xml:space="preserve">■ 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ko-KR" w:eastAsia="ko-KR"/>
        </w:rPr>
        <w:t>작업 세부 사항</w:t>
      </w:r>
    </w:p>
    <w:tbl>
      <w:tblPr>
        <w:tblW w:w="107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5"/>
        <w:gridCol w:w="2034"/>
        <w:gridCol w:w="1065"/>
        <w:gridCol w:w="1609"/>
        <w:gridCol w:w="1506"/>
        <w:gridCol w:w="1516"/>
        <w:gridCol w:w="1516"/>
      </w:tblGrid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작업구분</w:t>
            </w:r>
          </w:p>
        </w:tc>
        <w:tc>
          <w:tcPr>
            <w:tcW w:type="dxa" w:w="470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clear" w:color="auto" w:fill="d8d8d8"/>
                <w:rtl w:val="0"/>
                <w:lang w:val="ko-KR" w:eastAsia="ko-KR"/>
              </w:rPr>
              <w:t>일반작업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/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 긴급작업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/ PM</w:t>
            </w:r>
          </w:p>
        </w:tc>
        <w:tc>
          <w:tcPr>
            <w:tcW w:type="dxa" w:w="150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shd w:val="clear" w:color="auto" w:fill="d9d9d9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작업 책임자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소 속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이 름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작업일정</w:t>
            </w:r>
          </w:p>
        </w:tc>
        <w:tc>
          <w:tcPr>
            <w:tcW w:type="dxa" w:w="20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2024 / 1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1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/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07</w:t>
            </w:r>
          </w:p>
        </w:tc>
        <w:tc>
          <w:tcPr>
            <w:tcW w:type="dxa" w:w="1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작업시간</w:t>
            </w:r>
          </w:p>
        </w:tc>
        <w:tc>
          <w:tcPr>
            <w:tcW w:type="dxa" w:w="16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19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3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0 ~ 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4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00</w:t>
            </w:r>
          </w:p>
        </w:tc>
        <w:tc>
          <w:tcPr>
            <w:tcW w:type="dxa" w:w="150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전송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팀 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심정훈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대상 시스템</w:t>
            </w:r>
          </w:p>
        </w:tc>
        <w:tc>
          <w:tcPr>
            <w:tcW w:type="dxa" w:w="924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MCMP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발송시스템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(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M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MS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KT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Sender)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작업목적</w:t>
            </w:r>
          </w:p>
        </w:tc>
        <w:tc>
          <w:tcPr>
            <w:tcW w:type="dxa" w:w="924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 xml:space="preserve">KT  MMS CID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추가 및 직연동 센더 프로세스 증설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작업내용</w:t>
            </w:r>
          </w:p>
        </w:tc>
        <w:tc>
          <w:tcPr>
            <w:tcW w:type="dxa" w:w="924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lef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 xml:space="preserve">KT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 xml:space="preserve">미사용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 xml:space="preserve">CID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차세대 이전 및 센더 프로세스 추가 구축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해당 센더 프로세스로 발송 테스트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5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대상 서버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IP</w:t>
            </w:r>
          </w:p>
        </w:tc>
        <w:tc>
          <w:tcPr>
            <w:tcW w:type="dxa" w:w="924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lef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218.233.240.10 (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 xml:space="preserve">기존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 xml:space="preserve">CID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서버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5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</w:tcPr>
          <w:p/>
        </w:tc>
        <w:tc>
          <w:tcPr>
            <w:tcW w:type="dxa" w:w="924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서비스 영향도</w:t>
            </w:r>
          </w:p>
        </w:tc>
        <w:tc>
          <w:tcPr>
            <w:tcW w:type="dxa" w:w="924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 xml:space="preserve">낮음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(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센더 프로세스 증설로 기존 서비스에 영향주지 않음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.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작업자</w:t>
            </w:r>
          </w:p>
        </w:tc>
        <w:tc>
          <w:tcPr>
            <w:tcW w:type="dxa" w:w="924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심정훈 사원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변규현 사원</w:t>
            </w:r>
          </w:p>
        </w:tc>
      </w:tr>
    </w:tbl>
    <w:p>
      <w:pPr>
        <w:pStyle w:val="header"/>
        <w:tabs>
          <w:tab w:val="clear" w:pos="4252"/>
          <w:tab w:val="clear" w:pos="8504"/>
        </w:tabs>
        <w:jc w:val="center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header"/>
        <w:tabs>
          <w:tab w:val="clear" w:pos="4252"/>
          <w:tab w:val="clear" w:pos="8504"/>
        </w:tabs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 xml:space="preserve">※ </w:t>
      </w:r>
      <w:r>
        <w:rPr>
          <w:rFonts w:ascii="맑은 고딕" w:cs="맑은 고딕" w:hAnsi="맑은 고딕" w:eastAsia="맑은 고딕"/>
          <w:sz w:val="18"/>
          <w:szCs w:val="18"/>
          <w:rtl w:val="0"/>
          <w:lang w:val="ko-KR" w:eastAsia="ko-KR"/>
        </w:rPr>
        <w:t>서비스</w:t>
      </w:r>
      <w:r>
        <w:rPr>
          <w:rFonts w:ascii="맑은 고딕" w:cs="맑은 고딕" w:hAnsi="맑은 고딕" w:eastAsia="맑은 고딕"/>
          <w:sz w:val="18"/>
          <w:szCs w:val="18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sz w:val="18"/>
          <w:szCs w:val="18"/>
          <w:rtl w:val="0"/>
          <w:lang w:val="ko-KR" w:eastAsia="ko-KR"/>
        </w:rPr>
        <w:t>영향도</w:t>
      </w:r>
      <w:r>
        <w:rPr>
          <w:rFonts w:ascii="맑은 고딕" w:cs="맑은 고딕" w:hAnsi="맑은 고딕" w:eastAsia="맑은 고딕"/>
          <w:sz w:val="18"/>
          <w:szCs w:val="18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>※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ko-KR" w:eastAsia="ko-KR"/>
        </w:rPr>
        <w:t>높음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/>
          <w:sz w:val="18"/>
          <w:szCs w:val="18"/>
          <w:rtl w:val="0"/>
          <w:lang w:val="ko-KR" w:eastAsia="ko-KR"/>
        </w:rPr>
        <w:t>서비스 이용 불가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>※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ko-KR" w:eastAsia="ko-KR"/>
        </w:rPr>
        <w:t>중간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/>
          <w:sz w:val="18"/>
          <w:szCs w:val="18"/>
          <w:rtl w:val="0"/>
          <w:lang w:val="ko-KR" w:eastAsia="ko-KR"/>
        </w:rPr>
        <w:t xml:space="preserve">서비스 </w:t>
      </w:r>
      <w:r>
        <w:rPr>
          <w:rFonts w:ascii="맑은 고딕" w:cs="맑은 고딕" w:hAnsi="맑은 고딕" w:eastAsia="맑은 고딕"/>
          <w:sz w:val="18"/>
          <w:szCs w:val="18"/>
          <w:rtl w:val="0"/>
          <w:lang w:val="en-US"/>
        </w:rPr>
        <w:t>1</w:t>
      </w:r>
      <w:r>
        <w:rPr>
          <w:rFonts w:ascii="맑은 고딕" w:cs="맑은 고딕" w:hAnsi="맑은 고딕" w:eastAsia="맑은 고딕"/>
          <w:sz w:val="18"/>
          <w:szCs w:val="18"/>
          <w:rtl w:val="0"/>
          <w:lang w:val="ko-KR" w:eastAsia="ko-KR"/>
        </w:rPr>
        <w:t>분 내외 중단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>※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ko-KR" w:eastAsia="ko-KR"/>
        </w:rPr>
        <w:t>낮음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/>
          <w:sz w:val="18"/>
          <w:szCs w:val="18"/>
          <w:rtl w:val="0"/>
          <w:lang w:val="ko-KR" w:eastAsia="ko-KR"/>
        </w:rPr>
        <w:t>부분적</w:t>
      </w:r>
      <w:r>
        <w:rPr>
          <w:rFonts w:ascii="맑은 고딕" w:cs="맑은 고딕" w:hAnsi="맑은 고딕" w:eastAsia="맑은 고딕"/>
          <w:sz w:val="18"/>
          <w:szCs w:val="18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sz w:val="18"/>
          <w:szCs w:val="18"/>
          <w:rtl w:val="0"/>
          <w:lang w:val="ko-KR" w:eastAsia="ko-KR"/>
        </w:rPr>
        <w:t>서비스 이용불가</w:t>
      </w:r>
      <w:r>
        <w:rPr>
          <w:rFonts w:ascii="맑은 고딕" w:cs="맑은 고딕" w:hAnsi="맑은 고딕" w:eastAsia="맑은 고딕"/>
          <w:sz w:val="18"/>
          <w:szCs w:val="18"/>
          <w:rtl w:val="0"/>
          <w:lang w:val="en-US"/>
        </w:rPr>
        <w:t>,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 xml:space="preserve"> ※ 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ko-KR" w:eastAsia="ko-KR"/>
        </w:rPr>
        <w:t>없음</w:t>
      </w:r>
    </w:p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sz w:val="18"/>
          <w:szCs w:val="18"/>
        </w:rPr>
      </w:pPr>
    </w:p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 xml:space="preserve">■ 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ko-KR" w:eastAsia="ko-KR"/>
        </w:rPr>
        <w:t>사전 점검 사항</w:t>
      </w:r>
    </w:p>
    <w:tbl>
      <w:tblPr>
        <w:tblW w:w="1050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44"/>
        <w:gridCol w:w="2809"/>
        <w:gridCol w:w="4672"/>
        <w:gridCol w:w="1383"/>
      </w:tblGrid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항목</w:t>
            </w:r>
          </w:p>
        </w:tc>
        <w:tc>
          <w:tcPr>
            <w:tcW w:type="dxa" w:w="2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대상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비 고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공지</w:t>
            </w:r>
          </w:p>
        </w:tc>
        <w:tc>
          <w:tcPr>
            <w:tcW w:type="dxa" w:w="2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b w:val="1"/>
                <w:bCs w:val="1"/>
                <w:outline w:val="0"/>
                <w:color w:val="ff0000"/>
                <w:sz w:val="18"/>
                <w:szCs w:val="18"/>
                <w:u w:color="ff0000"/>
                <w:shd w:val="nil" w:color="auto" w:fill="auto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웹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메일</w:t>
            </w:r>
          </w:p>
        </w:tc>
        <w:tc>
          <w:tcPr>
            <w:tcW w:type="dxa" w:w="2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고객사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협조 요청</w:t>
            </w:r>
          </w:p>
        </w:tc>
        <w:tc>
          <w:tcPr>
            <w:tcW w:type="dxa" w:w="2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운영팀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X (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네트워크 관련 방화벽 이상 없는 것을 사전에 확인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)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75" w:hRule="atLeast"/>
        </w:trPr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모니터링</w:t>
            </w:r>
          </w:p>
        </w:tc>
        <w:tc>
          <w:tcPr>
            <w:tcW w:type="dxa" w:w="2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운영팀</w:t>
            </w: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전송개발 </w:t>
            </w: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2</w:t>
            </w: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팀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작업 </w:t>
            </w: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당일</w:t>
            </w: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미사용 </w:t>
            </w: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CID</w:t>
            </w: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 로 구성된 센더 프로세스 추가 및 테스트 발송</w:t>
            </w: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,</w:t>
            </w: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이</w:t>
            </w: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후 모니터링</w:t>
            </w:r>
            <w:r>
              <w:rPr>
                <w:rFonts w:ascii="맑은 고딕" w:cs="맑은 고딕" w:hAnsi="맑은 고딕" w:eastAsia="맑은 고딕"/>
                <w:b w:val="0"/>
                <w:bCs w:val="0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 xml:space="preserve"> 진행</w:t>
            </w:r>
          </w:p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심정훈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사원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변규현 사원</w:t>
            </w:r>
          </w:p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07" w:hRule="atLeast"/>
        </w:trPr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header"/>
        <w:tabs>
          <w:tab w:val="clear" w:pos="4252"/>
          <w:tab w:val="clear" w:pos="8504"/>
        </w:tabs>
      </w:pPr>
      <w:r>
        <w:rPr>
          <w:rFonts w:ascii="맑은 고딕" w:cs="맑은 고딕" w:hAnsi="맑은 고딕" w:eastAsia="맑은 고딕"/>
          <w:b w:val="1"/>
          <w:bCs w:val="1"/>
          <w:sz w:val="18"/>
          <w:szCs w:val="18"/>
        </w:rPr>
        <w:br w:type="column"/>
      </w:r>
    </w:p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 xml:space="preserve">■ 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ko-KR" w:eastAsia="ko-KR"/>
        </w:rPr>
        <w:t>세부 작업 사항</w:t>
      </w:r>
    </w:p>
    <w:tbl>
      <w:tblPr>
        <w:tblW w:w="1042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2"/>
        <w:gridCol w:w="1392"/>
        <w:gridCol w:w="966"/>
        <w:gridCol w:w="1445"/>
        <w:gridCol w:w="5363"/>
        <w:gridCol w:w="785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No.</w:t>
            </w:r>
          </w:p>
        </w:tc>
        <w:tc>
          <w:tcPr>
            <w:tcW w:type="dxa" w:w="1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작업시간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소요시간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대상서버</w:t>
            </w:r>
          </w:p>
        </w:tc>
        <w:tc>
          <w:tcPr>
            <w:tcW w:type="dxa" w:w="53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left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작업 내용</w:t>
            </w:r>
          </w:p>
        </w:tc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작업자</w:t>
            </w:r>
          </w:p>
        </w:tc>
      </w:tr>
      <w:tr>
        <w:tblPrEx>
          <w:shd w:val="clear" w:color="auto" w:fill="ced7e7"/>
        </w:tblPrEx>
        <w:trPr>
          <w:trHeight w:val="2223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3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0 ~ 1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5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분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lef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218.233.240.10</w:t>
            </w:r>
          </w:p>
        </w:tc>
        <w:tc>
          <w:tcPr>
            <w:tcW w:type="dxa" w:w="53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left"/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이전할 미사용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CID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및 리포트 수신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URL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확인</w:t>
            </w:r>
          </w:p>
          <w:p>
            <w:pPr>
              <w:pStyle w:val="header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맑은 고딕" w:cs="맑은 고딕" w:hAnsi="맑은 고딕" w:eastAsia="맑은 고딕"/>
                <w:outline w:val="0"/>
                <w:color w:val="ff0000"/>
                <w:sz w:val="18"/>
                <w:szCs w:val="18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arreomms_01_007</w:t>
            </w:r>
          </w:p>
          <w:p>
            <w:pPr>
              <w:pStyle w:val="header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맑은 고딕" w:cs="맑은 고딕" w:hAnsi="맑은 고딕" w:eastAsia="맑은 고딕"/>
                <w:outline w:val="0"/>
                <w:color w:val="ff0000"/>
                <w:sz w:val="18"/>
                <w:szCs w:val="18"/>
                <w:u w:color="ff0000"/>
                <w:rtl w:val="0"/>
                <w:lang w:val="en-US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맑은 고딕" w:cs="맑은 고딕" w:hAnsi="맑은 고딕" w:eastAsia="맑은 고딕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arreomms_01_00</w:t>
            </w:r>
            <w:r>
              <w:rPr>
                <w:rFonts w:ascii="맑은 고딕" w:cs="맑은 고딕" w:hAnsi="맑은 고딕" w:eastAsia="맑은 고딕"/>
                <w:outline w:val="0"/>
                <w:color w:val="000000"/>
                <w:sz w:val="18"/>
                <w:szCs w:val="18"/>
                <w:u w:color="000000"/>
                <w:shd w:val="nil" w:color="auto" w:fill="auto"/>
                <w:rtl w:val="0"/>
                <w:lang w:val="ko-KR" w:eastAsia="ko-KR"/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  <w:p>
            <w:pPr>
              <w:pStyle w:val="header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arreomms_01_00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9</w:t>
            </w:r>
          </w:p>
          <w:p>
            <w:pPr>
              <w:pStyle w:val="header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arreomms_01_0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10</w:t>
            </w:r>
          </w:p>
          <w:p>
            <w:pPr>
              <w:pStyle w:val="header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arreomms_01_0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11</w:t>
            </w:r>
          </w:p>
          <w:p>
            <w:pPr>
              <w:pStyle w:val="header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arreomms_01_0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12</w:t>
            </w:r>
          </w:p>
          <w:p>
            <w:pPr>
              <w:pStyle w:val="header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arreomms_01_0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13</w:t>
            </w:r>
          </w:p>
          <w:p>
            <w:pPr>
              <w:pStyle w:val="header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arreomms_01_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014</w:t>
            </w:r>
          </w:p>
          <w:p>
            <w:pPr>
              <w:pStyle w:val="header"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arreomms_01_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021</w:t>
            </w:r>
          </w:p>
        </w:tc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변규현 사원</w:t>
            </w:r>
          </w:p>
        </w:tc>
      </w:tr>
      <w:tr>
        <w:tblPrEx>
          <w:shd w:val="clear" w:color="auto" w:fill="ced7e7"/>
        </w:tblPrEx>
        <w:trPr>
          <w:trHeight w:val="2726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5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0 ~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20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:30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4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분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lef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218.233.240.10</w:t>
            </w:r>
          </w:p>
        </w:tc>
        <w:tc>
          <w:tcPr>
            <w:tcW w:type="dxa" w:w="53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numPr>
                <w:ilvl w:val="0"/>
                <w:numId w:val="2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추가할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S_M_KT03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센더 정보를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MCMP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페이지를 통해 추가</w:t>
            </w:r>
          </w:p>
          <w:p>
            <w:pPr>
              <w:pStyle w:val="header"/>
              <w:numPr>
                <w:ilvl w:val="1"/>
                <w:numId w:val="2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SenderName : S_M_KT03</w:t>
            </w:r>
          </w:p>
          <w:p>
            <w:pPr>
              <w:pStyle w:val="header"/>
              <w:numPr>
                <w:ilvl w:val="1"/>
                <w:numId w:val="2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Channel : MMS</w:t>
            </w:r>
          </w:p>
          <w:p>
            <w:pPr>
              <w:pStyle w:val="header"/>
              <w:numPr>
                <w:ilvl w:val="1"/>
                <w:numId w:val="2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Group : Direct</w:t>
            </w:r>
          </w:p>
          <w:p>
            <w:pPr>
              <w:pStyle w:val="header"/>
              <w:numPr>
                <w:ilvl w:val="1"/>
                <w:numId w:val="2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QueueName: mt.sender.S_M_KT03</w:t>
            </w:r>
          </w:p>
          <w:p>
            <w:pPr>
              <w:pStyle w:val="header"/>
              <w:numPr>
                <w:ilvl w:val="1"/>
                <w:numId w:val="2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ExchangeName : xsend.mms</w:t>
            </w:r>
          </w:p>
          <w:p>
            <w:pPr>
              <w:pStyle w:val="header"/>
              <w:tabs>
                <w:tab w:val="clear" w:pos="4252"/>
                <w:tab w:val="clear" w:pos="8504"/>
              </w:tabs>
              <w:jc w:val="left"/>
              <w:rPr>
                <w:rFonts w:ascii="맑은 고딕" w:cs="맑은 고딕" w:hAnsi="맑은 고딕" w:eastAsia="맑은 고딕"/>
                <w:sz w:val="18"/>
                <w:szCs w:val="18"/>
              </w:rPr>
            </w:pPr>
          </w:p>
          <w:p>
            <w:pPr>
              <w:pStyle w:val="header"/>
              <w:numPr>
                <w:ilvl w:val="0"/>
                <w:numId w:val="2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218.233.240.10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서버에 센더 프로세스 구성</w:t>
            </w:r>
          </w:p>
          <w:p>
            <w:pPr>
              <w:pStyle w:val="header"/>
              <w:numPr>
                <w:ilvl w:val="1"/>
                <w:numId w:val="2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start.sh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stop.sh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”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쉘 스크립트 추가</w:t>
            </w:r>
          </w:p>
          <w:p>
            <w:pPr>
              <w:pStyle w:val="header"/>
              <w:numPr>
                <w:ilvl w:val="1"/>
                <w:numId w:val="2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“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c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onf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”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디렉토리 생성 및 설정 파일 추가</w:t>
            </w:r>
          </w:p>
          <w:p>
            <w:pPr>
              <w:pStyle w:val="header"/>
              <w:numPr>
                <w:ilvl w:val="1"/>
                <w:numId w:val="2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추가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CID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의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TPS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를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2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로 설정</w:t>
            </w:r>
          </w:p>
          <w:p>
            <w:pPr>
              <w:pStyle w:val="header"/>
              <w:numPr>
                <w:ilvl w:val="1"/>
                <w:numId w:val="2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datas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logs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”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디렉토리 생성</w:t>
            </w:r>
          </w:p>
        </w:tc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변규현 사원</w:t>
            </w:r>
          </w:p>
        </w:tc>
      </w:tr>
      <w:tr>
        <w:tblPrEx>
          <w:shd w:val="clear" w:color="auto" w:fill="ced7e7"/>
        </w:tblPrEx>
        <w:trPr>
          <w:trHeight w:val="463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21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0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0 ~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21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분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lef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218.233.240.10</w:t>
            </w:r>
          </w:p>
        </w:tc>
        <w:tc>
          <w:tcPr>
            <w:tcW w:type="dxa" w:w="53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lef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1. MCMP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운영기 모니터링 및 테스트 가능 여부 파악</w:t>
            </w:r>
          </w:p>
        </w:tc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변규현 사원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21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0 ~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22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:00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30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분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lef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218.233.240.10</w:t>
            </w:r>
          </w:p>
        </w:tc>
        <w:tc>
          <w:tcPr>
            <w:tcW w:type="dxa" w:w="53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numPr>
                <w:ilvl w:val="0"/>
                <w:numId w:val="3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프로세스 기동 및 정상 기동 여부 파악</w:t>
            </w:r>
          </w:p>
          <w:p>
            <w:pPr>
              <w:pStyle w:val="header"/>
              <w:numPr>
                <w:ilvl w:val="0"/>
                <w:numId w:val="3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센더 매니저와 통신 정상 여부 및 레디스에서 해당 센더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Ability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값 확인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 </w:t>
            </w:r>
          </w:p>
          <w:p>
            <w:pPr>
              <w:pStyle w:val="header"/>
              <w:numPr>
                <w:ilvl w:val="0"/>
                <w:numId w:val="3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S_M_KT03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프로세스 종료 후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application.yml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에서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is-dummy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값을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on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로 변경</w:t>
            </w:r>
          </w:p>
        </w:tc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변규현 사원</w:t>
            </w:r>
          </w:p>
        </w:tc>
      </w:tr>
      <w:tr>
        <w:tblPrEx>
          <w:shd w:val="clear" w:color="auto" w:fill="ced7e7"/>
        </w:tblPrEx>
        <w:trPr>
          <w:trHeight w:val="1160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22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:00 ~ 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1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1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분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lef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218.233.240.10</w:t>
            </w:r>
          </w:p>
        </w:tc>
        <w:tc>
          <w:tcPr>
            <w:tcW w:type="dxa" w:w="53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numPr>
                <w:ilvl w:val="0"/>
                <w:numId w:val="4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S_M_KT03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재기동</w:t>
            </w:r>
          </w:p>
          <w:p>
            <w:pPr>
              <w:pStyle w:val="header"/>
              <w:numPr>
                <w:ilvl w:val="0"/>
                <w:numId w:val="4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센더 매니저 기동 중지</w:t>
            </w:r>
          </w:p>
          <w:p>
            <w:pPr>
              <w:pStyle w:val="header"/>
              <w:numPr>
                <w:ilvl w:val="0"/>
                <w:numId w:val="4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레디스에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서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S_M_KT03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ability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를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true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로 변경</w:t>
            </w:r>
          </w:p>
          <w:p>
            <w:pPr>
              <w:pStyle w:val="header"/>
              <w:numPr>
                <w:ilvl w:val="0"/>
                <w:numId w:val="4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S_M_KT01,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S_M_KT0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2 ability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를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false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로 변경</w:t>
            </w:r>
          </w:p>
        </w:tc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변규현</w:t>
            </w:r>
          </w:p>
          <w:p>
            <w:pPr>
              <w:pStyle w:val="header"/>
              <w:tabs>
                <w:tab w:val="clear" w:pos="4252"/>
                <w:tab w:val="clear" w:pos="8504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사원</w:t>
            </w:r>
          </w:p>
        </w:tc>
      </w:tr>
      <w:tr>
        <w:tblPrEx>
          <w:shd w:val="clear" w:color="auto" w:fill="ced7e7"/>
        </w:tblPrEx>
        <w:trPr>
          <w:trHeight w:val="7767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22:10 ~ 22:25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분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lef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218.233.240.10</w:t>
            </w:r>
          </w:p>
        </w:tc>
        <w:tc>
          <w:tcPr>
            <w:tcW w:type="dxa" w:w="53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numPr>
                <w:ilvl w:val="0"/>
                <w:numId w:val="5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센더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단건 테스트 메세지 발송 테스트</w:t>
            </w:r>
          </w:p>
          <w:p>
            <w:pPr>
              <w:pStyle w:val="header"/>
              <w:numPr>
                <w:ilvl w:val="0"/>
                <w:numId w:val="5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222.233.53.32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”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/source/mtserver/newAgent/woonyoung/realAgt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디렉토리에 존재하는 에이전트 기동 여부 확인 및 로그 모니터링</w:t>
            </w:r>
          </w:p>
          <w:p>
            <w:pPr>
              <w:pStyle w:val="header"/>
              <w:numPr>
                <w:ilvl w:val="0"/>
                <w:numId w:val="5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222.233.53.59:3306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DB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에 데이터 적재하여 메세지 발송 테스트 진행</w:t>
            </w:r>
          </w:p>
          <w:p>
            <w:pPr>
              <w:pStyle w:val="header"/>
              <w:numPr>
                <w:ilvl w:val="0"/>
                <w:numId w:val="5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  <w:lang w:val="en-US"/>
              </w:rPr>
              <w:t>INSERT INTO smsmt.real_mms  (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</w:rPr>
              <w:br w:type="textWrapping"/>
              <w:t xml:space="preserve">  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SRC_MSG_ID, CALLBACK, RECEIVER, SUBJECT,      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</w:rPr>
              <w:br w:type="textWrapping"/>
              <w:t xml:space="preserve">  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  <w:lang w:val="en-US"/>
              </w:rPr>
              <w:t>CONTENT, TRANS_CO_CODE, BILL_CD,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</w:rPr>
              <w:br w:type="textWrapping"/>
              <w:t xml:space="preserve">  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  <w:lang w:val="en-US"/>
              </w:rPr>
              <w:t>CMP_SND_DTTM, FILE_IDS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  <w:lang w:val="en-US"/>
              </w:rPr>
              <w:t>)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  <w:lang w:val="en-US"/>
              </w:rPr>
              <w:t>VALUES (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  <w:lang w:val="en-US"/>
              </w:rPr>
              <w:t>NEXT VALUE FOR agt1, '01079195283', '01079195283', '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sz w:val="18"/>
                <w:szCs w:val="18"/>
                <w:rtl w:val="0"/>
                <w:lang w:val="en-US"/>
              </w:rPr>
              <w:t>제목입니다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  <w:lang w:val="en-US"/>
              </w:rPr>
              <w:t>.','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sz w:val="18"/>
                <w:szCs w:val="18"/>
                <w:rtl w:val="0"/>
                <w:lang w:val="en-US"/>
              </w:rPr>
              <w:t>동해물과 백두산이 마르고 닳도록 하느님이 보우하사 우리나라 만세 무궁화 삼천리 화려강산 대한사람 대한으로 길이 보전하세 남산 위에 저 소나무 철갑을 두른 듯 바람서리 불변함은 우리 기상일세 무궁화 삼천리 화려강산 대한사람 대한으로 길이 보전하세동해물과 백두산이 마르고 닳도록 하느님이 보우하사 우리나라 만세 무궁화 삼천리 화려강산 대한사람 대한으로 길이 보전하세 남산 위에 저 소나무 철갑을 두른 듯 바람서리 불변함은 우리 기상일세 무궁화 삼천리 화려강산 대한사람 대한으로 길이 보전하세동해물과 백두산이 마르고 닳도록 하느님이 보우하사 우리나라 만세 무궁화 삼천리 화려강산 대한사람 대한으로 길이 보전하세 남산 위에 저 소나무 철갑을 두른 듯 바람서리 불변함은 우리 기상일세 무궁화 삼천리 화려강산 대한사람 대한으로 길이 보전하세동해물과 백두산이 마르고 닳도록 하느님이 보우하사 우리나라 만세 무궁화 삼천리 화려강산 대한사람 대한으로 길이 보전하세 남산 위에 저 소나무 철갑을 두른 듯 바람서리 불변함은 우리 기상일세 무궁화 삼천리 화려강산 대한사람 대한으로 길이 보전하세남산 위에 저 소나무 철갑을 두른 듯바람서리 불변함은 우리 기상일세 감사링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  <w:lang w:val="en-US"/>
              </w:rPr>
              <w:t>','111111111', '00000',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  <w:lang w:val="en-US"/>
              </w:rPr>
              <w:t>DATE_FORMAT(NOW(), '%Y%m%d%H%i%S') - 99, ''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</w:rPr>
              <w:br w:type="textWrapping"/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  <w:lang w:val="en-US"/>
              </w:rPr>
              <w:t>);</w:t>
            </w:r>
          </w:p>
          <w:p>
            <w:pPr>
              <w:pStyle w:val="header"/>
              <w:numPr>
                <w:ilvl w:val="0"/>
                <w:numId w:val="5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ko-KR" w:eastAsia="ko-KR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sz w:val="18"/>
                <w:szCs w:val="18"/>
                <w:rtl w:val="0"/>
                <w:lang w:val="ko-KR" w:eastAsia="ko-KR"/>
              </w:rPr>
              <w:t xml:space="preserve">에이전트와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sz w:val="18"/>
                <w:szCs w:val="18"/>
                <w:rtl w:val="0"/>
                <w:lang w:val="en-US"/>
              </w:rPr>
              <w:t>센더 프로세스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sz w:val="18"/>
                <w:szCs w:val="18"/>
                <w:rtl w:val="0"/>
                <w:lang w:val="ko-KR" w:eastAsia="ko-KR"/>
              </w:rPr>
              <w:t>리포터에서 메세지 정상 처리 여부 확인</w:t>
            </w:r>
          </w:p>
          <w:p>
            <w:pPr>
              <w:pStyle w:val="header"/>
              <w:numPr>
                <w:ilvl w:val="0"/>
                <w:numId w:val="5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ko-KR" w:eastAsia="ko-KR"/>
              </w:rPr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sz w:val="18"/>
                <w:szCs w:val="18"/>
                <w:rtl w:val="0"/>
                <w:lang w:val="ko-KR" w:eastAsia="ko-KR"/>
              </w:rPr>
              <w:t xml:space="preserve">이력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  <w:lang w:val="en-US"/>
              </w:rPr>
              <w:t>DB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sz w:val="18"/>
                <w:szCs w:val="18"/>
                <w:rtl w:val="0"/>
                <w:lang w:val="ko-KR" w:eastAsia="ko-KR"/>
              </w:rPr>
              <w:t xml:space="preserve"> 에서 발송 결과 정상 업데이트 여부 확인</w:t>
            </w:r>
          </w:p>
        </w:tc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166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7</w:t>
            </w:r>
          </w:p>
        </w:tc>
        <w:tc>
          <w:tcPr>
            <w:tcW w:type="dxa" w:w="1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3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25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 xml:space="preserve"> ~ 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3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55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분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lef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218.233.240.10</w:t>
            </w:r>
          </w:p>
        </w:tc>
        <w:tc>
          <w:tcPr>
            <w:tcW w:type="dxa" w:w="53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numPr>
                <w:ilvl w:val="0"/>
                <w:numId w:val="6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500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건 메세지 다량 발송 테스트</w:t>
            </w:r>
          </w:p>
          <w:p>
            <w:pPr>
              <w:pStyle w:val="header"/>
              <w:numPr>
                <w:ilvl w:val="1"/>
                <w:numId w:val="6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en-US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URL : </w:t>
            </w:r>
            <w:r>
              <w:rPr>
                <w:rFonts w:ascii="맑은 고딕" w:cs="맑은 고딕" w:hAnsi="맑은 고딕" w:eastAsia="맑은 고딕"/>
                <w:sz w:val="18"/>
                <w:szCs w:val="18"/>
              </w:rPr>
              <w:fldChar w:fldCharType="begin" w:fldLock="0"/>
            </w:r>
            <w:r>
              <w:rPr>
                <w:rFonts w:ascii="맑은 고딕" w:cs="맑은 고딕" w:hAnsi="맑은 고딕" w:eastAsia="맑은 고딕"/>
                <w:sz w:val="18"/>
                <w:szCs w:val="18"/>
              </w:rPr>
              <w:instrText xml:space="preserve"> HYPERLINK "http://220.95.214.19:7780/test/mms/"</w:instrText>
            </w:r>
            <w:r>
              <w:rPr>
                <w:rFonts w:ascii="맑은 고딕" w:cs="맑은 고딕" w:hAnsi="맑은 고딕" w:eastAsia="맑은 고딕"/>
                <w:sz w:val="18"/>
                <w:szCs w:val="18"/>
              </w:rPr>
              <w:fldChar w:fldCharType="separate" w:fldLock="0"/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http://220.95.214.19:7780/test/mms/</w:t>
            </w:r>
            <w:r>
              <w:rPr>
                <w:rFonts w:ascii="맑은 고딕" w:cs="맑은 고딕" w:hAnsi="맑은 고딕" w:eastAsia="맑은 고딕"/>
                <w:sz w:val="18"/>
                <w:szCs w:val="18"/>
              </w:rPr>
              <w:fldChar w:fldCharType="end" w:fldLock="0"/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5{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발송 메세지건수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header"/>
              <w:tabs>
                <w:tab w:val="clear" w:pos="4252"/>
                <w:tab w:val="clear" w:pos="8504"/>
              </w:tabs>
              <w:ind w:left="720"/>
              <w:jc w:val="left"/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2. BODY / JSON</w:t>
            </w:r>
          </w:p>
          <w:p>
            <w:pPr>
              <w:pStyle w:val="header"/>
              <w:tabs>
                <w:tab w:val="clear" w:pos="4252"/>
                <w:tab w:val="clear" w:pos="8504"/>
              </w:tabs>
              <w:ind w:left="1440"/>
              <w:jc w:val="left"/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{</w:t>
            </w:r>
          </w:p>
          <w:p>
            <w:pPr>
              <w:pStyle w:val="header"/>
              <w:tabs>
                <w:tab w:val="clear" w:pos="4252"/>
                <w:tab w:val="clear" w:pos="8504"/>
              </w:tabs>
              <w:ind w:left="1440"/>
              <w:jc w:val="left"/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 xml:space="preserve">    "subject": "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테스트 제목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",</w:t>
            </w:r>
          </w:p>
          <w:p>
            <w:pPr>
              <w:pStyle w:val="header"/>
              <w:tabs>
                <w:tab w:val="clear" w:pos="4252"/>
                <w:tab w:val="clear" w:pos="8504"/>
              </w:tabs>
              <w:ind w:left="1440"/>
              <w:jc w:val="left"/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 xml:space="preserve">    "content":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ko-KR" w:eastAsia="ko-KR"/>
              </w:rPr>
              <w:t>메세지 본문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",</w:t>
            </w:r>
          </w:p>
          <w:p>
            <w:pPr>
              <w:pStyle w:val="header"/>
              <w:tabs>
                <w:tab w:val="clear" w:pos="4252"/>
                <w:tab w:val="clear" w:pos="8504"/>
              </w:tabs>
              <w:ind w:left="1440"/>
              <w:jc w:val="left"/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 xml:space="preserve">    "callback":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Callback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",</w:t>
            </w:r>
          </w:p>
          <w:p>
            <w:pPr>
              <w:pStyle w:val="header"/>
              <w:tabs>
                <w:tab w:val="clear" w:pos="4252"/>
                <w:tab w:val="clear" w:pos="8504"/>
              </w:tabs>
              <w:ind w:left="1440"/>
              <w:jc w:val="left"/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 xml:space="preserve">    "receiver":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“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KTF Receiver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",</w:t>
            </w:r>
          </w:p>
          <w:p>
            <w:pPr>
              <w:pStyle w:val="header"/>
              <w:tabs>
                <w:tab w:val="clear" w:pos="4252"/>
                <w:tab w:val="clear" w:pos="8504"/>
              </w:tabs>
              <w:ind w:left="1440"/>
              <w:jc w:val="left"/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 xml:space="preserve">    "fileIds": "",</w:t>
            </w:r>
          </w:p>
          <w:p>
            <w:pPr>
              <w:pStyle w:val="header"/>
              <w:tabs>
                <w:tab w:val="clear" w:pos="4252"/>
                <w:tab w:val="clear" w:pos="8504"/>
              </w:tabs>
              <w:ind w:left="1440"/>
              <w:jc w:val="left"/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 xml:space="preserve">    "cmpSndDttm": "",</w:t>
            </w:r>
          </w:p>
          <w:p>
            <w:pPr>
              <w:pStyle w:val="header"/>
              <w:tabs>
                <w:tab w:val="clear" w:pos="4252"/>
                <w:tab w:val="clear" w:pos="8504"/>
              </w:tabs>
              <w:ind w:left="1440"/>
              <w:jc w:val="left"/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 xml:space="preserve">    "tables":"api_mms"</w:t>
            </w:r>
          </w:p>
          <w:p>
            <w:pPr>
              <w:pStyle w:val="header"/>
              <w:tabs>
                <w:tab w:val="clear" w:pos="4252"/>
                <w:tab w:val="clear" w:pos="8504"/>
              </w:tabs>
              <w:ind w:left="1440"/>
              <w:jc w:val="left"/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</w:rPr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}</w:t>
            </w:r>
          </w:p>
          <w:p>
            <w:pPr>
              <w:pStyle w:val="header"/>
              <w:numPr>
                <w:ilvl w:val="0"/>
                <w:numId w:val="6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테스트 정상 동작 여부 확인 및 모니터링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이력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DB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적재 여부 확인</w:t>
            </w:r>
          </w:p>
        </w:tc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변규현 사원</w:t>
            </w:r>
          </w:p>
        </w:tc>
      </w:tr>
      <w:tr>
        <w:tblPrEx>
          <w:shd w:val="clear" w:color="auto" w:fill="ced7e7"/>
        </w:tblPrEx>
        <w:trPr>
          <w:trHeight w:val="708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8</w:t>
            </w:r>
          </w:p>
        </w:tc>
        <w:tc>
          <w:tcPr>
            <w:tcW w:type="dxa" w:w="13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3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0 ~ 2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4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: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00</w:t>
            </w:r>
          </w:p>
        </w:tc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40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ko-KR" w:eastAsia="ko-KR"/>
              </w:rPr>
              <w:t>분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nil" w:color="auto" w:fill="auto"/>
                <w:rtl w:val="0"/>
                <w:lang w:val="en-US"/>
              </w:rPr>
              <w:t>218.233.240.41</w:t>
            </w:r>
          </w:p>
        </w:tc>
        <w:tc>
          <w:tcPr>
            <w:tcW w:type="dxa" w:w="53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numPr>
                <w:ilvl w:val="0"/>
                <w:numId w:val="7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application.yml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에서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is-dummy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값을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o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ff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로 변경한 후 재기동</w:t>
            </w:r>
          </w:p>
          <w:p>
            <w:pPr>
              <w:pStyle w:val="header"/>
              <w:numPr>
                <w:ilvl w:val="0"/>
                <w:numId w:val="7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프로세스 정상 동작 여부 확인</w:t>
            </w:r>
          </w:p>
          <w:p>
            <w:pPr>
              <w:pStyle w:val="header"/>
              <w:numPr>
                <w:ilvl w:val="0"/>
                <w:numId w:val="7"/>
              </w:numPr>
              <w:jc w:val="left"/>
              <w:rPr>
                <w:rFonts w:ascii="맑은 고딕" w:cs="맑은 고딕" w:hAnsi="맑은 고딕" w:eastAsia="맑은 고딕"/>
                <w:sz w:val="18"/>
                <w:szCs w:val="18"/>
                <w:lang w:val="ko-KR" w:eastAsia="ko-KR"/>
              </w:rPr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이후 해당 프로세스 모니터링</w:t>
            </w:r>
          </w:p>
        </w:tc>
        <w:tc>
          <w:tcPr>
            <w:tcW w:type="dxa" w:w="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변규현 사원</w:t>
            </w:r>
          </w:p>
        </w:tc>
      </w:tr>
    </w:tbl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Normal.0"/>
        <w:widowControl w:val="1"/>
        <w:jc w:val="left"/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header"/>
        <w:tabs>
          <w:tab w:val="clear" w:pos="4252"/>
          <w:tab w:val="clear" w:pos="8504"/>
        </w:tabs>
      </w:pPr>
    </w:p>
    <w:p>
      <w:pPr>
        <w:pStyle w:val="header"/>
        <w:tabs>
          <w:tab w:val="clear" w:pos="4252"/>
          <w:tab w:val="clear" w:pos="8504"/>
        </w:tabs>
      </w:pPr>
    </w:p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 xml:space="preserve">■ 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ko-KR" w:eastAsia="ko-KR"/>
        </w:rPr>
        <w:t>작업 이후 서비스 테스트 항목</w:t>
      </w:r>
    </w:p>
    <w:tbl>
      <w:tblPr>
        <w:tblW w:w="1043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2"/>
        <w:gridCol w:w="2869"/>
        <w:gridCol w:w="6296"/>
        <w:gridCol w:w="796"/>
      </w:tblGrid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No</w:t>
            </w:r>
          </w:p>
        </w:tc>
        <w:tc>
          <w:tcPr>
            <w:tcW w:type="dxa" w:w="2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항목</w:t>
            </w:r>
          </w:p>
        </w:tc>
        <w:tc>
          <w:tcPr>
            <w:tcW w:type="dxa" w:w="6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 w:hint="eastAsia"/>
                <w:b w:val="1"/>
                <w:bCs w:val="1"/>
                <w:sz w:val="18"/>
                <w:szCs w:val="18"/>
                <w:u w:color="ff0000"/>
                <w:rtl w:val="0"/>
                <w:lang w:val="ko-KR" w:eastAsia="ko-KR"/>
              </w:rPr>
              <w:t xml:space="preserve">이력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  <w:lang w:val="en-US"/>
              </w:rPr>
              <w:t>DB</w:t>
            </w:r>
            <w:r>
              <w:rPr>
                <w:rFonts w:ascii="맑은 고딕" w:cs="맑은 고딕" w:hAnsi="맑은 고딕" w:eastAsia="맑은 고딕" w:hint="eastAsia"/>
                <w:b w:val="1"/>
                <w:bCs w:val="1"/>
                <w:sz w:val="18"/>
                <w:szCs w:val="18"/>
                <w:u w:color="ff0000"/>
                <w:rtl w:val="0"/>
                <w:lang w:val="ko-KR" w:eastAsia="ko-KR"/>
              </w:rPr>
              <w:t xml:space="preserve"> 메세지 정상 적재 여부 확인</w:t>
            </w:r>
          </w:p>
        </w:tc>
        <w:tc>
          <w:tcPr>
            <w:tcW w:type="dxa" w:w="6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tabs>
                <w:tab w:val="center" w:pos="4252"/>
                <w:tab w:val="right" w:pos="850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발송 테스트 한 메세지 건 모두 정상 처리되었는지 이력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DB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에서 확인한다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ff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</w:rPr>
              <w:t xml:space="preserve">레디스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</w:rPr>
              <w:t xml:space="preserve">S_M_KT03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</w:rPr>
              <w:t xml:space="preserve">센더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</w:rPr>
              <w:t xml:space="preserve">ability </w:t>
            </w: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rtl w:val="0"/>
              </w:rPr>
              <w:t>확인</w:t>
            </w:r>
          </w:p>
        </w:tc>
        <w:tc>
          <w:tcPr>
            <w:tcW w:type="dxa" w:w="6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S_M_KT03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센더의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ability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가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True 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로 변경되었는지 확인한다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18"/>
                <w:szCs w:val="18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2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2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2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2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2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 xml:space="preserve">■ 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ko-KR" w:eastAsia="ko-KR"/>
        </w:rPr>
        <w:t>롤백 진행 기준</w:t>
      </w:r>
    </w:p>
    <w:tbl>
      <w:tblPr>
        <w:tblW w:w="104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37"/>
        <w:gridCol w:w="8687"/>
      </w:tblGrid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기준</w:t>
            </w:r>
          </w:p>
        </w:tc>
        <w:tc>
          <w:tcPr>
            <w:tcW w:type="dxa" w:w="8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내용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기능 이상</w:t>
            </w:r>
          </w:p>
        </w:tc>
        <w:tc>
          <w:tcPr>
            <w:tcW w:type="dxa" w:w="8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</w:rPr>
              <w:t>발송 테스트 후 정상적으로 메세지 발송을 하지 못하는 경우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기능 이상</w:t>
            </w:r>
          </w:p>
        </w:tc>
        <w:tc>
          <w:tcPr>
            <w:tcW w:type="dxa" w:w="8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"/>
              <w:tabs>
                <w:tab w:val="clear" w:pos="4252"/>
                <w:tab w:val="clear" w:pos="8504"/>
              </w:tabs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u w:color="ff0000"/>
                <w:rtl w:val="0"/>
              </w:rPr>
              <w:t>발송 테스트 후 정상적으로 결과 값을 수신받지 못하는 경우</w:t>
            </w:r>
          </w:p>
        </w:tc>
      </w:tr>
    </w:tbl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</w:p>
    <w:p>
      <w:pPr>
        <w:pStyle w:val="header"/>
        <w:tabs>
          <w:tab w:val="clear" w:pos="4252"/>
          <w:tab w:val="clear" w:pos="8504"/>
        </w:tabs>
        <w:rPr>
          <w:rFonts w:ascii="맑은 고딕" w:cs="맑은 고딕" w:hAnsi="맑은 고딕" w:eastAsia="맑은 고딕"/>
          <w:b w:val="1"/>
          <w:bCs w:val="1"/>
          <w:sz w:val="18"/>
          <w:szCs w:val="18"/>
        </w:rPr>
      </w:pP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en-US"/>
        </w:rPr>
        <w:t xml:space="preserve">■ </w:t>
      </w:r>
      <w:r>
        <w:rPr>
          <w:rFonts w:ascii="맑은 고딕" w:cs="맑은 고딕" w:hAnsi="맑은 고딕" w:eastAsia="맑은 고딕"/>
          <w:b w:val="1"/>
          <w:bCs w:val="1"/>
          <w:sz w:val="18"/>
          <w:szCs w:val="18"/>
          <w:rtl w:val="0"/>
          <w:lang w:val="ko-KR" w:eastAsia="ko-KR"/>
        </w:rPr>
        <w:t>롤백 방안</w:t>
      </w:r>
    </w:p>
    <w:tbl>
      <w:tblPr>
        <w:tblW w:w="1042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2"/>
        <w:gridCol w:w="1800"/>
        <w:gridCol w:w="1603"/>
        <w:gridCol w:w="1872"/>
        <w:gridCol w:w="3911"/>
        <w:gridCol w:w="765"/>
      </w:tblGrid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No.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대상서버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백업경로</w:t>
            </w:r>
          </w:p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기존경로</w:t>
            </w:r>
          </w:p>
        </w:tc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작업 내용</w:t>
            </w:r>
          </w:p>
        </w:tc>
        <w:tc>
          <w:tcPr>
            <w:tcW w:type="dxa" w:w="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243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lef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</w:rPr>
              <w:t>218.233.240.10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jc w:val="left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S_M_KT03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 센더 프로세스 중지</w:t>
            </w:r>
          </w:p>
        </w:tc>
        <w:tc>
          <w:tcPr>
            <w:tcW w:type="dxa" w:w="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30" w:hRule="atLeast"/>
        </w:trPr>
        <w:tc>
          <w:tcPr>
            <w:tcW w:type="dxa" w:w="4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clear" w:pos="4252"/>
                <w:tab w:val="clear" w:pos="8504"/>
              </w:tabs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10</w:t>
            </w:r>
          </w:p>
        </w:tc>
        <w:tc>
          <w:tcPr>
            <w:tcW w:type="dxa" w:w="17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er"/>
        <w:tabs>
          <w:tab w:val="clear" w:pos="4252"/>
          <w:tab w:val="clear" w:pos="8504"/>
        </w:tabs>
      </w:pPr>
      <w:r>
        <w:rPr>
          <w:rFonts w:ascii="맑은 고딕" w:cs="맑은 고딕" w:hAnsi="맑은 고딕" w:eastAsia="맑은 고딕"/>
          <w:b w:val="1"/>
          <w:bCs w:val="1"/>
          <w:sz w:val="18"/>
          <w:szCs w:val="18"/>
        </w:rPr>
      </w:r>
    </w:p>
    <w:sectPr>
      <w:headerReference w:type="default" r:id="rId4"/>
      <w:footerReference w:type="default" r:id="rId5"/>
      <w:pgSz w:w="11900" w:h="16840" w:orient="portrait"/>
      <w:pgMar w:top="539" w:right="746" w:bottom="719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바탕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114300</wp:posOffset>
              </wp:positionH>
              <wp:positionV relativeFrom="page">
                <wp:posOffset>10108565</wp:posOffset>
              </wp:positionV>
              <wp:extent cx="7315200" cy="0"/>
              <wp:effectExtent l="0" t="0" r="0" b="0"/>
              <wp:wrapNone/>
              <wp:docPr id="1073741825" name="officeArt object" descr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noFill/>
                      <a:ln w="2857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9.0pt;margin-top:796.0pt;width:576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2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clear" w:pos="4252"/>
          <w:tab w:val="clear" w:pos="8504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clear" w:pos="4252"/>
          <w:tab w:val="clear" w:pos="8504"/>
        </w:tabs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clear" w:pos="4252"/>
          <w:tab w:val="clear" w:pos="8504"/>
        </w:tabs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4252"/>
          <w:tab w:val="clear" w:pos="8504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clear" w:pos="4252"/>
          <w:tab w:val="clear" w:pos="8504"/>
        </w:tabs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clear" w:pos="4252"/>
          <w:tab w:val="clear" w:pos="8504"/>
        </w:tabs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4252"/>
          <w:tab w:val="clear" w:pos="8504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clear" w:pos="4252"/>
          <w:tab w:val="clear" w:pos="8504"/>
        </w:tabs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clear" w:pos="4252"/>
          <w:tab w:val="clear" w:pos="8504"/>
        </w:tabs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바탕" w:cs="바탕" w:hAnsi="바탕" w:eastAsia="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바탕" w:cs="바탕" w:hAnsi="바탕" w:eastAsia="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바탕" w:cs="바탕" w:hAnsi="바탕" w:eastAsia="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