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D61FE" w14:textId="77777777" w:rsidR="00D91A74" w:rsidRPr="00E60DFE" w:rsidRDefault="00D91A74" w:rsidP="00D91A74">
      <w:pPr>
        <w:autoSpaceDE w:val="0"/>
        <w:autoSpaceDN w:val="0"/>
        <w:adjustRightInd w:val="0"/>
        <w:spacing w:after="0"/>
        <w:rPr>
          <w:rFonts w:cs="Calibri"/>
        </w:rPr>
      </w:pPr>
    </w:p>
    <w:p w14:paraId="519543E2" w14:textId="77777777" w:rsidR="00D91A74" w:rsidRPr="00E60DFE" w:rsidRDefault="00D91A74" w:rsidP="00D91A74">
      <w:pPr>
        <w:spacing w:after="0"/>
        <w:jc w:val="center"/>
        <w:rPr>
          <w:rFonts w:cs="Calibri"/>
          <w:b/>
          <w:bCs/>
          <w:sz w:val="32"/>
          <w:szCs w:val="32"/>
          <w:u w:val="single"/>
        </w:rPr>
      </w:pPr>
      <w:r w:rsidRPr="00E60DFE">
        <w:rPr>
          <w:rFonts w:cs="Calibri"/>
          <w:b/>
          <w:bCs/>
          <w:sz w:val="32"/>
          <w:szCs w:val="32"/>
          <w:u w:val="single"/>
        </w:rPr>
        <w:t>EVALUACIÓN 1</w:t>
      </w:r>
      <w:r>
        <w:rPr>
          <w:rFonts w:cs="Calibri"/>
          <w:b/>
          <w:bCs/>
          <w:sz w:val="32"/>
          <w:szCs w:val="32"/>
          <w:u w:val="single"/>
        </w:rPr>
        <w:t xml:space="preserve"> P2 UND 1</w:t>
      </w:r>
    </w:p>
    <w:p w14:paraId="665A239E" w14:textId="77777777" w:rsidR="00D91A74" w:rsidRPr="00E60DFE" w:rsidRDefault="00D91A74" w:rsidP="00D91A74">
      <w:pPr>
        <w:spacing w:after="0"/>
        <w:jc w:val="center"/>
        <w:rPr>
          <w:rFonts w:cs="Calibri"/>
          <w:sz w:val="32"/>
          <w:szCs w:val="32"/>
          <w:u w:val="single"/>
        </w:rPr>
      </w:pPr>
    </w:p>
    <w:p w14:paraId="2B156188" w14:textId="77777777" w:rsidR="00D91A74" w:rsidRPr="0097590D" w:rsidRDefault="00D91A74" w:rsidP="00D91A74">
      <w:pPr>
        <w:autoSpaceDE w:val="0"/>
        <w:autoSpaceDN w:val="0"/>
        <w:adjustRightInd w:val="0"/>
        <w:spacing w:after="0"/>
        <w:jc w:val="center"/>
        <w:rPr>
          <w:rFonts w:cs="Calibri"/>
          <w:b/>
          <w:bCs/>
        </w:rPr>
      </w:pPr>
      <w:r w:rsidRPr="00E60DFE">
        <w:rPr>
          <w:rFonts w:cs="Calibri"/>
          <w:b/>
          <w:bCs/>
        </w:rPr>
        <w:t xml:space="preserve">ASIGNATURA: </w:t>
      </w:r>
      <w:r>
        <w:rPr>
          <w:rFonts w:cs="Calibri"/>
          <w:b/>
          <w:bCs/>
        </w:rPr>
        <w:t xml:space="preserve">INTELIGENCIA DE NEGOCIOS </w:t>
      </w:r>
    </w:p>
    <w:p w14:paraId="6E4B5EEB" w14:textId="77777777" w:rsidR="00D91A74" w:rsidRDefault="00D91A74" w:rsidP="00D91A74">
      <w:pPr>
        <w:spacing w:after="0"/>
        <w:jc w:val="center"/>
        <w:rPr>
          <w:rFonts w:cs="Calibri"/>
          <w:b/>
          <w:bCs/>
        </w:rPr>
      </w:pPr>
      <w:r w:rsidRPr="00E60DFE">
        <w:rPr>
          <w:rFonts w:cs="Calibri"/>
          <w:b/>
          <w:bCs/>
        </w:rPr>
        <w:t xml:space="preserve">PROFESOR: </w:t>
      </w:r>
      <w:r>
        <w:rPr>
          <w:rFonts w:cs="Calibri"/>
          <w:b/>
          <w:bCs/>
        </w:rPr>
        <w:t>CRISTIAN SALAZAR</w:t>
      </w:r>
    </w:p>
    <w:p w14:paraId="5C854645" w14:textId="77777777" w:rsidR="00D91A74" w:rsidRPr="00C331C6" w:rsidRDefault="00D91A74" w:rsidP="00D91A74">
      <w:pPr>
        <w:spacing w:after="0"/>
        <w:jc w:val="center"/>
        <w:rPr>
          <w:rFonts w:cs="Calibri"/>
          <w:b/>
          <w:bCs/>
          <w:sz w:val="28"/>
        </w:rPr>
      </w:pPr>
      <w:r>
        <w:rPr>
          <w:rFonts w:cs="Calibri"/>
          <w:b/>
          <w:bCs/>
        </w:rPr>
        <w:t xml:space="preserve">SECCIÓN: </w:t>
      </w:r>
      <w:r w:rsidRPr="00C23B50">
        <w:rPr>
          <w:rFonts w:cs="Calibri"/>
          <w:b/>
          <w:bCs/>
        </w:rPr>
        <w:t>INY6101-002D</w:t>
      </w:r>
    </w:p>
    <w:p w14:paraId="7FE5AA4A" w14:textId="77777777" w:rsidR="00D91A74" w:rsidRPr="00E60DFE" w:rsidRDefault="00D91A74" w:rsidP="00D91A74">
      <w:pPr>
        <w:spacing w:after="0"/>
        <w:rPr>
          <w:rFonts w:cs="Calibri"/>
          <w:b/>
          <w:bCs/>
        </w:rPr>
      </w:pPr>
      <w:r>
        <w:rPr>
          <w:rFonts w:cs="Calibri"/>
          <w:b/>
          <w:bCs/>
        </w:rPr>
        <w:t xml:space="preserve">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D91A74" w:rsidRPr="00E60DFE" w14:paraId="4AC715F9" w14:textId="77777777" w:rsidTr="007F507C">
        <w:tc>
          <w:tcPr>
            <w:tcW w:w="2992" w:type="dxa"/>
          </w:tcPr>
          <w:p w14:paraId="28C2E84C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 w:rsidRPr="00E60DFE">
              <w:rPr>
                <w:rFonts w:cs="Calibri"/>
                <w:b/>
                <w:bCs/>
              </w:rPr>
              <w:t>PUNTAJE MÁXIMO</w:t>
            </w:r>
          </w:p>
        </w:tc>
        <w:tc>
          <w:tcPr>
            <w:tcW w:w="2993" w:type="dxa"/>
          </w:tcPr>
          <w:p w14:paraId="5856788F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6</w:t>
            </w:r>
            <w:r w:rsidRPr="00E60DFE">
              <w:rPr>
                <w:rFonts w:cs="Calibri"/>
                <w:b/>
                <w:bCs/>
              </w:rPr>
              <w:t xml:space="preserve"> puntos</w:t>
            </w:r>
            <w:r w:rsidRPr="00E60DFE">
              <w:rPr>
                <w:rFonts w:cs="Calibri"/>
                <w:b/>
                <w:bCs/>
              </w:rPr>
              <w:tab/>
            </w:r>
          </w:p>
        </w:tc>
        <w:tc>
          <w:tcPr>
            <w:tcW w:w="2993" w:type="dxa"/>
            <w:vMerge w:val="restart"/>
          </w:tcPr>
          <w:p w14:paraId="085BF4B2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 w:rsidRPr="00E60DFE">
              <w:rPr>
                <w:rFonts w:cs="Calibri"/>
                <w:b/>
                <w:bCs/>
              </w:rPr>
              <w:t>NOTA</w:t>
            </w:r>
          </w:p>
        </w:tc>
      </w:tr>
      <w:tr w:rsidR="00D91A74" w:rsidRPr="00E60DFE" w14:paraId="5F8165E8" w14:textId="77777777" w:rsidTr="007F507C">
        <w:tc>
          <w:tcPr>
            <w:tcW w:w="2992" w:type="dxa"/>
          </w:tcPr>
          <w:p w14:paraId="52A2CBF8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 w:rsidRPr="00E60DFE">
              <w:rPr>
                <w:rFonts w:cs="Calibri"/>
                <w:b/>
                <w:bCs/>
              </w:rPr>
              <w:t>PUNTAJE OBTENIDO</w:t>
            </w:r>
          </w:p>
        </w:tc>
        <w:tc>
          <w:tcPr>
            <w:tcW w:w="2993" w:type="dxa"/>
          </w:tcPr>
          <w:p w14:paraId="4A77D31E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</w:p>
        </w:tc>
        <w:tc>
          <w:tcPr>
            <w:tcW w:w="2993" w:type="dxa"/>
            <w:vMerge/>
          </w:tcPr>
          <w:p w14:paraId="71EB008F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</w:p>
        </w:tc>
      </w:tr>
      <w:tr w:rsidR="00D91A74" w:rsidRPr="00E60DFE" w14:paraId="56E0CA27" w14:textId="77777777" w:rsidTr="007F507C">
        <w:tc>
          <w:tcPr>
            <w:tcW w:w="2992" w:type="dxa"/>
          </w:tcPr>
          <w:p w14:paraId="022F6E25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 w:rsidRPr="00E60DFE">
              <w:rPr>
                <w:rFonts w:cs="Calibri"/>
                <w:b/>
                <w:bCs/>
              </w:rPr>
              <w:t>FECHA</w:t>
            </w:r>
          </w:p>
        </w:tc>
        <w:tc>
          <w:tcPr>
            <w:tcW w:w="2993" w:type="dxa"/>
          </w:tcPr>
          <w:p w14:paraId="70A13464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</w:p>
        </w:tc>
        <w:tc>
          <w:tcPr>
            <w:tcW w:w="2993" w:type="dxa"/>
            <w:vMerge/>
          </w:tcPr>
          <w:p w14:paraId="7363CDF3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</w:p>
        </w:tc>
      </w:tr>
      <w:tr w:rsidR="00D91A74" w:rsidRPr="00E60DFE" w14:paraId="0144789A" w14:textId="77777777" w:rsidTr="007F507C">
        <w:tc>
          <w:tcPr>
            <w:tcW w:w="2992" w:type="dxa"/>
          </w:tcPr>
          <w:p w14:paraId="08B82325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 w:rsidRPr="00E60DFE">
              <w:rPr>
                <w:rFonts w:cs="Calibri"/>
                <w:b/>
                <w:bCs/>
              </w:rPr>
              <w:t>DURACIÓN</w:t>
            </w:r>
          </w:p>
        </w:tc>
        <w:tc>
          <w:tcPr>
            <w:tcW w:w="2993" w:type="dxa"/>
          </w:tcPr>
          <w:p w14:paraId="1B290847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POR ENCARGO</w:t>
            </w:r>
          </w:p>
        </w:tc>
        <w:tc>
          <w:tcPr>
            <w:tcW w:w="2993" w:type="dxa"/>
            <w:vMerge/>
          </w:tcPr>
          <w:p w14:paraId="102F4A5D" w14:textId="77777777" w:rsidR="00D91A74" w:rsidRPr="00E60DFE" w:rsidRDefault="00D91A74" w:rsidP="00D91A74">
            <w:pPr>
              <w:spacing w:after="0"/>
              <w:rPr>
                <w:rFonts w:cs="Calibri"/>
                <w:b/>
                <w:bCs/>
              </w:rPr>
            </w:pPr>
          </w:p>
        </w:tc>
      </w:tr>
      <w:tr w:rsidR="00F570FD" w:rsidRPr="00E60DFE" w14:paraId="4C0BDB8B" w14:textId="77777777" w:rsidTr="00F570FD">
        <w:tc>
          <w:tcPr>
            <w:tcW w:w="2992" w:type="dxa"/>
          </w:tcPr>
          <w:p w14:paraId="132519D5" w14:textId="31EF8E15" w:rsidR="00F570FD" w:rsidRPr="00E60DFE" w:rsidRDefault="00F570FD" w:rsidP="00D91A74">
            <w:pPr>
              <w:spacing w:after="0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Integrantes</w:t>
            </w:r>
          </w:p>
        </w:tc>
        <w:tc>
          <w:tcPr>
            <w:tcW w:w="2993" w:type="dxa"/>
          </w:tcPr>
          <w:p w14:paraId="6D8EA716" w14:textId="048C8E79" w:rsidR="00F570FD" w:rsidRDefault="00F570FD" w:rsidP="00D91A74">
            <w:pPr>
              <w:spacing w:after="0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Daniel García.</w:t>
            </w:r>
          </w:p>
          <w:p w14:paraId="115CB61B" w14:textId="6B49AD5C" w:rsidR="00F570FD" w:rsidRDefault="00F570FD" w:rsidP="00D91A74">
            <w:pPr>
              <w:spacing w:after="0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Ignacio Salazar.</w:t>
            </w:r>
          </w:p>
        </w:tc>
        <w:tc>
          <w:tcPr>
            <w:tcW w:w="2993" w:type="dxa"/>
          </w:tcPr>
          <w:p w14:paraId="2CC2E65A" w14:textId="77777777" w:rsidR="00F570FD" w:rsidRPr="00E60DFE" w:rsidRDefault="00F570FD" w:rsidP="00D91A74">
            <w:pPr>
              <w:spacing w:after="0"/>
              <w:rPr>
                <w:rFonts w:cs="Calibri"/>
                <w:b/>
                <w:bCs/>
              </w:rPr>
            </w:pPr>
          </w:p>
        </w:tc>
      </w:tr>
    </w:tbl>
    <w:p w14:paraId="3AD362DE" w14:textId="77777777" w:rsidR="00D91A74" w:rsidRPr="00E60DFE" w:rsidRDefault="00D91A74" w:rsidP="00D91A74">
      <w:pPr>
        <w:spacing w:after="0"/>
        <w:rPr>
          <w:rFonts w:cs="Calibri"/>
          <w:b/>
          <w:bCs/>
          <w:sz w:val="20"/>
          <w:szCs w:val="20"/>
        </w:rPr>
      </w:pPr>
    </w:p>
    <w:p w14:paraId="5A84BDF5" w14:textId="77777777" w:rsidR="00D91A74" w:rsidRPr="00E60DFE" w:rsidRDefault="00D91A74" w:rsidP="00D91A74">
      <w:pPr>
        <w:autoSpaceDE w:val="0"/>
        <w:autoSpaceDN w:val="0"/>
        <w:adjustRightInd w:val="0"/>
        <w:spacing w:after="0"/>
        <w:rPr>
          <w:rFonts w:cs="Calibri"/>
          <w:b/>
          <w:bCs/>
        </w:rPr>
      </w:pPr>
      <w:r w:rsidRPr="00E60DFE">
        <w:rPr>
          <w:rFonts w:cs="Calibri"/>
          <w:b/>
          <w:bCs/>
        </w:rPr>
        <w:t>INDICACIONES GENERALES</w:t>
      </w:r>
    </w:p>
    <w:p w14:paraId="3178471B" w14:textId="77777777" w:rsidR="00D91A74" w:rsidRPr="00E60DFE" w:rsidRDefault="00D91A74" w:rsidP="00D91A74">
      <w:pPr>
        <w:autoSpaceDE w:val="0"/>
        <w:autoSpaceDN w:val="0"/>
        <w:adjustRightInd w:val="0"/>
        <w:spacing w:after="0"/>
        <w:rPr>
          <w:rFonts w:cs="Calibri"/>
          <w:b/>
          <w:bCs/>
        </w:rPr>
      </w:pPr>
    </w:p>
    <w:p w14:paraId="6E4CAE3F" w14:textId="77777777" w:rsidR="00D91A74" w:rsidRDefault="00B657A7" w:rsidP="00913E4A">
      <w:pPr>
        <w:autoSpaceDE w:val="0"/>
        <w:autoSpaceDN w:val="0"/>
        <w:adjustRightInd w:val="0"/>
        <w:spacing w:after="0"/>
        <w:rPr>
          <w:rFonts w:cs="Calibri"/>
        </w:rPr>
      </w:pPr>
      <w:r>
        <w:rPr>
          <w:rFonts w:cs="Calibri"/>
        </w:rPr>
        <w:t>Evidencia 1.2</w:t>
      </w:r>
      <w:r w:rsidR="00D91A74" w:rsidRPr="000A2C00">
        <w:rPr>
          <w:rFonts w:cs="Calibri"/>
        </w:rPr>
        <w:t xml:space="preserve">: Entrega de Encargo. Relevancia: 30% </w:t>
      </w:r>
      <w:r w:rsidR="00D43EE6">
        <w:rPr>
          <w:rFonts w:cs="Calibri"/>
        </w:rPr>
        <w:t>(Entregado por AVA)</w:t>
      </w:r>
    </w:p>
    <w:p w14:paraId="0EC5A61E" w14:textId="77777777" w:rsidR="00B657A7" w:rsidRPr="00B657A7" w:rsidRDefault="00B657A7" w:rsidP="00D91A74">
      <w:pPr>
        <w:autoSpaceDE w:val="0"/>
        <w:autoSpaceDN w:val="0"/>
        <w:adjustRightInd w:val="0"/>
        <w:spacing w:after="0"/>
        <w:rPr>
          <w:rFonts w:cs="Calibri"/>
          <w:b/>
        </w:rPr>
      </w:pPr>
      <w:r w:rsidRPr="00B657A7">
        <w:rPr>
          <w:rFonts w:cs="Calibri"/>
          <w:b/>
        </w:rPr>
        <w:t>ENTREGA:</w:t>
      </w:r>
    </w:p>
    <w:p w14:paraId="4F8290DC" w14:textId="77777777" w:rsidR="00D91A74" w:rsidRPr="005F21AA" w:rsidRDefault="00B657A7" w:rsidP="00D91A74">
      <w:pPr>
        <w:autoSpaceDE w:val="0"/>
        <w:autoSpaceDN w:val="0"/>
        <w:adjustRightInd w:val="0"/>
        <w:spacing w:after="0"/>
        <w:rPr>
          <w:rFonts w:cs="Calibri"/>
          <w:highlight w:val="yellow"/>
        </w:rPr>
      </w:pPr>
      <w:r w:rsidRPr="005F21AA">
        <w:rPr>
          <w:rFonts w:cs="Calibri"/>
          <w:highlight w:val="yellow"/>
        </w:rPr>
        <w:t>Las respuestas de las preguntas y la evidencia de la construcción del DW y ETL debe quedar en este informe como evidencia con imágenes de pantalla</w:t>
      </w:r>
    </w:p>
    <w:p w14:paraId="5EFC1818" w14:textId="77777777" w:rsidR="00B657A7" w:rsidRPr="005F21AA" w:rsidRDefault="00B657A7" w:rsidP="00D91A74">
      <w:pPr>
        <w:autoSpaceDE w:val="0"/>
        <w:autoSpaceDN w:val="0"/>
        <w:adjustRightInd w:val="0"/>
        <w:spacing w:after="0"/>
        <w:rPr>
          <w:rFonts w:cs="Calibri"/>
          <w:highlight w:val="yellow"/>
        </w:rPr>
      </w:pPr>
      <w:r w:rsidRPr="005F21AA">
        <w:rPr>
          <w:rFonts w:cs="Calibri"/>
          <w:highlight w:val="yellow"/>
        </w:rPr>
        <w:t xml:space="preserve">También se debe entregar la base de datos DW en formato (.SQL) y el </w:t>
      </w:r>
      <w:r w:rsidR="005F21AA" w:rsidRPr="005F21AA">
        <w:rPr>
          <w:rFonts w:cs="Calibri"/>
          <w:highlight w:val="yellow"/>
        </w:rPr>
        <w:t>proyecto</w:t>
      </w:r>
      <w:r w:rsidRPr="005F21AA">
        <w:rPr>
          <w:rFonts w:cs="Calibri"/>
          <w:highlight w:val="yellow"/>
        </w:rPr>
        <w:t xml:space="preserve"> ETL (.rar)</w:t>
      </w:r>
    </w:p>
    <w:p w14:paraId="08353833" w14:textId="77777777" w:rsidR="00D91A74" w:rsidRDefault="00B657A7" w:rsidP="00D91A74">
      <w:pPr>
        <w:autoSpaceDE w:val="0"/>
        <w:autoSpaceDN w:val="0"/>
        <w:adjustRightInd w:val="0"/>
        <w:spacing w:after="0"/>
        <w:rPr>
          <w:rFonts w:cs="Calibri"/>
        </w:rPr>
      </w:pPr>
      <w:r w:rsidRPr="005F21AA">
        <w:rPr>
          <w:rFonts w:cs="Calibri"/>
          <w:highlight w:val="yellow"/>
        </w:rPr>
        <w:t>Mencionar en comentario los nombres de los integrantes</w:t>
      </w:r>
    </w:p>
    <w:p w14:paraId="7CB9AA15" w14:textId="77777777" w:rsidR="00B657A7" w:rsidRDefault="00B657A7" w:rsidP="00D91A74">
      <w:pPr>
        <w:autoSpaceDE w:val="0"/>
        <w:autoSpaceDN w:val="0"/>
        <w:adjustRightInd w:val="0"/>
        <w:spacing w:after="0"/>
        <w:rPr>
          <w:rFonts w:cs="Calibri"/>
        </w:rPr>
      </w:pPr>
    </w:p>
    <w:p w14:paraId="79BED240" w14:textId="77777777" w:rsidR="00D91A74" w:rsidRDefault="00D91A74" w:rsidP="00D91A74">
      <w:pPr>
        <w:autoSpaceDE w:val="0"/>
        <w:autoSpaceDN w:val="0"/>
        <w:adjustRightInd w:val="0"/>
        <w:spacing w:after="0"/>
        <w:rPr>
          <w:rFonts w:cs="Calibri"/>
          <w:b/>
          <w:bCs/>
        </w:rPr>
      </w:pPr>
      <w:r>
        <w:rPr>
          <w:rFonts w:cs="Calibri"/>
          <w:b/>
          <w:bCs/>
        </w:rPr>
        <w:t>APRENDIZAJES ESPERADOS</w:t>
      </w:r>
    </w:p>
    <w:p w14:paraId="2894CD60" w14:textId="77777777" w:rsidR="00D91A74" w:rsidRPr="004D2103" w:rsidRDefault="00D91A74" w:rsidP="00D91A74">
      <w:pPr>
        <w:autoSpaceDE w:val="0"/>
        <w:autoSpaceDN w:val="0"/>
        <w:adjustRightInd w:val="0"/>
        <w:spacing w:after="0"/>
        <w:rPr>
          <w:rFonts w:cs="Calibri"/>
          <w:b/>
          <w:bCs/>
        </w:rPr>
      </w:pPr>
    </w:p>
    <w:p w14:paraId="6F97938B" w14:textId="77777777" w:rsidR="00D91A74" w:rsidRDefault="00D91A74" w:rsidP="00D91A74">
      <w:pPr>
        <w:pStyle w:val="ListParagraph"/>
        <w:numPr>
          <w:ilvl w:val="0"/>
          <w:numId w:val="18"/>
        </w:numPr>
        <w:spacing w:after="0" w:line="240" w:lineRule="auto"/>
        <w:rPr>
          <w:rFonts w:cs="Calibri"/>
        </w:rPr>
      </w:pPr>
      <w:r w:rsidRPr="000A2C00">
        <w:rPr>
          <w:rFonts w:cs="Calibri"/>
        </w:rPr>
        <w:t>Diseñar el modelo conceptual que represente los requerimientos de información de la organización según una definición escalable.</w:t>
      </w:r>
    </w:p>
    <w:p w14:paraId="2E36B691" w14:textId="77777777" w:rsidR="00D91A74" w:rsidRDefault="00D91A74" w:rsidP="00D91A74">
      <w:pPr>
        <w:pStyle w:val="ListParagraph"/>
        <w:numPr>
          <w:ilvl w:val="0"/>
          <w:numId w:val="18"/>
        </w:numPr>
        <w:spacing w:after="0" w:line="240" w:lineRule="auto"/>
        <w:rPr>
          <w:rFonts w:cs="Calibri"/>
        </w:rPr>
      </w:pPr>
      <w:r w:rsidRPr="000A2C00">
        <w:rPr>
          <w:rFonts w:cs="Calibri"/>
        </w:rPr>
        <w:t>Implementar el modelo dimensional en la base de datos generando las condiciones para el almacenamiento, procesamiento, manipulación y consulta de datos.</w:t>
      </w:r>
    </w:p>
    <w:p w14:paraId="0DB97D9F" w14:textId="77777777" w:rsidR="00D91A74" w:rsidRDefault="00D91A74" w:rsidP="00D91A74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Calibri" w:hAnsi="Calibri" w:cs="Calibri"/>
          <w:lang w:val="es-ES" w:eastAsia="es-ES"/>
        </w:rPr>
      </w:pPr>
      <w:r>
        <w:rPr>
          <w:rFonts w:ascii="Calibri" w:hAnsi="Calibri" w:cs="Calibri"/>
          <w:lang w:val="es-ES" w:eastAsia="es-ES"/>
        </w:rPr>
        <w:t>I</w:t>
      </w:r>
      <w:r w:rsidRPr="000A2C00">
        <w:rPr>
          <w:rFonts w:ascii="Calibri" w:hAnsi="Calibri" w:cs="Calibri"/>
          <w:lang w:val="es-ES" w:eastAsia="es-ES"/>
        </w:rPr>
        <w:t>mplementar un proceso de extracción, transformación y carga de datos para poblar el modelo dimensional construido</w:t>
      </w:r>
      <w:r>
        <w:rPr>
          <w:rFonts w:ascii="Calibri" w:hAnsi="Calibri" w:cs="Calibri"/>
          <w:lang w:val="es-ES" w:eastAsia="es-ES"/>
        </w:rPr>
        <w:t>.</w:t>
      </w:r>
    </w:p>
    <w:p w14:paraId="61A6DF6C" w14:textId="77777777" w:rsidR="00D91A74" w:rsidRDefault="00D91A74" w:rsidP="00D91A74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Calibri" w:hAnsi="Calibri" w:cs="Calibri"/>
          <w:lang w:val="es-ES" w:eastAsia="es-ES"/>
        </w:rPr>
      </w:pPr>
      <w:r w:rsidRPr="000A2C00">
        <w:rPr>
          <w:rFonts w:ascii="Calibri" w:hAnsi="Calibri" w:cs="Calibri"/>
          <w:lang w:val="es-ES" w:eastAsia="es-ES"/>
        </w:rPr>
        <w:t>Trabajar en equipo para alcanzar los objetivos y soluciones a los problemas planteados.</w:t>
      </w:r>
    </w:p>
    <w:p w14:paraId="59D60F4B" w14:textId="77777777" w:rsidR="00D91A74" w:rsidRDefault="00D91A74" w:rsidP="00D91A74">
      <w:pPr>
        <w:pStyle w:val="NormalWeb"/>
        <w:spacing w:before="0" w:beforeAutospacing="0" w:after="0" w:afterAutospacing="0"/>
        <w:rPr>
          <w:rFonts w:ascii="Calibri" w:hAnsi="Calibri" w:cs="Calibri"/>
          <w:lang w:val="es-ES" w:eastAsia="es-ES"/>
        </w:rPr>
      </w:pPr>
    </w:p>
    <w:p w14:paraId="765B13A8" w14:textId="5B93A504" w:rsidR="00D5187B" w:rsidRPr="00D5187B" w:rsidRDefault="00D91A74" w:rsidP="00D5187B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="Calibri" w:hAnsi="Calibri" w:cs="Calibri"/>
          <w:lang w:val="es-ES" w:eastAsia="es-ES"/>
        </w:rPr>
      </w:pPr>
      <w:r w:rsidRPr="000A2C00">
        <w:rPr>
          <w:rFonts w:ascii="Calibri" w:hAnsi="Calibri" w:cs="Calibri"/>
          <w:lang w:val="es-ES" w:eastAsia="es-ES"/>
        </w:rPr>
        <w:t xml:space="preserve">Reconocer los elementos de modelado y </w:t>
      </w:r>
      <w:r w:rsidR="00E966CA" w:rsidRPr="000A2C00">
        <w:rPr>
          <w:rFonts w:ascii="Calibri" w:hAnsi="Calibri" w:cs="Calibri"/>
          <w:lang w:val="es-ES" w:eastAsia="es-ES"/>
        </w:rPr>
        <w:t>diseño</w:t>
      </w:r>
      <w:r w:rsidRPr="000A2C00">
        <w:rPr>
          <w:rFonts w:ascii="Calibri" w:hAnsi="Calibri" w:cs="Calibri"/>
          <w:lang w:val="es-ES" w:eastAsia="es-ES"/>
        </w:rPr>
        <w:t xml:space="preserve"> para el desarrollo de software </w:t>
      </w:r>
      <w:r w:rsidR="00E966CA" w:rsidRPr="000A2C00">
        <w:rPr>
          <w:rFonts w:ascii="Calibri" w:hAnsi="Calibri" w:cs="Calibri"/>
          <w:lang w:val="es-ES" w:eastAsia="es-ES"/>
        </w:rPr>
        <w:t>de acuerdo con</w:t>
      </w:r>
      <w:r w:rsidRPr="000A2C00">
        <w:rPr>
          <w:rFonts w:ascii="Calibri" w:hAnsi="Calibri" w:cs="Calibri"/>
          <w:lang w:val="es-ES" w:eastAsia="es-ES"/>
        </w:rPr>
        <w:t xml:space="preserve"> los fundamentos de la </w:t>
      </w:r>
      <w:r w:rsidR="00E966CA" w:rsidRPr="000A2C00">
        <w:rPr>
          <w:rFonts w:ascii="Calibri" w:hAnsi="Calibri" w:cs="Calibri"/>
          <w:lang w:val="es-ES" w:eastAsia="es-ES"/>
        </w:rPr>
        <w:t>Ingeniería</w:t>
      </w:r>
      <w:r w:rsidRPr="000A2C00">
        <w:rPr>
          <w:rFonts w:ascii="Calibri" w:hAnsi="Calibri" w:cs="Calibri"/>
          <w:lang w:val="es-ES" w:eastAsia="es-ES"/>
        </w:rPr>
        <w:t xml:space="preserve"> del Software.</w:t>
      </w:r>
      <w:r w:rsidR="00D5187B" w:rsidRPr="00D5187B">
        <w:rPr>
          <w:rFonts w:asciiTheme="minorHAnsi" w:hAnsiTheme="minorHAnsi"/>
          <w:b/>
          <w:i/>
        </w:rPr>
        <w:br w:type="page"/>
      </w:r>
    </w:p>
    <w:p w14:paraId="1F0DFDC2" w14:textId="77777777" w:rsidR="000A074A" w:rsidRPr="0088517C" w:rsidRDefault="006B67EF" w:rsidP="00D91A74">
      <w:pPr>
        <w:spacing w:after="0"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1. </w:t>
      </w:r>
      <w:r w:rsidR="000A074A" w:rsidRPr="000A074A">
        <w:rPr>
          <w:rFonts w:asciiTheme="majorHAnsi" w:hAnsiTheme="majorHAnsi" w:cstheme="majorHAnsi"/>
          <w:b/>
        </w:rPr>
        <w:t>Primera parte</w:t>
      </w:r>
      <w:r w:rsidR="0088517C">
        <w:rPr>
          <w:rFonts w:asciiTheme="majorHAnsi" w:hAnsiTheme="majorHAnsi" w:cstheme="majorHAnsi"/>
          <w:b/>
        </w:rPr>
        <w:t xml:space="preserve"> </w:t>
      </w:r>
      <w:r w:rsidR="000A074A" w:rsidRPr="000A074A">
        <w:rPr>
          <w:rFonts w:asciiTheme="majorHAnsi" w:hAnsiTheme="majorHAnsi" w:cstheme="majorHAnsi"/>
        </w:rPr>
        <w:t>Co</w:t>
      </w:r>
      <w:r w:rsidR="000A074A">
        <w:rPr>
          <w:rFonts w:asciiTheme="majorHAnsi" w:hAnsiTheme="majorHAnsi" w:cstheme="majorHAnsi"/>
        </w:rPr>
        <w:t>nteste las siguientes preguntas</w:t>
      </w:r>
      <w:r w:rsidR="000A074A" w:rsidRPr="000A074A">
        <w:rPr>
          <w:rFonts w:asciiTheme="majorHAnsi" w:hAnsiTheme="majorHAnsi" w:cstheme="majorHAnsi"/>
        </w:rPr>
        <w:t>:</w:t>
      </w:r>
    </w:p>
    <w:p w14:paraId="76CCBA57" w14:textId="77777777" w:rsidR="000A074A" w:rsidRDefault="000A074A" w:rsidP="00D91A74">
      <w:pPr>
        <w:spacing w:after="0" w:line="240" w:lineRule="auto"/>
        <w:rPr>
          <w:rFonts w:asciiTheme="majorHAnsi" w:hAnsiTheme="majorHAnsi" w:cstheme="majorHAnsi"/>
        </w:rPr>
      </w:pPr>
    </w:p>
    <w:p w14:paraId="271584A8" w14:textId="77777777" w:rsidR="000A074A" w:rsidRDefault="000A074A" w:rsidP="00D91A74">
      <w:pPr>
        <w:spacing w:after="0" w:line="240" w:lineRule="auto"/>
        <w:rPr>
          <w:rFonts w:asciiTheme="majorHAnsi" w:hAnsiTheme="majorHAnsi" w:cstheme="majorHAnsi"/>
        </w:rPr>
      </w:pPr>
      <w:r w:rsidRPr="000A074A">
        <w:rPr>
          <w:rFonts w:asciiTheme="majorHAnsi" w:hAnsiTheme="majorHAnsi" w:cstheme="majorHAnsi"/>
        </w:rPr>
        <w:t xml:space="preserve">1. ¿Qué beneficios traería la implementación de una </w:t>
      </w:r>
      <w:r>
        <w:rPr>
          <w:rFonts w:asciiTheme="majorHAnsi" w:hAnsiTheme="majorHAnsi" w:cstheme="majorHAnsi"/>
        </w:rPr>
        <w:t xml:space="preserve">iniciativa de datawarehousing y </w:t>
      </w:r>
      <w:r w:rsidRPr="000A074A">
        <w:rPr>
          <w:rFonts w:asciiTheme="majorHAnsi" w:hAnsiTheme="majorHAnsi" w:cstheme="majorHAnsi"/>
        </w:rPr>
        <w:t xml:space="preserve">OLAP en </w:t>
      </w:r>
      <w:r>
        <w:rPr>
          <w:rFonts w:asciiTheme="majorHAnsi" w:hAnsiTheme="majorHAnsi" w:cstheme="majorHAnsi"/>
        </w:rPr>
        <w:t>una</w:t>
      </w:r>
      <w:r w:rsidRPr="000A074A">
        <w:rPr>
          <w:rFonts w:asciiTheme="majorHAnsi" w:hAnsiTheme="majorHAnsi" w:cstheme="majorHAnsi"/>
        </w:rPr>
        <w:t xml:space="preserve"> empresa?</w:t>
      </w:r>
    </w:p>
    <w:p w14:paraId="7F8EEDFB" w14:textId="77777777" w:rsidR="000A074A" w:rsidRPr="000A074A" w:rsidRDefault="000A074A" w:rsidP="00D91A74">
      <w:pPr>
        <w:spacing w:after="0" w:line="240" w:lineRule="auto"/>
        <w:rPr>
          <w:rFonts w:asciiTheme="majorHAnsi" w:hAnsiTheme="majorHAnsi" w:cstheme="majorHAnsi"/>
        </w:rPr>
      </w:pPr>
    </w:p>
    <w:p w14:paraId="294CA4EE" w14:textId="77777777" w:rsidR="000A074A" w:rsidRPr="000A074A" w:rsidRDefault="000A074A" w:rsidP="00D91A74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2. Qué desafíos presenta el mercado actual </w:t>
      </w:r>
      <w:r w:rsidRPr="000A074A">
        <w:rPr>
          <w:rFonts w:asciiTheme="majorHAnsi" w:hAnsiTheme="majorHAnsi" w:cstheme="majorHAnsi"/>
        </w:rPr>
        <w:t>a la hora de imp</w:t>
      </w:r>
      <w:r>
        <w:rPr>
          <w:rFonts w:asciiTheme="majorHAnsi" w:hAnsiTheme="majorHAnsi" w:cstheme="majorHAnsi"/>
        </w:rPr>
        <w:t xml:space="preserve">lementar una infraestructura de </w:t>
      </w:r>
      <w:r w:rsidRPr="000A074A">
        <w:rPr>
          <w:rFonts w:asciiTheme="majorHAnsi" w:hAnsiTheme="majorHAnsi" w:cstheme="majorHAnsi"/>
        </w:rPr>
        <w:t>BI. Considere al menos los siguientes aspectos para reali</w:t>
      </w:r>
      <w:r>
        <w:rPr>
          <w:rFonts w:asciiTheme="majorHAnsi" w:hAnsiTheme="majorHAnsi" w:cstheme="majorHAnsi"/>
        </w:rPr>
        <w:t xml:space="preserve">zar su análisis de la situación </w:t>
      </w:r>
      <w:r w:rsidRPr="000A074A">
        <w:rPr>
          <w:rFonts w:asciiTheme="majorHAnsi" w:hAnsiTheme="majorHAnsi" w:cstheme="majorHAnsi"/>
        </w:rPr>
        <w:t>actual y construir su respuesta:</w:t>
      </w:r>
    </w:p>
    <w:p w14:paraId="7C6003EB" w14:textId="77777777" w:rsidR="000A074A" w:rsidRPr="000A074A" w:rsidRDefault="000A074A" w:rsidP="00D91A74">
      <w:pPr>
        <w:spacing w:after="0" w:line="240" w:lineRule="auto"/>
        <w:ind w:left="708"/>
        <w:rPr>
          <w:rFonts w:asciiTheme="majorHAnsi" w:hAnsiTheme="majorHAnsi" w:cstheme="majorHAnsi"/>
        </w:rPr>
      </w:pPr>
      <w:r w:rsidRPr="000A074A">
        <w:rPr>
          <w:rFonts w:asciiTheme="majorHAnsi" w:hAnsiTheme="majorHAnsi" w:cstheme="majorHAnsi"/>
        </w:rPr>
        <w:t>a. Realidad de los sistemas transacciona</w:t>
      </w:r>
      <w:r>
        <w:rPr>
          <w:rFonts w:asciiTheme="majorHAnsi" w:hAnsiTheme="majorHAnsi" w:cstheme="majorHAnsi"/>
        </w:rPr>
        <w:t xml:space="preserve">les en términos de integración, </w:t>
      </w:r>
      <w:r w:rsidRPr="000A074A">
        <w:rPr>
          <w:rFonts w:asciiTheme="majorHAnsi" w:hAnsiTheme="majorHAnsi" w:cstheme="majorHAnsi"/>
        </w:rPr>
        <w:t>limpieza, completitud y correctitud de los datos.</w:t>
      </w:r>
    </w:p>
    <w:p w14:paraId="0A8336D3" w14:textId="77777777" w:rsidR="000A074A" w:rsidRPr="000A074A" w:rsidRDefault="000A074A" w:rsidP="00D91A74">
      <w:pPr>
        <w:spacing w:after="0" w:line="240" w:lineRule="auto"/>
        <w:ind w:left="708"/>
        <w:rPr>
          <w:rFonts w:asciiTheme="majorHAnsi" w:hAnsiTheme="majorHAnsi" w:cstheme="majorHAnsi"/>
        </w:rPr>
      </w:pPr>
      <w:r w:rsidRPr="000A074A">
        <w:rPr>
          <w:rFonts w:asciiTheme="majorHAnsi" w:hAnsiTheme="majorHAnsi" w:cstheme="majorHAnsi"/>
        </w:rPr>
        <w:t>b. Existencia y madurez de una estrategia analítica a nivel empresarial.</w:t>
      </w:r>
    </w:p>
    <w:p w14:paraId="66DAF838" w14:textId="77777777" w:rsidR="000A074A" w:rsidRPr="000A074A" w:rsidRDefault="000A074A" w:rsidP="00D91A74">
      <w:pPr>
        <w:spacing w:after="0" w:line="240" w:lineRule="auto"/>
        <w:ind w:left="708"/>
        <w:rPr>
          <w:rFonts w:asciiTheme="majorHAnsi" w:hAnsiTheme="majorHAnsi" w:cstheme="majorHAnsi"/>
        </w:rPr>
      </w:pPr>
      <w:r w:rsidRPr="000A074A">
        <w:rPr>
          <w:rFonts w:asciiTheme="majorHAnsi" w:hAnsiTheme="majorHAnsi" w:cstheme="majorHAnsi"/>
        </w:rPr>
        <w:t>c. Necesidades de las potenciales áreas usuarias.</w:t>
      </w:r>
    </w:p>
    <w:p w14:paraId="797165B1" w14:textId="55F83E81" w:rsidR="000A074A" w:rsidRDefault="000A074A" w:rsidP="00D91A74">
      <w:pPr>
        <w:spacing w:after="0" w:line="240" w:lineRule="auto"/>
        <w:ind w:left="708"/>
        <w:rPr>
          <w:rFonts w:asciiTheme="majorHAnsi" w:hAnsiTheme="majorHAnsi" w:cstheme="majorHAnsi"/>
        </w:rPr>
      </w:pPr>
      <w:r w:rsidRPr="000A074A">
        <w:rPr>
          <w:rFonts w:asciiTheme="majorHAnsi" w:hAnsiTheme="majorHAnsi" w:cstheme="majorHAnsi"/>
        </w:rPr>
        <w:t>d. Existencia de las competencias necesarias</w:t>
      </w:r>
      <w:r>
        <w:rPr>
          <w:rFonts w:asciiTheme="majorHAnsi" w:hAnsiTheme="majorHAnsi" w:cstheme="majorHAnsi"/>
        </w:rPr>
        <w:t xml:space="preserve"> para implementar la plataforma </w:t>
      </w:r>
      <w:r w:rsidRPr="000A074A">
        <w:rPr>
          <w:rFonts w:asciiTheme="majorHAnsi" w:hAnsiTheme="majorHAnsi" w:cstheme="majorHAnsi"/>
        </w:rPr>
        <w:t xml:space="preserve">(DW/DM, Cubos </w:t>
      </w:r>
      <w:r w:rsidR="00E966CA" w:rsidRPr="000A074A">
        <w:rPr>
          <w:rFonts w:asciiTheme="majorHAnsi" w:hAnsiTheme="majorHAnsi" w:cstheme="majorHAnsi"/>
        </w:rPr>
        <w:t>OLAP</w:t>
      </w:r>
      <w:r w:rsidRPr="000A074A">
        <w:rPr>
          <w:rFonts w:asciiTheme="majorHAnsi" w:hAnsiTheme="majorHAnsi" w:cstheme="majorHAnsi"/>
        </w:rPr>
        <w:t>).</w:t>
      </w:r>
    </w:p>
    <w:p w14:paraId="0E571FFB" w14:textId="77777777" w:rsidR="0088517C" w:rsidRPr="000A074A" w:rsidRDefault="0088517C" w:rsidP="00D91A74">
      <w:pPr>
        <w:spacing w:after="0" w:line="240" w:lineRule="auto"/>
        <w:ind w:left="708"/>
        <w:rPr>
          <w:rFonts w:asciiTheme="majorHAnsi" w:hAnsiTheme="majorHAnsi" w:cstheme="majorHAnsi"/>
        </w:rPr>
      </w:pPr>
    </w:p>
    <w:p w14:paraId="3F728A38" w14:textId="77777777" w:rsidR="000A074A" w:rsidRPr="00B263E9" w:rsidRDefault="0088517C" w:rsidP="00D91A74">
      <w:pPr>
        <w:pStyle w:val="ListParagraph"/>
        <w:numPr>
          <w:ilvl w:val="0"/>
          <w:numId w:val="21"/>
        </w:numPr>
        <w:spacing w:after="0" w:line="240" w:lineRule="auto"/>
        <w:rPr>
          <w:rFonts w:asciiTheme="majorHAnsi" w:hAnsiTheme="majorHAnsi" w:cstheme="majorHAnsi"/>
          <w:b/>
        </w:rPr>
      </w:pPr>
      <w:r w:rsidRPr="0088517C">
        <w:rPr>
          <w:rFonts w:asciiTheme="majorHAnsi" w:hAnsiTheme="majorHAnsi" w:cstheme="majorHAnsi"/>
          <w:b/>
        </w:rPr>
        <w:t xml:space="preserve"> Segunda parte </w:t>
      </w:r>
      <w:r w:rsidRPr="0088517C">
        <w:rPr>
          <w:rFonts w:asciiTheme="majorHAnsi" w:hAnsiTheme="majorHAnsi" w:cstheme="majorHAnsi"/>
        </w:rPr>
        <w:t>Diseñe el siguiente modelo estrella y realice el ETL de la dimensión indicada:</w:t>
      </w:r>
    </w:p>
    <w:p w14:paraId="282D5C5D" w14:textId="77777777" w:rsidR="00194F59" w:rsidRPr="0088517C" w:rsidRDefault="00194F59" w:rsidP="0088517C">
      <w:pPr>
        <w:pStyle w:val="ListParagraph"/>
        <w:numPr>
          <w:ilvl w:val="0"/>
          <w:numId w:val="20"/>
        </w:numPr>
        <w:spacing w:after="0" w:line="240" w:lineRule="auto"/>
        <w:rPr>
          <w:rFonts w:asciiTheme="minorHAnsi" w:hAnsiTheme="minorHAnsi"/>
        </w:rPr>
      </w:pPr>
      <w:r>
        <w:t xml:space="preserve">Kent </w:t>
      </w:r>
      <w:r w:rsidRPr="0088517C">
        <w:rPr>
          <w:rFonts w:asciiTheme="minorHAnsi" w:hAnsiTheme="minorHAnsi"/>
        </w:rPr>
        <w:t>Foods ha crecido rápidamente durante el último año, por esta razón su propietario ha decidido incorporar la Inteligencia de Negocios a su compañía. Usted ha sido escogido para liderar esta iniciativa, y permitir a los encargados tomar las mejores decisiones tácticas y estratégicas necesarias para lograr que la organización siga en el buen camino.</w:t>
      </w:r>
    </w:p>
    <w:p w14:paraId="6F3D2357" w14:textId="77777777" w:rsidR="00194F59" w:rsidRDefault="00194F59" w:rsidP="00194F59">
      <w:pPr>
        <w:pStyle w:val="ListParagraph"/>
        <w:spacing w:after="0" w:line="240" w:lineRule="auto"/>
        <w:ind w:left="426"/>
        <w:rPr>
          <w:rFonts w:asciiTheme="minorHAnsi" w:hAnsiTheme="minorHAnsi"/>
        </w:rPr>
      </w:pPr>
    </w:p>
    <w:p w14:paraId="1781AC5B" w14:textId="77777777" w:rsidR="00523A4E" w:rsidRDefault="00194F59" w:rsidP="00194F59">
      <w:pPr>
        <w:pStyle w:val="ListParagraph"/>
        <w:spacing w:after="0" w:line="240" w:lineRule="auto"/>
        <w:ind w:left="426"/>
        <w:rPr>
          <w:rFonts w:asciiTheme="majorHAnsi" w:hAnsiTheme="majorHAnsi" w:cstheme="majorHAnsi"/>
        </w:rPr>
      </w:pPr>
      <w:r>
        <w:t xml:space="preserve">En base a un modelo </w:t>
      </w:r>
      <w:r w:rsidRPr="0088517C">
        <w:rPr>
          <w:b/>
        </w:rPr>
        <w:t>RELACIONAL ACTUAL</w:t>
      </w:r>
      <w:r w:rsidR="0088517C">
        <w:t xml:space="preserve"> (</w:t>
      </w:r>
      <w:r w:rsidR="0088517C" w:rsidRPr="0088517C">
        <w:t>KentFoods.bak</w:t>
      </w:r>
      <w:r w:rsidR="0088517C">
        <w:t>)</w:t>
      </w:r>
      <w:r>
        <w:t xml:space="preserve">. El cual contiene gran histórico de registros almacenados.  </w:t>
      </w:r>
      <w:r w:rsidR="0088517C">
        <w:t xml:space="preserve">En base esto </w:t>
      </w:r>
      <w:r w:rsidR="000A074A" w:rsidRPr="000A074A">
        <w:rPr>
          <w:rFonts w:asciiTheme="majorHAnsi" w:hAnsiTheme="majorHAnsi" w:cstheme="majorHAnsi"/>
        </w:rPr>
        <w:t xml:space="preserve">Diseñe un diagrama de </w:t>
      </w:r>
      <w:r>
        <w:rPr>
          <w:rFonts w:asciiTheme="majorHAnsi" w:hAnsiTheme="majorHAnsi" w:cstheme="majorHAnsi"/>
          <w:b/>
        </w:rPr>
        <w:t>ESTRELLA</w:t>
      </w:r>
      <w:r w:rsidR="000A074A" w:rsidRPr="000A074A">
        <w:rPr>
          <w:rFonts w:asciiTheme="majorHAnsi" w:hAnsiTheme="majorHAnsi" w:cstheme="majorHAnsi"/>
        </w:rPr>
        <w:t xml:space="preserve"> con una tabla de h</w:t>
      </w:r>
      <w:r w:rsidR="000A074A">
        <w:rPr>
          <w:rFonts w:asciiTheme="majorHAnsi" w:hAnsiTheme="majorHAnsi" w:cstheme="majorHAnsi"/>
        </w:rPr>
        <w:t>echos (</w:t>
      </w:r>
      <w:r w:rsidRPr="00194F59">
        <w:rPr>
          <w:rFonts w:ascii="Courier New" w:hAnsi="Courier New" w:cs="Courier New"/>
          <w:b/>
          <w:lang w:eastAsia="es-ES"/>
        </w:rPr>
        <w:t>Ordenes</w:t>
      </w:r>
      <w:r w:rsidR="000A074A">
        <w:rPr>
          <w:rFonts w:asciiTheme="majorHAnsi" w:hAnsiTheme="majorHAnsi" w:cstheme="majorHAnsi"/>
        </w:rPr>
        <w:t xml:space="preserve">) que contenga </w:t>
      </w:r>
      <w:r>
        <w:rPr>
          <w:rFonts w:asciiTheme="majorHAnsi" w:hAnsiTheme="majorHAnsi" w:cstheme="majorHAnsi"/>
        </w:rPr>
        <w:t>claves de referencia</w:t>
      </w:r>
      <w:r w:rsidR="000A074A">
        <w:rPr>
          <w:rFonts w:asciiTheme="majorHAnsi" w:hAnsiTheme="majorHAnsi" w:cstheme="majorHAnsi"/>
        </w:rPr>
        <w:t xml:space="preserve"> </w:t>
      </w:r>
      <w:r w:rsidR="000A074A" w:rsidRPr="000A074A">
        <w:rPr>
          <w:rFonts w:asciiTheme="majorHAnsi" w:hAnsiTheme="majorHAnsi" w:cstheme="majorHAnsi"/>
        </w:rPr>
        <w:t>de algún proceso</w:t>
      </w:r>
      <w:r w:rsidR="000A074A">
        <w:rPr>
          <w:rFonts w:asciiTheme="majorHAnsi" w:hAnsiTheme="majorHAnsi" w:cstheme="majorHAnsi"/>
        </w:rPr>
        <w:t xml:space="preserve"> importante de su empresa (</w:t>
      </w:r>
      <w:r w:rsidR="000A074A" w:rsidRPr="001127C5">
        <w:rPr>
          <w:rFonts w:asciiTheme="majorHAnsi" w:hAnsiTheme="majorHAnsi" w:cstheme="majorHAnsi"/>
          <w:b/>
        </w:rPr>
        <w:t xml:space="preserve">tiempo, </w:t>
      </w:r>
      <w:r w:rsidR="0088517C">
        <w:rPr>
          <w:rFonts w:asciiTheme="majorHAnsi" w:hAnsiTheme="majorHAnsi" w:cstheme="majorHAnsi"/>
          <w:b/>
        </w:rPr>
        <w:t xml:space="preserve">proveedores, </w:t>
      </w:r>
      <w:r w:rsidR="005F21AA">
        <w:rPr>
          <w:rFonts w:asciiTheme="majorHAnsi" w:hAnsiTheme="majorHAnsi" w:cstheme="majorHAnsi"/>
          <w:b/>
        </w:rPr>
        <w:t>transportista</w:t>
      </w:r>
      <w:r w:rsidR="000A074A" w:rsidRPr="001127C5">
        <w:rPr>
          <w:rFonts w:asciiTheme="majorHAnsi" w:hAnsiTheme="majorHAnsi" w:cstheme="majorHAnsi"/>
          <w:b/>
        </w:rPr>
        <w:t xml:space="preserve">, </w:t>
      </w:r>
      <w:r>
        <w:rPr>
          <w:rFonts w:asciiTheme="majorHAnsi" w:hAnsiTheme="majorHAnsi" w:cstheme="majorHAnsi"/>
          <w:b/>
        </w:rPr>
        <w:t>empleados</w:t>
      </w:r>
      <w:r w:rsidR="000A074A" w:rsidRPr="000A074A">
        <w:rPr>
          <w:rFonts w:asciiTheme="majorHAnsi" w:hAnsiTheme="majorHAnsi" w:cstheme="majorHAnsi"/>
        </w:rPr>
        <w:t xml:space="preserve">). </w:t>
      </w:r>
      <w:r w:rsidR="000A074A" w:rsidRPr="00FE314E">
        <w:rPr>
          <w:rFonts w:asciiTheme="majorHAnsi" w:hAnsiTheme="majorHAnsi" w:cstheme="majorHAnsi"/>
          <w:b/>
        </w:rPr>
        <w:t xml:space="preserve">Mencione </w:t>
      </w:r>
      <w:r w:rsidR="00FE314E">
        <w:rPr>
          <w:rFonts w:asciiTheme="majorHAnsi" w:hAnsiTheme="majorHAnsi" w:cstheme="majorHAnsi"/>
          <w:b/>
        </w:rPr>
        <w:t xml:space="preserve">en la respuesta, </w:t>
      </w:r>
      <w:r w:rsidR="000A074A" w:rsidRPr="00FE314E">
        <w:rPr>
          <w:rFonts w:asciiTheme="majorHAnsi" w:hAnsiTheme="majorHAnsi" w:cstheme="majorHAnsi"/>
          <w:b/>
        </w:rPr>
        <w:t>qué otras tablas dimensionales serían buenas candidatas (para</w:t>
      </w:r>
      <w:r>
        <w:rPr>
          <w:rFonts w:asciiTheme="majorHAnsi" w:hAnsiTheme="majorHAnsi" w:cstheme="majorHAnsi"/>
          <w:b/>
        </w:rPr>
        <w:t xml:space="preserve"> ordenes</w:t>
      </w:r>
      <w:r w:rsidR="000A074A" w:rsidRPr="00FE314E">
        <w:rPr>
          <w:rFonts w:asciiTheme="majorHAnsi" w:hAnsiTheme="majorHAnsi" w:cstheme="majorHAnsi"/>
          <w:b/>
        </w:rPr>
        <w:t>) a ser conformed dimensions y por qué</w:t>
      </w:r>
      <w:r w:rsidR="000A074A" w:rsidRPr="000A074A">
        <w:rPr>
          <w:rFonts w:asciiTheme="majorHAnsi" w:hAnsiTheme="majorHAnsi" w:cstheme="majorHAnsi"/>
        </w:rPr>
        <w:t>.</w:t>
      </w:r>
      <w:r w:rsidR="001127C5">
        <w:rPr>
          <w:rFonts w:asciiTheme="majorHAnsi" w:hAnsiTheme="majorHAnsi" w:cstheme="majorHAnsi"/>
        </w:rPr>
        <w:t xml:space="preserve"> (los campos de medidas de la tabla de hecho, y los campos dentro de las tablas de dimensio</w:t>
      </w:r>
      <w:r>
        <w:rPr>
          <w:rFonts w:asciiTheme="majorHAnsi" w:hAnsiTheme="majorHAnsi" w:cstheme="majorHAnsi"/>
        </w:rPr>
        <w:t xml:space="preserve">nes son a criterio de cada </w:t>
      </w:r>
      <w:r w:rsidR="0088517C">
        <w:rPr>
          <w:rFonts w:asciiTheme="majorHAnsi" w:hAnsiTheme="majorHAnsi" w:cstheme="majorHAnsi"/>
        </w:rPr>
        <w:t>grupo</w:t>
      </w:r>
      <w:r w:rsidR="001127C5">
        <w:rPr>
          <w:rFonts w:asciiTheme="majorHAnsi" w:hAnsiTheme="majorHAnsi" w:cstheme="majorHAnsi"/>
        </w:rPr>
        <w:t>).</w:t>
      </w:r>
    </w:p>
    <w:p w14:paraId="64BDDA53" w14:textId="77777777" w:rsidR="00194F59" w:rsidRDefault="00194F59" w:rsidP="00194F59">
      <w:pPr>
        <w:pStyle w:val="ListParagraph"/>
        <w:spacing w:after="0" w:line="240" w:lineRule="auto"/>
        <w:ind w:left="426"/>
        <w:rPr>
          <w:rFonts w:asciiTheme="majorHAnsi" w:hAnsiTheme="majorHAnsi" w:cstheme="majorHAnsi"/>
        </w:rPr>
      </w:pPr>
    </w:p>
    <w:p w14:paraId="626D95FD" w14:textId="77777777" w:rsidR="00194F59" w:rsidRDefault="00194F59" w:rsidP="00194F59">
      <w:pPr>
        <w:pStyle w:val="ListParagraph"/>
        <w:spacing w:after="0" w:line="240" w:lineRule="auto"/>
        <w:ind w:left="42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DESPUES DE CREADO EL MODELO ESTRELLA, DEBERA </w:t>
      </w:r>
      <w:r w:rsidR="0088517C">
        <w:rPr>
          <w:rFonts w:asciiTheme="majorHAnsi" w:hAnsiTheme="majorHAnsi" w:cstheme="majorHAnsi"/>
        </w:rPr>
        <w:t>HACER EL SIGUIENTE ETL:</w:t>
      </w:r>
    </w:p>
    <w:p w14:paraId="21200412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Theme="majorHAnsi" w:hAnsiTheme="majorHAnsi" w:cstheme="majorHAnsi"/>
        </w:rPr>
      </w:pPr>
    </w:p>
    <w:p w14:paraId="6448F55D" w14:textId="77777777" w:rsidR="0088517C" w:rsidRPr="0088517C" w:rsidRDefault="0088517C" w:rsidP="0088517C">
      <w:pPr>
        <w:pStyle w:val="ListParagraph"/>
        <w:spacing w:after="0" w:line="240" w:lineRule="auto"/>
        <w:ind w:left="426"/>
        <w:rPr>
          <w:rFonts w:asciiTheme="majorHAnsi" w:hAnsiTheme="majorHAnsi" w:cstheme="majorHAnsi"/>
        </w:rPr>
      </w:pPr>
      <w:r w:rsidRPr="0088517C">
        <w:rPr>
          <w:rFonts w:asciiTheme="majorHAnsi" w:hAnsiTheme="majorHAnsi" w:cstheme="majorHAnsi"/>
          <w:b/>
          <w:u w:val="single"/>
        </w:rPr>
        <w:t>Origen</w:t>
      </w:r>
      <w:r>
        <w:rPr>
          <w:rFonts w:asciiTheme="majorHAnsi" w:hAnsiTheme="majorHAnsi" w:cstheme="majorHAnsi"/>
        </w:rPr>
        <w:t xml:space="preserve">: MODELO RELACIONAL DEBERA UNIR (CONSULTA SQL – INNER JOIN) </w:t>
      </w:r>
      <w:r w:rsidR="00B263E9">
        <w:rPr>
          <w:rFonts w:asciiTheme="majorHAnsi" w:hAnsiTheme="majorHAnsi" w:cstheme="majorHAnsi"/>
        </w:rPr>
        <w:t xml:space="preserve">de </w:t>
      </w:r>
      <w:r>
        <w:rPr>
          <w:rFonts w:asciiTheme="majorHAnsi" w:hAnsiTheme="majorHAnsi" w:cstheme="majorHAnsi"/>
        </w:rPr>
        <w:t>las tablas:</w:t>
      </w:r>
    </w:p>
    <w:p w14:paraId="5DF9CDEB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>[dbo].[Regiones]</w:t>
      </w:r>
    </w:p>
    <w:p w14:paraId="535DA81B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>[dbo].[Territorios]</w:t>
      </w:r>
    </w:p>
    <w:p w14:paraId="4B06F7B0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>[dbo].[TerritoriosEmpleados]</w:t>
      </w:r>
    </w:p>
    <w:p w14:paraId="6558F9A5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>[dbo].[Empleados]</w:t>
      </w:r>
    </w:p>
    <w:p w14:paraId="216E1F90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</w:p>
    <w:p w14:paraId="18BD8B04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>De las cuales solo necesitaremos transportar vía ETL los siguientes campos a la tabla EMPLEADO (modelo estrella).</w:t>
      </w:r>
    </w:p>
    <w:p w14:paraId="3A8AD8AB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</w:p>
    <w:p w14:paraId="7BA6E525" w14:textId="77777777" w:rsidR="0088517C" w:rsidRDefault="0088517C" w:rsidP="00194F59">
      <w:pPr>
        <w:pStyle w:val="ListParagraph"/>
        <w:spacing w:after="0" w:line="240" w:lineRule="auto"/>
        <w:ind w:left="426"/>
        <w:rPr>
          <w:rFonts w:ascii="Courier New" w:hAnsi="Courier New" w:cs="Courier New"/>
          <w:lang w:eastAsia="es-ES"/>
        </w:rPr>
      </w:pPr>
      <w:r w:rsidRPr="0088517C">
        <w:rPr>
          <w:rFonts w:ascii="Courier New" w:hAnsi="Courier New" w:cs="Courier New"/>
          <w:b/>
          <w:u w:val="single"/>
          <w:lang w:eastAsia="es-ES"/>
        </w:rPr>
        <w:t>Destino</w:t>
      </w:r>
      <w:r>
        <w:rPr>
          <w:rFonts w:ascii="Courier New" w:hAnsi="Courier New" w:cs="Courier New"/>
          <w:lang w:eastAsia="es-ES"/>
        </w:rPr>
        <w:t>: Campos necesarios DIM EMPLEADO MODELO ESTRELLA:</w:t>
      </w:r>
    </w:p>
    <w:p w14:paraId="4CB1B227" w14:textId="77777777" w:rsidR="0088517C" w:rsidRP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eastAsia="es-ES"/>
        </w:rPr>
      </w:pPr>
      <w:r w:rsidRPr="0088517C">
        <w:rPr>
          <w:rFonts w:ascii="Courier New" w:hAnsi="Courier New" w:cs="Courier New"/>
          <w:lang w:eastAsia="es-ES"/>
        </w:rPr>
        <w:t xml:space="preserve">     </w:t>
      </w:r>
      <w:r>
        <w:rPr>
          <w:rFonts w:ascii="Courier New" w:hAnsi="Courier New" w:cs="Courier New"/>
          <w:lang w:val="en-US" w:eastAsia="es-ES"/>
        </w:rPr>
        <w:t>[</w:t>
      </w:r>
      <w:r w:rsidRPr="0088517C">
        <w:rPr>
          <w:rFonts w:ascii="Courier New" w:hAnsi="Courier New" w:cs="Courier New"/>
          <w:b/>
          <w:lang w:val="en-US" w:eastAsia="es-ES"/>
        </w:rPr>
        <w:t>EmpleadoID</w:t>
      </w:r>
      <w:r>
        <w:rPr>
          <w:rFonts w:ascii="Courier New" w:hAnsi="Courier New" w:cs="Courier New"/>
          <w:lang w:val="en-US" w:eastAsia="es-ES"/>
        </w:rPr>
        <w:t>] [int] NOT NULL</w:t>
      </w:r>
    </w:p>
    <w:p w14:paraId="580C69CB" w14:textId="77777777" w:rsidR="0088517C" w:rsidRP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eastAsia="es-ES"/>
        </w:rPr>
      </w:pPr>
      <w:r w:rsidRPr="0088517C">
        <w:rPr>
          <w:rFonts w:ascii="Courier New" w:hAnsi="Courier New" w:cs="Courier New"/>
          <w:lang w:val="en-US" w:eastAsia="es-ES"/>
        </w:rPr>
        <w:tab/>
        <w:t>[</w:t>
      </w:r>
      <w:r w:rsidRPr="0088517C">
        <w:rPr>
          <w:rFonts w:ascii="Courier New" w:hAnsi="Courier New" w:cs="Courier New"/>
          <w:b/>
          <w:lang w:val="en-US" w:eastAsia="es-ES"/>
        </w:rPr>
        <w:t>Apellido</w:t>
      </w:r>
      <w:r w:rsidRPr="0088517C">
        <w:rPr>
          <w:rFonts w:ascii="Courier New" w:hAnsi="Courier New" w:cs="Courier New"/>
          <w:lang w:val="en-US" w:eastAsia="es-ES"/>
        </w:rPr>
        <w:t>] [nvarchar](20) NOT NULL</w:t>
      </w:r>
    </w:p>
    <w:p w14:paraId="6F43729A" w14:textId="77777777" w:rsid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eastAsia="es-ES"/>
        </w:rPr>
      </w:pPr>
      <w:r w:rsidRPr="0088517C">
        <w:rPr>
          <w:rFonts w:ascii="Courier New" w:hAnsi="Courier New" w:cs="Courier New"/>
          <w:lang w:val="en-US" w:eastAsia="es-ES"/>
        </w:rPr>
        <w:tab/>
      </w:r>
      <w:r>
        <w:rPr>
          <w:rFonts w:ascii="Courier New" w:hAnsi="Courier New" w:cs="Courier New"/>
          <w:lang w:eastAsia="es-ES"/>
        </w:rPr>
        <w:t>[</w:t>
      </w:r>
      <w:r w:rsidRPr="0088517C">
        <w:rPr>
          <w:rFonts w:ascii="Courier New" w:hAnsi="Courier New" w:cs="Courier New"/>
          <w:b/>
          <w:lang w:eastAsia="es-ES"/>
        </w:rPr>
        <w:t>Nombre</w:t>
      </w:r>
      <w:r>
        <w:rPr>
          <w:rFonts w:ascii="Courier New" w:hAnsi="Courier New" w:cs="Courier New"/>
          <w:lang w:eastAsia="es-ES"/>
        </w:rPr>
        <w:t>] [nvarchar](10) NOT NULL</w:t>
      </w:r>
    </w:p>
    <w:p w14:paraId="09906054" w14:textId="77777777" w:rsid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ab/>
        <w:t>[</w:t>
      </w:r>
      <w:r w:rsidRPr="0088517C">
        <w:rPr>
          <w:rFonts w:ascii="Courier New" w:hAnsi="Courier New" w:cs="Courier New"/>
          <w:b/>
          <w:lang w:eastAsia="es-ES"/>
        </w:rPr>
        <w:t>Cargo</w:t>
      </w:r>
      <w:r>
        <w:rPr>
          <w:rFonts w:ascii="Courier New" w:hAnsi="Courier New" w:cs="Courier New"/>
          <w:lang w:eastAsia="es-ES"/>
        </w:rPr>
        <w:t>] [nvarchar](30) NULL</w:t>
      </w:r>
    </w:p>
    <w:p w14:paraId="02CC3D07" w14:textId="77777777" w:rsid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ab/>
        <w:t>[</w:t>
      </w:r>
      <w:r w:rsidRPr="0088517C">
        <w:rPr>
          <w:rFonts w:ascii="Courier New" w:hAnsi="Courier New" w:cs="Courier New"/>
          <w:b/>
          <w:lang w:eastAsia="es-ES"/>
        </w:rPr>
        <w:t>Direccion</w:t>
      </w:r>
      <w:r>
        <w:rPr>
          <w:rFonts w:ascii="Courier New" w:hAnsi="Courier New" w:cs="Courier New"/>
          <w:lang w:eastAsia="es-ES"/>
        </w:rPr>
        <w:t>] [nvarchar](60) NULL</w:t>
      </w:r>
    </w:p>
    <w:p w14:paraId="704DE618" w14:textId="77777777" w:rsidR="0088517C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eastAsia="es-ES"/>
        </w:rPr>
      </w:pPr>
      <w:r>
        <w:rPr>
          <w:rFonts w:ascii="Courier New" w:hAnsi="Courier New" w:cs="Courier New"/>
          <w:lang w:eastAsia="es-ES"/>
        </w:rPr>
        <w:tab/>
        <w:t>[</w:t>
      </w:r>
      <w:r w:rsidRPr="0088517C">
        <w:rPr>
          <w:rFonts w:ascii="Courier New" w:hAnsi="Courier New" w:cs="Courier New"/>
          <w:b/>
          <w:lang w:eastAsia="es-ES"/>
        </w:rPr>
        <w:t>Ciudad</w:t>
      </w:r>
      <w:r>
        <w:rPr>
          <w:rFonts w:ascii="Courier New" w:hAnsi="Courier New" w:cs="Courier New"/>
          <w:lang w:eastAsia="es-ES"/>
        </w:rPr>
        <w:t>] [nvarchar](15) NULL</w:t>
      </w:r>
    </w:p>
    <w:p w14:paraId="77811B88" w14:textId="77777777" w:rsidR="0088517C" w:rsidRPr="0088517C" w:rsidRDefault="0088517C" w:rsidP="0088517C">
      <w:pPr>
        <w:spacing w:after="0" w:line="240" w:lineRule="auto"/>
        <w:rPr>
          <w:rFonts w:ascii="Courier New" w:hAnsi="Courier New" w:cs="Courier New"/>
          <w:lang w:val="en-US" w:eastAsia="es-ES"/>
        </w:rPr>
      </w:pPr>
      <w:r w:rsidRPr="005F21AA">
        <w:rPr>
          <w:rFonts w:ascii="Courier New" w:hAnsi="Courier New" w:cs="Courier New"/>
          <w:lang w:eastAsia="es-ES"/>
        </w:rPr>
        <w:t xml:space="preserve">     </w:t>
      </w:r>
      <w:r>
        <w:rPr>
          <w:rFonts w:ascii="Courier New" w:hAnsi="Courier New" w:cs="Courier New"/>
          <w:lang w:val="en-US" w:eastAsia="es-ES"/>
        </w:rPr>
        <w:t>[</w:t>
      </w:r>
      <w:r w:rsidRPr="0088517C">
        <w:rPr>
          <w:rFonts w:ascii="Courier New" w:hAnsi="Courier New" w:cs="Courier New"/>
          <w:b/>
          <w:lang w:val="en-US" w:eastAsia="es-ES"/>
        </w:rPr>
        <w:t>Pais</w:t>
      </w:r>
      <w:r>
        <w:rPr>
          <w:rFonts w:ascii="Courier New" w:hAnsi="Courier New" w:cs="Courier New"/>
          <w:lang w:val="en-US" w:eastAsia="es-ES"/>
        </w:rPr>
        <w:t>] [nvarchar](15) NULL</w:t>
      </w:r>
    </w:p>
    <w:p w14:paraId="2F0A2811" w14:textId="77777777" w:rsidR="0088517C" w:rsidRPr="0088517C" w:rsidRDefault="0088517C" w:rsidP="0088517C">
      <w:pPr>
        <w:spacing w:after="0" w:line="240" w:lineRule="auto"/>
        <w:rPr>
          <w:rFonts w:ascii="Courier New" w:hAnsi="Courier New" w:cs="Courier New"/>
          <w:lang w:val="en-US" w:eastAsia="es-ES"/>
        </w:rPr>
      </w:pPr>
      <w:r w:rsidRPr="0088517C">
        <w:rPr>
          <w:rFonts w:ascii="Courier New" w:hAnsi="Courier New" w:cs="Courier New"/>
          <w:lang w:val="en-US" w:eastAsia="es-ES"/>
        </w:rPr>
        <w:t xml:space="preserve">     [</w:t>
      </w:r>
      <w:r w:rsidRPr="0088517C">
        <w:rPr>
          <w:rFonts w:ascii="Courier New" w:hAnsi="Courier New" w:cs="Courier New"/>
          <w:b/>
          <w:lang w:val="en-US" w:eastAsia="es-ES"/>
        </w:rPr>
        <w:t>Territorio</w:t>
      </w:r>
      <w:r>
        <w:rPr>
          <w:rFonts w:ascii="Courier New" w:hAnsi="Courier New" w:cs="Courier New"/>
          <w:lang w:val="en-US" w:eastAsia="es-ES"/>
        </w:rPr>
        <w:t>] [nchar](50) NOT NULL</w:t>
      </w:r>
    </w:p>
    <w:p w14:paraId="33AFF12A" w14:textId="77777777" w:rsidR="00D91A74" w:rsidRDefault="0088517C" w:rsidP="008851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 w:eastAsia="es-ES"/>
        </w:rPr>
      </w:pPr>
      <w:r w:rsidRPr="0088517C">
        <w:rPr>
          <w:rFonts w:ascii="Courier New" w:hAnsi="Courier New" w:cs="Courier New"/>
          <w:lang w:val="en-US" w:eastAsia="es-ES"/>
        </w:rPr>
        <w:t xml:space="preserve">     [</w:t>
      </w:r>
      <w:r w:rsidRPr="0088517C">
        <w:rPr>
          <w:rFonts w:ascii="Courier New" w:hAnsi="Courier New" w:cs="Courier New"/>
          <w:b/>
          <w:lang w:val="en-US" w:eastAsia="es-ES"/>
        </w:rPr>
        <w:t>Region</w:t>
      </w:r>
      <w:r w:rsidRPr="0088517C">
        <w:rPr>
          <w:rFonts w:ascii="Courier New" w:hAnsi="Courier New" w:cs="Courier New"/>
          <w:lang w:val="en-US" w:eastAsia="es-ES"/>
        </w:rPr>
        <w:t>] [nchar](50) NOT NULL</w:t>
      </w:r>
    </w:p>
    <w:p w14:paraId="7FC39BB1" w14:textId="77777777" w:rsidR="005B3E75" w:rsidRPr="005B3E75" w:rsidRDefault="005B3E75" w:rsidP="005B3E75">
      <w:pPr>
        <w:autoSpaceDE w:val="0"/>
        <w:autoSpaceDN w:val="0"/>
        <w:adjustRightInd w:val="0"/>
        <w:spacing w:after="0" w:line="360" w:lineRule="auto"/>
        <w:rPr>
          <w:rFonts w:cs="Calibri"/>
          <w:b/>
          <w:sz w:val="28"/>
          <w:u w:val="single"/>
          <w:lang w:eastAsia="es-ES"/>
        </w:rPr>
      </w:pPr>
      <w:r w:rsidRPr="005B3E75">
        <w:rPr>
          <w:rFonts w:cs="Calibri"/>
          <w:b/>
          <w:sz w:val="28"/>
          <w:u w:val="single"/>
          <w:lang w:eastAsia="es-ES"/>
        </w:rPr>
        <w:t>Desarrollo</w:t>
      </w:r>
    </w:p>
    <w:p w14:paraId="0E38C16D" w14:textId="77777777" w:rsidR="005B3E75" w:rsidRPr="005B3E75" w:rsidRDefault="005B3E75" w:rsidP="005B3E75">
      <w:pPr>
        <w:autoSpaceDE w:val="0"/>
        <w:autoSpaceDN w:val="0"/>
        <w:adjustRightInd w:val="0"/>
        <w:spacing w:after="0" w:line="360" w:lineRule="auto"/>
        <w:rPr>
          <w:rFonts w:cs="Calibri"/>
          <w:b/>
          <w:sz w:val="24"/>
          <w:lang w:eastAsia="es-ES"/>
        </w:rPr>
      </w:pPr>
      <w:r w:rsidRPr="005B3E75">
        <w:rPr>
          <w:rFonts w:cs="Calibri"/>
          <w:b/>
          <w:sz w:val="24"/>
          <w:lang w:eastAsia="es-ES"/>
        </w:rPr>
        <w:t>Primera Parte</w:t>
      </w:r>
    </w:p>
    <w:p w14:paraId="32612A45" w14:textId="77777777" w:rsidR="005B3E75" w:rsidRPr="00BF6225" w:rsidRDefault="005B3E75" w:rsidP="005B3E75">
      <w:pPr>
        <w:autoSpaceDE w:val="0"/>
        <w:autoSpaceDN w:val="0"/>
        <w:adjustRightInd w:val="0"/>
        <w:spacing w:after="0" w:line="360" w:lineRule="auto"/>
        <w:rPr>
          <w:rFonts w:cs="Calibri"/>
          <w:b/>
          <w:lang w:eastAsia="es-ES"/>
        </w:rPr>
      </w:pPr>
      <w:r w:rsidRPr="00BF6225">
        <w:rPr>
          <w:rFonts w:cs="Calibri"/>
          <w:b/>
          <w:lang w:eastAsia="es-ES"/>
        </w:rPr>
        <w:t>1. ¿Qué beneficios traería la implementación de una iniciativa de datawarehousing y OLAP en una empresa?</w:t>
      </w:r>
    </w:p>
    <w:p w14:paraId="549F7155" w14:textId="77777777" w:rsidR="005B3E75" w:rsidRDefault="00A83889" w:rsidP="00B02A0C">
      <w:pPr>
        <w:autoSpaceDE w:val="0"/>
        <w:autoSpaceDN w:val="0"/>
        <w:adjustRightInd w:val="0"/>
        <w:spacing w:after="0" w:line="240" w:lineRule="auto"/>
        <w:rPr>
          <w:rFonts w:cs="Calibri"/>
          <w:lang w:eastAsia="es-ES"/>
        </w:rPr>
      </w:pPr>
      <w:r>
        <w:rPr>
          <w:rFonts w:cs="Calibri"/>
          <w:lang w:eastAsia="es-ES"/>
        </w:rPr>
        <w:t>Entre los principales beneficios que conlleva la implementación de una iniciativa de data warehouse y OLAP serian la mejora en la calidad de las decisiones claves tomadas por parte del negocio, mejora en el poder de procesamiento, alto nivel de utilidad a mediano y largo plazo y un retorno de inversión más rápido que otros métodos de implementación disponibles en el mercado.</w:t>
      </w:r>
    </w:p>
    <w:p w14:paraId="03CBA2AC" w14:textId="77777777" w:rsidR="00A83889" w:rsidRDefault="00A83889" w:rsidP="005B3E75">
      <w:pPr>
        <w:autoSpaceDE w:val="0"/>
        <w:autoSpaceDN w:val="0"/>
        <w:adjustRightInd w:val="0"/>
        <w:spacing w:after="0" w:line="360" w:lineRule="auto"/>
        <w:rPr>
          <w:rFonts w:cs="Calibri"/>
          <w:lang w:eastAsia="es-ES"/>
        </w:rPr>
      </w:pPr>
    </w:p>
    <w:p w14:paraId="362C5D54" w14:textId="77777777" w:rsidR="00A83889" w:rsidRPr="00BF6225" w:rsidRDefault="00A83889" w:rsidP="005B3E75">
      <w:pPr>
        <w:autoSpaceDE w:val="0"/>
        <w:autoSpaceDN w:val="0"/>
        <w:adjustRightInd w:val="0"/>
        <w:spacing w:after="0" w:line="360" w:lineRule="auto"/>
        <w:rPr>
          <w:rFonts w:cs="Calibri"/>
          <w:b/>
          <w:lang w:eastAsia="es-ES"/>
        </w:rPr>
      </w:pPr>
      <w:r w:rsidRPr="00BF6225">
        <w:rPr>
          <w:rFonts w:cs="Calibri"/>
          <w:b/>
          <w:lang w:eastAsia="es-ES"/>
        </w:rPr>
        <w:t>2. ¿Qué desafíos presenta el mercado actual a la hora de implementar una infraestructura de BI?</w:t>
      </w:r>
    </w:p>
    <w:p w14:paraId="4E9818C9" w14:textId="354B9D18" w:rsidR="00353777" w:rsidRDefault="00784CC1" w:rsidP="00B02A0C">
      <w:pPr>
        <w:spacing w:after="0" w:line="240" w:lineRule="auto"/>
        <w:rPr>
          <w:rFonts w:cs="Calibri"/>
          <w:lang w:eastAsia="es-ES"/>
        </w:rPr>
      </w:pPr>
      <w:r>
        <w:rPr>
          <w:rFonts w:cs="Calibri"/>
          <w:lang w:eastAsia="es-ES"/>
        </w:rPr>
        <w:t xml:space="preserve">El principal </w:t>
      </w:r>
      <w:r w:rsidR="00DA2D9E">
        <w:rPr>
          <w:rFonts w:cs="Calibri"/>
          <w:lang w:eastAsia="es-ES"/>
        </w:rPr>
        <w:t xml:space="preserve">desafío que </w:t>
      </w:r>
      <w:r w:rsidR="008340BB">
        <w:rPr>
          <w:rFonts w:cs="Calibri"/>
          <w:lang w:eastAsia="es-ES"/>
        </w:rPr>
        <w:t>se presenta al momento de implementar una</w:t>
      </w:r>
      <w:r w:rsidR="0049047F">
        <w:rPr>
          <w:rFonts w:cs="Calibri"/>
          <w:lang w:eastAsia="es-ES"/>
        </w:rPr>
        <w:t xml:space="preserve"> infraestructura de inteligencia de negocios en una empresa por primera vez es </w:t>
      </w:r>
      <w:r w:rsidR="005F5D92">
        <w:rPr>
          <w:rFonts w:cs="Calibri"/>
          <w:lang w:eastAsia="es-ES"/>
        </w:rPr>
        <w:t>el estado actual de la base de datos</w:t>
      </w:r>
      <w:r w:rsidR="00D17670">
        <w:rPr>
          <w:rFonts w:cs="Calibri"/>
          <w:lang w:eastAsia="es-ES"/>
        </w:rPr>
        <w:t xml:space="preserve"> en el negocio. En la mayoría de los casos</w:t>
      </w:r>
      <w:r w:rsidR="00E03AD0">
        <w:rPr>
          <w:rFonts w:cs="Calibri"/>
          <w:lang w:eastAsia="es-ES"/>
        </w:rPr>
        <w:t>, la información almacenada en esta no se encuentra</w:t>
      </w:r>
      <w:r w:rsidR="00931BFD">
        <w:rPr>
          <w:rFonts w:cs="Calibri"/>
          <w:lang w:eastAsia="es-ES"/>
        </w:rPr>
        <w:t xml:space="preserve"> </w:t>
      </w:r>
      <w:r w:rsidR="004D14C3">
        <w:rPr>
          <w:rFonts w:cs="Calibri"/>
          <w:lang w:eastAsia="es-ES"/>
        </w:rPr>
        <w:t xml:space="preserve">en un estado que permita su fácil </w:t>
      </w:r>
      <w:r w:rsidR="002E3FAD">
        <w:rPr>
          <w:rFonts w:cs="Calibri"/>
          <w:lang w:eastAsia="es-ES"/>
        </w:rPr>
        <w:t>traslado a una base de da</w:t>
      </w:r>
      <w:r w:rsidR="00FC2C2C">
        <w:rPr>
          <w:rFonts w:cs="Calibri"/>
          <w:lang w:eastAsia="es-ES"/>
        </w:rPr>
        <w:t>tos dimensional</w:t>
      </w:r>
      <w:r w:rsidR="003A138D">
        <w:rPr>
          <w:rFonts w:cs="Calibri"/>
          <w:lang w:eastAsia="es-ES"/>
        </w:rPr>
        <w:t xml:space="preserve">, lo cual le puede costar a la empresa tiempo y grandes sumas de dinero en </w:t>
      </w:r>
      <w:r w:rsidR="00BA21A9">
        <w:rPr>
          <w:rFonts w:cs="Calibri"/>
          <w:lang w:eastAsia="es-ES"/>
        </w:rPr>
        <w:t>el caso que el equipo encargado no logre superar este problema rápidamente.</w:t>
      </w:r>
    </w:p>
    <w:p w14:paraId="1AD06C3C" w14:textId="77777777" w:rsidR="00D60BE9" w:rsidRPr="00353777" w:rsidRDefault="00D60BE9" w:rsidP="00B02A0C">
      <w:pPr>
        <w:spacing w:after="0" w:line="240" w:lineRule="auto"/>
        <w:rPr>
          <w:rFonts w:cs="Calibri"/>
          <w:lang w:eastAsia="es-ES"/>
        </w:rPr>
      </w:pPr>
    </w:p>
    <w:p w14:paraId="73FE6164" w14:textId="1A3E65A5" w:rsidR="00C72329" w:rsidRDefault="00B202AF" w:rsidP="00B02A0C">
      <w:pPr>
        <w:spacing w:after="0" w:line="240" w:lineRule="auto"/>
        <w:rPr>
          <w:rFonts w:cs="Calibri"/>
          <w:lang w:eastAsia="es-ES"/>
        </w:rPr>
      </w:pPr>
      <w:r w:rsidRPr="00B202AF">
        <w:rPr>
          <w:rFonts w:cs="Calibri"/>
          <w:lang w:eastAsia="es-ES"/>
        </w:rPr>
        <w:t xml:space="preserve">El educar al personal asociado </w:t>
      </w:r>
      <w:r w:rsidR="00586A02">
        <w:rPr>
          <w:rFonts w:cs="Calibri"/>
          <w:lang w:eastAsia="es-ES"/>
        </w:rPr>
        <w:t>es otro gran</w:t>
      </w:r>
      <w:r w:rsidRPr="00B202AF">
        <w:rPr>
          <w:rFonts w:cs="Calibri"/>
          <w:lang w:eastAsia="es-ES"/>
        </w:rPr>
        <w:t xml:space="preserve"> desafío</w:t>
      </w:r>
      <w:r w:rsidR="00586A02">
        <w:rPr>
          <w:rFonts w:cs="Calibri"/>
          <w:lang w:eastAsia="es-ES"/>
        </w:rPr>
        <w:t xml:space="preserve"> al momento de implementar un modelo dimensional</w:t>
      </w:r>
      <w:r w:rsidRPr="00B202AF">
        <w:rPr>
          <w:rFonts w:cs="Calibri"/>
          <w:lang w:eastAsia="es-ES"/>
        </w:rPr>
        <w:t>, ya que el poco conocimiento en las estructuras de</w:t>
      </w:r>
      <w:r w:rsidR="002667AC">
        <w:rPr>
          <w:rFonts w:cs="Calibri"/>
          <w:lang w:eastAsia="es-ES"/>
        </w:rPr>
        <w:t xml:space="preserve"> </w:t>
      </w:r>
      <w:r w:rsidR="00570C3B">
        <w:rPr>
          <w:rFonts w:cs="Calibri"/>
          <w:lang w:eastAsia="es-ES"/>
        </w:rPr>
        <w:t>estos</w:t>
      </w:r>
      <w:r w:rsidRPr="00B202AF">
        <w:rPr>
          <w:rFonts w:cs="Calibri"/>
          <w:lang w:eastAsia="es-ES"/>
        </w:rPr>
        <w:t xml:space="preserve"> tiende a generar rechazos</w:t>
      </w:r>
      <w:r w:rsidR="006D6861">
        <w:rPr>
          <w:rFonts w:cs="Calibri"/>
          <w:lang w:eastAsia="es-ES"/>
        </w:rPr>
        <w:t>.</w:t>
      </w:r>
      <w:r w:rsidRPr="00B202AF">
        <w:rPr>
          <w:rFonts w:cs="Calibri"/>
          <w:lang w:eastAsia="es-ES"/>
        </w:rPr>
        <w:t xml:space="preserve"> </w:t>
      </w:r>
      <w:r w:rsidR="006D6861">
        <w:rPr>
          <w:rFonts w:cs="Calibri"/>
          <w:lang w:eastAsia="es-ES"/>
        </w:rPr>
        <w:t>E</w:t>
      </w:r>
      <w:r w:rsidRPr="00B202AF">
        <w:rPr>
          <w:rFonts w:cs="Calibri"/>
          <w:lang w:eastAsia="es-ES"/>
        </w:rPr>
        <w:t>s tarea del área de inteligencia de negocios</w:t>
      </w:r>
      <w:r w:rsidR="006D6861">
        <w:rPr>
          <w:rFonts w:cs="Calibri"/>
          <w:lang w:eastAsia="es-ES"/>
        </w:rPr>
        <w:t xml:space="preserve"> el</w:t>
      </w:r>
      <w:r w:rsidRPr="00B202AF">
        <w:rPr>
          <w:rFonts w:cs="Calibri"/>
          <w:lang w:eastAsia="es-ES"/>
        </w:rPr>
        <w:t xml:space="preserve"> promover las ventajas y bondades que este </w:t>
      </w:r>
      <w:r w:rsidR="002667AC" w:rsidRPr="00B202AF">
        <w:rPr>
          <w:rFonts w:cs="Calibri"/>
          <w:lang w:eastAsia="es-ES"/>
        </w:rPr>
        <w:t>método</w:t>
      </w:r>
      <w:r w:rsidRPr="00B202AF">
        <w:rPr>
          <w:rFonts w:cs="Calibri"/>
          <w:lang w:eastAsia="es-ES"/>
        </w:rPr>
        <w:t xml:space="preserve"> permite, demostrando con información real que les permita tomar decisiones analizando ya sea registros históricos de la compañía o movimientos del mercado, involucrando a los directivos a que se acerquen paulatinamente a la inteligencia de negocios.</w:t>
      </w:r>
    </w:p>
    <w:p w14:paraId="55AE3F20" w14:textId="77777777" w:rsidR="003F25EF" w:rsidRPr="00C72329" w:rsidRDefault="003F25EF" w:rsidP="00B02A0C">
      <w:pPr>
        <w:spacing w:after="0" w:line="240" w:lineRule="auto"/>
        <w:rPr>
          <w:rFonts w:cs="Calibri"/>
          <w:lang w:eastAsia="es-ES"/>
        </w:rPr>
      </w:pPr>
    </w:p>
    <w:p w14:paraId="40D39B7B" w14:textId="0E6F7771" w:rsidR="00AE4331" w:rsidRDefault="00E55785" w:rsidP="00B02A0C">
      <w:pPr>
        <w:spacing w:after="0" w:line="240" w:lineRule="auto"/>
        <w:rPr>
          <w:rFonts w:cs="Calibri"/>
          <w:lang w:eastAsia="es-ES"/>
        </w:rPr>
      </w:pPr>
      <w:r w:rsidRPr="00E55785">
        <w:rPr>
          <w:rFonts w:cs="Calibri"/>
          <w:lang w:eastAsia="es-ES"/>
        </w:rPr>
        <w:t>Es responsabilidad del área de inteligencia de negocios</w:t>
      </w:r>
      <w:r w:rsidR="00B82670">
        <w:rPr>
          <w:rFonts w:cs="Calibri"/>
          <w:lang w:eastAsia="es-ES"/>
        </w:rPr>
        <w:t xml:space="preserve"> el</w:t>
      </w:r>
      <w:r w:rsidRPr="00E55785">
        <w:rPr>
          <w:rFonts w:cs="Calibri"/>
          <w:lang w:eastAsia="es-ES"/>
        </w:rPr>
        <w:t xml:space="preserve"> analizar los requerimientos de información que necesitan las personas para una óptima toma de </w:t>
      </w:r>
      <w:r w:rsidR="00B82670" w:rsidRPr="00E55785">
        <w:rPr>
          <w:rFonts w:cs="Calibri"/>
          <w:lang w:eastAsia="es-ES"/>
        </w:rPr>
        <w:t>decisiones</w:t>
      </w:r>
      <w:r w:rsidR="00DA3D9E">
        <w:rPr>
          <w:rFonts w:cs="Calibri"/>
          <w:lang w:eastAsia="es-ES"/>
        </w:rPr>
        <w:t>.</w:t>
      </w:r>
      <w:r w:rsidRPr="00E55785">
        <w:rPr>
          <w:rFonts w:cs="Calibri"/>
          <w:lang w:eastAsia="es-ES"/>
        </w:rPr>
        <w:t xml:space="preserve"> </w:t>
      </w:r>
      <w:r w:rsidR="00DA3D9E">
        <w:rPr>
          <w:rFonts w:cs="Calibri"/>
          <w:lang w:eastAsia="es-ES"/>
        </w:rPr>
        <w:t xml:space="preserve">Al brindar </w:t>
      </w:r>
      <w:r w:rsidRPr="00E55785">
        <w:rPr>
          <w:rFonts w:cs="Calibri"/>
          <w:lang w:eastAsia="es-ES"/>
        </w:rPr>
        <w:t xml:space="preserve">información clara, precisa y </w:t>
      </w:r>
      <w:r w:rsidR="00B82670" w:rsidRPr="00E55785">
        <w:rPr>
          <w:rFonts w:cs="Calibri"/>
          <w:lang w:eastAsia="es-ES"/>
        </w:rPr>
        <w:t>concisa</w:t>
      </w:r>
      <w:r w:rsidRPr="00E55785">
        <w:rPr>
          <w:rFonts w:cs="Calibri"/>
          <w:lang w:eastAsia="es-ES"/>
        </w:rPr>
        <w:t xml:space="preserve"> que los ayude, </w:t>
      </w:r>
      <w:r w:rsidR="00426C4F">
        <w:rPr>
          <w:rFonts w:cs="Calibri"/>
          <w:lang w:eastAsia="es-ES"/>
        </w:rPr>
        <w:t xml:space="preserve">será posible </w:t>
      </w:r>
      <w:r w:rsidRPr="00E55785">
        <w:rPr>
          <w:rFonts w:cs="Calibri"/>
          <w:lang w:eastAsia="es-ES"/>
        </w:rPr>
        <w:t xml:space="preserve">que el enfoque de negocio prevalezca por sobre la incomodidad de aprender esta metodología. El área debe brindar facilidades con respecto a la forma de interpretar los datos, el </w:t>
      </w:r>
      <w:r w:rsidR="00B82670" w:rsidRPr="00E55785">
        <w:rPr>
          <w:rFonts w:cs="Calibri"/>
          <w:lang w:eastAsia="es-ES"/>
        </w:rPr>
        <w:t>cómo</w:t>
      </w:r>
      <w:r w:rsidRPr="00E55785">
        <w:rPr>
          <w:rFonts w:cs="Calibri"/>
          <w:lang w:eastAsia="es-ES"/>
        </w:rPr>
        <w:t xml:space="preserve"> visualizarlos por medio de cuadros de mando unificados, que estos puedan analizar la información de la compañía o del mercado en el cual están involucrados</w:t>
      </w:r>
      <w:r w:rsidR="00C76E79">
        <w:rPr>
          <w:rFonts w:cs="Calibri"/>
          <w:lang w:eastAsia="es-ES"/>
        </w:rPr>
        <w:t xml:space="preserve"> </w:t>
      </w:r>
      <w:r w:rsidR="00C76E79" w:rsidRPr="00E55785">
        <w:rPr>
          <w:rFonts w:cs="Calibri"/>
          <w:lang w:eastAsia="es-ES"/>
        </w:rPr>
        <w:t>de forma rápida</w:t>
      </w:r>
      <w:r w:rsidRPr="00E55785">
        <w:rPr>
          <w:rFonts w:cs="Calibri"/>
          <w:lang w:eastAsia="es-ES"/>
        </w:rPr>
        <w:t xml:space="preserve">, acercando cada vez </w:t>
      </w:r>
      <w:r w:rsidR="00A5174E" w:rsidRPr="00E55785">
        <w:rPr>
          <w:rFonts w:cs="Calibri"/>
          <w:lang w:eastAsia="es-ES"/>
        </w:rPr>
        <w:t>más</w:t>
      </w:r>
      <w:r w:rsidRPr="00E55785">
        <w:rPr>
          <w:rFonts w:cs="Calibri"/>
          <w:lang w:eastAsia="es-ES"/>
        </w:rPr>
        <w:t xml:space="preserve"> a las personas u otras áreas a adoptar este enfoque de </w:t>
      </w:r>
      <w:r w:rsidR="00A5174E" w:rsidRPr="00E55785">
        <w:rPr>
          <w:rFonts w:cs="Calibri"/>
          <w:lang w:eastAsia="es-ES"/>
        </w:rPr>
        <w:t>análisis</w:t>
      </w:r>
      <w:r w:rsidRPr="00E55785">
        <w:rPr>
          <w:rFonts w:cs="Calibri"/>
          <w:lang w:eastAsia="es-ES"/>
        </w:rPr>
        <w:t xml:space="preserve"> de información.</w:t>
      </w:r>
    </w:p>
    <w:p w14:paraId="1C6D90D0" w14:textId="77777777" w:rsidR="006D70F0" w:rsidRPr="00AE4331" w:rsidRDefault="006D70F0" w:rsidP="00B02A0C">
      <w:pPr>
        <w:spacing w:after="0" w:line="240" w:lineRule="auto"/>
        <w:rPr>
          <w:rFonts w:cs="Calibri"/>
          <w:lang w:eastAsia="es-ES"/>
        </w:rPr>
      </w:pPr>
    </w:p>
    <w:p w14:paraId="58C22B22" w14:textId="74627A9F" w:rsidR="00F41E3C" w:rsidRPr="00B02A0C" w:rsidRDefault="00664132">
      <w:pPr>
        <w:spacing w:after="0" w:line="240" w:lineRule="auto"/>
        <w:rPr>
          <w:rFonts w:cs="Calibri"/>
          <w:lang w:eastAsia="es-ES"/>
        </w:rPr>
      </w:pPr>
      <w:r w:rsidRPr="00664132">
        <w:rPr>
          <w:rFonts w:cs="Calibri"/>
          <w:lang w:eastAsia="es-ES"/>
        </w:rPr>
        <w:t>En muchas empresas existe un alto porcentaje de los miembros de una organización que no poseen competencias analíticas de información</w:t>
      </w:r>
      <w:r w:rsidR="00096E93">
        <w:rPr>
          <w:rFonts w:cs="Calibri"/>
          <w:lang w:eastAsia="es-ES"/>
        </w:rPr>
        <w:t>.</w:t>
      </w:r>
      <w:r w:rsidRPr="00664132">
        <w:rPr>
          <w:rFonts w:cs="Calibri"/>
          <w:lang w:eastAsia="es-ES"/>
        </w:rPr>
        <w:t xml:space="preserve"> </w:t>
      </w:r>
      <w:r w:rsidR="00096E93">
        <w:rPr>
          <w:rFonts w:cs="Calibri"/>
          <w:lang w:eastAsia="es-ES"/>
        </w:rPr>
        <w:t>P</w:t>
      </w:r>
      <w:r w:rsidRPr="00664132">
        <w:rPr>
          <w:rFonts w:cs="Calibri"/>
          <w:lang w:eastAsia="es-ES"/>
        </w:rPr>
        <w:t xml:space="preserve">or lo tanto, es un gran </w:t>
      </w:r>
      <w:r w:rsidR="00004CB2" w:rsidRPr="00664132">
        <w:rPr>
          <w:rFonts w:cs="Calibri"/>
          <w:lang w:eastAsia="es-ES"/>
        </w:rPr>
        <w:t>desafío</w:t>
      </w:r>
      <w:r w:rsidRPr="00664132">
        <w:rPr>
          <w:rFonts w:cs="Calibri"/>
          <w:lang w:eastAsia="es-ES"/>
        </w:rPr>
        <w:t xml:space="preserve"> para la inteligencia de negocios</w:t>
      </w:r>
      <w:r w:rsidR="00096E93">
        <w:rPr>
          <w:rFonts w:cs="Calibri"/>
          <w:lang w:eastAsia="es-ES"/>
        </w:rPr>
        <w:t xml:space="preserve"> </w:t>
      </w:r>
      <w:r w:rsidR="00384158" w:rsidRPr="00384158">
        <w:rPr>
          <w:rFonts w:cs="Calibri"/>
          <w:lang w:eastAsia="es-ES"/>
        </w:rPr>
        <w:t>lograr que los usuarios de la información utilicen esta de forma adecuada</w:t>
      </w:r>
      <w:r w:rsidRPr="00664132">
        <w:rPr>
          <w:rFonts w:cs="Calibri"/>
          <w:lang w:eastAsia="es-ES"/>
        </w:rPr>
        <w:t>.</w:t>
      </w:r>
      <w:r w:rsidR="00DB5C80">
        <w:rPr>
          <w:rFonts w:cs="Calibri"/>
          <w:lang w:eastAsia="es-ES"/>
        </w:rPr>
        <w:t xml:space="preserve"> </w:t>
      </w:r>
      <w:r w:rsidRPr="00664132">
        <w:rPr>
          <w:rFonts w:cs="Calibri"/>
          <w:lang w:eastAsia="es-ES"/>
        </w:rPr>
        <w:t>Por este motivo</w:t>
      </w:r>
      <w:r w:rsidR="00512F75">
        <w:rPr>
          <w:rFonts w:cs="Calibri"/>
          <w:lang w:eastAsia="es-ES"/>
        </w:rPr>
        <w:t>,</w:t>
      </w:r>
      <w:r w:rsidRPr="00664132">
        <w:rPr>
          <w:rFonts w:cs="Calibri"/>
          <w:lang w:eastAsia="es-ES"/>
        </w:rPr>
        <w:t xml:space="preserve"> el capacitar a las personas a adoptar este enfoque es crucial</w:t>
      </w:r>
      <w:r w:rsidR="00512F75">
        <w:rPr>
          <w:rFonts w:cs="Calibri"/>
          <w:lang w:eastAsia="es-ES"/>
        </w:rPr>
        <w:t>.</w:t>
      </w:r>
      <w:r w:rsidRPr="00664132">
        <w:rPr>
          <w:rFonts w:cs="Calibri"/>
          <w:lang w:eastAsia="es-ES"/>
        </w:rPr>
        <w:t xml:space="preserve"> </w:t>
      </w:r>
      <w:r w:rsidR="00512F75">
        <w:rPr>
          <w:rFonts w:cs="Calibri"/>
          <w:lang w:eastAsia="es-ES"/>
        </w:rPr>
        <w:t>L</w:t>
      </w:r>
      <w:r w:rsidRPr="00664132">
        <w:rPr>
          <w:rFonts w:cs="Calibri"/>
          <w:lang w:eastAsia="es-ES"/>
        </w:rPr>
        <w:t xml:space="preserve">as herramientas existentes en el mercado brindan una gran variedad de facilidades para adoptar este </w:t>
      </w:r>
      <w:r w:rsidR="002D0ED7" w:rsidRPr="00664132">
        <w:rPr>
          <w:rFonts w:cs="Calibri"/>
          <w:lang w:eastAsia="es-ES"/>
        </w:rPr>
        <w:t>método</w:t>
      </w:r>
      <w:r w:rsidRPr="00664132">
        <w:rPr>
          <w:rFonts w:cs="Calibri"/>
          <w:lang w:eastAsia="es-ES"/>
        </w:rPr>
        <w:t xml:space="preserve">, </w:t>
      </w:r>
      <w:r w:rsidR="002D0ED7">
        <w:rPr>
          <w:rFonts w:cs="Calibri"/>
          <w:lang w:eastAsia="es-ES"/>
        </w:rPr>
        <w:t>algunos ejemplos como</w:t>
      </w:r>
      <w:r w:rsidRPr="00664132">
        <w:rPr>
          <w:rFonts w:cs="Calibri"/>
          <w:lang w:eastAsia="es-ES"/>
        </w:rPr>
        <w:t xml:space="preserve"> </w:t>
      </w:r>
      <w:r w:rsidR="002D0ED7">
        <w:rPr>
          <w:rFonts w:cs="Calibri"/>
          <w:lang w:eastAsia="es-ES"/>
        </w:rPr>
        <w:t>E</w:t>
      </w:r>
      <w:r w:rsidRPr="00664132">
        <w:rPr>
          <w:rFonts w:cs="Calibri"/>
          <w:lang w:eastAsia="es-ES"/>
        </w:rPr>
        <w:t>xcel</w:t>
      </w:r>
      <w:r w:rsidR="002D0ED7">
        <w:rPr>
          <w:rFonts w:cs="Calibri"/>
          <w:lang w:eastAsia="es-ES"/>
        </w:rPr>
        <w:t xml:space="preserve"> y</w:t>
      </w:r>
      <w:r w:rsidRPr="00664132">
        <w:rPr>
          <w:rFonts w:cs="Calibri"/>
          <w:lang w:eastAsia="es-ES"/>
        </w:rPr>
        <w:t xml:space="preserve"> PowerBI son amigables con los usuarios, permitiendo un aprendizaje óptimo en poco tiempo, además que </w:t>
      </w:r>
      <w:r w:rsidR="002D0ED7">
        <w:rPr>
          <w:rFonts w:cs="Calibri"/>
          <w:lang w:eastAsia="es-ES"/>
        </w:rPr>
        <w:t>permitir</w:t>
      </w:r>
      <w:r w:rsidRPr="00664132">
        <w:rPr>
          <w:rFonts w:cs="Calibri"/>
          <w:lang w:eastAsia="es-ES"/>
        </w:rPr>
        <w:t xml:space="preserve"> visualizar </w:t>
      </w:r>
      <w:r w:rsidR="002D0ED7">
        <w:rPr>
          <w:rFonts w:cs="Calibri"/>
          <w:lang w:eastAsia="es-ES"/>
        </w:rPr>
        <w:t>su</w:t>
      </w:r>
      <w:r w:rsidRPr="00664132">
        <w:rPr>
          <w:rFonts w:cs="Calibri"/>
          <w:lang w:eastAsia="es-ES"/>
        </w:rPr>
        <w:t xml:space="preserve"> progreso de forma gradual.</w:t>
      </w:r>
      <w:r w:rsidR="002D0ED7">
        <w:rPr>
          <w:rFonts w:cs="Calibri"/>
          <w:lang w:eastAsia="es-ES"/>
        </w:rPr>
        <w:t xml:space="preserve"> </w:t>
      </w:r>
      <w:r w:rsidRPr="00664132">
        <w:rPr>
          <w:rFonts w:cs="Calibri"/>
          <w:lang w:eastAsia="es-ES"/>
        </w:rPr>
        <w:t xml:space="preserve">Por </w:t>
      </w:r>
      <w:r w:rsidR="002D0ED7" w:rsidRPr="00664132">
        <w:rPr>
          <w:rFonts w:cs="Calibri"/>
          <w:lang w:eastAsia="es-ES"/>
        </w:rPr>
        <w:t>último,</w:t>
      </w:r>
      <w:r w:rsidRPr="00664132">
        <w:rPr>
          <w:rFonts w:cs="Calibri"/>
          <w:lang w:eastAsia="es-ES"/>
        </w:rPr>
        <w:t xml:space="preserve"> es necesario hacer </w:t>
      </w:r>
      <w:r w:rsidR="002D0ED7" w:rsidRPr="00664132">
        <w:rPr>
          <w:rFonts w:cs="Calibri"/>
          <w:lang w:eastAsia="es-ES"/>
        </w:rPr>
        <w:t>hincapié</w:t>
      </w:r>
      <w:r w:rsidRPr="00664132">
        <w:rPr>
          <w:rFonts w:cs="Calibri"/>
          <w:lang w:eastAsia="es-ES"/>
        </w:rPr>
        <w:t xml:space="preserve"> en todos los beneficios que se obtienen con la inteligencia de negocios</w:t>
      </w:r>
      <w:r w:rsidR="002D0ED7">
        <w:rPr>
          <w:rFonts w:cs="Calibri"/>
          <w:lang w:eastAsia="es-ES"/>
        </w:rPr>
        <w:t>.</w:t>
      </w:r>
      <w:r w:rsidRPr="00664132">
        <w:rPr>
          <w:rFonts w:cs="Calibri"/>
          <w:lang w:eastAsia="es-ES"/>
        </w:rPr>
        <w:t xml:space="preserve"> </w:t>
      </w:r>
      <w:r w:rsidR="002D0ED7">
        <w:rPr>
          <w:rFonts w:cs="Calibri"/>
          <w:lang w:eastAsia="es-ES"/>
        </w:rPr>
        <w:t>T</w:t>
      </w:r>
      <w:r w:rsidRPr="00664132">
        <w:rPr>
          <w:rFonts w:cs="Calibri"/>
          <w:lang w:eastAsia="es-ES"/>
        </w:rPr>
        <w:t xml:space="preserve">ener la información </w:t>
      </w:r>
      <w:r w:rsidR="002D0ED7">
        <w:rPr>
          <w:rFonts w:cs="Calibri"/>
          <w:lang w:eastAsia="es-ES"/>
        </w:rPr>
        <w:t xml:space="preserve">de manera </w:t>
      </w:r>
      <w:r w:rsidR="002D0ED7" w:rsidRPr="00664132">
        <w:rPr>
          <w:rFonts w:cs="Calibri"/>
          <w:lang w:eastAsia="es-ES"/>
        </w:rPr>
        <w:t>rápida</w:t>
      </w:r>
      <w:r w:rsidRPr="00664132">
        <w:rPr>
          <w:rFonts w:cs="Calibri"/>
          <w:lang w:eastAsia="es-ES"/>
        </w:rPr>
        <w:t xml:space="preserve"> y confiable</w:t>
      </w:r>
      <w:r w:rsidR="002D0ED7">
        <w:rPr>
          <w:rFonts w:cs="Calibri"/>
          <w:lang w:eastAsia="es-ES"/>
        </w:rPr>
        <w:t xml:space="preserve"> </w:t>
      </w:r>
      <w:r w:rsidR="00F645A2">
        <w:rPr>
          <w:rFonts w:cs="Calibri"/>
          <w:lang w:eastAsia="es-ES"/>
        </w:rPr>
        <w:t>permit</w:t>
      </w:r>
      <w:r w:rsidR="00B06E00">
        <w:rPr>
          <w:rFonts w:cs="Calibri"/>
          <w:lang w:eastAsia="es-ES"/>
        </w:rPr>
        <w:t>e</w:t>
      </w:r>
      <w:r w:rsidR="00F645A2">
        <w:rPr>
          <w:rFonts w:cs="Calibri"/>
          <w:lang w:eastAsia="es-ES"/>
        </w:rPr>
        <w:t xml:space="preserve"> </w:t>
      </w:r>
      <w:r w:rsidRPr="00664132">
        <w:rPr>
          <w:rFonts w:cs="Calibri"/>
          <w:lang w:eastAsia="es-ES"/>
        </w:rPr>
        <w:t xml:space="preserve">a los usuarios una buena toma de </w:t>
      </w:r>
      <w:r w:rsidR="00B06E00" w:rsidRPr="00664132">
        <w:rPr>
          <w:rFonts w:cs="Calibri"/>
          <w:lang w:eastAsia="es-ES"/>
        </w:rPr>
        <w:t>decisiones</w:t>
      </w:r>
      <w:r w:rsidRPr="00664132">
        <w:rPr>
          <w:rFonts w:cs="Calibri"/>
          <w:lang w:eastAsia="es-ES"/>
        </w:rPr>
        <w:t xml:space="preserve">, </w:t>
      </w:r>
      <w:r w:rsidR="00B02A0C">
        <w:rPr>
          <w:rFonts w:cs="Calibri"/>
          <w:lang w:eastAsia="es-ES"/>
        </w:rPr>
        <w:t>dando así</w:t>
      </w:r>
      <w:r w:rsidRPr="00664132">
        <w:rPr>
          <w:rFonts w:cs="Calibri"/>
          <w:lang w:eastAsia="es-ES"/>
        </w:rPr>
        <w:t xml:space="preserve"> </w:t>
      </w:r>
      <w:r w:rsidR="00B06E00" w:rsidRPr="00664132">
        <w:rPr>
          <w:rFonts w:cs="Calibri"/>
          <w:lang w:eastAsia="es-ES"/>
        </w:rPr>
        <w:t>más</w:t>
      </w:r>
      <w:r w:rsidR="00B06E00">
        <w:rPr>
          <w:rFonts w:cs="Calibri"/>
          <w:lang w:eastAsia="es-ES"/>
        </w:rPr>
        <w:t xml:space="preserve"> </w:t>
      </w:r>
      <w:r w:rsidRPr="00664132">
        <w:rPr>
          <w:rFonts w:cs="Calibri"/>
          <w:lang w:eastAsia="es-ES"/>
        </w:rPr>
        <w:t xml:space="preserve">cabida de esta metodología en </w:t>
      </w:r>
      <w:r w:rsidR="00B02A0C">
        <w:rPr>
          <w:rFonts w:cs="Calibri"/>
          <w:lang w:eastAsia="es-ES"/>
        </w:rPr>
        <w:t>otras</w:t>
      </w:r>
      <w:r w:rsidRPr="00664132">
        <w:rPr>
          <w:rFonts w:cs="Calibri"/>
          <w:lang w:eastAsia="es-ES"/>
        </w:rPr>
        <w:t xml:space="preserve"> empresas</w:t>
      </w:r>
      <w:r w:rsidR="00B02A0C">
        <w:rPr>
          <w:rFonts w:cs="Calibri"/>
          <w:lang w:eastAsia="es-ES"/>
        </w:rPr>
        <w:t xml:space="preserve"> del rubro</w:t>
      </w:r>
      <w:r w:rsidRPr="00664132">
        <w:rPr>
          <w:rFonts w:cs="Calibri"/>
          <w:lang w:eastAsia="es-ES"/>
        </w:rPr>
        <w:t>.</w:t>
      </w:r>
      <w:r w:rsidR="00F41E3C">
        <w:rPr>
          <w:rFonts w:cs="Calibri"/>
          <w:b/>
          <w:sz w:val="24"/>
          <w:lang w:eastAsia="es-ES"/>
        </w:rPr>
        <w:br w:type="page"/>
      </w:r>
    </w:p>
    <w:p w14:paraId="35E5E32C" w14:textId="0E972DBC" w:rsidR="008A5EA7" w:rsidRPr="005B3E75" w:rsidRDefault="008A5EA7" w:rsidP="008A5EA7">
      <w:pPr>
        <w:autoSpaceDE w:val="0"/>
        <w:autoSpaceDN w:val="0"/>
        <w:adjustRightInd w:val="0"/>
        <w:spacing w:after="0" w:line="360" w:lineRule="auto"/>
        <w:rPr>
          <w:rFonts w:cs="Calibri"/>
          <w:b/>
          <w:sz w:val="24"/>
          <w:lang w:eastAsia="es-ES"/>
        </w:rPr>
      </w:pPr>
      <w:r>
        <w:rPr>
          <w:rFonts w:cs="Calibri"/>
          <w:b/>
          <w:sz w:val="24"/>
          <w:lang w:eastAsia="es-ES"/>
        </w:rPr>
        <w:t>Segunda</w:t>
      </w:r>
      <w:r w:rsidRPr="005B3E75">
        <w:rPr>
          <w:rFonts w:cs="Calibri"/>
          <w:b/>
          <w:sz w:val="24"/>
          <w:lang w:eastAsia="es-ES"/>
        </w:rPr>
        <w:t xml:space="preserve"> Parte</w:t>
      </w:r>
    </w:p>
    <w:p w14:paraId="70BCA96F" w14:textId="29C42258" w:rsidR="00D1753C" w:rsidRPr="00EA262E" w:rsidRDefault="00A30553" w:rsidP="00D1753C">
      <w:pPr>
        <w:autoSpaceDE w:val="0"/>
        <w:autoSpaceDN w:val="0"/>
        <w:adjustRightInd w:val="0"/>
        <w:spacing w:after="0" w:line="360" w:lineRule="auto"/>
        <w:rPr>
          <w:rFonts w:cs="Calibri"/>
          <w:b/>
          <w:lang w:eastAsia="es-ES"/>
        </w:rPr>
      </w:pPr>
      <w:r w:rsidRPr="00EA262E">
        <w:rPr>
          <w:rFonts w:cs="Calibri"/>
          <w:b/>
          <w:bCs/>
          <w:lang w:eastAsia="es-ES"/>
        </w:rPr>
        <w:t>Herramientas utilizadas.</w:t>
      </w:r>
    </w:p>
    <w:p w14:paraId="2ED7DFB4" w14:textId="04C6E719" w:rsidR="00DB0595" w:rsidRPr="00DB0595" w:rsidRDefault="00E16304" w:rsidP="00EE0217">
      <w:pPr>
        <w:autoSpaceDE w:val="0"/>
        <w:autoSpaceDN w:val="0"/>
        <w:adjustRightInd w:val="0"/>
        <w:spacing w:after="0" w:line="240" w:lineRule="auto"/>
        <w:rPr>
          <w:rFonts w:cs="Calibri"/>
          <w:lang w:eastAsia="es-ES"/>
        </w:rPr>
      </w:pPr>
      <w:r>
        <w:rPr>
          <w:rFonts w:cs="Calibri"/>
          <w:lang w:eastAsia="es-ES"/>
        </w:rPr>
        <w:t xml:space="preserve">Para </w:t>
      </w:r>
      <w:r w:rsidR="006C198C">
        <w:rPr>
          <w:rFonts w:cs="Calibri"/>
          <w:lang w:eastAsia="es-ES"/>
        </w:rPr>
        <w:t>la</w:t>
      </w:r>
      <w:r>
        <w:rPr>
          <w:rFonts w:cs="Calibri"/>
          <w:lang w:eastAsia="es-ES"/>
        </w:rPr>
        <w:t xml:space="preserve"> presente </w:t>
      </w:r>
      <w:r w:rsidR="006C198C">
        <w:rPr>
          <w:rFonts w:cs="Calibri"/>
          <w:lang w:eastAsia="es-ES"/>
        </w:rPr>
        <w:t>evaluación</w:t>
      </w:r>
      <w:r>
        <w:rPr>
          <w:rFonts w:cs="Calibri"/>
          <w:lang w:eastAsia="es-ES"/>
        </w:rPr>
        <w:t xml:space="preserve"> </w:t>
      </w:r>
      <w:r w:rsidR="00D344EE">
        <w:rPr>
          <w:rFonts w:cs="Calibri"/>
          <w:lang w:eastAsia="es-ES"/>
        </w:rPr>
        <w:t xml:space="preserve">se </w:t>
      </w:r>
      <w:r w:rsidR="00081749">
        <w:rPr>
          <w:rFonts w:cs="Calibri"/>
          <w:lang w:eastAsia="es-ES"/>
        </w:rPr>
        <w:t>utilizó</w:t>
      </w:r>
      <w:r w:rsidR="00D344EE">
        <w:rPr>
          <w:rFonts w:cs="Calibri"/>
          <w:lang w:eastAsia="es-ES"/>
        </w:rPr>
        <w:t xml:space="preserve"> el siguiente ambiente de trabajo</w:t>
      </w:r>
      <w:r w:rsidR="00F2605D">
        <w:rPr>
          <w:rFonts w:cs="Calibri"/>
          <w:lang w:eastAsia="es-ES"/>
        </w:rPr>
        <w:t>:</w:t>
      </w:r>
    </w:p>
    <w:p w14:paraId="01509E55" w14:textId="7DAB179F" w:rsidR="008E74AA" w:rsidRDefault="00E0578B" w:rsidP="00EE0217">
      <w:pPr>
        <w:pStyle w:val="ListParagraph"/>
        <w:numPr>
          <w:ilvl w:val="0"/>
          <w:numId w:val="23"/>
        </w:numPr>
        <w:spacing w:after="0" w:line="240" w:lineRule="auto"/>
        <w:rPr>
          <w:lang w:eastAsia="es-ES"/>
        </w:rPr>
      </w:pPr>
      <w:r w:rsidRPr="00E0578B">
        <w:rPr>
          <w:lang w:eastAsia="es-ES"/>
        </w:rPr>
        <w:t>Docker</w:t>
      </w:r>
      <w:r>
        <w:rPr>
          <w:lang w:eastAsia="es-ES"/>
        </w:rPr>
        <w:t xml:space="preserve"> </w:t>
      </w:r>
      <w:r w:rsidR="00081749">
        <w:rPr>
          <w:lang w:eastAsia="es-ES"/>
        </w:rPr>
        <w:t>versión</w:t>
      </w:r>
      <w:r w:rsidRPr="00CC21D2">
        <w:rPr>
          <w:lang w:eastAsia="es-ES"/>
        </w:rPr>
        <w:t xml:space="preserve"> </w:t>
      </w:r>
      <w:r w:rsidR="00CC21D2" w:rsidRPr="00CC21D2">
        <w:rPr>
          <w:lang w:eastAsia="es-ES"/>
        </w:rPr>
        <w:t>19.03.4, build 9013bf5</w:t>
      </w:r>
      <w:r w:rsidR="008E74AA">
        <w:rPr>
          <w:lang w:eastAsia="es-ES"/>
        </w:rPr>
        <w:t>.</w:t>
      </w:r>
    </w:p>
    <w:p w14:paraId="453A4D2B" w14:textId="0F72F5FF" w:rsidR="00F2605D" w:rsidRDefault="00F2605D" w:rsidP="00EE0217">
      <w:pPr>
        <w:pStyle w:val="ListParagraph"/>
        <w:numPr>
          <w:ilvl w:val="0"/>
          <w:numId w:val="23"/>
        </w:numPr>
        <w:spacing w:after="0" w:line="240" w:lineRule="auto"/>
        <w:rPr>
          <w:lang w:eastAsia="es-ES"/>
        </w:rPr>
      </w:pPr>
      <w:r>
        <w:rPr>
          <w:lang w:eastAsia="es-ES"/>
        </w:rPr>
        <w:t>Motor de base de datos SQL Server versión 2019 Developer Edition</w:t>
      </w:r>
      <w:r w:rsidR="00E0578B">
        <w:rPr>
          <w:lang w:eastAsia="es-ES"/>
        </w:rPr>
        <w:t>.</w:t>
      </w:r>
      <w:r w:rsidR="00735E04">
        <w:rPr>
          <w:lang w:eastAsia="es-ES"/>
        </w:rPr>
        <w:t xml:space="preserve"> (Contenedor</w:t>
      </w:r>
      <w:r w:rsidR="00CE05A1">
        <w:rPr>
          <w:lang w:eastAsia="es-ES"/>
        </w:rPr>
        <w:t xml:space="preserve"> </w:t>
      </w:r>
      <w:r w:rsidR="00172B51">
        <w:rPr>
          <w:lang w:eastAsia="es-ES"/>
        </w:rPr>
        <w:t>D</w:t>
      </w:r>
      <w:r w:rsidR="00FC0B33">
        <w:rPr>
          <w:lang w:eastAsia="es-ES"/>
        </w:rPr>
        <w:t xml:space="preserve">ocker para </w:t>
      </w:r>
      <w:r w:rsidR="00172B51">
        <w:rPr>
          <w:lang w:eastAsia="es-ES"/>
        </w:rPr>
        <w:t>L</w:t>
      </w:r>
      <w:r w:rsidR="00FC0B33">
        <w:rPr>
          <w:lang w:eastAsia="es-ES"/>
        </w:rPr>
        <w:t>inux versión Ubuntu 16.04</w:t>
      </w:r>
      <w:r w:rsidR="006075C1">
        <w:rPr>
          <w:lang w:eastAsia="es-ES"/>
        </w:rPr>
        <w:t>, no existe un contenedor soportado por Microsoft para la versión de SQL Server 2012</w:t>
      </w:r>
      <w:r w:rsidR="00443643">
        <w:rPr>
          <w:lang w:eastAsia="es-ES"/>
        </w:rPr>
        <w:t>)</w:t>
      </w:r>
    </w:p>
    <w:p w14:paraId="347FD11B" w14:textId="78F1B050" w:rsidR="00135F65" w:rsidRDefault="006C0091" w:rsidP="00EE0217">
      <w:pPr>
        <w:pStyle w:val="ListParagraph"/>
        <w:numPr>
          <w:ilvl w:val="0"/>
          <w:numId w:val="23"/>
        </w:numPr>
        <w:spacing w:after="0" w:line="240" w:lineRule="auto"/>
        <w:rPr>
          <w:lang w:eastAsia="es-ES"/>
        </w:rPr>
      </w:pPr>
      <w:r>
        <w:rPr>
          <w:lang w:eastAsia="es-ES"/>
        </w:rPr>
        <w:t>SQL Manag</w:t>
      </w:r>
      <w:r w:rsidR="005A385D">
        <w:rPr>
          <w:lang w:eastAsia="es-ES"/>
        </w:rPr>
        <w:t>e</w:t>
      </w:r>
      <w:r>
        <w:rPr>
          <w:lang w:eastAsia="es-ES"/>
        </w:rPr>
        <w:t xml:space="preserve">ment Studio </w:t>
      </w:r>
      <w:r w:rsidR="00631874">
        <w:rPr>
          <w:lang w:eastAsia="es-ES"/>
        </w:rPr>
        <w:t>versión 18.</w:t>
      </w:r>
      <w:r w:rsidR="00414339">
        <w:rPr>
          <w:lang w:eastAsia="es-ES"/>
        </w:rPr>
        <w:t>4 (español).</w:t>
      </w:r>
    </w:p>
    <w:p w14:paraId="0C63C849" w14:textId="5D6EFB3F" w:rsidR="00414339" w:rsidRDefault="0087519C" w:rsidP="00EE0217">
      <w:pPr>
        <w:pStyle w:val="ListParagraph"/>
        <w:numPr>
          <w:ilvl w:val="0"/>
          <w:numId w:val="23"/>
        </w:numPr>
        <w:spacing w:after="0" w:line="240" w:lineRule="auto"/>
        <w:rPr>
          <w:lang w:eastAsia="es-ES"/>
        </w:rPr>
      </w:pPr>
      <w:r>
        <w:rPr>
          <w:lang w:eastAsia="es-ES"/>
        </w:rPr>
        <w:t>Visual Studio 2019 Com</w:t>
      </w:r>
      <w:r w:rsidR="00172B51">
        <w:rPr>
          <w:lang w:eastAsia="es-ES"/>
        </w:rPr>
        <w:t>m</w:t>
      </w:r>
      <w:r>
        <w:rPr>
          <w:lang w:eastAsia="es-ES"/>
        </w:rPr>
        <w:t>unity Edition.</w:t>
      </w:r>
    </w:p>
    <w:p w14:paraId="39FB2E5F" w14:textId="77777777" w:rsidR="0087519C" w:rsidRDefault="0087519C" w:rsidP="005B3E75">
      <w:pPr>
        <w:autoSpaceDE w:val="0"/>
        <w:autoSpaceDN w:val="0"/>
        <w:adjustRightInd w:val="0"/>
        <w:spacing w:after="0" w:line="360" w:lineRule="auto"/>
        <w:rPr>
          <w:rFonts w:cs="Calibri"/>
          <w:lang w:eastAsia="es-ES"/>
        </w:rPr>
      </w:pPr>
    </w:p>
    <w:p w14:paraId="7FD8A95A" w14:textId="5F93E529" w:rsidR="008A5EA7" w:rsidRPr="00244607" w:rsidRDefault="000A011D" w:rsidP="005B3E75">
      <w:pPr>
        <w:autoSpaceDE w:val="0"/>
        <w:autoSpaceDN w:val="0"/>
        <w:adjustRightInd w:val="0"/>
        <w:spacing w:after="0" w:line="360" w:lineRule="auto"/>
        <w:rPr>
          <w:rFonts w:cs="Calibri"/>
          <w:b/>
          <w:lang w:eastAsia="es-ES"/>
        </w:rPr>
      </w:pPr>
      <w:r w:rsidRPr="00244607">
        <w:rPr>
          <w:rFonts w:cs="Calibri"/>
          <w:b/>
          <w:lang w:eastAsia="es-ES"/>
        </w:rPr>
        <w:t>1. Nueva dimensión candidata</w:t>
      </w:r>
    </w:p>
    <w:p w14:paraId="47CB2E62" w14:textId="4354DB09" w:rsidR="000A011D" w:rsidRDefault="003578B7" w:rsidP="00EE0217">
      <w:pPr>
        <w:autoSpaceDE w:val="0"/>
        <w:autoSpaceDN w:val="0"/>
        <w:adjustRightInd w:val="0"/>
        <w:spacing w:after="0" w:line="240" w:lineRule="auto"/>
        <w:rPr>
          <w:rFonts w:cs="Calibri"/>
          <w:lang w:eastAsia="es-ES"/>
        </w:rPr>
      </w:pPr>
      <w:r>
        <w:rPr>
          <w:rFonts w:cs="Calibri"/>
          <w:lang w:eastAsia="es-ES"/>
        </w:rPr>
        <w:t>Existen 2 dimensiones candidata</w:t>
      </w:r>
      <w:r w:rsidR="007E2334">
        <w:rPr>
          <w:rFonts w:cs="Calibri"/>
          <w:lang w:eastAsia="es-ES"/>
        </w:rPr>
        <w:t>s</w:t>
      </w:r>
      <w:r>
        <w:rPr>
          <w:rFonts w:cs="Calibri"/>
          <w:lang w:eastAsia="es-ES"/>
        </w:rPr>
        <w:t xml:space="preserve"> que podrían ser aplicadas al modelo, estas sería</w:t>
      </w:r>
      <w:r w:rsidR="00CA768B">
        <w:rPr>
          <w:rFonts w:cs="Calibri"/>
          <w:lang w:eastAsia="es-ES"/>
        </w:rPr>
        <w:t>n,</w:t>
      </w:r>
      <w:r w:rsidR="00296C79">
        <w:rPr>
          <w:rFonts w:cs="Calibri"/>
          <w:lang w:eastAsia="es-ES"/>
        </w:rPr>
        <w:t xml:space="preserve"> dimensión </w:t>
      </w:r>
      <w:r w:rsidR="00112A10">
        <w:rPr>
          <w:rFonts w:cs="Calibri"/>
          <w:lang w:eastAsia="es-ES"/>
        </w:rPr>
        <w:t>cliente y dimensión transportistas.</w:t>
      </w:r>
    </w:p>
    <w:p w14:paraId="2D0647D6" w14:textId="4516EF26" w:rsidR="00112A10" w:rsidRDefault="00112A10" w:rsidP="00EE0217">
      <w:pPr>
        <w:autoSpaceDE w:val="0"/>
        <w:autoSpaceDN w:val="0"/>
        <w:adjustRightInd w:val="0"/>
        <w:spacing w:after="0" w:line="240" w:lineRule="auto"/>
        <w:rPr>
          <w:rFonts w:cs="Calibri"/>
          <w:lang w:eastAsia="es-ES"/>
        </w:rPr>
      </w:pPr>
      <w:r>
        <w:rPr>
          <w:rFonts w:cs="Calibri"/>
          <w:lang w:eastAsia="es-ES"/>
        </w:rPr>
        <w:t>Sin embargo, Para el modelo presentado en esta evaluación</w:t>
      </w:r>
      <w:r w:rsidR="00022CBB">
        <w:rPr>
          <w:rFonts w:cs="Calibri"/>
          <w:lang w:eastAsia="es-ES"/>
        </w:rPr>
        <w:t xml:space="preserve"> </w:t>
      </w:r>
      <w:r w:rsidR="00F413CB">
        <w:rPr>
          <w:rFonts w:cs="Calibri"/>
          <w:lang w:eastAsia="es-ES"/>
        </w:rPr>
        <w:t>incluimos estas dimensiones dentro de la tabla de hechos (factOrden</w:t>
      </w:r>
      <w:r w:rsidR="00DE553D">
        <w:rPr>
          <w:rFonts w:cs="Calibri"/>
          <w:lang w:eastAsia="es-ES"/>
        </w:rPr>
        <w:t xml:space="preserve">), ya que pensamos que </w:t>
      </w:r>
      <w:r w:rsidR="00AF08CF">
        <w:rPr>
          <w:rFonts w:cs="Calibri"/>
          <w:lang w:eastAsia="es-ES"/>
        </w:rPr>
        <w:t>podrían</w:t>
      </w:r>
      <w:r w:rsidR="00DE553D">
        <w:rPr>
          <w:rFonts w:cs="Calibri"/>
          <w:lang w:eastAsia="es-ES"/>
        </w:rPr>
        <w:t xml:space="preserve"> ser de mayor utilidad</w:t>
      </w:r>
      <w:r w:rsidR="008377A6">
        <w:rPr>
          <w:rFonts w:cs="Calibri"/>
          <w:lang w:eastAsia="es-ES"/>
        </w:rPr>
        <w:t xml:space="preserve"> para obtener rápidamente la información asociada a la orden, quien la solicito y donde se </w:t>
      </w:r>
      <w:r w:rsidR="00BC34D2">
        <w:rPr>
          <w:rFonts w:cs="Calibri"/>
          <w:lang w:eastAsia="es-ES"/>
        </w:rPr>
        <w:t>envió</w:t>
      </w:r>
      <w:r w:rsidR="001B2E87">
        <w:rPr>
          <w:rFonts w:cs="Calibri"/>
          <w:lang w:eastAsia="es-ES"/>
        </w:rPr>
        <w:t>, ¿</w:t>
      </w:r>
      <w:r w:rsidR="00BC34D2">
        <w:rPr>
          <w:rFonts w:cs="Calibri"/>
          <w:lang w:eastAsia="es-ES"/>
        </w:rPr>
        <w:t>Cuáles</w:t>
      </w:r>
      <w:r w:rsidR="001B2E87">
        <w:rPr>
          <w:rFonts w:cs="Calibri"/>
          <w:lang w:eastAsia="es-ES"/>
        </w:rPr>
        <w:t xml:space="preserve"> clientes compraron en tal fecha?, ¿Dónde es </w:t>
      </w:r>
      <w:r w:rsidR="00BC34D2">
        <w:rPr>
          <w:rFonts w:cs="Calibri"/>
          <w:lang w:eastAsia="es-ES"/>
        </w:rPr>
        <w:t>más</w:t>
      </w:r>
      <w:r w:rsidR="001B2E87">
        <w:rPr>
          <w:rFonts w:cs="Calibri"/>
          <w:lang w:eastAsia="es-ES"/>
        </w:rPr>
        <w:t xml:space="preserve"> concurrente el envío de los productos</w:t>
      </w:r>
      <w:r w:rsidR="00E91BE2">
        <w:rPr>
          <w:rFonts w:cs="Calibri"/>
          <w:lang w:eastAsia="es-ES"/>
        </w:rPr>
        <w:t>?</w:t>
      </w:r>
      <w:r w:rsidR="00362981">
        <w:rPr>
          <w:rFonts w:cs="Calibri"/>
          <w:lang w:eastAsia="es-ES"/>
        </w:rPr>
        <w:t xml:space="preserve"> </w:t>
      </w:r>
      <w:r w:rsidR="00B3796C">
        <w:rPr>
          <w:rFonts w:cs="Calibri"/>
          <w:lang w:eastAsia="es-ES"/>
        </w:rPr>
        <w:t xml:space="preserve">y varias preguntas </w:t>
      </w:r>
      <w:r w:rsidR="00BC34D2">
        <w:rPr>
          <w:rFonts w:cs="Calibri"/>
          <w:lang w:eastAsia="es-ES"/>
        </w:rPr>
        <w:t>más</w:t>
      </w:r>
      <w:r w:rsidR="00B3796C">
        <w:rPr>
          <w:rFonts w:cs="Calibri"/>
          <w:lang w:eastAsia="es-ES"/>
        </w:rPr>
        <w:t xml:space="preserve"> asociadas</w:t>
      </w:r>
      <w:r w:rsidR="001F4805">
        <w:rPr>
          <w:rFonts w:cs="Calibri"/>
          <w:lang w:eastAsia="es-ES"/>
        </w:rPr>
        <w:t xml:space="preserve"> que pueden ser resueltas de este modo</w:t>
      </w:r>
      <w:r w:rsidR="00CE3358">
        <w:rPr>
          <w:rFonts w:cs="Calibri"/>
          <w:lang w:eastAsia="es-ES"/>
        </w:rPr>
        <w:t xml:space="preserve">, </w:t>
      </w:r>
      <w:r w:rsidR="00362981">
        <w:rPr>
          <w:rFonts w:cs="Calibri"/>
          <w:lang w:eastAsia="es-ES"/>
        </w:rPr>
        <w:t xml:space="preserve"> </w:t>
      </w:r>
      <w:r w:rsidR="00AF0678">
        <w:rPr>
          <w:rFonts w:cs="Calibri"/>
          <w:lang w:eastAsia="es-ES"/>
        </w:rPr>
        <w:t xml:space="preserve">además </w:t>
      </w:r>
      <w:r w:rsidR="00AA08ED">
        <w:rPr>
          <w:rFonts w:cs="Calibri"/>
          <w:lang w:eastAsia="es-ES"/>
        </w:rPr>
        <w:t xml:space="preserve">de </w:t>
      </w:r>
      <w:r w:rsidR="009B018C">
        <w:rPr>
          <w:rFonts w:cs="Calibri"/>
          <w:lang w:eastAsia="es-ES"/>
        </w:rPr>
        <w:t xml:space="preserve">acceder </w:t>
      </w:r>
      <w:r w:rsidR="00F859F6">
        <w:rPr>
          <w:rFonts w:cs="Calibri"/>
          <w:lang w:eastAsia="es-ES"/>
        </w:rPr>
        <w:t xml:space="preserve">de </w:t>
      </w:r>
      <w:r w:rsidR="00AA08ED">
        <w:rPr>
          <w:rFonts w:cs="Calibri"/>
          <w:lang w:eastAsia="es-ES"/>
        </w:rPr>
        <w:t>forma fácil tan solo con la tabla de hechos sin necesidad de generar relaciones</w:t>
      </w:r>
      <w:r w:rsidR="00C15260">
        <w:rPr>
          <w:rFonts w:cs="Calibri"/>
          <w:lang w:eastAsia="es-ES"/>
        </w:rPr>
        <w:t xml:space="preserve"> </w:t>
      </w:r>
      <w:r w:rsidR="005D728C">
        <w:rPr>
          <w:rFonts w:cs="Calibri"/>
          <w:lang w:eastAsia="es-ES"/>
        </w:rPr>
        <w:t>con otras dimensiones</w:t>
      </w:r>
      <w:r w:rsidR="00FE0031">
        <w:rPr>
          <w:rFonts w:cs="Calibri"/>
          <w:lang w:eastAsia="es-ES"/>
        </w:rPr>
        <w:t xml:space="preserve"> </w:t>
      </w:r>
      <w:r w:rsidR="007E2334">
        <w:rPr>
          <w:rFonts w:cs="Calibri"/>
          <w:lang w:eastAsia="es-ES"/>
        </w:rPr>
        <w:t>que no sean las expuestas en el modelo.</w:t>
      </w:r>
    </w:p>
    <w:p w14:paraId="4B43C617" w14:textId="72FE4F6B" w:rsidR="00C33A2D" w:rsidRDefault="004C528B" w:rsidP="00C33A2D">
      <w:pPr>
        <w:keepNext/>
        <w:autoSpaceDE w:val="0"/>
        <w:autoSpaceDN w:val="0"/>
        <w:adjustRightInd w:val="0"/>
        <w:spacing w:after="0" w:line="360" w:lineRule="auto"/>
      </w:pPr>
      <w:r w:rsidRPr="00784CC1">
        <w:rPr>
          <w:rFonts w:cs="Calibri"/>
          <w:b/>
          <w:sz w:val="28"/>
          <w:u w:val="single"/>
          <w:lang w:eastAsia="es-ES"/>
        </w:rPr>
        <w:t>Evi</w:t>
      </w:r>
      <w:r w:rsidR="00C33A2D" w:rsidRPr="00784CC1">
        <w:rPr>
          <w:rFonts w:cs="Calibri"/>
          <w:b/>
          <w:sz w:val="28"/>
          <w:u w:val="single"/>
          <w:lang w:eastAsia="es-ES"/>
        </w:rPr>
        <w:t>dencia</w:t>
      </w:r>
      <w:r w:rsidR="00C33A2D">
        <w:rPr>
          <w:rFonts w:cs="Calibri"/>
          <w:lang w:eastAsia="es-ES"/>
        </w:rPr>
        <w:br/>
      </w:r>
      <w:r w:rsidR="00B749B0">
        <w:rPr>
          <w:noProof/>
        </w:rPr>
        <w:drawing>
          <wp:inline distT="0" distB="0" distL="0" distR="0" wp14:anchorId="47799277" wp14:editId="1DF4AA63">
            <wp:extent cx="3219048" cy="647619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174" w14:textId="086A2006" w:rsidR="000A011D" w:rsidRDefault="00C33A2D" w:rsidP="00C33A2D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1</w:t>
      </w:r>
      <w:r>
        <w:fldChar w:fldCharType="end"/>
      </w:r>
      <w:r>
        <w:t>: Restauración de la base de datos KentFoods</w:t>
      </w:r>
      <w:r w:rsidR="003F33F0">
        <w:t>.</w:t>
      </w:r>
    </w:p>
    <w:p w14:paraId="0488AE65" w14:textId="77777777" w:rsidR="000531F7" w:rsidRDefault="000531F7" w:rsidP="000531F7">
      <w:pPr>
        <w:keepNext/>
      </w:pPr>
      <w:r>
        <w:rPr>
          <w:noProof/>
        </w:rPr>
        <w:drawing>
          <wp:inline distT="0" distB="0" distL="0" distR="0" wp14:anchorId="664AFBFC" wp14:editId="6A0C19CB">
            <wp:extent cx="5941060" cy="69824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6077" w14:textId="4410A733" w:rsidR="003F33F0" w:rsidRDefault="000531F7" w:rsidP="000531F7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2</w:t>
      </w:r>
      <w:r>
        <w:fldChar w:fldCharType="end"/>
      </w:r>
      <w:r>
        <w:t xml:space="preserve">: Resultado de la ejecución del script de creación </w:t>
      </w:r>
      <w:r w:rsidR="00EC58AD">
        <w:t>de la data</w:t>
      </w:r>
      <w:r>
        <w:t xml:space="preserve"> warehouse KentFoods</w:t>
      </w:r>
      <w:r>
        <w:rPr>
          <w:noProof/>
        </w:rPr>
        <w:t>.</w:t>
      </w:r>
    </w:p>
    <w:p w14:paraId="70F23F2F" w14:textId="568B8D4C" w:rsidR="00F93584" w:rsidRDefault="00385220" w:rsidP="00F93584">
      <w:pPr>
        <w:keepNext/>
      </w:pPr>
      <w:r>
        <w:rPr>
          <w:noProof/>
        </w:rPr>
        <w:drawing>
          <wp:inline distT="0" distB="0" distL="0" distR="0" wp14:anchorId="42B878B2" wp14:editId="39FB2792">
            <wp:extent cx="3209524" cy="67142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5E1C" w14:textId="0DF7DA09" w:rsidR="004C4FB4" w:rsidRDefault="00F93584" w:rsidP="00F93584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3</w:t>
      </w:r>
      <w:r>
        <w:fldChar w:fldCharType="end"/>
      </w:r>
      <w:r>
        <w:t xml:space="preserve">: Tablas creadas por el </w:t>
      </w:r>
      <w:r w:rsidR="00D610F5">
        <w:t>script de la data warehouse KentFoods.</w:t>
      </w:r>
    </w:p>
    <w:p w14:paraId="1DAE953A" w14:textId="77777777" w:rsidR="00BE66D9" w:rsidRDefault="00DF2952" w:rsidP="00BE66D9">
      <w:pPr>
        <w:keepNext/>
      </w:pPr>
      <w:r>
        <w:rPr>
          <w:noProof/>
        </w:rPr>
        <w:drawing>
          <wp:inline distT="0" distB="0" distL="0" distR="0" wp14:anchorId="7F5A301F" wp14:editId="57DCA14C">
            <wp:extent cx="5941060" cy="42824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C9EE" w14:textId="7D7D9A6A" w:rsidR="00385220" w:rsidRDefault="00BE66D9" w:rsidP="00BE66D9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4</w:t>
      </w:r>
      <w:r>
        <w:fldChar w:fldCharType="end"/>
      </w:r>
      <w:r>
        <w:rPr>
          <w:noProof/>
        </w:rPr>
        <w:t>: Consulta inicial a dimensi</w:t>
      </w:r>
      <w:r w:rsidR="00C85508">
        <w:rPr>
          <w:noProof/>
        </w:rPr>
        <w:t>ó</w:t>
      </w:r>
      <w:r>
        <w:rPr>
          <w:noProof/>
        </w:rPr>
        <w:t>n vac</w:t>
      </w:r>
      <w:r w:rsidR="00C85508">
        <w:rPr>
          <w:noProof/>
        </w:rPr>
        <w:t>í</w:t>
      </w:r>
      <w:r>
        <w:rPr>
          <w:noProof/>
        </w:rPr>
        <w:t>a de Empleados</w:t>
      </w:r>
      <w:r w:rsidR="002B58CD">
        <w:rPr>
          <w:noProof/>
        </w:rPr>
        <w:t>.</w:t>
      </w:r>
    </w:p>
    <w:p w14:paraId="02EECFB8" w14:textId="77777777" w:rsidR="006B1BC6" w:rsidRDefault="00B509B2" w:rsidP="006B1BC6">
      <w:pPr>
        <w:keepNext/>
      </w:pPr>
      <w:r>
        <w:rPr>
          <w:noProof/>
        </w:rPr>
        <w:drawing>
          <wp:inline distT="0" distB="0" distL="0" distR="0" wp14:anchorId="5DF90B85" wp14:editId="25298E76">
            <wp:extent cx="5941060" cy="42443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397F" w14:textId="16C70EDB" w:rsidR="00BE66D9" w:rsidRDefault="006B1BC6" w:rsidP="006B1BC6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5</w:t>
      </w:r>
      <w:r>
        <w:fldChar w:fldCharType="end"/>
      </w:r>
      <w:r>
        <w:rPr>
          <w:noProof/>
        </w:rPr>
        <w:t>: Ejecución de la carga de datos de empleados desde el modelo relacional hasta el modelo de data warehouse.</w:t>
      </w:r>
    </w:p>
    <w:p w14:paraId="45DCE473" w14:textId="77777777" w:rsidR="006863EF" w:rsidRDefault="00AE1A91" w:rsidP="006863EF">
      <w:pPr>
        <w:keepNext/>
      </w:pPr>
      <w:r>
        <w:rPr>
          <w:noProof/>
        </w:rPr>
        <w:drawing>
          <wp:inline distT="0" distB="0" distL="0" distR="0" wp14:anchorId="5FF2741A" wp14:editId="14E94CFD">
            <wp:extent cx="5941060" cy="2687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AFA6" w14:textId="023B0FE6" w:rsidR="006B1BC6" w:rsidRDefault="006863EF" w:rsidP="006863EF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6</w:t>
      </w:r>
      <w:r>
        <w:fldChar w:fldCharType="end"/>
      </w:r>
      <w:r>
        <w:rPr>
          <w:noProof/>
        </w:rPr>
        <w:t>: Nuev</w:t>
      </w:r>
      <w:r w:rsidR="00DB259B">
        <w:rPr>
          <w:noProof/>
        </w:rPr>
        <w:t>a</w:t>
      </w:r>
      <w:r>
        <w:rPr>
          <w:noProof/>
        </w:rPr>
        <w:t xml:space="preserve"> consulta a la dimensión de empleados con datos cargados desde el modelo relacional.</w:t>
      </w:r>
    </w:p>
    <w:p w14:paraId="12D84582" w14:textId="77777777" w:rsidR="009831C2" w:rsidRDefault="009831C2" w:rsidP="009831C2">
      <w:pPr>
        <w:keepNext/>
      </w:pPr>
      <w:r>
        <w:rPr>
          <w:noProof/>
        </w:rPr>
        <w:drawing>
          <wp:inline distT="0" distB="0" distL="0" distR="0" wp14:anchorId="4D0C6083" wp14:editId="7A320362">
            <wp:extent cx="5941060" cy="33889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D74" w14:textId="3B5B64D2" w:rsidR="000F7586" w:rsidRDefault="009831C2" w:rsidP="009831C2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7</w:t>
      </w:r>
      <w:r>
        <w:fldChar w:fldCharType="end"/>
      </w:r>
      <w:r>
        <w:rPr>
          <w:noProof/>
        </w:rPr>
        <w:t>: Alterando datos de empleados en el modelo relacional.</w:t>
      </w:r>
    </w:p>
    <w:p w14:paraId="7FBCD52B" w14:textId="77777777" w:rsidR="00D703D7" w:rsidRDefault="00D703D7" w:rsidP="00D703D7">
      <w:pPr>
        <w:keepNext/>
      </w:pPr>
      <w:bookmarkStart w:id="0" w:name="_GoBack"/>
      <w:bookmarkEnd w:id="0"/>
      <w:r>
        <w:rPr>
          <w:noProof/>
        </w:rPr>
        <w:drawing>
          <wp:inline distT="0" distB="0" distL="0" distR="0" wp14:anchorId="4D969CD1" wp14:editId="4D9DC643">
            <wp:extent cx="5941060" cy="2557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53FB" w14:textId="689A0230" w:rsidR="009831C2" w:rsidRDefault="00D703D7" w:rsidP="00D703D7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8</w:t>
      </w:r>
      <w:r>
        <w:fldChar w:fldCharType="end"/>
      </w:r>
      <w:r>
        <w:t>:</w:t>
      </w:r>
      <w:r>
        <w:rPr>
          <w:noProof/>
        </w:rPr>
        <w:t xml:space="preserve"> Eliminando algunos datos de empleados en el modelo </w:t>
      </w:r>
      <w:r w:rsidR="00445D7F">
        <w:rPr>
          <w:noProof/>
        </w:rPr>
        <w:t>data warehouse</w:t>
      </w:r>
      <w:r>
        <w:rPr>
          <w:noProof/>
        </w:rPr>
        <w:t>.</w:t>
      </w:r>
      <w:r w:rsidR="006909B6">
        <w:rPr>
          <w:noProof/>
        </w:rPr>
        <w:t xml:space="preserve"> Notese que </w:t>
      </w:r>
      <w:r w:rsidR="00373155">
        <w:rPr>
          <w:noProof/>
        </w:rPr>
        <w:t>los</w:t>
      </w:r>
      <w:r w:rsidR="006909B6">
        <w:rPr>
          <w:noProof/>
        </w:rPr>
        <w:t xml:space="preserve"> empleado</w:t>
      </w:r>
      <w:r w:rsidR="00373155">
        <w:rPr>
          <w:noProof/>
        </w:rPr>
        <w:t>s</w:t>
      </w:r>
      <w:r w:rsidR="006909B6">
        <w:rPr>
          <w:noProof/>
        </w:rPr>
        <w:t xml:space="preserve"> 1 y 8</w:t>
      </w:r>
      <w:r w:rsidR="00634F35">
        <w:rPr>
          <w:noProof/>
        </w:rPr>
        <w:t xml:space="preserve"> tienen un apellido distinto a</w:t>
      </w:r>
      <w:r w:rsidR="00373155">
        <w:rPr>
          <w:noProof/>
        </w:rPr>
        <w:t xml:space="preserve"> los empleados con el mismo ID en el modelo relacional</w:t>
      </w:r>
      <w:r w:rsidR="00290F86">
        <w:rPr>
          <w:noProof/>
        </w:rPr>
        <w:t xml:space="preserve">, además de haber eliminado </w:t>
      </w:r>
      <w:r w:rsidR="00EC0F8F">
        <w:rPr>
          <w:noProof/>
        </w:rPr>
        <w:t xml:space="preserve">los empleados con id </w:t>
      </w:r>
      <w:r w:rsidR="00A96186">
        <w:rPr>
          <w:noProof/>
        </w:rPr>
        <w:t>3</w:t>
      </w:r>
      <w:r w:rsidR="00EC0F8F">
        <w:rPr>
          <w:noProof/>
        </w:rPr>
        <w:t>,</w:t>
      </w:r>
      <w:r w:rsidR="00EC66FF">
        <w:rPr>
          <w:noProof/>
        </w:rPr>
        <w:t>5,7</w:t>
      </w:r>
      <w:r w:rsidR="00373155">
        <w:rPr>
          <w:noProof/>
        </w:rPr>
        <w:t>.</w:t>
      </w:r>
    </w:p>
    <w:p w14:paraId="53DA5FD1" w14:textId="77777777" w:rsidR="00D1753C" w:rsidRDefault="00D1753C" w:rsidP="00D1753C">
      <w:pPr>
        <w:keepNext/>
      </w:pPr>
      <w:r>
        <w:rPr>
          <w:noProof/>
        </w:rPr>
        <w:drawing>
          <wp:inline distT="0" distB="0" distL="0" distR="0" wp14:anchorId="5EBE9C33" wp14:editId="6ED7E67F">
            <wp:extent cx="5941060" cy="4297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3CD6" w14:textId="52C4C635" w:rsidR="00D703D7" w:rsidRDefault="00D1753C" w:rsidP="00D1753C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439EE">
        <w:rPr>
          <w:noProof/>
        </w:rPr>
        <w:t>9</w:t>
      </w:r>
      <w:r>
        <w:fldChar w:fldCharType="end"/>
      </w:r>
      <w:r>
        <w:t>:</w:t>
      </w:r>
      <w:r>
        <w:rPr>
          <w:noProof/>
        </w:rPr>
        <w:t xml:space="preserve"> Segunda carga de datos desde el modelo relacional hasta el data warehouse.</w:t>
      </w:r>
    </w:p>
    <w:p w14:paraId="1B77C1C8" w14:textId="77777777" w:rsidR="007439EE" w:rsidRDefault="007439EE" w:rsidP="007439EE">
      <w:pPr>
        <w:keepNext/>
      </w:pPr>
      <w:r>
        <w:rPr>
          <w:noProof/>
        </w:rPr>
        <w:drawing>
          <wp:inline distT="0" distB="0" distL="0" distR="0" wp14:anchorId="200AEED3" wp14:editId="7695D19B">
            <wp:extent cx="5941060" cy="22415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AED9" w14:textId="52B0F3D5" w:rsidR="00E0578B" w:rsidRDefault="007439EE" w:rsidP="007439EE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Consulta a los datos cargados desde el modelo relacional. Notese los nuevos apellidos de los empleados 1 y 8.</w:t>
      </w:r>
      <w:r w:rsidR="00AE00F1">
        <w:rPr>
          <w:noProof/>
        </w:rPr>
        <w:t xml:space="preserve">, aparte de la fecha de modificación que genero el paquete, por otra parte los empleados con id 3,5 y 7 </w:t>
      </w:r>
      <w:r w:rsidR="00512028">
        <w:rPr>
          <w:noProof/>
        </w:rPr>
        <w:t>volvier</w:t>
      </w:r>
      <w:r w:rsidR="00047C93">
        <w:rPr>
          <w:noProof/>
        </w:rPr>
        <w:t>o</w:t>
      </w:r>
      <w:r w:rsidR="00512028">
        <w:rPr>
          <w:noProof/>
        </w:rPr>
        <w:t>n a estar presentes</w:t>
      </w:r>
      <w:r w:rsidR="00F14BF0">
        <w:rPr>
          <w:noProof/>
        </w:rPr>
        <w:t>.</w:t>
      </w:r>
    </w:p>
    <w:p w14:paraId="5D53170B" w14:textId="77777777" w:rsidR="00A97945" w:rsidRDefault="00A97945" w:rsidP="00A97945"/>
    <w:p w14:paraId="5D4C77DF" w14:textId="140C3F89" w:rsidR="00A97945" w:rsidRPr="00120324" w:rsidRDefault="00BF3EB4" w:rsidP="00A97945">
      <w:pPr>
        <w:rPr>
          <w:b/>
          <w:noProof/>
          <w:sz w:val="24"/>
          <w:u w:val="single"/>
        </w:rPr>
      </w:pPr>
      <w:r w:rsidRPr="00120324">
        <w:rPr>
          <w:b/>
          <w:sz w:val="24"/>
          <w:u w:val="single"/>
        </w:rPr>
        <w:t>Estructura del ETL</w:t>
      </w:r>
    </w:p>
    <w:p w14:paraId="30109148" w14:textId="08AFCA94" w:rsidR="00BF3EB4" w:rsidRDefault="00713C30" w:rsidP="00EE0217">
      <w:pPr>
        <w:spacing w:line="240" w:lineRule="auto"/>
        <w:rPr>
          <w:noProof/>
        </w:rPr>
      </w:pPr>
      <w:r>
        <w:t xml:space="preserve">En este apartado será explicado el proceso realizado para la carga de datos desde el modelo relacional </w:t>
      </w:r>
      <w:r w:rsidR="00BC34D2">
        <w:t>a la data</w:t>
      </w:r>
      <w:r>
        <w:t xml:space="preserve"> warehouse</w:t>
      </w:r>
      <w:r w:rsidR="00C238A8">
        <w:t>, el flujo de control</w:t>
      </w:r>
      <w:r w:rsidR="000B5C35">
        <w:t xml:space="preserve"> necesarios corresponde a “</w:t>
      </w:r>
      <w:r w:rsidR="00807246">
        <w:t>Traspasar empleados”</w:t>
      </w:r>
      <w:r w:rsidR="001A2D0D">
        <w:t>, el cual contiene los siguientes elementos:</w:t>
      </w:r>
    </w:p>
    <w:p w14:paraId="132E8E8A" w14:textId="7EE3E2F6" w:rsidR="001A2D0D" w:rsidRDefault="007E78A0" w:rsidP="00EE0217">
      <w:pPr>
        <w:pStyle w:val="ListParagraph"/>
        <w:numPr>
          <w:ilvl w:val="0"/>
          <w:numId w:val="24"/>
        </w:numPr>
        <w:spacing w:line="240" w:lineRule="auto"/>
        <w:rPr>
          <w:noProof/>
        </w:rPr>
      </w:pPr>
      <w:r>
        <w:t xml:space="preserve">Cargar empleados </w:t>
      </w:r>
      <w:r w:rsidR="00AD4261">
        <w:t xml:space="preserve">del modelo </w:t>
      </w:r>
      <w:r>
        <w:t xml:space="preserve">relacional: </w:t>
      </w:r>
      <w:r w:rsidR="00D86FC9">
        <w:t>Componente de tipo “Origen OLEDB”</w:t>
      </w:r>
      <w:r w:rsidR="00035843">
        <w:t>, este elemento contiene las conexiones necesarias para conectar con la base de datos relacional (KentFoods)</w:t>
      </w:r>
      <w:r w:rsidR="000D559C">
        <w:t xml:space="preserve"> y posee la consulta requerida para obtener los datos que serán posteriormente</w:t>
      </w:r>
      <w:r w:rsidR="00FA05C7">
        <w:t xml:space="preserve"> almacenados en el modelo dimensional (dwKentFoods)</w:t>
      </w:r>
      <w:r w:rsidR="002227E6">
        <w:t>.</w:t>
      </w:r>
    </w:p>
    <w:p w14:paraId="236323D2" w14:textId="1936ADDD" w:rsidR="002227E6" w:rsidRDefault="003F4728" w:rsidP="00EE0217">
      <w:pPr>
        <w:pStyle w:val="ListParagraph"/>
        <w:numPr>
          <w:ilvl w:val="0"/>
          <w:numId w:val="24"/>
        </w:numPr>
        <w:spacing w:line="240" w:lineRule="auto"/>
        <w:rPr>
          <w:noProof/>
        </w:rPr>
      </w:pPr>
      <w:r>
        <w:t>Buscar empleados</w:t>
      </w:r>
      <w:r w:rsidR="00166C0F">
        <w:t xml:space="preserve"> del </w:t>
      </w:r>
      <w:r w:rsidR="00D9319F">
        <w:t>modelo</w:t>
      </w:r>
      <w:r>
        <w:t xml:space="preserve"> dimensional: Componente de tipo “</w:t>
      </w:r>
      <w:r w:rsidR="00D9319F">
        <w:t>Búsqueda</w:t>
      </w:r>
      <w:r>
        <w:t xml:space="preserve">”, este permite realizar comparaciones entre el </w:t>
      </w:r>
      <w:r w:rsidR="007C459B">
        <w:t xml:space="preserve">componente de origen con </w:t>
      </w:r>
      <w:r w:rsidR="00632847">
        <w:t>la dimensión que recibirá los datos (</w:t>
      </w:r>
      <w:r w:rsidR="00B1668D">
        <w:t>dim_empleado)</w:t>
      </w:r>
      <w:r w:rsidR="003B6EE2">
        <w:t>.</w:t>
      </w:r>
    </w:p>
    <w:p w14:paraId="1F76856F" w14:textId="48446E59" w:rsidR="003B6EE2" w:rsidRDefault="00D5251D" w:rsidP="00EE0217">
      <w:pPr>
        <w:pStyle w:val="ListParagraph"/>
        <w:numPr>
          <w:ilvl w:val="0"/>
          <w:numId w:val="24"/>
        </w:numPr>
        <w:spacing w:line="240" w:lineRule="auto"/>
        <w:rPr>
          <w:noProof/>
        </w:rPr>
      </w:pPr>
      <w:r>
        <w:t>Dimensión de variación lenta: Componente que permite obtener los datos</w:t>
      </w:r>
      <w:r w:rsidR="00CD6EFF">
        <w:t xml:space="preserve"> desde la </w:t>
      </w:r>
      <w:r w:rsidR="00D9319F">
        <w:t>búsqueda</w:t>
      </w:r>
      <w:r w:rsidR="00CD6EFF">
        <w:t xml:space="preserve"> realizada anteriormente, realiza las comparaciones según las configuraciones de esta transformación y </w:t>
      </w:r>
      <w:r w:rsidR="00D9319F">
        <w:t>deriva</w:t>
      </w:r>
      <w:r w:rsidR="00CD6EFF">
        <w:t xml:space="preserve"> posteriormente a</w:t>
      </w:r>
      <w:r w:rsidR="00967D1D">
        <w:t xml:space="preserve"> los componentes de inserción o actualización si fuese el caso.</w:t>
      </w:r>
    </w:p>
    <w:p w14:paraId="19E90E14" w14:textId="09C0F589" w:rsidR="00967D1D" w:rsidRDefault="00663F86" w:rsidP="00EE0217">
      <w:pPr>
        <w:pStyle w:val="ListParagraph"/>
        <w:numPr>
          <w:ilvl w:val="0"/>
          <w:numId w:val="24"/>
        </w:numPr>
        <w:spacing w:line="240" w:lineRule="auto"/>
        <w:rPr>
          <w:noProof/>
        </w:rPr>
      </w:pPr>
      <w:r>
        <w:t xml:space="preserve">Grabar nuevo empleado dimensional: Componente de tipo “Destino OLEDB”, el cual </w:t>
      </w:r>
      <w:r w:rsidR="00D9319F">
        <w:t>está</w:t>
      </w:r>
      <w:r>
        <w:t xml:space="preserve"> configurado para recibir los nuevos registros y almacenarlos en la dimensión empleado </w:t>
      </w:r>
      <w:r w:rsidR="002108EF">
        <w:t>de la data</w:t>
      </w:r>
      <w:r>
        <w:t xml:space="preserve"> w</w:t>
      </w:r>
      <w:r w:rsidR="00BE54BC">
        <w:t>arehouse.</w:t>
      </w:r>
    </w:p>
    <w:p w14:paraId="40140899" w14:textId="24BDEE49" w:rsidR="00BD0DC6" w:rsidRDefault="00877449" w:rsidP="00EE0217">
      <w:pPr>
        <w:pStyle w:val="ListParagraph"/>
        <w:numPr>
          <w:ilvl w:val="0"/>
          <w:numId w:val="24"/>
        </w:numPr>
        <w:spacing w:line="240" w:lineRule="auto"/>
        <w:rPr>
          <w:noProof/>
        </w:rPr>
      </w:pPr>
      <w:r>
        <w:t>Actualizar empleado dimensional: Componente de tipo “Destino OLEDB”</w:t>
      </w:r>
      <w:r w:rsidR="00007BC6">
        <w:t xml:space="preserve">, posee las configuraciones necesarias para recibir los datos a modificar enviados por </w:t>
      </w:r>
      <w:r w:rsidR="00937A5A">
        <w:t xml:space="preserve">la </w:t>
      </w:r>
      <w:r w:rsidR="00630BD8">
        <w:t>“dimensión de variación lenta”</w:t>
      </w:r>
      <w:r w:rsidR="00183F72">
        <w:t xml:space="preserve">, además de actualizar la información de los registros de la dimensión empleado, ajusta la fecha de modificación de cada </w:t>
      </w:r>
      <w:r w:rsidR="008F736F">
        <w:t>registro</w:t>
      </w:r>
      <w:r w:rsidR="00183F72">
        <w:t xml:space="preserve"> afectado</w:t>
      </w:r>
      <w:r w:rsidR="008F736F">
        <w:t xml:space="preserve"> </w:t>
      </w:r>
      <w:r w:rsidR="00BD0DC6">
        <w:t>por la actualización de sus datos en el data warehouse.</w:t>
      </w:r>
    </w:p>
    <w:p w14:paraId="7F5C37D7" w14:textId="46CF8C47" w:rsidR="00F74B60" w:rsidRPr="00120324" w:rsidRDefault="00C35C51" w:rsidP="00E12B03">
      <w:pPr>
        <w:rPr>
          <w:b/>
          <w:noProof/>
          <w:sz w:val="24"/>
          <w:u w:val="single"/>
        </w:rPr>
      </w:pPr>
      <w:r w:rsidRPr="00120324">
        <w:rPr>
          <w:b/>
          <w:sz w:val="24"/>
          <w:u w:val="single"/>
        </w:rPr>
        <w:t>Evidencias</w:t>
      </w:r>
      <w:r w:rsidR="00927207" w:rsidRPr="00120324">
        <w:rPr>
          <w:b/>
          <w:sz w:val="24"/>
          <w:u w:val="single"/>
        </w:rPr>
        <w:t xml:space="preserve"> configuración del ETL</w:t>
      </w:r>
    </w:p>
    <w:p w14:paraId="039E8E92" w14:textId="5B487CD7" w:rsidR="00F03892" w:rsidRDefault="00A14F06" w:rsidP="00EE0217">
      <w:pPr>
        <w:spacing w:after="0" w:line="240" w:lineRule="auto"/>
      </w:pPr>
      <w:r>
        <w:t xml:space="preserve">Cabe señalar que al momento de </w:t>
      </w:r>
      <w:r w:rsidR="00703606">
        <w:t>revisar el paquete SISS generado, primero se deben</w:t>
      </w:r>
      <w:r w:rsidR="00373E16">
        <w:t xml:space="preserve"> actualizar </w:t>
      </w:r>
      <w:r w:rsidR="00AE41F4">
        <w:t xml:space="preserve">las credenciales de acceso a el motor de base de datos, </w:t>
      </w:r>
      <w:r w:rsidR="00622DE0">
        <w:t>los elementos a configurar en las</w:t>
      </w:r>
      <w:r w:rsidR="008E1414">
        <w:t xml:space="preserve"> conexiones </w:t>
      </w:r>
      <w:r w:rsidR="00622DE0">
        <w:t>son el nombre del servidor (localhost</w:t>
      </w:r>
      <w:r w:rsidR="00F559A2">
        <w:t>), puerto (1433), usuario (sa) y contraseña (su contraseña).</w:t>
      </w:r>
    </w:p>
    <w:p w14:paraId="57C1FE8B" w14:textId="77777777" w:rsidR="00350720" w:rsidRDefault="00350720" w:rsidP="00350720">
      <w:pPr>
        <w:keepNext/>
      </w:pPr>
      <w:r>
        <w:rPr>
          <w:noProof/>
        </w:rPr>
        <w:drawing>
          <wp:inline distT="0" distB="0" distL="0" distR="0" wp14:anchorId="05FB6144" wp14:editId="6D5217A4">
            <wp:extent cx="3870000" cy="3358800"/>
            <wp:effectExtent l="0" t="0" r="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.ConexionBDDRelacion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4D74" w14:textId="0036EE4E" w:rsidR="00927207" w:rsidRDefault="00350720" w:rsidP="00350720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="00453671">
        <w:t xml:space="preserve">: </w:t>
      </w:r>
      <w:r>
        <w:t>Conexión a base de datos relacional.</w:t>
      </w:r>
    </w:p>
    <w:p w14:paraId="3785E62A" w14:textId="77777777" w:rsidR="00434994" w:rsidRDefault="00434994" w:rsidP="00434994">
      <w:pPr>
        <w:keepNext/>
      </w:pPr>
      <w:r>
        <w:rPr>
          <w:noProof/>
        </w:rPr>
        <w:drawing>
          <wp:inline distT="0" distB="0" distL="0" distR="0" wp14:anchorId="5D0D660E" wp14:editId="0161E558">
            <wp:extent cx="3870000" cy="3358800"/>
            <wp:effectExtent l="0" t="0" r="0" b="0"/>
            <wp:docPr id="12" name="Imagen 1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.ConexionAlDataWarehous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3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DC74" w14:textId="33BC883D" w:rsidR="000F6991" w:rsidRDefault="00434994" w:rsidP="00434994">
      <w:pPr>
        <w:pStyle w:val="Caption"/>
        <w:rPr>
          <w:noProof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BC17A1">
        <w:t xml:space="preserve">: </w:t>
      </w:r>
      <w:r>
        <w:t>Conexión a</w:t>
      </w:r>
      <w:r w:rsidR="00BC17A1">
        <w:t xml:space="preserve"> la</w:t>
      </w:r>
      <w:r>
        <w:t xml:space="preserve"> data warehouse.</w:t>
      </w:r>
    </w:p>
    <w:p w14:paraId="3B74E252" w14:textId="77777777" w:rsidR="00BF3B4B" w:rsidRDefault="00BC17A1" w:rsidP="00BF3B4B">
      <w:pPr>
        <w:keepNext/>
      </w:pPr>
      <w:r>
        <w:rPr>
          <w:noProof/>
        </w:rPr>
        <w:drawing>
          <wp:inline distT="0" distB="0" distL="0" distR="0" wp14:anchorId="5101437E" wp14:editId="067AF0E9">
            <wp:extent cx="3150000" cy="393840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000" cy="39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190E" w14:textId="771D4ABB" w:rsidR="00434994" w:rsidRDefault="00BF3B4B" w:rsidP="00BF3B4B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="00120324">
        <w:t xml:space="preserve">: </w:t>
      </w:r>
      <w:r>
        <w:t>Flujo de control del paquete SISS.</w:t>
      </w:r>
    </w:p>
    <w:p w14:paraId="2AAE85F2" w14:textId="77777777" w:rsidR="004B7293" w:rsidRDefault="007A5753" w:rsidP="004B7293">
      <w:pPr>
        <w:keepNext/>
      </w:pPr>
      <w:r>
        <w:rPr>
          <w:noProof/>
        </w:rPr>
        <w:drawing>
          <wp:inline distT="0" distB="0" distL="0" distR="0" wp14:anchorId="40A69F46" wp14:editId="7EB7F26A">
            <wp:extent cx="5941060" cy="3109595"/>
            <wp:effectExtent l="0" t="0" r="2540" b="0"/>
            <wp:docPr id="14" name="Imagen 14" descr="Imagen que contiene captura de pantalla, monitor,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.EstructuraGeneralET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780D" w14:textId="683CBDF7" w:rsidR="00434994" w:rsidRDefault="004B7293" w:rsidP="004B7293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120324">
        <w:t xml:space="preserve">: </w:t>
      </w:r>
      <w:r>
        <w:t>Estructura del flujo de control "Traspasar empleado"</w:t>
      </w:r>
    </w:p>
    <w:p w14:paraId="12BE740F" w14:textId="77777777" w:rsidR="00F531A5" w:rsidRDefault="00F531A5" w:rsidP="00F531A5">
      <w:pPr>
        <w:keepNext/>
      </w:pPr>
      <w:r>
        <w:rPr>
          <w:noProof/>
        </w:rPr>
        <w:drawing>
          <wp:inline distT="0" distB="0" distL="0" distR="0" wp14:anchorId="105A16E4" wp14:editId="6393BBA3">
            <wp:extent cx="4237200" cy="3582000"/>
            <wp:effectExtent l="0" t="0" r="0" b="0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.ConfiguracionConexion-OrigenOLEDB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15DE" w14:textId="586C4286" w:rsidR="00BF3B4B" w:rsidRDefault="00F531A5" w:rsidP="00F531A5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120324">
        <w:t xml:space="preserve">: </w:t>
      </w:r>
      <w:r>
        <w:t xml:space="preserve">Configuración del componente "Origen OLEDB" Cargar empleados </w:t>
      </w:r>
      <w:r w:rsidR="00C7745D">
        <w:t xml:space="preserve">en el modelo </w:t>
      </w:r>
      <w:r>
        <w:t>relacional.</w:t>
      </w:r>
    </w:p>
    <w:p w14:paraId="3BF0A317" w14:textId="07A49784" w:rsidR="00557173" w:rsidRDefault="00445AD0" w:rsidP="00A22A60">
      <w:pPr>
        <w:spacing w:after="0"/>
      </w:pPr>
      <w:r>
        <w:t>La consulta utilizada</w:t>
      </w:r>
      <w:r w:rsidR="00531987">
        <w:t xml:space="preserve"> es la siguiente:</w:t>
      </w:r>
    </w:p>
    <w:p w14:paraId="36B3696E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SELECT</w:t>
      </w:r>
    </w:p>
    <w:p w14:paraId="1BE071A9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DISTINCT</w:t>
      </w:r>
    </w:p>
    <w:p w14:paraId="0C752BED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dbo.Empleados.EmpleadoID,</w:t>
      </w:r>
    </w:p>
    <w:p w14:paraId="0622DA2C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dbo.Empleados.Apellido,</w:t>
      </w:r>
    </w:p>
    <w:p w14:paraId="021890DF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dbo.Empleados.nombre,</w:t>
      </w:r>
    </w:p>
    <w:p w14:paraId="037A680C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dbo.Empleados.Cargo,</w:t>
      </w:r>
    </w:p>
    <w:p w14:paraId="09F64E36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dbo.Empleados.Direccion,</w:t>
      </w:r>
    </w:p>
    <w:p w14:paraId="49231A6A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dbo.Empleados.Ciudad,</w:t>
      </w:r>
    </w:p>
    <w:p w14:paraId="62B936EA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dbo.Empleados.Pais,</w:t>
      </w:r>
    </w:p>
    <w:p w14:paraId="767CA338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DCDCAA"/>
          <w:sz w:val="16"/>
          <w:szCs w:val="16"/>
          <w:lang w:eastAsia="es-CL"/>
        </w:rPr>
        <w:t>CONVERT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NVARCHAR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100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),</w:t>
      </w:r>
      <w:r w:rsidRPr="00CF34EF">
        <w:rPr>
          <w:rFonts w:ascii="Consolas" w:eastAsia="Times New Roman" w:hAnsi="Consolas"/>
          <w:color w:val="DCDCAA"/>
          <w:sz w:val="16"/>
          <w:szCs w:val="16"/>
          <w:lang w:eastAsia="es-CL"/>
        </w:rPr>
        <w:t>stuff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((</w:t>
      </w:r>
    </w:p>
    <w:p w14:paraId="268E90FC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SELECT</w:t>
      </w:r>
    </w:p>
    <w:p w14:paraId="465CCDEA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','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+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dbo.territorios.territorio</w:t>
      </w:r>
    </w:p>
    <w:p w14:paraId="715476F3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FROM</w:t>
      </w:r>
    </w:p>
    <w:p w14:paraId="50644C86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dbo.TerritoriosEmpleados teem</w:t>
      </w:r>
    </w:p>
    <w:p w14:paraId="32D8A173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INNER JOIN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dbo.territorios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ON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teem.territorioID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dbo.territorios.TerritorioId</w:t>
      </w:r>
    </w:p>
    <w:p w14:paraId="3BB67A6A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WHERE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teem.EmpleadoID 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te.EmpleadoID</w:t>
      </w:r>
    </w:p>
    <w:p w14:paraId="628312D7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FOR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xml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path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(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''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</w:t>
      </w:r>
    </w:p>
    <w:p w14:paraId="5976B63E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),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1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,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1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,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''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))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AS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territorio,</w:t>
      </w:r>
    </w:p>
    <w:p w14:paraId="3A3A5731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DCDCAA"/>
          <w:sz w:val="16"/>
          <w:szCs w:val="16"/>
          <w:lang w:eastAsia="es-CL"/>
        </w:rPr>
        <w:t>CONVERT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NVARCHAR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50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),</w:t>
      </w:r>
      <w:r w:rsidRPr="00CF34EF">
        <w:rPr>
          <w:rFonts w:ascii="Consolas" w:eastAsia="Times New Roman" w:hAnsi="Consolas"/>
          <w:color w:val="DCDCAA"/>
          <w:sz w:val="16"/>
          <w:szCs w:val="16"/>
          <w:lang w:eastAsia="es-CL"/>
        </w:rPr>
        <w:t>stuff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((</w:t>
      </w:r>
    </w:p>
    <w:p w14:paraId="6B2FD781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SELECT</w:t>
      </w:r>
    </w:p>
    <w:p w14:paraId="256B4E80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DISTINCT</w:t>
      </w:r>
    </w:p>
    <w:p w14:paraId="20AF47DD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','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+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dbo.regiones.region</w:t>
      </w:r>
    </w:p>
    <w:p w14:paraId="7F64A812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FROM</w:t>
      </w:r>
    </w:p>
    <w:p w14:paraId="5390C2FC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dbo.TerritoriosEmpleados teem</w:t>
      </w:r>
    </w:p>
    <w:p w14:paraId="73950E8B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INNER JOIN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dbo.territorios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ON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teem.territorioID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dbo.territorios.TerritorioId</w:t>
      </w:r>
    </w:p>
    <w:p w14:paraId="385BD1E6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INNER JOIN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dbo.regiones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ON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dbo.territorios.RegionID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dbo.Regiones.RegionID</w:t>
      </w:r>
    </w:p>
    <w:p w14:paraId="35903182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WHERE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teem.EmpleadoID 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te.EmpleadoID</w:t>
      </w:r>
    </w:p>
    <w:p w14:paraId="77C8109B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FOR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xml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path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(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''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</w:t>
      </w:r>
    </w:p>
    <w:p w14:paraId="5131F5FB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),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1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,</w:t>
      </w:r>
      <w:r w:rsidRPr="00CF34EF">
        <w:rPr>
          <w:rFonts w:ascii="Consolas" w:eastAsia="Times New Roman" w:hAnsi="Consolas"/>
          <w:color w:val="B5CEA8"/>
          <w:sz w:val="16"/>
          <w:szCs w:val="16"/>
          <w:lang w:eastAsia="es-CL"/>
        </w:rPr>
        <w:t>1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,</w:t>
      </w:r>
      <w:r w:rsidRPr="00CF34EF">
        <w:rPr>
          <w:rFonts w:ascii="Consolas" w:eastAsia="Times New Roman" w:hAnsi="Consolas"/>
          <w:color w:val="CE9178"/>
          <w:sz w:val="16"/>
          <w:szCs w:val="16"/>
          <w:lang w:eastAsia="es-CL"/>
        </w:rPr>
        <w:t>''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))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AS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region</w:t>
      </w:r>
    </w:p>
    <w:p w14:paraId="04B678C7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FROM</w:t>
      </w:r>
    </w:p>
    <w:p w14:paraId="67440E8E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dbo.Empleados</w:t>
      </w:r>
    </w:p>
    <w:p w14:paraId="38EF5A7E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INNER JOIN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dbo.TerritoriosEmpleados te </w:t>
      </w:r>
      <w:r w:rsidRPr="00CF34EF">
        <w:rPr>
          <w:rFonts w:ascii="Consolas" w:eastAsia="Times New Roman" w:hAnsi="Consolas"/>
          <w:color w:val="569CD6"/>
          <w:sz w:val="16"/>
          <w:szCs w:val="16"/>
          <w:lang w:eastAsia="es-CL"/>
        </w:rPr>
        <w:t>ON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dbo.Empleados.EmpleadoID </w:t>
      </w:r>
      <w:r w:rsidRPr="00CF34EF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F34EF">
        <w:rPr>
          <w:rFonts w:ascii="Consolas" w:eastAsia="Times New Roman" w:hAnsi="Consolas"/>
          <w:color w:val="FFFFFF"/>
          <w:sz w:val="16"/>
          <w:szCs w:val="16"/>
          <w:lang w:eastAsia="es-CL"/>
        </w:rPr>
        <w:t> te.EmpleadoID </w:t>
      </w:r>
    </w:p>
    <w:p w14:paraId="516F65BF" w14:textId="77777777" w:rsidR="00CF34EF" w:rsidRPr="00CF34EF" w:rsidRDefault="00CF34EF" w:rsidP="00077F8C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</w:p>
    <w:p w14:paraId="7590E3BE" w14:textId="03B67477" w:rsidR="00531987" w:rsidRDefault="00215F45" w:rsidP="00EE0217">
      <w:pPr>
        <w:spacing w:line="240" w:lineRule="auto"/>
      </w:pPr>
      <w:r>
        <w:t xml:space="preserve">Esta consulta obtiene los datos desde </w:t>
      </w:r>
      <w:r w:rsidR="00ED21A5">
        <w:t xml:space="preserve">las tablas </w:t>
      </w:r>
      <w:r w:rsidR="00DE5CF9">
        <w:t>empleados</w:t>
      </w:r>
      <w:r w:rsidR="00183467">
        <w:t xml:space="preserve"> y </w:t>
      </w:r>
      <w:r w:rsidR="00BE5BA9">
        <w:t xml:space="preserve">territorios_empleados, luego para obtener el o los territorios, fue necesario generar una subconsulta que </w:t>
      </w:r>
      <w:r w:rsidR="00FD6F55">
        <w:t>obtuviese</w:t>
      </w:r>
      <w:r w:rsidR="00BE5BA9">
        <w:t xml:space="preserve"> </w:t>
      </w:r>
      <w:r w:rsidR="009501C4">
        <w:t xml:space="preserve">los territorios asociados al empleado y los consolide en un solo campo “territorio” para así, poder obtener tan solo una </w:t>
      </w:r>
      <w:r w:rsidR="0008640C">
        <w:t xml:space="preserve">fila de empleados y evitar la </w:t>
      </w:r>
      <w:r w:rsidR="006851BD">
        <w:t>repetición</w:t>
      </w:r>
      <w:r w:rsidR="001B2CF5">
        <w:t xml:space="preserve"> de identificadores del empleado, de la misma forma se extrae las regiones asociadas a </w:t>
      </w:r>
      <w:r w:rsidR="00B6310E">
        <w:t>los territorio</w:t>
      </w:r>
      <w:r w:rsidR="00C810AD">
        <w:t>s.</w:t>
      </w:r>
    </w:p>
    <w:p w14:paraId="000AF592" w14:textId="6885AD64" w:rsidR="00913797" w:rsidRDefault="00913797" w:rsidP="00EE0217">
      <w:pPr>
        <w:spacing w:line="240" w:lineRule="auto"/>
      </w:pPr>
      <w:r>
        <w:t xml:space="preserve">Esto fue realizado de este modo, debido a </w:t>
      </w:r>
      <w:r w:rsidR="00FD6F55">
        <w:t>que,</w:t>
      </w:r>
      <w:r>
        <w:t xml:space="preserve"> al generar la ETL,</w:t>
      </w:r>
      <w:r w:rsidR="008540F0">
        <w:t xml:space="preserve"> el proceso se cae al tener dos registros con el mismo </w:t>
      </w:r>
      <w:r w:rsidR="00EE0217">
        <w:t>identificador,</w:t>
      </w:r>
      <w:r w:rsidR="008540F0">
        <w:t xml:space="preserve"> pero con diferentes</w:t>
      </w:r>
      <w:r w:rsidR="00D1641F">
        <w:t xml:space="preserve"> territorios</w:t>
      </w:r>
      <w:r w:rsidR="00365716">
        <w:t>.</w:t>
      </w:r>
    </w:p>
    <w:p w14:paraId="46B5CCFC" w14:textId="77777777" w:rsidR="00377304" w:rsidRDefault="00377304" w:rsidP="00377304">
      <w:pPr>
        <w:keepNext/>
      </w:pPr>
      <w:r>
        <w:rPr>
          <w:noProof/>
        </w:rPr>
        <w:drawing>
          <wp:inline distT="0" distB="0" distL="0" distR="0" wp14:anchorId="7AE70568" wp14:editId="6F49F39C">
            <wp:extent cx="5941060" cy="5023485"/>
            <wp:effectExtent l="0" t="0" r="2540" b="5715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2.ConfiguracionGeneral-Busqued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A31C" w14:textId="303D0016" w:rsidR="00C31EE4" w:rsidRDefault="00377304" w:rsidP="00377304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FD6F55">
        <w:t xml:space="preserve">: </w:t>
      </w:r>
      <w:r>
        <w:t>Configuración general del componente "</w:t>
      </w:r>
      <w:r w:rsidR="00FD6F55">
        <w:t>Búsqueda</w:t>
      </w:r>
      <w:r>
        <w:t>" - Buscar empleado dimensional.</w:t>
      </w:r>
    </w:p>
    <w:p w14:paraId="175919C2" w14:textId="77777777" w:rsidR="00445AD0" w:rsidRDefault="00445AD0" w:rsidP="000F6991"/>
    <w:p w14:paraId="68924899" w14:textId="77777777" w:rsidR="00C64BA1" w:rsidRDefault="00C64BA1" w:rsidP="00C64BA1">
      <w:pPr>
        <w:keepNext/>
      </w:pPr>
      <w:r>
        <w:rPr>
          <w:noProof/>
        </w:rPr>
        <w:drawing>
          <wp:inline distT="0" distB="0" distL="0" distR="0" wp14:anchorId="0EE39E9B" wp14:editId="48E3FC47">
            <wp:extent cx="3812400" cy="3222000"/>
            <wp:effectExtent l="0" t="0" r="0" b="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.ConfiguracionDeConexion-Busqued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A656" w14:textId="0DAE2CA6" w:rsidR="00377304" w:rsidRDefault="00C64BA1" w:rsidP="00C64BA1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FD6F55">
        <w:t xml:space="preserve">: </w:t>
      </w:r>
      <w:r>
        <w:rPr>
          <w:noProof/>
        </w:rPr>
        <w:t>Configuración de la conexión del componente "Busqueda" - Buscar empleados dimensional.</w:t>
      </w:r>
    </w:p>
    <w:p w14:paraId="1F798022" w14:textId="77777777" w:rsidR="00377304" w:rsidRDefault="00377304" w:rsidP="000F6991"/>
    <w:p w14:paraId="57BB9896" w14:textId="77777777" w:rsidR="00E41140" w:rsidRDefault="00E41140" w:rsidP="00E41140">
      <w:pPr>
        <w:keepNext/>
      </w:pPr>
      <w:r>
        <w:rPr>
          <w:noProof/>
        </w:rPr>
        <w:drawing>
          <wp:inline distT="0" distB="0" distL="0" distR="0" wp14:anchorId="44343B0D" wp14:editId="548D3981">
            <wp:extent cx="4237200" cy="3582000"/>
            <wp:effectExtent l="0" t="0" r="0" b="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4.ConfiguracionDeColumnas-Busqued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C827" w14:textId="1B70A912" w:rsidR="00C64BA1" w:rsidRDefault="00E41140" w:rsidP="00E41140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FD6F55">
        <w:t xml:space="preserve">: </w:t>
      </w:r>
      <w:r>
        <w:t>Configuración de las columnas del componente "</w:t>
      </w:r>
      <w:r w:rsidR="00FD6F55">
        <w:t>Búsqueda</w:t>
      </w:r>
      <w:r>
        <w:t>" - Buscar empleado dimensional.</w:t>
      </w:r>
    </w:p>
    <w:p w14:paraId="7F8B0B99" w14:textId="77777777" w:rsidR="00377304" w:rsidRDefault="00377304" w:rsidP="000F6991"/>
    <w:p w14:paraId="481599D3" w14:textId="77777777" w:rsidR="00B47AD2" w:rsidRDefault="00B47AD2" w:rsidP="00B47AD2">
      <w:pPr>
        <w:keepNext/>
      </w:pPr>
      <w:r>
        <w:rPr>
          <w:noProof/>
        </w:rPr>
        <w:drawing>
          <wp:inline distT="0" distB="0" distL="0" distR="0" wp14:anchorId="50FAC842" wp14:editId="73491037">
            <wp:extent cx="4410000" cy="3538800"/>
            <wp:effectExtent l="0" t="0" r="0" b="5080"/>
            <wp:docPr id="19" name="Imagen 1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5.ConfiguracionDeTablasYClaves-DimensionDeVariacionLen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A404" w14:textId="3762E2CA" w:rsidR="00B47AD2" w:rsidRDefault="00B47AD2" w:rsidP="00B47AD2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="00FD6F55">
        <w:t xml:space="preserve">: </w:t>
      </w:r>
      <w:r>
        <w:t xml:space="preserve">Configuración de tablas y claves del </w:t>
      </w:r>
      <w:r w:rsidR="00FD6F55">
        <w:t xml:space="preserve">componente </w:t>
      </w:r>
      <w:r w:rsidR="00FD6F55">
        <w:rPr>
          <w:noProof/>
        </w:rPr>
        <w:t>“</w:t>
      </w:r>
      <w:r>
        <w:rPr>
          <w:noProof/>
        </w:rPr>
        <w:t>Dimension de variación lenta".</w:t>
      </w:r>
    </w:p>
    <w:p w14:paraId="7075AF44" w14:textId="77777777" w:rsidR="00445AD0" w:rsidRDefault="00445AD0" w:rsidP="000F6991"/>
    <w:p w14:paraId="58205BA0" w14:textId="77777777" w:rsidR="00B47AD2" w:rsidRDefault="00B47AD2" w:rsidP="00B47AD2">
      <w:pPr>
        <w:keepNext/>
      </w:pPr>
      <w:r>
        <w:rPr>
          <w:noProof/>
        </w:rPr>
        <w:drawing>
          <wp:inline distT="0" distB="0" distL="0" distR="0" wp14:anchorId="2F906E54" wp14:editId="550007E3">
            <wp:extent cx="4410000" cy="3538800"/>
            <wp:effectExtent l="0" t="0" r="0" b="5080"/>
            <wp:docPr id="20" name="Imagen 2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6.ConfiguracionDeColumnas-DimensionDeVariacionLen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816F" w14:textId="6A87100F" w:rsidR="00B47AD2" w:rsidRDefault="00B47AD2" w:rsidP="00B47AD2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FD6F55">
        <w:t xml:space="preserve">: </w:t>
      </w:r>
      <w:r>
        <w:t>Configuración de columnas del componente "Dimensión de variación lenta".</w:t>
      </w:r>
    </w:p>
    <w:p w14:paraId="6F857E47" w14:textId="77777777" w:rsidR="004C47EF" w:rsidRDefault="004C47EF" w:rsidP="004C47EF">
      <w:pPr>
        <w:keepNext/>
      </w:pPr>
      <w:r>
        <w:rPr>
          <w:noProof/>
        </w:rPr>
        <w:drawing>
          <wp:inline distT="0" distB="0" distL="0" distR="0" wp14:anchorId="220071C1" wp14:editId="483B5387">
            <wp:extent cx="3960000" cy="3178800"/>
            <wp:effectExtent l="0" t="0" r="2540" b="3175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7.OpcionesDeAtributosFijosYVariables-DimensionDeVariacionLen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5F8E" w14:textId="21CA6970" w:rsidR="00B47AD2" w:rsidRDefault="004C47EF" w:rsidP="004C47EF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FD6F55">
        <w:t xml:space="preserve">: Configuración </w:t>
      </w:r>
      <w:r w:rsidR="00FD6F55">
        <w:rPr>
          <w:noProof/>
        </w:rPr>
        <w:t>de</w:t>
      </w:r>
      <w:r>
        <w:rPr>
          <w:noProof/>
        </w:rPr>
        <w:t xml:space="preserve"> atributos fijos y variables del componente de "Dimensión de variación lenta".</w:t>
      </w:r>
    </w:p>
    <w:p w14:paraId="14338665" w14:textId="77777777" w:rsidR="00B47AD2" w:rsidRDefault="00B47AD2" w:rsidP="000F6991"/>
    <w:p w14:paraId="72309BEC" w14:textId="77777777" w:rsidR="00FE0EAF" w:rsidRDefault="00FE0EAF" w:rsidP="00FE0EAF">
      <w:pPr>
        <w:keepNext/>
      </w:pPr>
      <w:r>
        <w:rPr>
          <w:noProof/>
        </w:rPr>
        <w:drawing>
          <wp:inline distT="0" distB="0" distL="0" distR="0" wp14:anchorId="2DD99667" wp14:editId="27003118">
            <wp:extent cx="3960000" cy="3178800"/>
            <wp:effectExtent l="0" t="0" r="2540" b="3175"/>
            <wp:docPr id="22" name="Imagen 2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8.OpcionesDeMiembrosDeducidosDimensionDeVariacionLent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ED55" w14:textId="12F4C9F9" w:rsidR="004C47EF" w:rsidRDefault="00FE0EAF" w:rsidP="00FE0EAF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FF77EF">
        <w:t xml:space="preserve">: </w:t>
      </w:r>
      <w:r>
        <w:t>Configuración de miembros deducidos del componente de "Dimensión de variación lenta".</w:t>
      </w:r>
    </w:p>
    <w:p w14:paraId="645E477B" w14:textId="77777777" w:rsidR="00AB1557" w:rsidRDefault="00AB1557" w:rsidP="00AB1557">
      <w:pPr>
        <w:keepNext/>
      </w:pPr>
      <w:r>
        <w:rPr>
          <w:noProof/>
        </w:rPr>
        <w:drawing>
          <wp:inline distT="0" distB="0" distL="0" distR="0" wp14:anchorId="4DDD0FE9" wp14:editId="4D683165">
            <wp:extent cx="3960000" cy="3178800"/>
            <wp:effectExtent l="0" t="0" r="2540" b="3175"/>
            <wp:docPr id="23" name="Imagen 2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9.ResultadosDeConfiguracionPNG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BDEE" w14:textId="61410DB4" w:rsidR="00FE0EAF" w:rsidRDefault="00AB1557" w:rsidP="00AB1557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FF77EF">
        <w:t xml:space="preserve">: </w:t>
      </w:r>
      <w:r>
        <w:t>Resultados del componente "Dimensión de variación lenta".</w:t>
      </w:r>
    </w:p>
    <w:p w14:paraId="7DF6099D" w14:textId="77777777" w:rsidR="006642EF" w:rsidRDefault="006642EF" w:rsidP="006642EF">
      <w:pPr>
        <w:keepNext/>
      </w:pPr>
      <w:r>
        <w:rPr>
          <w:noProof/>
        </w:rPr>
        <w:drawing>
          <wp:inline distT="0" distB="0" distL="0" distR="0" wp14:anchorId="77A94D00" wp14:editId="313BDB11">
            <wp:extent cx="3812400" cy="3222000"/>
            <wp:effectExtent l="0" t="0" r="0" b="0"/>
            <wp:docPr id="24" name="Imagen 2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ConfiguracionConexion-DestinoOLEDB-inserci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EA1E" w14:textId="7C3FEEEA" w:rsidR="00445AD0" w:rsidRDefault="006642EF" w:rsidP="006642EF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FF77EF">
        <w:t xml:space="preserve">: </w:t>
      </w:r>
      <w:r>
        <w:t>Configuración de conexión del componente "Destino OLEDB" - Grabar nuevo empleado dimensional.</w:t>
      </w:r>
    </w:p>
    <w:p w14:paraId="34A4B9F5" w14:textId="77777777" w:rsidR="004E78FA" w:rsidRDefault="004E78FA" w:rsidP="004E78FA">
      <w:pPr>
        <w:keepNext/>
      </w:pPr>
      <w:r>
        <w:rPr>
          <w:noProof/>
        </w:rPr>
        <w:drawing>
          <wp:inline distT="0" distB="0" distL="0" distR="0" wp14:anchorId="6939CA90" wp14:editId="00A3BAB5">
            <wp:extent cx="4237200" cy="3582000"/>
            <wp:effectExtent l="0" t="0" r="0" b="0"/>
            <wp:docPr id="25" name="Imagen 2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.AsignacionesDeColumnas-DestinoOLEDB-inserc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200" cy="35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EF37" w14:textId="70D955B5" w:rsidR="00B56D61" w:rsidRDefault="004E78FA" w:rsidP="004E78FA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="00FF77EF">
        <w:t xml:space="preserve">: </w:t>
      </w:r>
      <w:r>
        <w:t>Asignaciones de columnas del componente "Destino OLEDB" - Grabar nuevo empleado dimensional.</w:t>
      </w:r>
    </w:p>
    <w:p w14:paraId="30DADE41" w14:textId="77777777" w:rsidR="00B56D61" w:rsidRDefault="00B56D61" w:rsidP="000F6991"/>
    <w:p w14:paraId="66120898" w14:textId="77777777" w:rsidR="00D54A7E" w:rsidRDefault="00D54A7E" w:rsidP="00D54A7E">
      <w:pPr>
        <w:keepNext/>
      </w:pPr>
      <w:r>
        <w:rPr>
          <w:noProof/>
        </w:rPr>
        <w:drawing>
          <wp:inline distT="0" distB="0" distL="0" distR="0" wp14:anchorId="0F2C9075" wp14:editId="23A810B3">
            <wp:extent cx="3196800" cy="2934000"/>
            <wp:effectExtent l="0" t="0" r="3810" b="0"/>
            <wp:docPr id="26" name="Imagen 2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ConfiguracionConexion-DestinoOLEDB-actualizacion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7364" w14:textId="785EDD94" w:rsidR="00FF77EF" w:rsidRDefault="00D54A7E" w:rsidP="00D54A7E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="00FF77EF">
        <w:t xml:space="preserve">: </w:t>
      </w:r>
      <w:r>
        <w:t>Configuración del componente "Destino OLEDB" - Actualizar empleado dimensional.</w:t>
      </w:r>
    </w:p>
    <w:p w14:paraId="37F9BDCF" w14:textId="77777777" w:rsidR="00FF77EF" w:rsidRDefault="00FF77EF">
      <w:pPr>
        <w:spacing w:after="0" w:line="240" w:lineRule="auto"/>
        <w:rPr>
          <w:i/>
          <w:iCs/>
          <w:color w:val="1F497D" w:themeColor="text2"/>
          <w:szCs w:val="18"/>
        </w:rPr>
      </w:pPr>
      <w:r>
        <w:br w:type="page"/>
      </w:r>
    </w:p>
    <w:p w14:paraId="30978673" w14:textId="49E76509" w:rsidR="00557173" w:rsidRDefault="001253B8" w:rsidP="00C37631">
      <w:pPr>
        <w:spacing w:after="0"/>
      </w:pPr>
      <w:r>
        <w:t>La consulta generada para actualizar los registros es la siguiente:</w:t>
      </w:r>
    </w:p>
    <w:p w14:paraId="76D4343C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569CD6"/>
          <w:sz w:val="16"/>
          <w:szCs w:val="16"/>
          <w:lang w:eastAsia="es-CL"/>
        </w:rPr>
        <w:t>UPDATE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[dbo].[dim_empleado] </w:t>
      </w:r>
    </w:p>
    <w:p w14:paraId="45E4CDEB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569CD6"/>
          <w:sz w:val="16"/>
          <w:szCs w:val="16"/>
          <w:lang w:eastAsia="es-CL"/>
        </w:rPr>
        <w:t>SET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</w:t>
      </w:r>
    </w:p>
    <w:p w14:paraId="75BC8E67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[Apellido]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5DB0040C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[Cargo]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4498194D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[Ciudad]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1A0F69C1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[Direccion]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5C58CF3A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[Nombre]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5612D429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[Pais]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2B621EE8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[Region]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</w:t>
      </w:r>
    </w:p>
    <w:p w14:paraId="6E488757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[Territorio]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?, </w:t>
      </w:r>
    </w:p>
    <w:p w14:paraId="6F7D055F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   UpdateDate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DCDCAA"/>
          <w:sz w:val="16"/>
          <w:szCs w:val="16"/>
          <w:lang w:eastAsia="es-CL"/>
        </w:rPr>
        <w:t>getdate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() </w:t>
      </w:r>
    </w:p>
    <w:p w14:paraId="2A43F597" w14:textId="77777777" w:rsidR="00C37631" w:rsidRPr="00C37631" w:rsidRDefault="00C37631" w:rsidP="00C37631">
      <w:pPr>
        <w:shd w:val="clear" w:color="auto" w:fill="000000"/>
        <w:spacing w:after="0" w:line="240" w:lineRule="auto"/>
        <w:rPr>
          <w:rFonts w:ascii="Consolas" w:eastAsia="Times New Roman" w:hAnsi="Consolas"/>
          <w:color w:val="FFFFFF"/>
          <w:sz w:val="16"/>
          <w:szCs w:val="16"/>
          <w:lang w:eastAsia="es-CL"/>
        </w:rPr>
      </w:pPr>
      <w:r w:rsidRPr="00C37631">
        <w:rPr>
          <w:rFonts w:ascii="Consolas" w:eastAsia="Times New Roman" w:hAnsi="Consolas"/>
          <w:color w:val="569CD6"/>
          <w:sz w:val="16"/>
          <w:szCs w:val="16"/>
          <w:lang w:eastAsia="es-CL"/>
        </w:rPr>
        <w:t>WHERE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[EmpleadoID] </w:t>
      </w:r>
      <w:r w:rsidRPr="00C37631">
        <w:rPr>
          <w:rFonts w:ascii="Consolas" w:eastAsia="Times New Roman" w:hAnsi="Consolas"/>
          <w:color w:val="D4D4D4"/>
          <w:sz w:val="16"/>
          <w:szCs w:val="16"/>
          <w:lang w:eastAsia="es-CL"/>
        </w:rPr>
        <w:t>=</w:t>
      </w:r>
      <w:r w:rsidRPr="00C37631">
        <w:rPr>
          <w:rFonts w:ascii="Consolas" w:eastAsia="Times New Roman" w:hAnsi="Consolas"/>
          <w:color w:val="FFFFFF"/>
          <w:sz w:val="16"/>
          <w:szCs w:val="16"/>
          <w:lang w:eastAsia="es-CL"/>
        </w:rPr>
        <w:t> ?</w:t>
      </w:r>
    </w:p>
    <w:p w14:paraId="3FBD925B" w14:textId="77777777" w:rsidR="001253B8" w:rsidRDefault="001253B8" w:rsidP="000F6991"/>
    <w:p w14:paraId="4740B479" w14:textId="77777777" w:rsidR="00DE19B9" w:rsidRDefault="00DE19B9" w:rsidP="00DE19B9">
      <w:pPr>
        <w:keepNext/>
      </w:pPr>
      <w:r>
        <w:rPr>
          <w:noProof/>
        </w:rPr>
        <w:drawing>
          <wp:inline distT="0" distB="0" distL="0" distR="0" wp14:anchorId="7A2EC80B" wp14:editId="0195718F">
            <wp:extent cx="3196800" cy="2934000"/>
            <wp:effectExtent l="0" t="0" r="3810" b="0"/>
            <wp:docPr id="27" name="Imagen 2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.AsignacionesDeColumnas-DestinoOLEDB-actualizaci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87C8" w14:textId="642A67D0" w:rsidR="00AB511C" w:rsidRPr="00AB511C" w:rsidRDefault="00DE19B9" w:rsidP="00EE0217">
      <w:pPr>
        <w:pStyle w:val="Captio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244607">
        <w:t xml:space="preserve">: </w:t>
      </w:r>
      <w:r>
        <w:t>Asignaciones de columnas del componente "Destino OLEDB" - Actualizar empleado dimensional.</w:t>
      </w:r>
    </w:p>
    <w:sectPr w:rsidR="00AB511C" w:rsidRPr="00AB511C" w:rsidSect="009135D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17" w:right="118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40D85B" w14:textId="77777777" w:rsidR="006A2731" w:rsidRDefault="006A2731" w:rsidP="006A2731">
      <w:pPr>
        <w:spacing w:after="0" w:line="240" w:lineRule="auto"/>
      </w:pPr>
      <w:r>
        <w:separator/>
      </w:r>
    </w:p>
  </w:endnote>
  <w:endnote w:type="continuationSeparator" w:id="0">
    <w:p w14:paraId="7E43E315" w14:textId="77777777" w:rsidR="006A2731" w:rsidRDefault="006A2731" w:rsidP="006A2731">
      <w:pPr>
        <w:spacing w:after="0" w:line="240" w:lineRule="auto"/>
      </w:pPr>
      <w:r>
        <w:continuationSeparator/>
      </w:r>
    </w:p>
  </w:endnote>
  <w:endnote w:type="continuationNotice" w:id="1">
    <w:p w14:paraId="75B6FA53" w14:textId="77777777" w:rsidR="006A2731" w:rsidRDefault="006A27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Calibri-Bold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0E8254" w14:textId="77777777" w:rsidR="006A2731" w:rsidRDefault="006A27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598198" w14:textId="77777777" w:rsidR="00047C93" w:rsidRDefault="00047C93">
    <w:pPr>
      <w:pStyle w:val="Footer"/>
    </w:pPr>
  </w:p>
  <w:p w14:paraId="706FB618" w14:textId="77777777" w:rsidR="00BA0FD9" w:rsidRDefault="00BA0FD9">
    <w:pPr>
      <w:pStyle w:val="Footer"/>
    </w:pPr>
  </w:p>
  <w:p w14:paraId="6FFE22F2" w14:textId="77777777" w:rsidR="006A2731" w:rsidRDefault="006A27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D2F00" w14:textId="77777777" w:rsidR="006A2731" w:rsidRDefault="006A27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72A2F0" w14:textId="77777777" w:rsidR="006A2731" w:rsidRDefault="006A2731" w:rsidP="006A2731">
      <w:pPr>
        <w:spacing w:after="0" w:line="240" w:lineRule="auto"/>
      </w:pPr>
      <w:r>
        <w:separator/>
      </w:r>
    </w:p>
  </w:footnote>
  <w:footnote w:type="continuationSeparator" w:id="0">
    <w:p w14:paraId="09E1B177" w14:textId="77777777" w:rsidR="006A2731" w:rsidRDefault="006A2731" w:rsidP="006A2731">
      <w:pPr>
        <w:spacing w:after="0" w:line="240" w:lineRule="auto"/>
      </w:pPr>
      <w:r>
        <w:continuationSeparator/>
      </w:r>
    </w:p>
  </w:footnote>
  <w:footnote w:type="continuationNotice" w:id="1">
    <w:p w14:paraId="708978D1" w14:textId="77777777" w:rsidR="006A2731" w:rsidRDefault="006A273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89BDD3" w14:textId="77777777" w:rsidR="006A2731" w:rsidRDefault="006A27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9033F" w14:textId="77777777" w:rsidR="006A2731" w:rsidRDefault="006A27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260ACC" w14:textId="77777777" w:rsidR="006A2731" w:rsidRDefault="006A27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95102"/>
    <w:multiLevelType w:val="hybridMultilevel"/>
    <w:tmpl w:val="0410400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200992"/>
    <w:multiLevelType w:val="hybridMultilevel"/>
    <w:tmpl w:val="A050C7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3F41"/>
    <w:multiLevelType w:val="hybridMultilevel"/>
    <w:tmpl w:val="E04E8C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CB0915"/>
    <w:multiLevelType w:val="hybridMultilevel"/>
    <w:tmpl w:val="4BB60D2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4F49C6"/>
    <w:multiLevelType w:val="hybridMultilevel"/>
    <w:tmpl w:val="EFFACDC6"/>
    <w:lvl w:ilvl="0" w:tplc="2DD2425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25" w:hanging="360"/>
      </w:pPr>
    </w:lvl>
    <w:lvl w:ilvl="2" w:tplc="340A001B" w:tentative="1">
      <w:start w:val="1"/>
      <w:numFmt w:val="lowerRoman"/>
      <w:lvlText w:val="%3."/>
      <w:lvlJc w:val="right"/>
      <w:pPr>
        <w:ind w:left="1845" w:hanging="180"/>
      </w:pPr>
    </w:lvl>
    <w:lvl w:ilvl="3" w:tplc="340A000F" w:tentative="1">
      <w:start w:val="1"/>
      <w:numFmt w:val="decimal"/>
      <w:lvlText w:val="%4."/>
      <w:lvlJc w:val="left"/>
      <w:pPr>
        <w:ind w:left="2565" w:hanging="360"/>
      </w:pPr>
    </w:lvl>
    <w:lvl w:ilvl="4" w:tplc="340A0019" w:tentative="1">
      <w:start w:val="1"/>
      <w:numFmt w:val="lowerLetter"/>
      <w:lvlText w:val="%5."/>
      <w:lvlJc w:val="left"/>
      <w:pPr>
        <w:ind w:left="3285" w:hanging="360"/>
      </w:pPr>
    </w:lvl>
    <w:lvl w:ilvl="5" w:tplc="340A001B" w:tentative="1">
      <w:start w:val="1"/>
      <w:numFmt w:val="lowerRoman"/>
      <w:lvlText w:val="%6."/>
      <w:lvlJc w:val="right"/>
      <w:pPr>
        <w:ind w:left="4005" w:hanging="180"/>
      </w:pPr>
    </w:lvl>
    <w:lvl w:ilvl="6" w:tplc="340A000F" w:tentative="1">
      <w:start w:val="1"/>
      <w:numFmt w:val="decimal"/>
      <w:lvlText w:val="%7."/>
      <w:lvlJc w:val="left"/>
      <w:pPr>
        <w:ind w:left="4725" w:hanging="360"/>
      </w:pPr>
    </w:lvl>
    <w:lvl w:ilvl="7" w:tplc="340A0019" w:tentative="1">
      <w:start w:val="1"/>
      <w:numFmt w:val="lowerLetter"/>
      <w:lvlText w:val="%8."/>
      <w:lvlJc w:val="left"/>
      <w:pPr>
        <w:ind w:left="5445" w:hanging="360"/>
      </w:pPr>
    </w:lvl>
    <w:lvl w:ilvl="8" w:tplc="34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0E8832B3"/>
    <w:multiLevelType w:val="hybridMultilevel"/>
    <w:tmpl w:val="F0D4A066"/>
    <w:lvl w:ilvl="0" w:tplc="7F0681D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354C84"/>
    <w:multiLevelType w:val="hybridMultilevel"/>
    <w:tmpl w:val="B1CEA026"/>
    <w:lvl w:ilvl="0" w:tplc="28022D0C">
      <w:start w:val="1"/>
      <w:numFmt w:val="decimal"/>
      <w:lvlText w:val="%1."/>
      <w:lvlJc w:val="left"/>
      <w:pPr>
        <w:ind w:left="426" w:hanging="360"/>
      </w:pPr>
      <w:rPr>
        <w:rFonts w:ascii="Calibri" w:hAnsi="Calibri" w:hint="default"/>
      </w:rPr>
    </w:lvl>
    <w:lvl w:ilvl="1" w:tplc="340A0019" w:tentative="1">
      <w:start w:val="1"/>
      <w:numFmt w:val="lowerLetter"/>
      <w:lvlText w:val="%2."/>
      <w:lvlJc w:val="left"/>
      <w:pPr>
        <w:ind w:left="1146" w:hanging="360"/>
      </w:pPr>
    </w:lvl>
    <w:lvl w:ilvl="2" w:tplc="340A001B" w:tentative="1">
      <w:start w:val="1"/>
      <w:numFmt w:val="lowerRoman"/>
      <w:lvlText w:val="%3."/>
      <w:lvlJc w:val="right"/>
      <w:pPr>
        <w:ind w:left="1866" w:hanging="180"/>
      </w:pPr>
    </w:lvl>
    <w:lvl w:ilvl="3" w:tplc="340A000F" w:tentative="1">
      <w:start w:val="1"/>
      <w:numFmt w:val="decimal"/>
      <w:lvlText w:val="%4."/>
      <w:lvlJc w:val="left"/>
      <w:pPr>
        <w:ind w:left="2586" w:hanging="360"/>
      </w:pPr>
    </w:lvl>
    <w:lvl w:ilvl="4" w:tplc="340A0019" w:tentative="1">
      <w:start w:val="1"/>
      <w:numFmt w:val="lowerLetter"/>
      <w:lvlText w:val="%5."/>
      <w:lvlJc w:val="left"/>
      <w:pPr>
        <w:ind w:left="3306" w:hanging="360"/>
      </w:pPr>
    </w:lvl>
    <w:lvl w:ilvl="5" w:tplc="340A001B" w:tentative="1">
      <w:start w:val="1"/>
      <w:numFmt w:val="lowerRoman"/>
      <w:lvlText w:val="%6."/>
      <w:lvlJc w:val="right"/>
      <w:pPr>
        <w:ind w:left="4026" w:hanging="180"/>
      </w:pPr>
    </w:lvl>
    <w:lvl w:ilvl="6" w:tplc="340A000F" w:tentative="1">
      <w:start w:val="1"/>
      <w:numFmt w:val="decimal"/>
      <w:lvlText w:val="%7."/>
      <w:lvlJc w:val="left"/>
      <w:pPr>
        <w:ind w:left="4746" w:hanging="360"/>
      </w:pPr>
    </w:lvl>
    <w:lvl w:ilvl="7" w:tplc="340A0019" w:tentative="1">
      <w:start w:val="1"/>
      <w:numFmt w:val="lowerLetter"/>
      <w:lvlText w:val="%8."/>
      <w:lvlJc w:val="left"/>
      <w:pPr>
        <w:ind w:left="5466" w:hanging="360"/>
      </w:pPr>
    </w:lvl>
    <w:lvl w:ilvl="8" w:tplc="34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7" w15:restartNumberingAfterBreak="0">
    <w:nsid w:val="15DB1B4E"/>
    <w:multiLevelType w:val="hybridMultilevel"/>
    <w:tmpl w:val="D13EF864"/>
    <w:lvl w:ilvl="0" w:tplc="D9BA5538">
      <w:numFmt w:val="bullet"/>
      <w:lvlText w:val="•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86248"/>
    <w:multiLevelType w:val="hybridMultilevel"/>
    <w:tmpl w:val="C998865A"/>
    <w:lvl w:ilvl="0" w:tplc="AF54CEDE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73BB1"/>
    <w:multiLevelType w:val="hybridMultilevel"/>
    <w:tmpl w:val="45E6EC8E"/>
    <w:lvl w:ilvl="0" w:tplc="228E0D2C">
      <w:start w:val="3"/>
      <w:numFmt w:val="bullet"/>
      <w:lvlText w:val="•"/>
      <w:lvlJc w:val="left"/>
      <w:pPr>
        <w:ind w:left="1065" w:hanging="705"/>
      </w:pPr>
      <w:rPr>
        <w:rFonts w:ascii="Calibri" w:eastAsia="Times New Roman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8E1839"/>
    <w:multiLevelType w:val="hybridMultilevel"/>
    <w:tmpl w:val="D6D0748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565510"/>
    <w:multiLevelType w:val="hybridMultilevel"/>
    <w:tmpl w:val="181E9F9E"/>
    <w:lvl w:ilvl="0" w:tplc="34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904088B"/>
    <w:multiLevelType w:val="hybridMultilevel"/>
    <w:tmpl w:val="F63CF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9240B1"/>
    <w:multiLevelType w:val="hybridMultilevel"/>
    <w:tmpl w:val="07B4C9B6"/>
    <w:lvl w:ilvl="0" w:tplc="340A000F">
      <w:start w:val="2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146" w:hanging="360"/>
      </w:pPr>
    </w:lvl>
    <w:lvl w:ilvl="2" w:tplc="340A001B" w:tentative="1">
      <w:start w:val="1"/>
      <w:numFmt w:val="lowerRoman"/>
      <w:lvlText w:val="%3."/>
      <w:lvlJc w:val="right"/>
      <w:pPr>
        <w:ind w:left="1866" w:hanging="180"/>
      </w:pPr>
    </w:lvl>
    <w:lvl w:ilvl="3" w:tplc="340A000F" w:tentative="1">
      <w:start w:val="1"/>
      <w:numFmt w:val="decimal"/>
      <w:lvlText w:val="%4."/>
      <w:lvlJc w:val="left"/>
      <w:pPr>
        <w:ind w:left="2586" w:hanging="360"/>
      </w:pPr>
    </w:lvl>
    <w:lvl w:ilvl="4" w:tplc="340A0019" w:tentative="1">
      <w:start w:val="1"/>
      <w:numFmt w:val="lowerLetter"/>
      <w:lvlText w:val="%5."/>
      <w:lvlJc w:val="left"/>
      <w:pPr>
        <w:ind w:left="3306" w:hanging="360"/>
      </w:pPr>
    </w:lvl>
    <w:lvl w:ilvl="5" w:tplc="340A001B" w:tentative="1">
      <w:start w:val="1"/>
      <w:numFmt w:val="lowerRoman"/>
      <w:lvlText w:val="%6."/>
      <w:lvlJc w:val="right"/>
      <w:pPr>
        <w:ind w:left="4026" w:hanging="180"/>
      </w:pPr>
    </w:lvl>
    <w:lvl w:ilvl="6" w:tplc="340A000F" w:tentative="1">
      <w:start w:val="1"/>
      <w:numFmt w:val="decimal"/>
      <w:lvlText w:val="%7."/>
      <w:lvlJc w:val="left"/>
      <w:pPr>
        <w:ind w:left="4746" w:hanging="360"/>
      </w:pPr>
    </w:lvl>
    <w:lvl w:ilvl="7" w:tplc="340A0019" w:tentative="1">
      <w:start w:val="1"/>
      <w:numFmt w:val="lowerLetter"/>
      <w:lvlText w:val="%8."/>
      <w:lvlJc w:val="left"/>
      <w:pPr>
        <w:ind w:left="5466" w:hanging="360"/>
      </w:pPr>
    </w:lvl>
    <w:lvl w:ilvl="8" w:tplc="34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4" w15:restartNumberingAfterBreak="0">
    <w:nsid w:val="4E513AE2"/>
    <w:multiLevelType w:val="hybridMultilevel"/>
    <w:tmpl w:val="425E802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B42B6E8">
      <w:numFmt w:val="bullet"/>
      <w:lvlText w:val="·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F606DFB"/>
    <w:multiLevelType w:val="hybridMultilevel"/>
    <w:tmpl w:val="EC701BF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9314DB"/>
    <w:multiLevelType w:val="hybridMultilevel"/>
    <w:tmpl w:val="AB847C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2F02F0"/>
    <w:multiLevelType w:val="hybridMultilevel"/>
    <w:tmpl w:val="A21203A8"/>
    <w:lvl w:ilvl="0" w:tplc="754AFA22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A659F"/>
    <w:multiLevelType w:val="hybridMultilevel"/>
    <w:tmpl w:val="8692186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905794"/>
    <w:multiLevelType w:val="hybridMultilevel"/>
    <w:tmpl w:val="3B32737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704A4A"/>
    <w:multiLevelType w:val="hybridMultilevel"/>
    <w:tmpl w:val="663443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0F49AB"/>
    <w:multiLevelType w:val="hybridMultilevel"/>
    <w:tmpl w:val="C11032A8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D712FB"/>
    <w:multiLevelType w:val="hybridMultilevel"/>
    <w:tmpl w:val="BCFA35A6"/>
    <w:lvl w:ilvl="0" w:tplc="340A000F">
      <w:start w:val="1"/>
      <w:numFmt w:val="decimal"/>
      <w:lvlText w:val="%1."/>
      <w:lvlJc w:val="left"/>
      <w:pPr>
        <w:ind w:left="426" w:hanging="360"/>
      </w:pPr>
    </w:lvl>
    <w:lvl w:ilvl="1" w:tplc="340A0019" w:tentative="1">
      <w:start w:val="1"/>
      <w:numFmt w:val="lowerLetter"/>
      <w:lvlText w:val="%2."/>
      <w:lvlJc w:val="left"/>
      <w:pPr>
        <w:ind w:left="1146" w:hanging="360"/>
      </w:pPr>
    </w:lvl>
    <w:lvl w:ilvl="2" w:tplc="340A001B" w:tentative="1">
      <w:start w:val="1"/>
      <w:numFmt w:val="lowerRoman"/>
      <w:lvlText w:val="%3."/>
      <w:lvlJc w:val="right"/>
      <w:pPr>
        <w:ind w:left="1866" w:hanging="180"/>
      </w:pPr>
    </w:lvl>
    <w:lvl w:ilvl="3" w:tplc="340A000F" w:tentative="1">
      <w:start w:val="1"/>
      <w:numFmt w:val="decimal"/>
      <w:lvlText w:val="%4."/>
      <w:lvlJc w:val="left"/>
      <w:pPr>
        <w:ind w:left="2586" w:hanging="360"/>
      </w:pPr>
    </w:lvl>
    <w:lvl w:ilvl="4" w:tplc="340A0019" w:tentative="1">
      <w:start w:val="1"/>
      <w:numFmt w:val="lowerLetter"/>
      <w:lvlText w:val="%5."/>
      <w:lvlJc w:val="left"/>
      <w:pPr>
        <w:ind w:left="3306" w:hanging="360"/>
      </w:pPr>
    </w:lvl>
    <w:lvl w:ilvl="5" w:tplc="340A001B" w:tentative="1">
      <w:start w:val="1"/>
      <w:numFmt w:val="lowerRoman"/>
      <w:lvlText w:val="%6."/>
      <w:lvlJc w:val="right"/>
      <w:pPr>
        <w:ind w:left="4026" w:hanging="180"/>
      </w:pPr>
    </w:lvl>
    <w:lvl w:ilvl="6" w:tplc="340A000F" w:tentative="1">
      <w:start w:val="1"/>
      <w:numFmt w:val="decimal"/>
      <w:lvlText w:val="%7."/>
      <w:lvlJc w:val="left"/>
      <w:pPr>
        <w:ind w:left="4746" w:hanging="360"/>
      </w:pPr>
    </w:lvl>
    <w:lvl w:ilvl="7" w:tplc="340A0019" w:tentative="1">
      <w:start w:val="1"/>
      <w:numFmt w:val="lowerLetter"/>
      <w:lvlText w:val="%8."/>
      <w:lvlJc w:val="left"/>
      <w:pPr>
        <w:ind w:left="5466" w:hanging="360"/>
      </w:pPr>
    </w:lvl>
    <w:lvl w:ilvl="8" w:tplc="340A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3" w15:restartNumberingAfterBreak="0">
    <w:nsid w:val="7E721CA9"/>
    <w:multiLevelType w:val="hybridMultilevel"/>
    <w:tmpl w:val="65ACE5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5"/>
  </w:num>
  <w:num w:numId="4">
    <w:abstractNumId w:val="23"/>
  </w:num>
  <w:num w:numId="5">
    <w:abstractNumId w:val="8"/>
  </w:num>
  <w:num w:numId="6">
    <w:abstractNumId w:val="17"/>
  </w:num>
  <w:num w:numId="7">
    <w:abstractNumId w:val="1"/>
  </w:num>
  <w:num w:numId="8">
    <w:abstractNumId w:val="2"/>
  </w:num>
  <w:num w:numId="9">
    <w:abstractNumId w:val="12"/>
  </w:num>
  <w:num w:numId="10">
    <w:abstractNumId w:val="7"/>
  </w:num>
  <w:num w:numId="11">
    <w:abstractNumId w:val="9"/>
  </w:num>
  <w:num w:numId="1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2"/>
  </w:num>
  <w:num w:numId="14">
    <w:abstractNumId w:val="18"/>
  </w:num>
  <w:num w:numId="15">
    <w:abstractNumId w:val="3"/>
  </w:num>
  <w:num w:numId="16">
    <w:abstractNumId w:val="16"/>
  </w:num>
  <w:num w:numId="17">
    <w:abstractNumId w:val="4"/>
  </w:num>
  <w:num w:numId="18">
    <w:abstractNumId w:val="14"/>
  </w:num>
  <w:num w:numId="19">
    <w:abstractNumId w:val="11"/>
  </w:num>
  <w:num w:numId="20">
    <w:abstractNumId w:val="6"/>
  </w:num>
  <w:num w:numId="21">
    <w:abstractNumId w:val="13"/>
  </w:num>
  <w:num w:numId="22">
    <w:abstractNumId w:val="5"/>
  </w:num>
  <w:num w:numId="23">
    <w:abstractNumId w:val="0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C03"/>
    <w:rsid w:val="00000325"/>
    <w:rsid w:val="00001257"/>
    <w:rsid w:val="00004CB2"/>
    <w:rsid w:val="00007BC6"/>
    <w:rsid w:val="00007F4C"/>
    <w:rsid w:val="00010F44"/>
    <w:rsid w:val="00013F5B"/>
    <w:rsid w:val="000158A5"/>
    <w:rsid w:val="00015946"/>
    <w:rsid w:val="000204BD"/>
    <w:rsid w:val="00020995"/>
    <w:rsid w:val="00022CBB"/>
    <w:rsid w:val="0002519A"/>
    <w:rsid w:val="0002555E"/>
    <w:rsid w:val="000324A7"/>
    <w:rsid w:val="00033491"/>
    <w:rsid w:val="0003565E"/>
    <w:rsid w:val="00035843"/>
    <w:rsid w:val="00037C50"/>
    <w:rsid w:val="00040883"/>
    <w:rsid w:val="0004195C"/>
    <w:rsid w:val="000426B8"/>
    <w:rsid w:val="00043111"/>
    <w:rsid w:val="00043933"/>
    <w:rsid w:val="00047C93"/>
    <w:rsid w:val="0005084C"/>
    <w:rsid w:val="00051F28"/>
    <w:rsid w:val="000531F7"/>
    <w:rsid w:val="00060334"/>
    <w:rsid w:val="00061B30"/>
    <w:rsid w:val="00062100"/>
    <w:rsid w:val="0006679D"/>
    <w:rsid w:val="00074673"/>
    <w:rsid w:val="00076C61"/>
    <w:rsid w:val="00077F8C"/>
    <w:rsid w:val="00081307"/>
    <w:rsid w:val="00081749"/>
    <w:rsid w:val="000837EB"/>
    <w:rsid w:val="0008640C"/>
    <w:rsid w:val="000910E6"/>
    <w:rsid w:val="00091EC9"/>
    <w:rsid w:val="00094F47"/>
    <w:rsid w:val="00096C74"/>
    <w:rsid w:val="00096E93"/>
    <w:rsid w:val="000A011D"/>
    <w:rsid w:val="000A074A"/>
    <w:rsid w:val="000A09BB"/>
    <w:rsid w:val="000B216B"/>
    <w:rsid w:val="000B2C55"/>
    <w:rsid w:val="000B5C35"/>
    <w:rsid w:val="000C146F"/>
    <w:rsid w:val="000D0C60"/>
    <w:rsid w:val="000D2950"/>
    <w:rsid w:val="000D559C"/>
    <w:rsid w:val="000D622A"/>
    <w:rsid w:val="000E4274"/>
    <w:rsid w:val="000E6528"/>
    <w:rsid w:val="000E6BBF"/>
    <w:rsid w:val="000E7416"/>
    <w:rsid w:val="000F0480"/>
    <w:rsid w:val="000F48AD"/>
    <w:rsid w:val="000F6991"/>
    <w:rsid w:val="000F7586"/>
    <w:rsid w:val="00102EEA"/>
    <w:rsid w:val="00105376"/>
    <w:rsid w:val="00110B9C"/>
    <w:rsid w:val="0011118E"/>
    <w:rsid w:val="001117A7"/>
    <w:rsid w:val="001127C5"/>
    <w:rsid w:val="00112A10"/>
    <w:rsid w:val="00117539"/>
    <w:rsid w:val="00117747"/>
    <w:rsid w:val="00120324"/>
    <w:rsid w:val="00122F79"/>
    <w:rsid w:val="001253B8"/>
    <w:rsid w:val="0013458E"/>
    <w:rsid w:val="00135F65"/>
    <w:rsid w:val="001407FA"/>
    <w:rsid w:val="001419A1"/>
    <w:rsid w:val="00141A2B"/>
    <w:rsid w:val="00141B19"/>
    <w:rsid w:val="001447DF"/>
    <w:rsid w:val="001457DB"/>
    <w:rsid w:val="00146AC3"/>
    <w:rsid w:val="001572D4"/>
    <w:rsid w:val="0016369A"/>
    <w:rsid w:val="00166C0F"/>
    <w:rsid w:val="00172B51"/>
    <w:rsid w:val="001734C7"/>
    <w:rsid w:val="001739CA"/>
    <w:rsid w:val="00176B6C"/>
    <w:rsid w:val="00177754"/>
    <w:rsid w:val="00181202"/>
    <w:rsid w:val="00183467"/>
    <w:rsid w:val="00183F72"/>
    <w:rsid w:val="0018521A"/>
    <w:rsid w:val="00185591"/>
    <w:rsid w:val="00186514"/>
    <w:rsid w:val="00186711"/>
    <w:rsid w:val="00187D30"/>
    <w:rsid w:val="00192C02"/>
    <w:rsid w:val="00194DFA"/>
    <w:rsid w:val="00194F59"/>
    <w:rsid w:val="0019719E"/>
    <w:rsid w:val="001A2D0D"/>
    <w:rsid w:val="001A49BF"/>
    <w:rsid w:val="001A4CD3"/>
    <w:rsid w:val="001A5BB0"/>
    <w:rsid w:val="001B2CF5"/>
    <w:rsid w:val="001B2E87"/>
    <w:rsid w:val="001B334A"/>
    <w:rsid w:val="001B61EA"/>
    <w:rsid w:val="001C09D0"/>
    <w:rsid w:val="001C44C9"/>
    <w:rsid w:val="001D0136"/>
    <w:rsid w:val="001D1BE5"/>
    <w:rsid w:val="001D288F"/>
    <w:rsid w:val="001D3168"/>
    <w:rsid w:val="001D4AD9"/>
    <w:rsid w:val="001D5ABC"/>
    <w:rsid w:val="001E13E9"/>
    <w:rsid w:val="001F4805"/>
    <w:rsid w:val="001F70F2"/>
    <w:rsid w:val="00200673"/>
    <w:rsid w:val="00205E13"/>
    <w:rsid w:val="00206E8C"/>
    <w:rsid w:val="00210836"/>
    <w:rsid w:val="002108EF"/>
    <w:rsid w:val="00215D44"/>
    <w:rsid w:val="00215F45"/>
    <w:rsid w:val="00221C5D"/>
    <w:rsid w:val="002227E6"/>
    <w:rsid w:val="002250B9"/>
    <w:rsid w:val="00230645"/>
    <w:rsid w:val="002337E0"/>
    <w:rsid w:val="002339DA"/>
    <w:rsid w:val="00236AFF"/>
    <w:rsid w:val="0023764C"/>
    <w:rsid w:val="00240EAA"/>
    <w:rsid w:val="00244607"/>
    <w:rsid w:val="002475D7"/>
    <w:rsid w:val="00250295"/>
    <w:rsid w:val="002513A9"/>
    <w:rsid w:val="00253CDC"/>
    <w:rsid w:val="002541C5"/>
    <w:rsid w:val="00255371"/>
    <w:rsid w:val="00256264"/>
    <w:rsid w:val="00263669"/>
    <w:rsid w:val="002667AC"/>
    <w:rsid w:val="002732CE"/>
    <w:rsid w:val="002733B3"/>
    <w:rsid w:val="002739D0"/>
    <w:rsid w:val="00283F19"/>
    <w:rsid w:val="00284B5D"/>
    <w:rsid w:val="0028504A"/>
    <w:rsid w:val="00285760"/>
    <w:rsid w:val="00286C1B"/>
    <w:rsid w:val="00287346"/>
    <w:rsid w:val="00290126"/>
    <w:rsid w:val="00290B5C"/>
    <w:rsid w:val="00290F86"/>
    <w:rsid w:val="00293CC4"/>
    <w:rsid w:val="00296C79"/>
    <w:rsid w:val="00296EA1"/>
    <w:rsid w:val="002A27AA"/>
    <w:rsid w:val="002A5D51"/>
    <w:rsid w:val="002A5D5A"/>
    <w:rsid w:val="002B0241"/>
    <w:rsid w:val="002B1F3B"/>
    <w:rsid w:val="002B2749"/>
    <w:rsid w:val="002B2B6F"/>
    <w:rsid w:val="002B51A0"/>
    <w:rsid w:val="002B58CD"/>
    <w:rsid w:val="002B7004"/>
    <w:rsid w:val="002B7057"/>
    <w:rsid w:val="002B7640"/>
    <w:rsid w:val="002B77F8"/>
    <w:rsid w:val="002C1CA3"/>
    <w:rsid w:val="002C28D1"/>
    <w:rsid w:val="002D0ED7"/>
    <w:rsid w:val="002D43C7"/>
    <w:rsid w:val="002E0516"/>
    <w:rsid w:val="002E3FAD"/>
    <w:rsid w:val="002E48B0"/>
    <w:rsid w:val="002E4E18"/>
    <w:rsid w:val="002E6AE9"/>
    <w:rsid w:val="002E78E3"/>
    <w:rsid w:val="002F6C39"/>
    <w:rsid w:val="002F7700"/>
    <w:rsid w:val="003027D4"/>
    <w:rsid w:val="00305A11"/>
    <w:rsid w:val="00313F0A"/>
    <w:rsid w:val="00314531"/>
    <w:rsid w:val="00317F4F"/>
    <w:rsid w:val="00323840"/>
    <w:rsid w:val="003340FB"/>
    <w:rsid w:val="00341A7E"/>
    <w:rsid w:val="00341EEA"/>
    <w:rsid w:val="00342E79"/>
    <w:rsid w:val="00350720"/>
    <w:rsid w:val="00352029"/>
    <w:rsid w:val="00353777"/>
    <w:rsid w:val="00354027"/>
    <w:rsid w:val="003540FC"/>
    <w:rsid w:val="003578B7"/>
    <w:rsid w:val="00360DE7"/>
    <w:rsid w:val="00360E68"/>
    <w:rsid w:val="00362981"/>
    <w:rsid w:val="00365716"/>
    <w:rsid w:val="003664AC"/>
    <w:rsid w:val="003666B4"/>
    <w:rsid w:val="00373155"/>
    <w:rsid w:val="00373E16"/>
    <w:rsid w:val="003743FF"/>
    <w:rsid w:val="00375577"/>
    <w:rsid w:val="00376E20"/>
    <w:rsid w:val="00377304"/>
    <w:rsid w:val="003822E7"/>
    <w:rsid w:val="00384158"/>
    <w:rsid w:val="00385220"/>
    <w:rsid w:val="00393CA5"/>
    <w:rsid w:val="00394615"/>
    <w:rsid w:val="00395132"/>
    <w:rsid w:val="003957E7"/>
    <w:rsid w:val="003A138D"/>
    <w:rsid w:val="003B144F"/>
    <w:rsid w:val="003B148B"/>
    <w:rsid w:val="003B42E9"/>
    <w:rsid w:val="003B577C"/>
    <w:rsid w:val="003B66A0"/>
    <w:rsid w:val="003B6EE2"/>
    <w:rsid w:val="003C0149"/>
    <w:rsid w:val="003C070E"/>
    <w:rsid w:val="003C0D63"/>
    <w:rsid w:val="003C2253"/>
    <w:rsid w:val="003C6ABB"/>
    <w:rsid w:val="003D2121"/>
    <w:rsid w:val="003E59C3"/>
    <w:rsid w:val="003E6D76"/>
    <w:rsid w:val="003F25EF"/>
    <w:rsid w:val="003F337D"/>
    <w:rsid w:val="003F33F0"/>
    <w:rsid w:val="003F4728"/>
    <w:rsid w:val="003F4801"/>
    <w:rsid w:val="003F7044"/>
    <w:rsid w:val="0040501C"/>
    <w:rsid w:val="00405831"/>
    <w:rsid w:val="00405C4E"/>
    <w:rsid w:val="00407CB0"/>
    <w:rsid w:val="00414339"/>
    <w:rsid w:val="00415009"/>
    <w:rsid w:val="00424A67"/>
    <w:rsid w:val="00426C4F"/>
    <w:rsid w:val="00431618"/>
    <w:rsid w:val="00434994"/>
    <w:rsid w:val="004349B0"/>
    <w:rsid w:val="00443643"/>
    <w:rsid w:val="00445AA4"/>
    <w:rsid w:val="00445AD0"/>
    <w:rsid w:val="00445D7F"/>
    <w:rsid w:val="004469A7"/>
    <w:rsid w:val="004510BC"/>
    <w:rsid w:val="00453671"/>
    <w:rsid w:val="004540F1"/>
    <w:rsid w:val="00466AB5"/>
    <w:rsid w:val="00466AE2"/>
    <w:rsid w:val="00476ED5"/>
    <w:rsid w:val="00477BD2"/>
    <w:rsid w:val="004839AE"/>
    <w:rsid w:val="004874D3"/>
    <w:rsid w:val="0049047F"/>
    <w:rsid w:val="00490AFE"/>
    <w:rsid w:val="00494904"/>
    <w:rsid w:val="00496EAC"/>
    <w:rsid w:val="004A6157"/>
    <w:rsid w:val="004B2212"/>
    <w:rsid w:val="004B4D9E"/>
    <w:rsid w:val="004B51AD"/>
    <w:rsid w:val="004B7293"/>
    <w:rsid w:val="004C0117"/>
    <w:rsid w:val="004C1615"/>
    <w:rsid w:val="004C21D6"/>
    <w:rsid w:val="004C47EF"/>
    <w:rsid w:val="004C4FB4"/>
    <w:rsid w:val="004C528B"/>
    <w:rsid w:val="004C6047"/>
    <w:rsid w:val="004C6743"/>
    <w:rsid w:val="004D0889"/>
    <w:rsid w:val="004D14C3"/>
    <w:rsid w:val="004D2E49"/>
    <w:rsid w:val="004E06DF"/>
    <w:rsid w:val="004E2033"/>
    <w:rsid w:val="004E3523"/>
    <w:rsid w:val="004E78FA"/>
    <w:rsid w:val="004E7B27"/>
    <w:rsid w:val="004F0B3D"/>
    <w:rsid w:val="004F5245"/>
    <w:rsid w:val="005005BA"/>
    <w:rsid w:val="00500D47"/>
    <w:rsid w:val="005027B5"/>
    <w:rsid w:val="00510EBA"/>
    <w:rsid w:val="00512028"/>
    <w:rsid w:val="00512F75"/>
    <w:rsid w:val="00516429"/>
    <w:rsid w:val="00516DCE"/>
    <w:rsid w:val="00517A02"/>
    <w:rsid w:val="00523615"/>
    <w:rsid w:val="00523A4E"/>
    <w:rsid w:val="00524A42"/>
    <w:rsid w:val="00530E03"/>
    <w:rsid w:val="00531987"/>
    <w:rsid w:val="00531D9E"/>
    <w:rsid w:val="005409BD"/>
    <w:rsid w:val="005442CF"/>
    <w:rsid w:val="005452AF"/>
    <w:rsid w:val="00546075"/>
    <w:rsid w:val="00550AED"/>
    <w:rsid w:val="00553694"/>
    <w:rsid w:val="00554B0F"/>
    <w:rsid w:val="00557173"/>
    <w:rsid w:val="00560F96"/>
    <w:rsid w:val="00566C03"/>
    <w:rsid w:val="00570C3B"/>
    <w:rsid w:val="00573631"/>
    <w:rsid w:val="00576A38"/>
    <w:rsid w:val="0058230C"/>
    <w:rsid w:val="00583832"/>
    <w:rsid w:val="00583CF0"/>
    <w:rsid w:val="005847D3"/>
    <w:rsid w:val="00586A02"/>
    <w:rsid w:val="00591250"/>
    <w:rsid w:val="00595D5B"/>
    <w:rsid w:val="00595E82"/>
    <w:rsid w:val="0059757C"/>
    <w:rsid w:val="005A1DD0"/>
    <w:rsid w:val="005A2AA0"/>
    <w:rsid w:val="005A385D"/>
    <w:rsid w:val="005A3931"/>
    <w:rsid w:val="005B1F7C"/>
    <w:rsid w:val="005B3E75"/>
    <w:rsid w:val="005B46A3"/>
    <w:rsid w:val="005B4B38"/>
    <w:rsid w:val="005B6AC3"/>
    <w:rsid w:val="005C1E53"/>
    <w:rsid w:val="005C409D"/>
    <w:rsid w:val="005C4376"/>
    <w:rsid w:val="005C5DF4"/>
    <w:rsid w:val="005C6693"/>
    <w:rsid w:val="005D40A8"/>
    <w:rsid w:val="005D4407"/>
    <w:rsid w:val="005D4A76"/>
    <w:rsid w:val="005D5EDF"/>
    <w:rsid w:val="005D728C"/>
    <w:rsid w:val="005E06E5"/>
    <w:rsid w:val="005E2D89"/>
    <w:rsid w:val="005F1418"/>
    <w:rsid w:val="005F21AA"/>
    <w:rsid w:val="005F5D92"/>
    <w:rsid w:val="005F6A32"/>
    <w:rsid w:val="006074B1"/>
    <w:rsid w:val="006075C1"/>
    <w:rsid w:val="00611E18"/>
    <w:rsid w:val="00613907"/>
    <w:rsid w:val="00614A97"/>
    <w:rsid w:val="00617249"/>
    <w:rsid w:val="00622DE0"/>
    <w:rsid w:val="00623A95"/>
    <w:rsid w:val="00626DB9"/>
    <w:rsid w:val="00630B90"/>
    <w:rsid w:val="00630BD8"/>
    <w:rsid w:val="00631048"/>
    <w:rsid w:val="00631874"/>
    <w:rsid w:val="00632847"/>
    <w:rsid w:val="00634F35"/>
    <w:rsid w:val="0064423C"/>
    <w:rsid w:val="00654416"/>
    <w:rsid w:val="00656FDE"/>
    <w:rsid w:val="0066231D"/>
    <w:rsid w:val="00663610"/>
    <w:rsid w:val="00663F86"/>
    <w:rsid w:val="00664132"/>
    <w:rsid w:val="006642EF"/>
    <w:rsid w:val="00665FA2"/>
    <w:rsid w:val="0067268D"/>
    <w:rsid w:val="00673EF5"/>
    <w:rsid w:val="0067446A"/>
    <w:rsid w:val="00675AD1"/>
    <w:rsid w:val="00684C51"/>
    <w:rsid w:val="006851BD"/>
    <w:rsid w:val="00686158"/>
    <w:rsid w:val="006863EF"/>
    <w:rsid w:val="006909B6"/>
    <w:rsid w:val="006934F5"/>
    <w:rsid w:val="00696CF9"/>
    <w:rsid w:val="006A101B"/>
    <w:rsid w:val="006A16C0"/>
    <w:rsid w:val="006A1986"/>
    <w:rsid w:val="006A2731"/>
    <w:rsid w:val="006A54AD"/>
    <w:rsid w:val="006B1BC6"/>
    <w:rsid w:val="006B2F74"/>
    <w:rsid w:val="006B4FB2"/>
    <w:rsid w:val="006B5E69"/>
    <w:rsid w:val="006B67EF"/>
    <w:rsid w:val="006C0091"/>
    <w:rsid w:val="006C198C"/>
    <w:rsid w:val="006D6861"/>
    <w:rsid w:val="006D70F0"/>
    <w:rsid w:val="006E1AEB"/>
    <w:rsid w:val="006F267F"/>
    <w:rsid w:val="00702D3B"/>
    <w:rsid w:val="00703606"/>
    <w:rsid w:val="00703FA1"/>
    <w:rsid w:val="00704696"/>
    <w:rsid w:val="00707D23"/>
    <w:rsid w:val="00711FA1"/>
    <w:rsid w:val="00713C30"/>
    <w:rsid w:val="007142E6"/>
    <w:rsid w:val="00720A87"/>
    <w:rsid w:val="00720D06"/>
    <w:rsid w:val="00723746"/>
    <w:rsid w:val="007266BB"/>
    <w:rsid w:val="00734783"/>
    <w:rsid w:val="00735E04"/>
    <w:rsid w:val="00735E4E"/>
    <w:rsid w:val="00737798"/>
    <w:rsid w:val="007439EE"/>
    <w:rsid w:val="007454C8"/>
    <w:rsid w:val="00752254"/>
    <w:rsid w:val="00754B4E"/>
    <w:rsid w:val="00756215"/>
    <w:rsid w:val="00756AC4"/>
    <w:rsid w:val="00760FA3"/>
    <w:rsid w:val="00765280"/>
    <w:rsid w:val="00775834"/>
    <w:rsid w:val="00782E88"/>
    <w:rsid w:val="00784A6B"/>
    <w:rsid w:val="00784CC1"/>
    <w:rsid w:val="00793FBE"/>
    <w:rsid w:val="007961BE"/>
    <w:rsid w:val="007A263C"/>
    <w:rsid w:val="007A2D9E"/>
    <w:rsid w:val="007A4876"/>
    <w:rsid w:val="007A5753"/>
    <w:rsid w:val="007A6059"/>
    <w:rsid w:val="007B1464"/>
    <w:rsid w:val="007B1F44"/>
    <w:rsid w:val="007B44AB"/>
    <w:rsid w:val="007B53F1"/>
    <w:rsid w:val="007C10B5"/>
    <w:rsid w:val="007C1E18"/>
    <w:rsid w:val="007C459B"/>
    <w:rsid w:val="007C510B"/>
    <w:rsid w:val="007C7124"/>
    <w:rsid w:val="007D2E84"/>
    <w:rsid w:val="007E2334"/>
    <w:rsid w:val="007E279A"/>
    <w:rsid w:val="007E31AD"/>
    <w:rsid w:val="007E78A0"/>
    <w:rsid w:val="007F018B"/>
    <w:rsid w:val="007F4DAD"/>
    <w:rsid w:val="007F507C"/>
    <w:rsid w:val="007F5AD9"/>
    <w:rsid w:val="00802622"/>
    <w:rsid w:val="008058CF"/>
    <w:rsid w:val="00807246"/>
    <w:rsid w:val="00811869"/>
    <w:rsid w:val="00812217"/>
    <w:rsid w:val="00820E09"/>
    <w:rsid w:val="00820E18"/>
    <w:rsid w:val="008306DE"/>
    <w:rsid w:val="00832370"/>
    <w:rsid w:val="00833670"/>
    <w:rsid w:val="008340BB"/>
    <w:rsid w:val="008377A6"/>
    <w:rsid w:val="00844D06"/>
    <w:rsid w:val="00845F4F"/>
    <w:rsid w:val="008479B0"/>
    <w:rsid w:val="008505E7"/>
    <w:rsid w:val="00851815"/>
    <w:rsid w:val="00851E37"/>
    <w:rsid w:val="00853D2F"/>
    <w:rsid w:val="008540F0"/>
    <w:rsid w:val="00856C64"/>
    <w:rsid w:val="00863054"/>
    <w:rsid w:val="0086452C"/>
    <w:rsid w:val="00866902"/>
    <w:rsid w:val="008720B9"/>
    <w:rsid w:val="00873C0C"/>
    <w:rsid w:val="008745C9"/>
    <w:rsid w:val="0087519C"/>
    <w:rsid w:val="00875E40"/>
    <w:rsid w:val="00877449"/>
    <w:rsid w:val="0088517C"/>
    <w:rsid w:val="00891081"/>
    <w:rsid w:val="00895444"/>
    <w:rsid w:val="008966CC"/>
    <w:rsid w:val="008A3D35"/>
    <w:rsid w:val="008A5EA7"/>
    <w:rsid w:val="008B1D54"/>
    <w:rsid w:val="008B7970"/>
    <w:rsid w:val="008C425A"/>
    <w:rsid w:val="008C4444"/>
    <w:rsid w:val="008D6CD8"/>
    <w:rsid w:val="008D77E7"/>
    <w:rsid w:val="008E1414"/>
    <w:rsid w:val="008E28EF"/>
    <w:rsid w:val="008E74AA"/>
    <w:rsid w:val="008F0835"/>
    <w:rsid w:val="008F0E98"/>
    <w:rsid w:val="008F2459"/>
    <w:rsid w:val="008F26E9"/>
    <w:rsid w:val="008F2967"/>
    <w:rsid w:val="008F4740"/>
    <w:rsid w:val="008F736F"/>
    <w:rsid w:val="008F7AAC"/>
    <w:rsid w:val="00901740"/>
    <w:rsid w:val="00902318"/>
    <w:rsid w:val="00904BD4"/>
    <w:rsid w:val="00905C58"/>
    <w:rsid w:val="00910057"/>
    <w:rsid w:val="00912D5F"/>
    <w:rsid w:val="009135D4"/>
    <w:rsid w:val="00913797"/>
    <w:rsid w:val="00913E4A"/>
    <w:rsid w:val="0091453E"/>
    <w:rsid w:val="00920039"/>
    <w:rsid w:val="0092057D"/>
    <w:rsid w:val="00924C15"/>
    <w:rsid w:val="00925C0C"/>
    <w:rsid w:val="00927207"/>
    <w:rsid w:val="00931BFD"/>
    <w:rsid w:val="00932613"/>
    <w:rsid w:val="00932C24"/>
    <w:rsid w:val="009347CD"/>
    <w:rsid w:val="00936F31"/>
    <w:rsid w:val="0093740F"/>
    <w:rsid w:val="00937A5A"/>
    <w:rsid w:val="00940811"/>
    <w:rsid w:val="0094279C"/>
    <w:rsid w:val="009501C4"/>
    <w:rsid w:val="009520DD"/>
    <w:rsid w:val="00952283"/>
    <w:rsid w:val="0095389C"/>
    <w:rsid w:val="0096156A"/>
    <w:rsid w:val="00962D84"/>
    <w:rsid w:val="0096661B"/>
    <w:rsid w:val="00967259"/>
    <w:rsid w:val="009674A6"/>
    <w:rsid w:val="00967D1D"/>
    <w:rsid w:val="00972B05"/>
    <w:rsid w:val="0097396D"/>
    <w:rsid w:val="00976A66"/>
    <w:rsid w:val="00980416"/>
    <w:rsid w:val="00980713"/>
    <w:rsid w:val="00982184"/>
    <w:rsid w:val="009831C2"/>
    <w:rsid w:val="009844EA"/>
    <w:rsid w:val="00984BCB"/>
    <w:rsid w:val="00985DB8"/>
    <w:rsid w:val="009908C4"/>
    <w:rsid w:val="009949F3"/>
    <w:rsid w:val="00996C1E"/>
    <w:rsid w:val="009A209F"/>
    <w:rsid w:val="009A2754"/>
    <w:rsid w:val="009B018C"/>
    <w:rsid w:val="009B71E0"/>
    <w:rsid w:val="009B7D9A"/>
    <w:rsid w:val="009C1802"/>
    <w:rsid w:val="009C5EFF"/>
    <w:rsid w:val="009C6998"/>
    <w:rsid w:val="009E0590"/>
    <w:rsid w:val="009E5527"/>
    <w:rsid w:val="009F2B2C"/>
    <w:rsid w:val="009F7FD6"/>
    <w:rsid w:val="00A0102C"/>
    <w:rsid w:val="00A01891"/>
    <w:rsid w:val="00A03708"/>
    <w:rsid w:val="00A04654"/>
    <w:rsid w:val="00A11CAF"/>
    <w:rsid w:val="00A12E34"/>
    <w:rsid w:val="00A12FA1"/>
    <w:rsid w:val="00A14F06"/>
    <w:rsid w:val="00A173C6"/>
    <w:rsid w:val="00A22353"/>
    <w:rsid w:val="00A22A60"/>
    <w:rsid w:val="00A237DB"/>
    <w:rsid w:val="00A2462E"/>
    <w:rsid w:val="00A303BD"/>
    <w:rsid w:val="00A30553"/>
    <w:rsid w:val="00A332A5"/>
    <w:rsid w:val="00A36B74"/>
    <w:rsid w:val="00A434CB"/>
    <w:rsid w:val="00A43C9A"/>
    <w:rsid w:val="00A504E1"/>
    <w:rsid w:val="00A5174E"/>
    <w:rsid w:val="00A61E30"/>
    <w:rsid w:val="00A639EF"/>
    <w:rsid w:val="00A63DC4"/>
    <w:rsid w:val="00A76F31"/>
    <w:rsid w:val="00A80CD0"/>
    <w:rsid w:val="00A82B5C"/>
    <w:rsid w:val="00A83889"/>
    <w:rsid w:val="00A87612"/>
    <w:rsid w:val="00A90425"/>
    <w:rsid w:val="00A96186"/>
    <w:rsid w:val="00A97945"/>
    <w:rsid w:val="00AA08ED"/>
    <w:rsid w:val="00AA2147"/>
    <w:rsid w:val="00AA35DB"/>
    <w:rsid w:val="00AA3CAF"/>
    <w:rsid w:val="00AB1557"/>
    <w:rsid w:val="00AB511C"/>
    <w:rsid w:val="00AB6569"/>
    <w:rsid w:val="00AC0197"/>
    <w:rsid w:val="00AC4271"/>
    <w:rsid w:val="00AD4261"/>
    <w:rsid w:val="00AD796C"/>
    <w:rsid w:val="00AE00F1"/>
    <w:rsid w:val="00AE06A3"/>
    <w:rsid w:val="00AE1A91"/>
    <w:rsid w:val="00AE29DD"/>
    <w:rsid w:val="00AE3489"/>
    <w:rsid w:val="00AE41F4"/>
    <w:rsid w:val="00AE4331"/>
    <w:rsid w:val="00AE6ED8"/>
    <w:rsid w:val="00AE7341"/>
    <w:rsid w:val="00AE7E54"/>
    <w:rsid w:val="00AF0678"/>
    <w:rsid w:val="00AF08CF"/>
    <w:rsid w:val="00AF1A8C"/>
    <w:rsid w:val="00AF1F7E"/>
    <w:rsid w:val="00B02A0C"/>
    <w:rsid w:val="00B04620"/>
    <w:rsid w:val="00B0638D"/>
    <w:rsid w:val="00B06E00"/>
    <w:rsid w:val="00B1026D"/>
    <w:rsid w:val="00B13249"/>
    <w:rsid w:val="00B134B8"/>
    <w:rsid w:val="00B13F53"/>
    <w:rsid w:val="00B1668D"/>
    <w:rsid w:val="00B202AF"/>
    <w:rsid w:val="00B263E9"/>
    <w:rsid w:val="00B3435C"/>
    <w:rsid w:val="00B35B00"/>
    <w:rsid w:val="00B3796C"/>
    <w:rsid w:val="00B41F85"/>
    <w:rsid w:val="00B47AD2"/>
    <w:rsid w:val="00B50873"/>
    <w:rsid w:val="00B509B2"/>
    <w:rsid w:val="00B54B7C"/>
    <w:rsid w:val="00B56D61"/>
    <w:rsid w:val="00B575D9"/>
    <w:rsid w:val="00B626DD"/>
    <w:rsid w:val="00B6310E"/>
    <w:rsid w:val="00B657A7"/>
    <w:rsid w:val="00B6713D"/>
    <w:rsid w:val="00B71BDB"/>
    <w:rsid w:val="00B749B0"/>
    <w:rsid w:val="00B76B80"/>
    <w:rsid w:val="00B821DC"/>
    <w:rsid w:val="00B82670"/>
    <w:rsid w:val="00B85B3E"/>
    <w:rsid w:val="00B8602A"/>
    <w:rsid w:val="00B874AB"/>
    <w:rsid w:val="00B946BE"/>
    <w:rsid w:val="00BA0FD9"/>
    <w:rsid w:val="00BA21A9"/>
    <w:rsid w:val="00BB1709"/>
    <w:rsid w:val="00BB4E1B"/>
    <w:rsid w:val="00BB7DE9"/>
    <w:rsid w:val="00BC17A1"/>
    <w:rsid w:val="00BC34D2"/>
    <w:rsid w:val="00BC6200"/>
    <w:rsid w:val="00BC691F"/>
    <w:rsid w:val="00BC6B08"/>
    <w:rsid w:val="00BC75B4"/>
    <w:rsid w:val="00BD0DC6"/>
    <w:rsid w:val="00BD39FA"/>
    <w:rsid w:val="00BD5C3D"/>
    <w:rsid w:val="00BD6270"/>
    <w:rsid w:val="00BE39F2"/>
    <w:rsid w:val="00BE44A7"/>
    <w:rsid w:val="00BE54BC"/>
    <w:rsid w:val="00BE5BA9"/>
    <w:rsid w:val="00BE66D9"/>
    <w:rsid w:val="00BE6CBC"/>
    <w:rsid w:val="00BF3B4B"/>
    <w:rsid w:val="00BF3EB4"/>
    <w:rsid w:val="00BF6225"/>
    <w:rsid w:val="00C131CB"/>
    <w:rsid w:val="00C14E62"/>
    <w:rsid w:val="00C14F8B"/>
    <w:rsid w:val="00C15260"/>
    <w:rsid w:val="00C16BB0"/>
    <w:rsid w:val="00C20173"/>
    <w:rsid w:val="00C238A8"/>
    <w:rsid w:val="00C2486F"/>
    <w:rsid w:val="00C266BD"/>
    <w:rsid w:val="00C2693F"/>
    <w:rsid w:val="00C3087F"/>
    <w:rsid w:val="00C311F5"/>
    <w:rsid w:val="00C31EE4"/>
    <w:rsid w:val="00C33658"/>
    <w:rsid w:val="00C33A2D"/>
    <w:rsid w:val="00C34EA6"/>
    <w:rsid w:val="00C35C51"/>
    <w:rsid w:val="00C36D22"/>
    <w:rsid w:val="00C37631"/>
    <w:rsid w:val="00C444AC"/>
    <w:rsid w:val="00C45C13"/>
    <w:rsid w:val="00C54E96"/>
    <w:rsid w:val="00C55BC0"/>
    <w:rsid w:val="00C55EEC"/>
    <w:rsid w:val="00C64A0E"/>
    <w:rsid w:val="00C64BA1"/>
    <w:rsid w:val="00C65DBD"/>
    <w:rsid w:val="00C67913"/>
    <w:rsid w:val="00C72329"/>
    <w:rsid w:val="00C73C5A"/>
    <w:rsid w:val="00C76BB5"/>
    <w:rsid w:val="00C76E79"/>
    <w:rsid w:val="00C7745D"/>
    <w:rsid w:val="00C810AD"/>
    <w:rsid w:val="00C85508"/>
    <w:rsid w:val="00C87C58"/>
    <w:rsid w:val="00C93447"/>
    <w:rsid w:val="00C94F20"/>
    <w:rsid w:val="00C97FAD"/>
    <w:rsid w:val="00CA0D58"/>
    <w:rsid w:val="00CA768B"/>
    <w:rsid w:val="00CB1A6A"/>
    <w:rsid w:val="00CB297A"/>
    <w:rsid w:val="00CB6CE0"/>
    <w:rsid w:val="00CC1E01"/>
    <w:rsid w:val="00CC21D2"/>
    <w:rsid w:val="00CC61C7"/>
    <w:rsid w:val="00CD02ED"/>
    <w:rsid w:val="00CD31B2"/>
    <w:rsid w:val="00CD5203"/>
    <w:rsid w:val="00CD59A4"/>
    <w:rsid w:val="00CD6EFF"/>
    <w:rsid w:val="00CE05A1"/>
    <w:rsid w:val="00CE1CD7"/>
    <w:rsid w:val="00CE3358"/>
    <w:rsid w:val="00CF05C1"/>
    <w:rsid w:val="00CF34EF"/>
    <w:rsid w:val="00CF7D59"/>
    <w:rsid w:val="00D03710"/>
    <w:rsid w:val="00D11D57"/>
    <w:rsid w:val="00D130C5"/>
    <w:rsid w:val="00D14775"/>
    <w:rsid w:val="00D1641F"/>
    <w:rsid w:val="00D1753C"/>
    <w:rsid w:val="00D17670"/>
    <w:rsid w:val="00D20F81"/>
    <w:rsid w:val="00D22490"/>
    <w:rsid w:val="00D230DD"/>
    <w:rsid w:val="00D23B57"/>
    <w:rsid w:val="00D2714C"/>
    <w:rsid w:val="00D337BB"/>
    <w:rsid w:val="00D344EE"/>
    <w:rsid w:val="00D34BE6"/>
    <w:rsid w:val="00D351B0"/>
    <w:rsid w:val="00D41780"/>
    <w:rsid w:val="00D42C02"/>
    <w:rsid w:val="00D43EE6"/>
    <w:rsid w:val="00D45A49"/>
    <w:rsid w:val="00D45D96"/>
    <w:rsid w:val="00D46EA6"/>
    <w:rsid w:val="00D5187B"/>
    <w:rsid w:val="00D520E4"/>
    <w:rsid w:val="00D5251D"/>
    <w:rsid w:val="00D533B1"/>
    <w:rsid w:val="00D54A7E"/>
    <w:rsid w:val="00D60BE9"/>
    <w:rsid w:val="00D610F5"/>
    <w:rsid w:val="00D635D7"/>
    <w:rsid w:val="00D647E9"/>
    <w:rsid w:val="00D66B63"/>
    <w:rsid w:val="00D702C3"/>
    <w:rsid w:val="00D703D7"/>
    <w:rsid w:val="00D775A6"/>
    <w:rsid w:val="00D81CB0"/>
    <w:rsid w:val="00D82378"/>
    <w:rsid w:val="00D8662F"/>
    <w:rsid w:val="00D86FC9"/>
    <w:rsid w:val="00D90121"/>
    <w:rsid w:val="00D91A74"/>
    <w:rsid w:val="00D9319F"/>
    <w:rsid w:val="00D96B9C"/>
    <w:rsid w:val="00DA1DF5"/>
    <w:rsid w:val="00DA2D9E"/>
    <w:rsid w:val="00DA3D9E"/>
    <w:rsid w:val="00DA4064"/>
    <w:rsid w:val="00DA5A8E"/>
    <w:rsid w:val="00DA6FA7"/>
    <w:rsid w:val="00DB0595"/>
    <w:rsid w:val="00DB259B"/>
    <w:rsid w:val="00DB4A30"/>
    <w:rsid w:val="00DB5C80"/>
    <w:rsid w:val="00DB69B8"/>
    <w:rsid w:val="00DC5522"/>
    <w:rsid w:val="00DD1666"/>
    <w:rsid w:val="00DD270B"/>
    <w:rsid w:val="00DE06BC"/>
    <w:rsid w:val="00DE1777"/>
    <w:rsid w:val="00DE19B9"/>
    <w:rsid w:val="00DE553D"/>
    <w:rsid w:val="00DE5CF9"/>
    <w:rsid w:val="00DE6059"/>
    <w:rsid w:val="00DE6681"/>
    <w:rsid w:val="00DF0DE0"/>
    <w:rsid w:val="00DF2952"/>
    <w:rsid w:val="00E024B2"/>
    <w:rsid w:val="00E03AD0"/>
    <w:rsid w:val="00E05614"/>
    <w:rsid w:val="00E0578B"/>
    <w:rsid w:val="00E061D1"/>
    <w:rsid w:val="00E07E8B"/>
    <w:rsid w:val="00E110D1"/>
    <w:rsid w:val="00E11317"/>
    <w:rsid w:val="00E12B03"/>
    <w:rsid w:val="00E13DC6"/>
    <w:rsid w:val="00E14F18"/>
    <w:rsid w:val="00E153DF"/>
    <w:rsid w:val="00E16304"/>
    <w:rsid w:val="00E222EE"/>
    <w:rsid w:val="00E260DA"/>
    <w:rsid w:val="00E27ED9"/>
    <w:rsid w:val="00E3307F"/>
    <w:rsid w:val="00E369B9"/>
    <w:rsid w:val="00E41140"/>
    <w:rsid w:val="00E4171C"/>
    <w:rsid w:val="00E41A5E"/>
    <w:rsid w:val="00E4534C"/>
    <w:rsid w:val="00E45D13"/>
    <w:rsid w:val="00E46C72"/>
    <w:rsid w:val="00E55785"/>
    <w:rsid w:val="00E60A52"/>
    <w:rsid w:val="00E63835"/>
    <w:rsid w:val="00E63ED5"/>
    <w:rsid w:val="00E64569"/>
    <w:rsid w:val="00E64946"/>
    <w:rsid w:val="00E65503"/>
    <w:rsid w:val="00E70BC2"/>
    <w:rsid w:val="00E73244"/>
    <w:rsid w:val="00E834E6"/>
    <w:rsid w:val="00E85E1B"/>
    <w:rsid w:val="00E87223"/>
    <w:rsid w:val="00E8731E"/>
    <w:rsid w:val="00E91BE2"/>
    <w:rsid w:val="00E96104"/>
    <w:rsid w:val="00E966CA"/>
    <w:rsid w:val="00EA059A"/>
    <w:rsid w:val="00EA262E"/>
    <w:rsid w:val="00EB1F63"/>
    <w:rsid w:val="00EB5950"/>
    <w:rsid w:val="00EC0F8F"/>
    <w:rsid w:val="00EC44E6"/>
    <w:rsid w:val="00EC58AD"/>
    <w:rsid w:val="00EC66FF"/>
    <w:rsid w:val="00ED21A5"/>
    <w:rsid w:val="00ED45CF"/>
    <w:rsid w:val="00ED6CE9"/>
    <w:rsid w:val="00EE0217"/>
    <w:rsid w:val="00EE07D0"/>
    <w:rsid w:val="00EF16A9"/>
    <w:rsid w:val="00F0165D"/>
    <w:rsid w:val="00F0284E"/>
    <w:rsid w:val="00F036DE"/>
    <w:rsid w:val="00F03892"/>
    <w:rsid w:val="00F06546"/>
    <w:rsid w:val="00F067E8"/>
    <w:rsid w:val="00F077BA"/>
    <w:rsid w:val="00F11CE5"/>
    <w:rsid w:val="00F11E62"/>
    <w:rsid w:val="00F12DF6"/>
    <w:rsid w:val="00F14BF0"/>
    <w:rsid w:val="00F249C3"/>
    <w:rsid w:val="00F250A5"/>
    <w:rsid w:val="00F2605D"/>
    <w:rsid w:val="00F3061A"/>
    <w:rsid w:val="00F30B7D"/>
    <w:rsid w:val="00F3710C"/>
    <w:rsid w:val="00F403F3"/>
    <w:rsid w:val="00F413CB"/>
    <w:rsid w:val="00F41AE1"/>
    <w:rsid w:val="00F41E3C"/>
    <w:rsid w:val="00F42F79"/>
    <w:rsid w:val="00F47F1F"/>
    <w:rsid w:val="00F531A5"/>
    <w:rsid w:val="00F5350D"/>
    <w:rsid w:val="00F559A2"/>
    <w:rsid w:val="00F570FD"/>
    <w:rsid w:val="00F645A2"/>
    <w:rsid w:val="00F64A82"/>
    <w:rsid w:val="00F66482"/>
    <w:rsid w:val="00F72317"/>
    <w:rsid w:val="00F73F78"/>
    <w:rsid w:val="00F74B60"/>
    <w:rsid w:val="00F82A53"/>
    <w:rsid w:val="00F859F6"/>
    <w:rsid w:val="00F86ECD"/>
    <w:rsid w:val="00F93584"/>
    <w:rsid w:val="00FA05C7"/>
    <w:rsid w:val="00FA7BFE"/>
    <w:rsid w:val="00FC042D"/>
    <w:rsid w:val="00FC0B33"/>
    <w:rsid w:val="00FC2C2C"/>
    <w:rsid w:val="00FC385B"/>
    <w:rsid w:val="00FC6D76"/>
    <w:rsid w:val="00FD6F55"/>
    <w:rsid w:val="00FE0031"/>
    <w:rsid w:val="00FE0EAF"/>
    <w:rsid w:val="00FE1104"/>
    <w:rsid w:val="00FE26A7"/>
    <w:rsid w:val="00FE314E"/>
    <w:rsid w:val="00FE3A77"/>
    <w:rsid w:val="00FE3E36"/>
    <w:rsid w:val="00FE717C"/>
    <w:rsid w:val="00FF18ED"/>
    <w:rsid w:val="00FF5C6E"/>
    <w:rsid w:val="00FF6954"/>
    <w:rsid w:val="00FF7555"/>
    <w:rsid w:val="00FF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296EF0"/>
  <w15:docId w15:val="{22702C3D-090D-4E34-8E1F-641801E28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1AD"/>
    <w:pPr>
      <w:spacing w:after="200" w:line="276" w:lineRule="auto"/>
      <w:jc w:val="both"/>
    </w:pPr>
    <w:rPr>
      <w:sz w:val="22"/>
      <w:szCs w:val="22"/>
      <w:lang w:val="es-CL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130C5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03565E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D130C5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9"/>
    <w:locked/>
    <w:rsid w:val="0003565E"/>
    <w:rPr>
      <w:rFonts w:ascii="Cambria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34"/>
    <w:qFormat/>
    <w:rsid w:val="00D130C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99"/>
    <w:qFormat/>
    <w:rsid w:val="00043111"/>
    <w:rPr>
      <w:i/>
      <w:iCs/>
      <w:color w:val="000000"/>
    </w:rPr>
  </w:style>
  <w:style w:type="character" w:customStyle="1" w:styleId="QuoteChar">
    <w:name w:val="Quote Char"/>
    <w:link w:val="Quote"/>
    <w:uiPriority w:val="99"/>
    <w:locked/>
    <w:rsid w:val="00043111"/>
    <w:rPr>
      <w:rFonts w:cs="Times New Roman"/>
      <w:i/>
      <w:iCs/>
      <w:color w:val="000000"/>
    </w:rPr>
  </w:style>
  <w:style w:type="paragraph" w:styleId="NoSpacing">
    <w:name w:val="No Spacing"/>
    <w:uiPriority w:val="99"/>
    <w:qFormat/>
    <w:rsid w:val="00043111"/>
    <w:rPr>
      <w:sz w:val="22"/>
      <w:szCs w:val="22"/>
      <w:lang w:val="es-CL" w:eastAsia="en-US"/>
    </w:rPr>
  </w:style>
  <w:style w:type="character" w:styleId="Strong">
    <w:name w:val="Strong"/>
    <w:uiPriority w:val="99"/>
    <w:qFormat/>
    <w:rsid w:val="00043111"/>
    <w:rPr>
      <w:rFonts w:cs="Times New Roman"/>
      <w:b/>
      <w:bCs/>
    </w:rPr>
  </w:style>
  <w:style w:type="character" w:styleId="Emphasis">
    <w:name w:val="Emphasis"/>
    <w:uiPriority w:val="99"/>
    <w:qFormat/>
    <w:rsid w:val="00043111"/>
    <w:rPr>
      <w:rFonts w:cs="Times New Roman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675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675AD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99"/>
    <w:qFormat/>
    <w:rsid w:val="008745C9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link w:val="Title"/>
    <w:uiPriority w:val="99"/>
    <w:locked/>
    <w:rsid w:val="008745C9"/>
    <w:rPr>
      <w:rFonts w:ascii="Cambria" w:hAnsi="Cambria" w:cs="Times New Roman"/>
      <w:color w:val="17365D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99"/>
    <w:rsid w:val="001177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23A4E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A76F31"/>
    <w:rPr>
      <w:rFonts w:ascii="Arial-BoldMT" w:hAnsi="Arial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11">
    <w:name w:val="fontstyle11"/>
    <w:basedOn w:val="DefaultParagraphFont"/>
    <w:rsid w:val="00A76F31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76F31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76F31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D91A7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_tradnl"/>
    </w:rPr>
  </w:style>
  <w:style w:type="paragraph" w:styleId="Caption">
    <w:name w:val="caption"/>
    <w:basedOn w:val="Normal"/>
    <w:next w:val="Normal"/>
    <w:unhideWhenUsed/>
    <w:qFormat/>
    <w:locked/>
    <w:rsid w:val="00C33A2D"/>
    <w:pPr>
      <w:spacing w:line="240" w:lineRule="auto"/>
    </w:pPr>
    <w:rPr>
      <w:i/>
      <w:iCs/>
      <w:color w:val="1F497D" w:themeColor="text2"/>
      <w:szCs w:val="18"/>
    </w:rPr>
  </w:style>
  <w:style w:type="paragraph" w:styleId="Header">
    <w:name w:val="header"/>
    <w:basedOn w:val="Normal"/>
    <w:link w:val="HeaderChar"/>
    <w:uiPriority w:val="99"/>
    <w:unhideWhenUsed/>
    <w:rsid w:val="006A27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731"/>
    <w:rPr>
      <w:sz w:val="22"/>
      <w:szCs w:val="22"/>
      <w:lang w:val="es-CL" w:eastAsia="en-US"/>
    </w:rPr>
  </w:style>
  <w:style w:type="paragraph" w:styleId="Footer">
    <w:name w:val="footer"/>
    <w:basedOn w:val="Normal"/>
    <w:link w:val="FooterChar"/>
    <w:uiPriority w:val="99"/>
    <w:unhideWhenUsed/>
    <w:rsid w:val="006A27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731"/>
    <w:rPr>
      <w:sz w:val="22"/>
      <w:szCs w:val="22"/>
      <w:lang w:val="es-CL" w:eastAsia="en-US"/>
    </w:rPr>
  </w:style>
  <w:style w:type="paragraph" w:styleId="Revision">
    <w:name w:val="Revision"/>
    <w:hidden/>
    <w:uiPriority w:val="99"/>
    <w:semiHidden/>
    <w:rsid w:val="00654416"/>
    <w:rPr>
      <w:sz w:val="22"/>
      <w:szCs w:val="22"/>
      <w:lang w:val="es-C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9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9A044-43A7-4E5F-A1FD-55E553C50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</Pages>
  <Words>2348</Words>
  <Characters>13385</Characters>
  <Application>Microsoft Office Word</Application>
  <DocSecurity>4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jsepulveda</dc:creator>
  <cp:keywords/>
  <dc:description/>
  <cp:lastModifiedBy>Ignacio Salazar</cp:lastModifiedBy>
  <cp:revision>323</cp:revision>
  <dcterms:created xsi:type="dcterms:W3CDTF">2016-05-17T04:11:00Z</dcterms:created>
  <dcterms:modified xsi:type="dcterms:W3CDTF">2019-11-19T06:58:00Z</dcterms:modified>
</cp:coreProperties>
</file>