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Subtitle"/>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p>
      <w:r>
        <w:br w:type="page"/>
      </w:r>
    </w:p>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Xd6a4db572ab895f06774bb9f8df17303bf8aaa5">
        <w:r>
          <w:rPr>
            <w:rStyle w:val="Hyperlink"/>
          </w:rPr>
          <w:t xml:space="preserve">Task 1. Deploy real-time array of JSATS receivers</w:t>
        </w:r>
      </w:hyperlink>
    </w:p>
    <w:p>
      <w:pPr>
        <w:numPr>
          <w:ilvl w:val="1"/>
          <w:numId w:val="1002"/>
        </w:numPr>
        <w:pStyle w:val="Compact"/>
      </w:pPr>
      <w:hyperlink w:anchor="deliverables">
        <w:r>
          <w:rPr>
            <w:rStyle w:val="Hyperlink"/>
          </w:rPr>
          <w:t xml:space="preserve">Deliverables</w:t>
        </w:r>
      </w:hyperlink>
    </w:p>
    <w:p>
      <w:pPr>
        <w:numPr>
          <w:ilvl w:val="0"/>
          <w:numId w:val="1001"/>
        </w:numPr>
        <w:pStyle w:val="Compact"/>
      </w:pPr>
      <w:hyperlink w:anchor="Xf702350c50e843cbafd837a7c8e7b9cc26ecee0">
        <w:r>
          <w:rPr>
            <w:rStyle w:val="Hyperlink"/>
          </w:rPr>
          <w:t xml:space="preserve">Task 2. Deploy autonomous array of JSATS and Vemco receivers</w:t>
        </w:r>
      </w:hyperlink>
    </w:p>
    <w:p>
      <w:pPr>
        <w:numPr>
          <w:ilvl w:val="1"/>
          <w:numId w:val="1003"/>
        </w:numPr>
        <w:pStyle w:val="Compact"/>
      </w:pPr>
      <w:hyperlink w:anchor="autonomous-receiver-deployment">
        <w:r>
          <w:rPr>
            <w:rStyle w:val="Hyperlink"/>
          </w:rPr>
          <w:t xml:space="preserve">Autonomous Receiver Deployment</w:t>
        </w:r>
      </w:hyperlink>
    </w:p>
    <w:p>
      <w:pPr>
        <w:numPr>
          <w:ilvl w:val="1"/>
          <w:numId w:val="1003"/>
        </w:numPr>
        <w:pStyle w:val="Compact"/>
      </w:pPr>
      <w:hyperlink w:anchor="vemco-receiver-deployment">
        <w:r>
          <w:rPr>
            <w:rStyle w:val="Hyperlink"/>
          </w:rPr>
          <w:t xml:space="preserve">Vemco Receiver Deployment</w:t>
        </w:r>
      </w:hyperlink>
    </w:p>
    <w:p>
      <w:pPr>
        <w:numPr>
          <w:ilvl w:val="1"/>
          <w:numId w:val="1003"/>
        </w:numPr>
        <w:pStyle w:val="Compact"/>
      </w:pPr>
      <w:hyperlink w:anchor="deliverables">
        <w:r>
          <w:rPr>
            <w:rStyle w:val="Hyperlink"/>
          </w:rPr>
          <w:t xml:space="preserve">Deliverables</w:t>
        </w:r>
      </w:hyperlink>
    </w:p>
    <w:p>
      <w:pPr>
        <w:numPr>
          <w:ilvl w:val="0"/>
          <w:numId w:val="1001"/>
        </w:numPr>
        <w:pStyle w:val="Compact"/>
      </w:pPr>
      <w:hyperlink w:anchor="X7ddc4f9f536a0b90104da230a9b81702fb9d8e0">
        <w:r>
          <w:rPr>
            <w:rStyle w:val="Hyperlink"/>
          </w:rPr>
          <w:t xml:space="preserve">Task 3. Source, obtain, and tag wild winter and spring-run Chinook salmon</w:t>
        </w:r>
      </w:hyperlink>
    </w:p>
    <w:p>
      <w:pPr>
        <w:numPr>
          <w:ilvl w:val="1"/>
          <w:numId w:val="1004"/>
        </w:numPr>
        <w:pStyle w:val="Compact"/>
      </w:pPr>
      <w:hyperlink w:anchor="acoustic-tagging-of-wild-chinook">
        <w:r>
          <w:rPr>
            <w:rStyle w:val="Hyperlink"/>
          </w:rPr>
          <w:t xml:space="preserve">Acoustic Tagging of Wild Chinook</w:t>
        </w:r>
      </w:hyperlink>
    </w:p>
    <w:p>
      <w:pPr>
        <w:numPr>
          <w:ilvl w:val="1"/>
          <w:numId w:val="1004"/>
        </w:numPr>
        <w:pStyle w:val="Compact"/>
      </w:pPr>
      <w:hyperlink w:anchor="deliverables">
        <w:r>
          <w:rPr>
            <w:rStyle w:val="Hyperlink"/>
          </w:rPr>
          <w:t xml:space="preserve">Deliverables</w:t>
        </w:r>
      </w:hyperlink>
    </w:p>
    <w:p>
      <w:pPr>
        <w:numPr>
          <w:ilvl w:val="0"/>
          <w:numId w:val="1001"/>
        </w:numPr>
        <w:pStyle w:val="Compact"/>
      </w:pPr>
      <w:hyperlink w:anchor="X0bcf0356b5c619ed807d40c8c8e52d51683efac">
        <w:r>
          <w:rPr>
            <w:rStyle w:val="Hyperlink"/>
          </w:rPr>
          <w:t xml:space="preserve">Task 4. Implant AT into a portion of hatchery produced juvenile Chinook salmon juveniles and Steelhead</w:t>
        </w:r>
      </w:hyperlink>
    </w:p>
    <w:p>
      <w:pPr>
        <w:numPr>
          <w:ilvl w:val="1"/>
          <w:numId w:val="1005"/>
        </w:numPr>
        <w:pStyle w:val="Compact"/>
      </w:pPr>
      <w:hyperlink w:anchor="X530e5c137ca3474e3fd7ee1df6b36f0f1060b5f">
        <w:r>
          <w:rPr>
            <w:rStyle w:val="Hyperlink"/>
          </w:rPr>
          <w:t xml:space="preserve">Acoustic Tagging of Chinook Salmon juveniles</w:t>
        </w:r>
      </w:hyperlink>
    </w:p>
    <w:p>
      <w:pPr>
        <w:numPr>
          <w:ilvl w:val="1"/>
          <w:numId w:val="1005"/>
        </w:numPr>
        <w:pStyle w:val="Compact"/>
      </w:pPr>
      <w:hyperlink w:anchor="acoustic-tagging-of-juvenile-steelhead">
        <w:r>
          <w:rPr>
            <w:rStyle w:val="Hyperlink"/>
          </w:rPr>
          <w:t xml:space="preserve">Acoustic Tagging of Juvenile Steelhead</w:t>
        </w:r>
      </w:hyperlink>
    </w:p>
    <w:p>
      <w:pPr>
        <w:numPr>
          <w:ilvl w:val="1"/>
          <w:numId w:val="1005"/>
        </w:numPr>
        <w:pStyle w:val="Compact"/>
      </w:pPr>
      <w:hyperlink w:anchor="tag-retention-studies">
        <w:r>
          <w:rPr>
            <w:rStyle w:val="Hyperlink"/>
          </w:rPr>
          <w:t xml:space="preserve">Tag Retention Studies</w:t>
        </w:r>
      </w:hyperlink>
    </w:p>
    <w:p>
      <w:pPr>
        <w:numPr>
          <w:ilvl w:val="1"/>
          <w:numId w:val="1005"/>
        </w:numPr>
        <w:pStyle w:val="Compact"/>
      </w:pPr>
      <w:hyperlink w:anchor="tag-life-tests">
        <w:r>
          <w:rPr>
            <w:rStyle w:val="Hyperlink"/>
          </w:rPr>
          <w:t xml:space="preserve">Tag Life Tests</w:t>
        </w:r>
      </w:hyperlink>
    </w:p>
    <w:p>
      <w:pPr>
        <w:numPr>
          <w:ilvl w:val="1"/>
          <w:numId w:val="1005"/>
        </w:numPr>
        <w:pStyle w:val="Compact"/>
      </w:pPr>
      <w:hyperlink w:anchor="deliverables">
        <w:r>
          <w:rPr>
            <w:rStyle w:val="Hyperlink"/>
          </w:rPr>
          <w:t xml:space="preserve">Deliverables</w:t>
        </w:r>
      </w:hyperlink>
    </w:p>
    <w:p>
      <w:pPr>
        <w:numPr>
          <w:ilvl w:val="0"/>
          <w:numId w:val="1001"/>
        </w:numPr>
        <w:pStyle w:val="Compact"/>
      </w:pPr>
      <w:hyperlink w:anchor="Xe416d0633eb1e43148a4667b0732ba71c05dced">
        <w:r>
          <w:rPr>
            <w:rStyle w:val="Hyperlink"/>
          </w:rPr>
          <w:t xml:space="preserve">Task 5. Produce and deliver real-time metrics</w:t>
        </w:r>
      </w:hyperlink>
    </w:p>
    <w:p>
      <w:pPr>
        <w:numPr>
          <w:ilvl w:val="1"/>
          <w:numId w:val="1006"/>
        </w:numPr>
        <w:pStyle w:val="Compact"/>
      </w:pPr>
      <w:hyperlink w:anchor="deliverables">
        <w:r>
          <w:rPr>
            <w:rStyle w:val="Hyperlink"/>
          </w:rPr>
          <w:t xml:space="preserve">Deliverables</w:t>
        </w:r>
      </w:hyperlink>
    </w:p>
    <w:p>
      <w:pPr>
        <w:numPr>
          <w:ilvl w:val="0"/>
          <w:numId w:val="1001"/>
        </w:numPr>
        <w:pStyle w:val="Compact"/>
      </w:pPr>
      <w:hyperlink w:anchor="task-6.-project-management">
        <w:r>
          <w:rPr>
            <w:rStyle w:val="Hyperlink"/>
          </w:rPr>
          <w:t xml:space="preserve">Task 6. Project Management</w:t>
        </w:r>
      </w:hyperlink>
    </w:p>
    <w:p>
      <w:pPr>
        <w:numPr>
          <w:ilvl w:val="1"/>
          <w:numId w:val="1007"/>
        </w:numPr>
        <w:pStyle w:val="Compact"/>
      </w:pPr>
      <w:hyperlink w:anchor="deliverables">
        <w:r>
          <w:rPr>
            <w:rStyle w:val="Hyperlink"/>
          </w:rPr>
          <w:t xml:space="preserve">Deliverables</w:t>
        </w:r>
      </w:hyperlink>
    </w:p>
    <w:p>
      <w:r>
        <w:br w:type="page"/>
      </w:r>
    </w:p>
    <w:bookmarkEnd w:id="22"/>
    <w:bookmarkStart w:id="23" w:name="introduction"/>
    <w:p>
      <w:pPr>
        <w:pStyle w:val="Heading1"/>
      </w:pPr>
      <w:r>
        <w:t xml:space="preserve">Introduction</w:t>
      </w:r>
    </w:p>
    <w:p>
      <w:pPr>
        <w:pStyle w:val="FirstParagraph"/>
      </w:pPr>
      <w:r>
        <w:t xml:space="preserve">This report summarizes the fieldwork, data collection, and analysis performed by UC Santa Cruz (UCSC) between October 1, 2023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3"/>
    <w:bookmarkStart w:id="27" w:name="Xd6a4db572ab895f06774bb9f8df17303bf8aaa5"/>
    <w:p>
      <w:pPr>
        <w:pStyle w:val="Heading1"/>
      </w:pPr>
      <w:r>
        <w:t xml:space="preserve">Task 1. Deploy real-time array of JSATS receivers</w:t>
      </w:r>
    </w:p>
    <w:p>
      <w:pPr>
        <w:pStyle w:val="FirstParagraph"/>
      </w:pPr>
      <w:r>
        <w:t xml:space="preserve">There were 38 real-time receivers deployed and/or retrieved during this report period (Table 1). All acoustic receivers stationed in the Lower Sacramento River (5),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4">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5">
        <w:r>
          <w:rPr>
            <w:rStyle w:val="Hyperlink"/>
          </w:rPr>
          <w:t xml:space="preserve">https://oceanview.pfeg.noaa.gov/CalFishTrack</w:t>
        </w:r>
      </w:hyperlink>
    </w:p>
    <w:bookmarkStart w:id="26" w:name="deliverables"/>
    <w:p>
      <w:pPr>
        <w:pStyle w:val="Heading2"/>
      </w:pPr>
      <w:r>
        <w:t xml:space="preserve">Deliverables</w:t>
      </w:r>
    </w:p>
    <w:p>
      <w:pPr>
        <w:numPr>
          <w:ilvl w:val="0"/>
          <w:numId w:val="1008"/>
        </w:numPr>
        <w:pStyle w:val="Compact"/>
      </w:pPr>
      <w:r>
        <w:t xml:space="preserve">Web-accessible reporting status of real-time receivers</w:t>
      </w:r>
    </w:p>
    <w:p>
      <w:pPr>
        <w:numPr>
          <w:ilvl w:val="0"/>
          <w:numId w:val="1008"/>
        </w:numPr>
        <w:pStyle w:val="Compact"/>
      </w:pPr>
      <w:r>
        <w:t xml:space="preserve">Real-time data available through ERDDAP data server, updated daily</w:t>
      </w:r>
    </w:p>
    <w:p>
      <w:pPr>
        <w:numPr>
          <w:ilvl w:val="0"/>
          <w:numId w:val="1008"/>
        </w:numPr>
        <w:pStyle w:val="Compact"/>
      </w:pPr>
      <w:r>
        <w:t xml:space="preserve">Web-accessible real-time receiver data available in open data format</w:t>
      </w:r>
    </w:p>
    <w:p>
      <w:pPr>
        <w:numPr>
          <w:ilvl w:val="0"/>
          <w:numId w:val="1008"/>
        </w:numPr>
        <w:pStyle w:val="Compact"/>
      </w:pPr>
      <w:r>
        <w:t xml:space="preserve">Web-accessible summary database of deployment of receivers</w:t>
      </w:r>
    </w:p>
    <w:p>
      <w:pPr>
        <w:numPr>
          <w:ilvl w:val="0"/>
          <w:numId w:val="1008"/>
        </w:numPr>
        <w:pStyle w:val="Compact"/>
      </w:pPr>
      <w:r>
        <w:t xml:space="preserve">Data quality assurance of no more than 3 days of downtime before a site visit to reestablish real-time operations</w:t>
      </w:r>
    </w:p>
    <w:p>
      <w:pPr>
        <w:numPr>
          <w:ilvl w:val="0"/>
          <w:numId w:val="1008"/>
        </w:numPr>
        <w:pStyle w:val="Compact"/>
      </w:pPr>
      <w:r>
        <w:t xml:space="preserve">Provide a semi-annual compiled raw data file for each real-time receiver along with deployment metadata to Arnold Ammann (NMFS)</w:t>
      </w:r>
    </w:p>
    <w:bookmarkEnd w:id="26"/>
    <w:bookmarkEnd w:id="27"/>
    <w:bookmarkStart w:id="31" w:name="Xf702350c50e843cbafd837a7c8e7b9cc26ecee0"/>
    <w:p>
      <w:pPr>
        <w:pStyle w:val="Heading1"/>
      </w:pPr>
      <w:r>
        <w:t xml:space="preserve">Task 2. Deploy autonomous array of JSATS and Vemco receivers</w:t>
      </w:r>
    </w:p>
    <w:bookmarkStart w:id="28" w:name="autonomous-receiver-deployment"/>
    <w:p>
      <w:pPr>
        <w:pStyle w:val="Heading2"/>
      </w:pPr>
      <w:r>
        <w:t xml:space="preserve">Autonomous Receiver Deployment</w:t>
      </w:r>
    </w:p>
    <w:p>
      <w:pPr>
        <w:pStyle w:val="FirstParagraph"/>
      </w:pPr>
      <w:r>
        <w:t xml:space="preserve">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11:50:00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11:20:00</w:t>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16:27:00</w:t>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2023-03-08 12:50:00</w:t>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12:15:00</w:t>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14:28:00</w:t>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14:49:00</w:t>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15:40:00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10:06:00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13:28:00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12:41:00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159.040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152.322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09:04:00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09:13:00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37.93633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vemco-receiver-deployment"/>
    <w:p>
      <w:pPr>
        <w:pStyle w:val="Heading2"/>
      </w:pPr>
      <w:r>
        <w:t xml:space="preserve">Vemco Receiver Deployment</w:t>
      </w:r>
    </w:p>
    <w:p>
      <w:pPr>
        <w:pStyle w:val="FirstParagraph"/>
      </w:pPr>
      <w:r>
        <w:t xml:space="preserve">UCSC deployed or retrieved 24 Vemco receivers between October 1, 2023 and March 31, 2024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37.79228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2024-02-14 09:45:00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9"/>
    <w:bookmarkStart w:id="30" w:name="deliverables-1"/>
    <w:p>
      <w:pPr>
        <w:pStyle w:val="Heading2"/>
      </w:pPr>
      <w:r>
        <w:t xml:space="preserve">Deliverables</w:t>
      </w:r>
    </w:p>
    <w:p>
      <w:pPr>
        <w:numPr>
          <w:ilvl w:val="0"/>
          <w:numId w:val="1009"/>
        </w:numPr>
        <w:pStyle w:val="Compact"/>
      </w:pPr>
      <w:r>
        <w:t xml:space="preserve">Provide data to ITAG JSATS Database coordinator and web-accessible autonomous receiver data (via ERDDAP) within 30 days of downloading</w:t>
      </w:r>
    </w:p>
    <w:p>
      <w:pPr>
        <w:numPr>
          <w:ilvl w:val="0"/>
          <w:numId w:val="1009"/>
        </w:numPr>
        <w:pStyle w:val="Compact"/>
      </w:pPr>
      <w:r>
        <w:t xml:space="preserve">Web-accessible semi-annual log of deployment and download activity including what sites were visited and operational coverage for each receiver</w:t>
      </w:r>
    </w:p>
    <w:bookmarkEnd w:id="30"/>
    <w:bookmarkEnd w:id="31"/>
    <w:bookmarkStart w:id="34" w:name="Xa07d692b6ff52451713743c4f545a8e20d60d48"/>
    <w:p>
      <w:pPr>
        <w:pStyle w:val="Heading1"/>
      </w:pPr>
      <w:r>
        <w:t xml:space="preserve">Task 3. Source, obtain, and tag wild winter and spring-run Chinook salmon</w:t>
      </w:r>
    </w:p>
    <w:bookmarkStart w:id="32" w:name="acoustic-tagging-of-wild-chinook"/>
    <w:p>
      <w:pPr>
        <w:pStyle w:val="Heading2"/>
      </w:pPr>
      <w:r>
        <w:t xml:space="preserve">Acoustic Tagging of Wild Chinook</w:t>
      </w:r>
    </w:p>
    <w:p>
      <w:pPr>
        <w:pStyle w:val="FirstParagraph"/>
      </w:pPr>
      <w:r>
        <w:t xml:space="preserve">No wild fish were tagged during this report period.</w:t>
      </w:r>
    </w:p>
    <w:bookmarkEnd w:id="32"/>
    <w:bookmarkStart w:id="33" w:name="deliverables-2"/>
    <w:p>
      <w:pPr>
        <w:pStyle w:val="Heading2"/>
      </w:pPr>
      <w:r>
        <w:t xml:space="preserve">Deliverables</w:t>
      </w:r>
    </w:p>
    <w:p>
      <w:pPr>
        <w:numPr>
          <w:ilvl w:val="0"/>
          <w:numId w:val="1010"/>
        </w:numPr>
        <w:pStyle w:val="Compact"/>
      </w:pPr>
      <w:r>
        <w:t xml:space="preserve">Final Pre-season tagging plan available via the website</w:t>
      </w:r>
    </w:p>
    <w:p>
      <w:pPr>
        <w:numPr>
          <w:ilvl w:val="0"/>
          <w:numId w:val="1010"/>
        </w:numPr>
        <w:pStyle w:val="Compact"/>
      </w:pPr>
      <w:r>
        <w:t xml:space="preserve">Web-accessible Telemetry Study Summary no more than 96 hours after the release of fish</w:t>
      </w:r>
    </w:p>
    <w:p>
      <w:pPr>
        <w:numPr>
          <w:ilvl w:val="0"/>
          <w:numId w:val="1010"/>
        </w:numPr>
        <w:pStyle w:val="Compact"/>
      </w:pPr>
      <w:r>
        <w:t xml:space="preserve">Annual technical report summarizing results from the previous study year</w:t>
      </w:r>
    </w:p>
    <w:p>
      <w:pPr>
        <w:numPr>
          <w:ilvl w:val="0"/>
          <w:numId w:val="1010"/>
        </w:numPr>
        <w:pStyle w:val="Compact"/>
      </w:pPr>
      <w:r>
        <w:t xml:space="preserve">Final report summarizing the results of the three study years</w:t>
      </w:r>
    </w:p>
    <w:p>
      <w:pPr>
        <w:numPr>
          <w:ilvl w:val="0"/>
          <w:numId w:val="1010"/>
        </w:numPr>
        <w:pStyle w:val="Compact"/>
      </w:pPr>
      <w:r>
        <w:t xml:space="preserve">One peer reviewed publication</w:t>
      </w:r>
    </w:p>
    <w:bookmarkEnd w:id="33"/>
    <w:bookmarkEnd w:id="34"/>
    <w:bookmarkStart w:id="51" w:name="X0bcf0356b5c619ed807d40c8c8e52d51683efac"/>
    <w:p>
      <w:pPr>
        <w:pStyle w:val="Heading1"/>
      </w:pPr>
      <w:r>
        <w:t xml:space="preserve">Task 4. Implant AT into a portion of hatchery produced juvenile Chinook salmon juveniles and Steelhead</w:t>
      </w:r>
    </w:p>
    <w:bookmarkStart w:id="37" w:name="X530e5c137ca3474e3fd7ee1df6b36f0f1060b5f"/>
    <w:p>
      <w:pPr>
        <w:pStyle w:val="Heading2"/>
      </w:pPr>
      <w:r>
        <w:t xml:space="preserve">Acoustic Tagging of Chinook Salmon juveniles</w:t>
      </w:r>
    </w:p>
    <w:bookmarkStart w:id="36" w:name="seasonal-survival-study"/>
    <w:p>
      <w:pPr>
        <w:pStyle w:val="Heading4"/>
      </w:pPr>
      <w:r>
        <w:t xml:space="preserve">Seasonal Survival Study</w:t>
      </w:r>
    </w:p>
    <w:p>
      <w:pPr>
        <w:pStyle w:val="FirstParagraph"/>
      </w:pPr>
      <w:r>
        <w:t xml:space="preserve">UCSC staff implanted 994 acoustic tags into hatchery produced jumpstart winter-run and late-fall run Chinook smolts as part of the Seasonal Survival Study. Releases of these fish were spaced out across four weeks between 12/05/2023 - 3/13/2024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5">
        <w:r>
          <w:rPr>
            <w:rStyle w:val="Hyperlink"/>
          </w:rPr>
          <w:t xml:space="preserve">https://oceanview.pfeg.noaa.gov/CalFishTrack/pageSeasSurv_2024.html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Hatchery Chinook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Late-fall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Late-fall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81.62</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Run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87.16</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CNFH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87.73</w:t>
            </w:r>
          </w:p>
        </w:tc>
      </w:tr>
    </w:tbl>
    <w:bookmarkEnd w:id="36"/>
    <w:bookmarkEnd w:id="37"/>
    <w:bookmarkStart w:id="39" w:name="acoustic-tagging-of-juvenile-steelhead"/>
    <w:p>
      <w:pPr>
        <w:pStyle w:val="Heading2"/>
      </w:pPr>
      <w:r>
        <w:t xml:space="preserve">Acoustic Tagging of Juvenile Steelhead</w:t>
      </w:r>
    </w:p>
    <w:p>
      <w:pPr>
        <w:pStyle w:val="FirstParagraph"/>
      </w:pPr>
      <w:r>
        <w:t xml:space="preserve">UCSC staff implanted 438 acoustic tags on 3/19/2024 into hatchery produced Steelhead at Mokelumne Fish Hatchery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pPr>
        <w:pStyle w:val="BodyText"/>
      </w:pPr>
      <w:r>
        <w:t xml:space="preserve">Preliminary movement and survival data can be found here:</w:t>
      </w:r>
      <w:r>
        <w:t xml:space="preserve"> </w:t>
      </w:r>
      <w:hyperlink r:id="rId38">
        <w:r>
          <w:rPr>
            <w:rStyle w:val="Hyperlink"/>
          </w:rPr>
          <w:t xml:space="preserve">https://oceanview.pfeg.noaa.gov/CalFishTrack/pageSJSTH_2024.html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Hatchery Steelhead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218.66</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222.51</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233.27</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220.18</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229.67</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233.65</w:t>
            </w:r>
          </w:p>
        </w:tc>
      </w:tr>
      <w:tr>
        <w:trPr>
          <w:trHeight w:val="360" w:hRule="auto"/>
        </w:trPr>
        body7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DurhamFerry_Rel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227.81</w:t>
            </w:r>
          </w:p>
        </w:tc>
      </w:tr>
      <w:tr>
        <w:trPr>
          <w:trHeight w:val="360" w:hRule="auto"/>
        </w:trPr>
        body8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Head_of_Old_River_Rel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229.49</w:t>
            </w:r>
          </w:p>
        </w:tc>
      </w:tr>
      <w:tr>
        <w:trPr>
          <w:trHeight w:val="360" w:hRule="auto"/>
        </w:trPr>
        body9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SJ_Steelhead_2024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Mokelumne_Steelhead</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Dos_Reis_Rel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3/22/24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232.62</w:t>
            </w:r>
          </w:p>
        </w:tc>
      </w:tr>
    </w:tbl>
    <w:bookmarkEnd w:id="39"/>
    <w:bookmarkStart w:id="42" w:name="tag-retention-studies"/>
    <w:p>
      <w:pPr>
        <w:pStyle w:val="Heading2"/>
      </w:pPr>
      <w:r>
        <w:t xml:space="preserve">Tag Retention Studies</w:t>
      </w:r>
    </w:p>
    <w:p>
      <w:pPr>
        <w:pStyle w:val="SourceCode"/>
      </w:pPr>
      <w:r>
        <w:rPr>
          <w:rStyle w:val="DocumentationTok"/>
        </w:rPr>
        <w:t xml:space="preserve">## download the tag effects fish data set</w:t>
      </w:r>
      <w:r>
        <w:br/>
      </w:r>
      <w:r>
        <w:rPr>
          <w:rStyle w:val="FunctionTok"/>
        </w:rPr>
        <w:t xml:space="preserve">library</w:t>
      </w:r>
      <w:r>
        <w:rPr>
          <w:rStyle w:val="NormalTok"/>
        </w:rPr>
        <w:t xml:space="preserve">(plyr)</w:t>
      </w:r>
      <w:r>
        <w:br/>
      </w:r>
      <w:r>
        <w:br/>
      </w:r>
      <w:r>
        <w:rPr>
          <w:rStyle w:val="NormalTok"/>
        </w:rPr>
        <w:t xml:space="preserve">TE_start</w:t>
      </w:r>
      <w:r>
        <w:rPr>
          <w:rStyle w:val="OtherTok"/>
        </w:rPr>
        <w:t xml:space="preserve">&lt;-</w:t>
      </w:r>
      <w:r>
        <w:rPr>
          <w:rStyle w:val="NormalTok"/>
        </w:rPr>
        <w:t xml:space="preserve"> </w:t>
      </w:r>
      <w:r>
        <w:rPr>
          <w:rStyle w:val="FunctionTok"/>
        </w:rPr>
        <w:t xml:space="preserve">tbl</w:t>
      </w:r>
      <w:r>
        <w:rPr>
          <w:rStyle w:val="NormalTok"/>
        </w:rPr>
        <w:t xml:space="preserve">(con, </w:t>
      </w:r>
      <w:r>
        <w:rPr>
          <w:rStyle w:val="StringTok"/>
        </w:rPr>
        <w:t xml:space="preserve">"Tag_Effects_Metadata"</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w:t>
      </w:r>
      <w:r>
        <w:br/>
      </w:r>
      <w:r>
        <w:rPr>
          <w:rStyle w:val="CommentTok"/>
        </w:rPr>
        <w:t xml:space="preserve"># TE_end&lt;- tbl(con, "Tag_Effects_End") %&gt;%</w:t>
      </w:r>
      <w:r>
        <w:br/>
      </w:r>
      <w:r>
        <w:rPr>
          <w:rStyle w:val="CommentTok"/>
        </w:rPr>
        <w:t xml:space="preserve">#                    collect()</w:t>
      </w:r>
      <w:r>
        <w:br/>
      </w:r>
      <w:r>
        <w:br/>
      </w:r>
      <w:r>
        <w:rPr>
          <w:rStyle w:val="DocumentationTok"/>
        </w:rPr>
        <w:t xml:space="preserve">##read in tag shed date, this will need to be a csv</w:t>
      </w:r>
      <w:r>
        <w:br/>
      </w:r>
      <w:r>
        <w:rPr>
          <w:rStyle w:val="CommentTok"/>
        </w:rPr>
        <w:t xml:space="preserve"># shed&lt;- read.csv("~/Desktop/BORSemiAnnualReportQ3Q4DESK/Tag_Effects/Tag_Effects_Shed_Mort_List.csv", header = T)</w:t>
      </w:r>
      <w:r>
        <w:br/>
      </w:r>
      <w:r>
        <w:br/>
      </w:r>
      <w:r>
        <w:br/>
      </w:r>
      <w:r>
        <w:rPr>
          <w:rStyle w:val="DocumentationTok"/>
        </w:rPr>
        <w:t xml:space="preserve">##format colnames</w:t>
      </w:r>
      <w:r>
        <w:br/>
      </w:r>
      <w:r>
        <w:rPr>
          <w:rStyle w:val="NormalTok"/>
        </w:rPr>
        <w:t xml:space="preserve">TE_start</w:t>
      </w:r>
      <w:r>
        <w:rPr>
          <w:rStyle w:val="OtherTok"/>
        </w:rPr>
        <w:t xml:space="preserve">&lt;-</w:t>
      </w:r>
      <w:r>
        <w:rPr>
          <w:rStyle w:val="NormalTok"/>
        </w:rPr>
        <w:t xml:space="preserve"> TE_start </w:t>
      </w:r>
      <w:r>
        <w:rPr>
          <w:rStyle w:val="SpecialCharTok"/>
        </w:rPr>
        <w:t xml:space="preserve">%&gt;%</w:t>
      </w:r>
      <w:r>
        <w:rPr>
          <w:rStyle w:val="NormalTok"/>
        </w:rPr>
        <w:t xml:space="preserve"> </w:t>
      </w:r>
      <w:r>
        <w:br/>
      </w:r>
      <w:r>
        <w:rPr>
          <w:rStyle w:val="NormalTok"/>
        </w:rPr>
        <w:t xml:space="preserve">  </w:t>
      </w:r>
      <w:r>
        <w:rPr>
          <w:rStyle w:val="FunctionTok"/>
        </w:rPr>
        <w:t xml:space="preserve">subset</w:t>
      </w:r>
      <w:r>
        <w:rPr>
          <w:rStyle w:val="NormalTok"/>
        </w:rPr>
        <w:t xml:space="preserve">(</w:t>
      </w:r>
      <w:r>
        <w:rPr>
          <w:rStyle w:val="AttributeTok"/>
        </w:rPr>
        <w:t xml:space="preserve">select=</w:t>
      </w:r>
      <w:r>
        <w:rPr>
          <w:rStyle w:val="FunctionTok"/>
        </w:rPr>
        <w:t xml:space="preserve">c</w:t>
      </w:r>
      <w:r>
        <w:rPr>
          <w:rStyle w:val="NormalTok"/>
        </w:rPr>
        <w:t xml:space="preserve">(</w:t>
      </w:r>
      <w:r>
        <w:rPr>
          <w:rStyle w:val="StringTok"/>
        </w:rPr>
        <w:t xml:space="preserve">"Tag.ID"</w:t>
      </w:r>
      <w:r>
        <w:rPr>
          <w:rStyle w:val="NormalTok"/>
        </w:rPr>
        <w:t xml:space="preserve">,</w:t>
      </w:r>
      <w:r>
        <w:rPr>
          <w:rStyle w:val="StringTok"/>
        </w:rPr>
        <w:t xml:space="preserve">"DateTagged"</w:t>
      </w:r>
      <w:r>
        <w:rPr>
          <w:rStyle w:val="NormalTok"/>
        </w:rPr>
        <w:t xml:space="preserve">,</w:t>
      </w:r>
      <w:r>
        <w:rPr>
          <w:rStyle w:val="StringTok"/>
        </w:rPr>
        <w:t xml:space="preserve">"Weight"</w:t>
      </w:r>
      <w:r>
        <w:rPr>
          <w:rStyle w:val="NormalTok"/>
        </w:rPr>
        <w:t xml:space="preserve">,</w:t>
      </w:r>
      <w:r>
        <w:rPr>
          <w:rStyle w:val="StringTok"/>
        </w:rPr>
        <w:t xml:space="preserve">"Length"</w:t>
      </w:r>
      <w:r>
        <w:rPr>
          <w:rStyle w:val="NormalTok"/>
        </w:rPr>
        <w:t xml:space="preserve">,</w:t>
      </w:r>
      <w:r>
        <w:rPr>
          <w:rStyle w:val="StringTok"/>
        </w:rPr>
        <w:t xml:space="preserve">"StudyID"</w:t>
      </w:r>
      <w:r>
        <w:rPr>
          <w:rStyle w:val="NormalTok"/>
        </w:rPr>
        <w:t xml:space="preserve">))</w:t>
      </w:r>
      <w:r>
        <w:br/>
      </w:r>
      <w:r>
        <w:rPr>
          <w:rStyle w:val="CommentTok"/>
        </w:rPr>
        <w:t xml:space="preserve"># TE_end&lt;- TE_end %&gt;% </w:t>
      </w:r>
      <w:r>
        <w:br/>
      </w:r>
      <w:r>
        <w:rPr>
          <w:rStyle w:val="CommentTok"/>
        </w:rPr>
        <w:t xml:space="preserve">#   subset(select= c("Tag.ID", "Weight.g.", "Length.mm.", "Tag.Shed.Y.N")) %&gt;%</w:t>
      </w:r>
      <w:r>
        <w:br/>
      </w:r>
      <w:r>
        <w:rPr>
          <w:rStyle w:val="CommentTok"/>
        </w:rPr>
        <w:t xml:space="preserve">#   dplyr::rename(c("weight_end" = "Weight.g.","length_end" = "Length.mm.")) %&gt;%</w:t>
      </w:r>
      <w:r>
        <w:br/>
      </w:r>
      <w:r>
        <w:rPr>
          <w:rStyle w:val="CommentTok"/>
        </w:rPr>
        <w:t xml:space="preserve">#   na.omit(weight_end)</w:t>
      </w:r>
      <w:r>
        <w:br/>
      </w:r>
      <w:r>
        <w:br/>
      </w:r>
      <w:r>
        <w:br/>
      </w:r>
      <w:r>
        <w:rPr>
          <w:rStyle w:val="DocumentationTok"/>
        </w:rPr>
        <w:t xml:space="preserve">##format dates</w:t>
      </w:r>
      <w:r>
        <w:br/>
      </w:r>
      <w:r>
        <w:rPr>
          <w:rStyle w:val="NormalTok"/>
        </w:rPr>
        <w:t xml:space="preserve">TE_start</w:t>
      </w:r>
      <w:r>
        <w:rPr>
          <w:rStyle w:val="SpecialCharTok"/>
        </w:rPr>
        <w:t xml:space="preserve">$</w:t>
      </w:r>
      <w:r>
        <w:rPr>
          <w:rStyle w:val="NormalTok"/>
        </w:rPr>
        <w:t xml:space="preserve">DateTagged</w:t>
      </w:r>
      <w:r>
        <w:rPr>
          <w:rStyle w:val="OtherTok"/>
        </w:rPr>
        <w:t xml:space="preserve">&lt;-</w:t>
      </w:r>
      <w:r>
        <w:rPr>
          <w:rStyle w:val="FunctionTok"/>
        </w:rPr>
        <w:t xml:space="preserve">as.Date</w:t>
      </w:r>
      <w:r>
        <w:rPr>
          <w:rStyle w:val="NormalTok"/>
        </w:rPr>
        <w:t xml:space="preserve">(TE_start</w:t>
      </w:r>
      <w:r>
        <w:rPr>
          <w:rStyle w:val="SpecialCharTok"/>
        </w:rPr>
        <w:t xml:space="preserve">$</w:t>
      </w:r>
      <w:r>
        <w:rPr>
          <w:rStyle w:val="NormalTok"/>
        </w:rPr>
        <w:t xml:space="preserve">DateTagged,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mmentTok"/>
        </w:rPr>
        <w:t xml:space="preserve"># shed$DateTagged&lt;-as.Date(shed$DateTagged, format = "%m/%d/%Y")</w:t>
      </w:r>
      <w:r>
        <w:br/>
      </w:r>
      <w:r>
        <w:rPr>
          <w:rStyle w:val="CommentTok"/>
        </w:rPr>
        <w:t xml:space="preserve"># shed$Date_Recovered&lt;-as.Date(shed$Date_Recovered, format = "%m/%d/%Y")</w:t>
      </w:r>
      <w:r>
        <w:br/>
      </w:r>
      <w:r>
        <w:br/>
      </w:r>
      <w:r>
        <w:rPr>
          <w:rStyle w:val="DocumentationTok"/>
        </w:rPr>
        <w:t xml:space="preserve">##select studies in report WY</w:t>
      </w:r>
      <w:r>
        <w:br/>
      </w:r>
      <w:r>
        <w:rPr>
          <w:rStyle w:val="NormalTok"/>
        </w:rPr>
        <w:t xml:space="preserve">TE_start</w:t>
      </w:r>
      <w:r>
        <w:rPr>
          <w:rStyle w:val="OtherTok"/>
        </w:rPr>
        <w:t xml:space="preserve">&lt;-</w:t>
      </w:r>
      <w:r>
        <w:rPr>
          <w:rStyle w:val="NormalTok"/>
        </w:rPr>
        <w:t xml:space="preserve"> </w:t>
      </w:r>
      <w:r>
        <w:rPr>
          <w:rStyle w:val="FunctionTok"/>
        </w:rPr>
        <w:t xml:space="preserve">subset</w:t>
      </w:r>
      <w:r>
        <w:rPr>
          <w:rStyle w:val="NormalTok"/>
        </w:rPr>
        <w:t xml:space="preserve">(TE_start, </w:t>
      </w:r>
      <w:r>
        <w:rPr>
          <w:rStyle w:val="FunctionTok"/>
        </w:rPr>
        <w:t xml:space="preserve">grepl</w:t>
      </w:r>
      <w:r>
        <w:rPr>
          <w:rStyle w:val="NormalTok"/>
        </w:rPr>
        <w:t xml:space="preserve">(</w:t>
      </w:r>
      <w:r>
        <w:rPr>
          <w:rStyle w:val="StringTok"/>
        </w:rPr>
        <w:t xml:space="preserve">".*24"</w:t>
      </w:r>
      <w:r>
        <w:rPr>
          <w:rStyle w:val="NormalTok"/>
        </w:rPr>
        <w:t xml:space="preserve">, TE_start</w:t>
      </w:r>
      <w:r>
        <w:rPr>
          <w:rStyle w:val="SpecialCharTok"/>
        </w:rPr>
        <w:t xml:space="preserve">$</w:t>
      </w:r>
      <w:r>
        <w:rPr>
          <w:rStyle w:val="NormalTok"/>
        </w:rPr>
        <w:t xml:space="preserve">StudyID))</w:t>
      </w:r>
      <w:r>
        <w:br/>
      </w:r>
      <w:r>
        <w:rPr>
          <w:rStyle w:val="CommentTok"/>
        </w:rPr>
        <w:t xml:space="preserve">#join beginning and end by acoustic tag ID</w:t>
      </w:r>
      <w:r>
        <w:br/>
      </w:r>
      <w:r>
        <w:rPr>
          <w:rStyle w:val="CommentTok"/>
        </w:rPr>
        <w:t xml:space="preserve">#tagRTfish&lt;- full_join(TE_start, TE_end)</w:t>
      </w:r>
      <w:r>
        <w:br/>
      </w:r>
      <w:r>
        <w:rPr>
          <w:rStyle w:val="CommentTok"/>
        </w:rPr>
        <w:t xml:space="preserve">#join shed codes and dates</w:t>
      </w:r>
      <w:r>
        <w:br/>
      </w:r>
      <w:r>
        <w:rPr>
          <w:rStyle w:val="CommentTok"/>
        </w:rPr>
        <w:t xml:space="preserve">#tagRTfish2&lt;- full_join(tagRTfish, shed)</w:t>
      </w:r>
      <w:r>
        <w:br/>
      </w:r>
      <w:r>
        <w:br/>
      </w:r>
      <w:r>
        <w:rPr>
          <w:rStyle w:val="CommentTok"/>
        </w:rPr>
        <w:t xml:space="preserve"># #remove morts for stats</w:t>
      </w:r>
      <w:r>
        <w:br/>
      </w:r>
      <w:r>
        <w:rPr>
          <w:rStyle w:val="CommentTok"/>
        </w:rPr>
        <w:t xml:space="preserve"># morts&lt;- tagRTfish2[which(tagRTfish2$Recovery_Method=="MORT"),]</w:t>
      </w:r>
      <w:r>
        <w:br/>
      </w:r>
      <w:r>
        <w:rPr>
          <w:rStyle w:val="CommentTok"/>
        </w:rPr>
        <w:t xml:space="preserve"># mortlist&lt;- morts$Tag.ID</w:t>
      </w:r>
      <w:r>
        <w:br/>
      </w:r>
      <w:r>
        <w:rPr>
          <w:rStyle w:val="CommentTok"/>
        </w:rPr>
        <w:t xml:space="preserve"># tagRTfish2&lt;- tagRTfish2[ ! tagRTfish2$Tag.ID %in% mortlist, ]</w:t>
      </w:r>
      <w:r>
        <w:br/>
      </w:r>
      <w:r>
        <w:rPr>
          <w:rStyle w:val="CommentTok"/>
        </w:rPr>
        <w:t xml:space="preserve"># #remove sheds for stats</w:t>
      </w:r>
      <w:r>
        <w:br/>
      </w:r>
      <w:r>
        <w:rPr>
          <w:rStyle w:val="CommentTok"/>
        </w:rPr>
        <w:t xml:space="preserve"># sheds&lt;- tagRTfish2[which(tagRTfish2$Recovery_Method=="SHED"),]</w:t>
      </w:r>
      <w:r>
        <w:br/>
      </w:r>
      <w:r>
        <w:rPr>
          <w:rStyle w:val="CommentTok"/>
        </w:rPr>
        <w:t xml:space="preserve"># shedlist&lt;- sheds$Tag.ID</w:t>
      </w:r>
      <w:r>
        <w:br/>
      </w:r>
      <w:r>
        <w:rPr>
          <w:rStyle w:val="CommentTok"/>
        </w:rPr>
        <w:t xml:space="preserve"># tagRTfish2&lt;- tagRTfish2[ ! tagRTfish2$Tag.ID %in% shedlist, ]</w:t>
      </w:r>
      <w:r>
        <w:br/>
      </w:r>
      <w:r>
        <w:rPr>
          <w:rStyle w:val="CommentTok"/>
        </w:rPr>
        <w:t xml:space="preserve"># </w:t>
      </w:r>
      <w:r>
        <w:br/>
      </w:r>
      <w:r>
        <w:rPr>
          <w:rStyle w:val="CommentTok"/>
        </w:rPr>
        <w:t xml:space="preserve"># #remove entries for unknown shed tags</w:t>
      </w:r>
      <w:r>
        <w:br/>
      </w:r>
      <w:r>
        <w:rPr>
          <w:rStyle w:val="CommentTok"/>
        </w:rPr>
        <w:t xml:space="preserve"># tagRTfish2&lt;- tagRTfish2[which(tagRTfish2$Tag.ID!=""),]</w:t>
      </w:r>
    </w:p>
    <w:bookmarkStart w:id="40" w:name="seasonal-survival-tag-retention-study"/>
    <w:p>
      <w:pPr>
        <w:pStyle w:val="Heading4"/>
      </w:pPr>
      <w:r>
        <w:t xml:space="preserve">Seasonal Survival Tag Retention Study</w:t>
      </w:r>
    </w:p>
    <w:p>
      <w:pPr>
        <w:pStyle w:val="FirstParagraph"/>
      </w:pPr>
      <w:r>
        <w:t xml:space="preserve">As part of the Seasonal Survival Study, a total of #r sstotalRT# juvenile winter run and fall-run Chinook salmon were tagged at CNFH and LSNFH across eight weeks (12/05/2023, 1/30/2024, 2/20/2024, and 3/13/2024).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pPr>
        <w:pStyle w:val="BodyText"/>
      </w:pPr>
      <w:r>
        <w:t xml:space="preserve">During this report period no tags were found shed.</w:t>
      </w:r>
    </w:p>
    <w:p>
      <w:pPr>
        <w:pStyle w:val="BodyText"/>
      </w:pPr>
      <w:r>
        <w:t xml:space="preserve">For fall-run Chinook tagged during the first week of the Seasonal Survival Study, the average weight gained was #r SSg# and the average length gained was #r SSl# during the tag warranty duration of 71 days.</w:t>
      </w:r>
    </w:p>
    <w:p>
      <w:pPr>
        <w:pStyle w:val="SourceCode"/>
      </w:pPr>
      <w:r>
        <w:rPr>
          <w:rStyle w:val="CommentTok"/>
        </w:rPr>
        <w:t xml:space="preserve">#summarise steelhead</w:t>
      </w:r>
      <w:r>
        <w:br/>
      </w:r>
      <w:r>
        <w:rPr>
          <w:rStyle w:val="NormalTok"/>
        </w:rPr>
        <w:t xml:space="preserve">study</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"Steelhead_"</w:t>
      </w:r>
      <w:r>
        <w:rPr>
          <w:rStyle w:val="NormalTok"/>
        </w:rPr>
        <w:t xml:space="preserve">, WY,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STtagRT</w:t>
      </w:r>
      <w:r>
        <w:rPr>
          <w:rStyle w:val="OtherTok"/>
        </w:rPr>
        <w:t xml:space="preserve">&lt;-</w:t>
      </w:r>
      <w:r>
        <w:rPr>
          <w:rStyle w:val="NormalTok"/>
        </w:rPr>
        <w:t xml:space="preserve"> tagRTfish2[</w:t>
      </w:r>
      <w:r>
        <w:rPr>
          <w:rStyle w:val="FunctionTok"/>
        </w:rPr>
        <w:t xml:space="preserve">which</w:t>
      </w:r>
      <w:r>
        <w:rPr>
          <w:rStyle w:val="NormalTok"/>
        </w:rPr>
        <w:t xml:space="preserve">(tagRTfish2</w:t>
      </w:r>
      <w:r>
        <w:rPr>
          <w:rStyle w:val="SpecialCharTok"/>
        </w:rPr>
        <w:t xml:space="preserve">$</w:t>
      </w:r>
      <w:r>
        <w:rPr>
          <w:rStyle w:val="NormalTok"/>
        </w:rPr>
        <w:t xml:space="preserve">StudyID</w:t>
      </w:r>
      <w:r>
        <w:rPr>
          <w:rStyle w:val="SpecialCharTok"/>
        </w:rPr>
        <w:t xml:space="preserve">==</w:t>
      </w:r>
      <w:r>
        <w:rPr>
          <w:rStyle w:val="NormalTok"/>
        </w:rPr>
        <w:t xml:space="preserve">study),]</w:t>
      </w:r>
      <w:r>
        <w:br/>
      </w:r>
      <w:r>
        <w:br/>
      </w:r>
      <w:r>
        <w:rPr>
          <w:rStyle w:val="NormalTok"/>
        </w:rPr>
        <w:t xml:space="preserve">sttotalRT</w:t>
      </w:r>
      <w:r>
        <w:rPr>
          <w:rStyle w:val="OtherTok"/>
        </w:rPr>
        <w:t xml:space="preserve">&lt;-</w:t>
      </w:r>
      <w:r>
        <w:rPr>
          <w:rStyle w:val="NormalTok"/>
        </w:rPr>
        <w:t xml:space="preserve"> </w:t>
      </w:r>
      <w:r>
        <w:rPr>
          <w:rStyle w:val="FunctionTok"/>
        </w:rPr>
        <w:t xml:space="preserve">nrow</w:t>
      </w:r>
      <w:r>
        <w:rPr>
          <w:rStyle w:val="NormalTok"/>
        </w:rPr>
        <w:t xml:space="preserve">(STtagRT)</w:t>
      </w:r>
      <w:r>
        <w:br/>
      </w:r>
      <w:r>
        <w:br/>
      </w:r>
      <w:r>
        <w:rPr>
          <w:rStyle w:val="CommentTok"/>
        </w:rPr>
        <w:t xml:space="preserve">#no weight or length included since it falls outside of the scope of this report</w:t>
      </w:r>
      <w:r>
        <w:br/>
      </w:r>
      <w:r>
        <w:rPr>
          <w:rStyle w:val="CommentTok"/>
        </w:rPr>
        <w:t xml:space="preserve">#how many weeks will this be over?</w:t>
      </w:r>
    </w:p>
    <w:bookmarkEnd w:id="40"/>
    <w:bookmarkStart w:id="41" w:name="X2dab1020bd14081ac66715b9a23af26d1af83ae"/>
    <w:p>
      <w:pPr>
        <w:pStyle w:val="Heading4"/>
      </w:pPr>
      <w:r>
        <w:t xml:space="preserve">San Joaquin Steelhead Tag Retention Study</w:t>
      </w:r>
    </w:p>
    <w:p>
      <w:pPr>
        <w:pStyle w:val="FirstParagraph"/>
      </w:pPr>
      <w:r>
        <w:t xml:space="preserve">As part of the Steelhead Survival Study, a total of #r sttotalRT#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bookmarkEnd w:id="41"/>
    <w:bookmarkEnd w:id="42"/>
    <w:bookmarkStart w:id="49" w:name="tag-life-tests"/>
    <w:p>
      <w:pPr>
        <w:pStyle w:val="Heading2"/>
      </w:pPr>
      <w:r>
        <w:t xml:space="preserve">Tag Life Tests</w:t>
      </w:r>
    </w:p>
    <w:bookmarkStart w:id="47" w:name="seasonal-surival-tag-life-study"/>
    <w:p>
      <w:pPr>
        <w:pStyle w:val="Heading4"/>
      </w:pPr>
      <w:r>
        <w:t xml:space="preserve">Seasonal Surival Tag Life Study</w:t>
      </w:r>
    </w:p>
    <w:p>
      <w:pPr>
        <w:pStyle w:val="SourceCode"/>
      </w:pPr>
      <w:r>
        <w:rPr>
          <w:rStyle w:val="CommentTok"/>
        </w:rPr>
        <w:t xml:space="preserve">#Set your wd to the file containing the 5 PRI filtered files</w:t>
      </w:r>
      <w:r>
        <w:br/>
      </w:r>
      <w:r>
        <w:rPr>
          <w:rStyle w:val="FunctionTok"/>
        </w:rPr>
        <w:t xml:space="preserve">setwd</w:t>
      </w:r>
      <w:r>
        <w:rPr>
          <w:rStyle w:val="NormalTok"/>
        </w:rPr>
        <w:t xml:space="preserve">(</w:t>
      </w:r>
      <w:r>
        <w:rPr>
          <w:rStyle w:val="StringTok"/>
        </w:rPr>
        <w:t xml:space="preserve">"~/Desktop/BORSemiAnnualReportQ3Q4DESK/Tag_Life/PRI_5_FilterFiles/"</w:t>
      </w:r>
      <w:r>
        <w:rPr>
          <w:rStyle w:val="NormalTok"/>
        </w:rPr>
        <w:t xml:space="preserve">)</w:t>
      </w:r>
      <w:r>
        <w:br/>
      </w:r>
      <w:r>
        <w:rPr>
          <w:rStyle w:val="CommentTok"/>
        </w:rPr>
        <w:t xml:space="preserve">#Read in 5 or 3 PRI files (Only read in the TagCode and DateTime columns)</w:t>
      </w:r>
      <w:r>
        <w:br/>
      </w:r>
      <w:r>
        <w:rPr>
          <w:rStyle w:val="NormalTok"/>
        </w:rPr>
        <w:t xml:space="preserve">Filt_Files_5PRI </w:t>
      </w:r>
      <w:r>
        <w:rPr>
          <w:rStyle w:val="OtherTok"/>
        </w:rPr>
        <w:t xml:space="preserve">&lt;-</w:t>
      </w:r>
      <w:r>
        <w:rPr>
          <w:rStyle w:val="NormalTok"/>
        </w:rPr>
        <w:t xml:space="preserve"> </w:t>
      </w:r>
      <w:r>
        <w:br/>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map_df</w:t>
      </w:r>
      <w:r>
        <w:rPr>
          <w:rStyle w:val="NormalTok"/>
        </w:rPr>
        <w:t xml:space="preserve">(</w:t>
      </w:r>
      <w:r>
        <w:rPr>
          <w:rStyle w:val="SpecialCharTok"/>
        </w:rPr>
        <w:t xml:space="preserve">~</w:t>
      </w:r>
      <w:r>
        <w:rPr>
          <w:rStyle w:val="FunctionTok"/>
        </w:rPr>
        <w:t xml:space="preserve">fread</w:t>
      </w:r>
      <w:r>
        <w:rPr>
          <w:rStyle w:val="NormalTok"/>
        </w:rPr>
        <w:t xml:space="preserve">(.,</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"TagCode"</w:t>
      </w:r>
      <w:r>
        <w:rPr>
          <w:rStyle w:val="NormalTok"/>
        </w:rPr>
        <w:t xml:space="preserve">,</w:t>
      </w:r>
      <w:r>
        <w:rPr>
          <w:rStyle w:val="StringTok"/>
        </w:rPr>
        <w:t xml:space="preserve">"DateTime_PST"</w:t>
      </w:r>
      <w:r>
        <w:rPr>
          <w:rStyle w:val="NormalTok"/>
        </w:rPr>
        <w:t xml:space="preserve">,</w:t>
      </w:r>
      <w:r>
        <w:rPr>
          <w:rStyle w:val="StringTok"/>
        </w:rPr>
        <w:t xml:space="preserve">"recv"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PRI_r =</w:t>
      </w:r>
      <w:r>
        <w:rPr>
          <w:rStyle w:val="NormalTok"/>
        </w:rPr>
        <w:t xml:space="preserve"> </w:t>
      </w:r>
      <w:r>
        <w:rPr>
          <w:rStyle w:val="DecValTok"/>
        </w:rPr>
        <w:t xml:space="preserve">5</w:t>
      </w:r>
      <w:r>
        <w:rPr>
          <w:rStyle w:val="NormalTok"/>
        </w:rPr>
        <w:t xml:space="preserve">)</w:t>
      </w:r>
      <w:r>
        <w:br/>
      </w:r>
      <w:r>
        <w:br/>
      </w:r>
      <w:r>
        <w:rPr>
          <w:rStyle w:val="CommentTok"/>
        </w:rPr>
        <w:t xml:space="preserve"># #Set your wd to the file containing the 8 PRI filtered files (for the CDFW tags)</w:t>
      </w:r>
      <w:r>
        <w:br/>
      </w:r>
      <w:r>
        <w:rPr>
          <w:rStyle w:val="CommentTok"/>
        </w:rPr>
        <w:t xml:space="preserve"># setwd("~/Desktop/BORSemiAnnualReportQ3Q4DESK/Tag_Life/PRI_8_FilterFiles/")</w:t>
      </w:r>
      <w:r>
        <w:br/>
      </w:r>
      <w:r>
        <w:rPr>
          <w:rStyle w:val="CommentTok"/>
        </w:rPr>
        <w:t xml:space="preserve"># Filt_Files_8PRI &lt;-</w:t>
      </w:r>
      <w:r>
        <w:br/>
      </w:r>
      <w:r>
        <w:rPr>
          <w:rStyle w:val="CommentTok"/>
        </w:rPr>
        <w:t xml:space="preserve">#   list.files(pattern = "*.csv") %&gt;% </w:t>
      </w:r>
      <w:r>
        <w:br/>
      </w:r>
      <w:r>
        <w:rPr>
          <w:rStyle w:val="CommentTok"/>
        </w:rPr>
        <w:t xml:space="preserve">#   map_df(~fread(.,select = c("TagCode","DateTime_PST", "recv"))) %&gt;%</w:t>
      </w:r>
      <w:r>
        <w:br/>
      </w:r>
      <w:r>
        <w:rPr>
          <w:rStyle w:val="CommentTok"/>
        </w:rPr>
        <w:t xml:space="preserve">#   mutate(PRI_r = 8)</w:t>
      </w:r>
      <w:r>
        <w:br/>
      </w:r>
      <w:r>
        <w:rPr>
          <w:rStyle w:val="CommentTok"/>
        </w:rPr>
        <w:t xml:space="preserve"># </w:t>
      </w:r>
      <w:r>
        <w:br/>
      </w:r>
      <w:r>
        <w:rPr>
          <w:rStyle w:val="CommentTok"/>
        </w:rPr>
        <w:t xml:space="preserve"># Filt_Files&lt;-rbind(Filt_Files_5PRI, Filt_Files_8PRI)</w:t>
      </w:r>
      <w:r>
        <w:br/>
      </w:r>
      <w:r>
        <w:br/>
      </w:r>
      <w:r>
        <w:rPr>
          <w:rStyle w:val="CommentTok"/>
        </w:rPr>
        <w:t xml:space="preserve">#Some tags are missing a leading 0 and all have a space in front of them, remove the space and add the leading zero</w:t>
      </w:r>
      <w:r>
        <w:br/>
      </w:r>
      <w:r>
        <w:rPr>
          <w:rStyle w:val="CommentTok"/>
        </w:rPr>
        <w:t xml:space="preserve">#Only do this for the Lotek detections, not the RT receiver detections (once these are included...)</w:t>
      </w:r>
      <w:r>
        <w:br/>
      </w:r>
      <w:r>
        <w:br/>
      </w:r>
      <w:r>
        <w:rPr>
          <w:rStyle w:val="NormalTok"/>
        </w:rPr>
        <w:t xml:space="preserve">Filt_Files2</w:t>
      </w:r>
      <w:r>
        <w:rPr>
          <w:rStyle w:val="OtherTok"/>
        </w:rPr>
        <w:t xml:space="preserve">&lt;-</w:t>
      </w:r>
      <w:r>
        <w:rPr>
          <w:rStyle w:val="NormalTok"/>
        </w:rPr>
        <w:t xml:space="preserve">Filt_Files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TagCode =</w:t>
      </w:r>
      <w:r>
        <w:rPr>
          <w:rStyle w:val="NormalTok"/>
        </w:rPr>
        <w:t xml:space="preserve"> </w:t>
      </w:r>
      <w:r>
        <w:rPr>
          <w:rStyle w:val="FunctionTok"/>
        </w:rPr>
        <w:t xml:space="preserve">ifelse</w:t>
      </w:r>
      <w:r>
        <w:rPr>
          <w:rStyle w:val="NormalTok"/>
        </w:rPr>
        <w:t xml:space="preserve">(recv </w:t>
      </w:r>
      <w:r>
        <w:rPr>
          <w:rStyle w:val="SpecialCharTok"/>
        </w:rPr>
        <w:t xml:space="preserve">==</w:t>
      </w:r>
      <w:r>
        <w:rPr>
          <w:rStyle w:val="NormalTok"/>
        </w:rPr>
        <w:t xml:space="preserve"> </w:t>
      </w:r>
      <w:r>
        <w:rPr>
          <w:rStyle w:val="DecValTok"/>
        </w:rPr>
        <w:t xml:space="preserve">19030</w:t>
      </w:r>
      <w:r>
        <w:rPr>
          <w:rStyle w:val="NormalTok"/>
        </w:rPr>
        <w:t xml:space="preserve">, TagCode, </w:t>
      </w:r>
      <w:r>
        <w:rPr>
          <w:rStyle w:val="FunctionTok"/>
        </w:rPr>
        <w:t xml:space="preserve">substr</w:t>
      </w:r>
      <w:r>
        <w:rPr>
          <w:rStyle w:val="NormalTok"/>
        </w:rPr>
        <w:t xml:space="preserve">(TagCode, </w:t>
      </w:r>
      <w:r>
        <w:rPr>
          <w:rStyle w:val="DecValTok"/>
        </w:rPr>
        <w:t xml:space="preserve">3</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TagCode =</w:t>
      </w:r>
      <w:r>
        <w:rPr>
          <w:rStyle w:val="NormalTok"/>
        </w:rPr>
        <w:t xml:space="preserve"> </w:t>
      </w:r>
      <w:r>
        <w:rPr>
          <w:rStyle w:val="FunctionTok"/>
        </w:rPr>
        <w:t xml:space="preserve">ifelse</w:t>
      </w:r>
      <w:r>
        <w:rPr>
          <w:rStyle w:val="NormalTok"/>
        </w:rPr>
        <w:t xml:space="preserve">(</w:t>
      </w:r>
      <w:r>
        <w:rPr>
          <w:rStyle w:val="FunctionTok"/>
        </w:rPr>
        <w:t xml:space="preserve">substr</w:t>
      </w:r>
      <w:r>
        <w:rPr>
          <w:rStyle w:val="NormalTok"/>
        </w:rPr>
        <w:t xml:space="preserve">(TagCode, </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tringTok"/>
        </w:rPr>
        <w:t xml:space="preserve">" "</w:t>
      </w:r>
      <w:r>
        <w:rPr>
          <w:rStyle w:val="NormalTok"/>
        </w:rPr>
        <w:t xml:space="preserve">, </w:t>
      </w:r>
      <w:r>
        <w:rPr>
          <w:rStyle w:val="FunctionTok"/>
        </w:rPr>
        <w:t xml:space="preserve">paste</w:t>
      </w:r>
      <w:r>
        <w:rPr>
          <w:rStyle w:val="NormalTok"/>
        </w:rPr>
        <w:t xml:space="preserve">(</w:t>
      </w:r>
      <w:r>
        <w:rPr>
          <w:rStyle w:val="StringTok"/>
        </w:rPr>
        <w:t xml:space="preserve">"0"</w:t>
      </w:r>
      <w:r>
        <w:rPr>
          <w:rStyle w:val="NormalTok"/>
        </w:rPr>
        <w:t xml:space="preserve">, </w:t>
      </w:r>
      <w:r>
        <w:rPr>
          <w:rStyle w:val="FunctionTok"/>
        </w:rPr>
        <w:t xml:space="preserve">substr</w:t>
      </w:r>
      <w:r>
        <w:rPr>
          <w:rStyle w:val="NormalTok"/>
        </w:rPr>
        <w:t xml:space="preserve">(TagCode,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TagCode))</w:t>
      </w:r>
    </w:p>
    <w:p>
      <w:pPr>
        <w:pStyle w:val="SourceCode"/>
      </w:pPr>
      <w:r>
        <w:rPr>
          <w:rStyle w:val="DocumentationTok"/>
        </w:rPr>
        <w:t xml:space="preserve">###Get date dead for each tag by selecting max day a tag was detected on two consecutive days, with at least 100 detections on each day</w:t>
      </w:r>
      <w:r>
        <w:br/>
      </w:r>
      <w:r>
        <w:rPr>
          <w:rStyle w:val="CommentTok"/>
        </w:rPr>
        <w:t xml:space="preserve">#Only do this for autonomous receiver files, not RT files</w:t>
      </w:r>
      <w:r>
        <w:br/>
      </w:r>
      <w:r>
        <w:br/>
      </w:r>
      <w:r>
        <w:rPr>
          <w:rStyle w:val="NormalTok"/>
        </w:rPr>
        <w:t xml:space="preserve">rem</w:t>
      </w:r>
      <w:r>
        <w:rPr>
          <w:rStyle w:val="OtherTok"/>
        </w:rPr>
        <w:t xml:space="preserve">&lt;-</w:t>
      </w:r>
      <w:r>
        <w:rPr>
          <w:rStyle w:val="NormalTok"/>
        </w:rPr>
        <w:t xml:space="preserve">Filt_Files2 </w:t>
      </w:r>
      <w:r>
        <w:rPr>
          <w:rStyle w:val="SpecialCharTok"/>
        </w:rPr>
        <w:t xml:space="preserve">%&gt;%</w:t>
      </w:r>
      <w:r>
        <w:br/>
      </w:r>
      <w:r>
        <w:rPr>
          <w:rStyle w:val="NormalTok"/>
        </w:rPr>
        <w:t xml:space="preserve">  </w:t>
      </w:r>
      <w:r>
        <w:rPr>
          <w:rStyle w:val="FunctionTok"/>
        </w:rPr>
        <w:t xml:space="preserve">group_by</w:t>
      </w:r>
      <w:r>
        <w:rPr>
          <w:rStyle w:val="NormalTok"/>
        </w:rPr>
        <w:t xml:space="preserve">(recv, PRI_r, TagCode)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(TagCode, recv, </w:t>
      </w:r>
      <w:r>
        <w:rPr>
          <w:rStyle w:val="FunctionTok"/>
        </w:rPr>
        <w:t xml:space="preserve">as.Date</w:t>
      </w:r>
      <w:r>
        <w:rPr>
          <w:rStyle w:val="NormalTok"/>
        </w:rPr>
        <w:t xml:space="preserve">(DateTime_PST))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FunctionTok"/>
        </w:rPr>
        <w:t xml:space="preserve">as.numeric</w:t>
      </w:r>
      <w:r>
        <w:rPr>
          <w:rStyle w:val="NormalTok"/>
        </w:rPr>
        <w:t xml:space="preserve">(diff),</w:t>
      </w:r>
      <w:r>
        <w:br/>
      </w:r>
      <w:r>
        <w:rPr>
          <w:rStyle w:val="NormalTok"/>
        </w:rPr>
        <w:t xml:space="preserve">         </w:t>
      </w:r>
      <w:r>
        <w:rPr>
          <w:rStyle w:val="AttributeTok"/>
        </w:rPr>
        <w:t xml:space="preserve">n =</w:t>
      </w:r>
      <w:r>
        <w:rPr>
          <w:rStyle w:val="NormalTok"/>
        </w:rPr>
        <w:t xml:space="preserve"> </w:t>
      </w:r>
      <w:r>
        <w:rPr>
          <w:rStyle w:val="FunctionTok"/>
        </w:rPr>
        <w:t xml:space="preserve">as.numeric</w:t>
      </w:r>
      <w:r>
        <w:rPr>
          <w:rStyle w:val="NormalTok"/>
        </w:rPr>
        <w:t xml:space="preserve">(n))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Date2 =</w:t>
      </w:r>
      <w:r>
        <w:rPr>
          <w:rStyle w:val="NormalTok"/>
        </w:rPr>
        <w:t xml:space="preserve"> </w:t>
      </w:r>
      <w:r>
        <w:rPr>
          <w:rStyle w:val="StringTok"/>
        </w:rPr>
        <w:t xml:space="preserve">`</w:t>
      </w:r>
      <w:r>
        <w:rPr>
          <w:rStyle w:val="AttributeTok"/>
        </w:rPr>
        <w:t xml:space="preserve">as.Date(DateTime_PST)</w:t>
      </w:r>
      <w:r>
        <w:rPr>
          <w:rStyle w:val="StringTok"/>
        </w:rPr>
        <w:t xml:space="preserve">`</w:t>
      </w:r>
      <w:r>
        <w:rPr>
          <w:rStyle w:val="NormalTok"/>
        </w:rPr>
        <w:t xml:space="preserve">,</w:t>
      </w:r>
      <w:r>
        <w:br/>
      </w:r>
      <w:r>
        <w:rPr>
          <w:rStyle w:val="NormalTok"/>
        </w:rPr>
        <w:t xml:space="preserve">         </w:t>
      </w:r>
      <w:r>
        <w:rPr>
          <w:rStyle w:val="AttributeTok"/>
        </w:rPr>
        <w:t xml:space="preserve">TagID_Hex =</w:t>
      </w:r>
      <w:r>
        <w:rPr>
          <w:rStyle w:val="NormalTok"/>
        </w:rPr>
        <w:t xml:space="preserve"> TagCode) </w:t>
      </w:r>
      <w:r>
        <w:rPr>
          <w:rStyle w:val="SpecialCharTok"/>
        </w:rPr>
        <w:t xml:space="preserve">%&gt;%</w:t>
      </w:r>
      <w:r>
        <w:br/>
      </w:r>
      <w:r>
        <w:rPr>
          <w:rStyle w:val="NormalTok"/>
        </w:rPr>
        <w:t xml:space="preserve">  </w:t>
      </w:r>
      <w:r>
        <w:rPr>
          <w:rStyle w:val="FunctionTok"/>
        </w:rPr>
        <w:t xml:space="preserve">filter</w:t>
      </w:r>
      <w:r>
        <w:rPr>
          <w:rStyle w:val="NormalTok"/>
        </w:rPr>
        <w:t xml:space="preserve">(Date2 </w:t>
      </w:r>
      <w:r>
        <w:rPr>
          <w:rStyle w:val="SpecialCharTok"/>
        </w:rPr>
        <w:t xml:space="preserve">&gt;</w:t>
      </w:r>
      <w:r>
        <w:rPr>
          <w:rStyle w:val="NormalTok"/>
        </w:rPr>
        <w:t xml:space="preserve"> </w:t>
      </w:r>
      <w:r>
        <w:rPr>
          <w:rStyle w:val="StringTok"/>
        </w:rPr>
        <w:t xml:space="preserve">"2022-01-01"</w:t>
      </w:r>
      <w:r>
        <w:rPr>
          <w:rStyle w:val="NormalTok"/>
        </w:rPr>
        <w:t xml:space="preserve">) </w:t>
      </w:r>
      <w:r>
        <w:rPr>
          <w:rStyle w:val="SpecialCharTok"/>
        </w:rPr>
        <w:t xml:space="preserve">%&gt;%</w:t>
      </w:r>
      <w:r>
        <w:rPr>
          <w:rStyle w:val="NormalTok"/>
        </w:rPr>
        <w:t xml:space="preserve"> </w:t>
      </w:r>
      <w:r>
        <w:rPr>
          <w:rStyle w:val="CommentTok"/>
        </w:rPr>
        <w:t xml:space="preserve">#There were some weird detections in 2012, remove these</w:t>
      </w:r>
      <w:r>
        <w:br/>
      </w:r>
      <w:r>
        <w:rPr>
          <w:rStyle w:val="NormalTok"/>
        </w:rPr>
        <w:t xml:space="preserve">  </w:t>
      </w:r>
      <w:r>
        <w:rPr>
          <w:rStyle w:val="FunctionTok"/>
        </w:rPr>
        <w:t xml:space="preserve">mutate</w:t>
      </w:r>
      <w:r>
        <w:rPr>
          <w:rStyle w:val="NormalTok"/>
        </w:rPr>
        <w:t xml:space="preserve">(</w:t>
      </w:r>
      <w:r>
        <w:rPr>
          <w:rStyle w:val="AttributeTok"/>
        </w:rPr>
        <w:t xml:space="preserve">remove =</w:t>
      </w:r>
      <w:r>
        <w:rPr>
          <w:rStyle w:val="NormalTok"/>
        </w:rPr>
        <w:t xml:space="preserve"> </w:t>
      </w:r>
      <w:r>
        <w:rPr>
          <w:rStyle w:val="FunctionTok"/>
        </w:rPr>
        <w:t xml:space="preserve">ifelse</w:t>
      </w:r>
      <w:r>
        <w:rPr>
          <w:rStyle w:val="NormalTok"/>
        </w:rPr>
        <w:t xml:space="preserve">(recv</w:t>
      </w:r>
      <w:r>
        <w:rPr>
          <w:rStyle w:val="SpecialCharTok"/>
        </w:rPr>
        <w:t xml:space="preserve">!=</w:t>
      </w:r>
      <w:r>
        <w:rPr>
          <w:rStyle w:val="DecValTok"/>
        </w:rPr>
        <w:t xml:space="preserve">19030</w:t>
      </w:r>
      <w:r>
        <w:rPr>
          <w:rStyle w:val="NormalTok"/>
        </w:rPr>
        <w:t xml:space="preserve"> </w:t>
      </w:r>
      <w:r>
        <w:rPr>
          <w:rStyle w:val="SpecialCharTok"/>
        </w:rPr>
        <w:t xml:space="preserve">&amp;</w:t>
      </w:r>
      <w:r>
        <w:rPr>
          <w:rStyle w:val="NormalTok"/>
        </w:rPr>
        <w:t xml:space="preserve"> n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tringTok"/>
        </w:rPr>
        <w:t xml:space="preserve">"Y"</w:t>
      </w:r>
      <w:r>
        <w:rPr>
          <w:rStyle w:val="NormalTok"/>
        </w:rPr>
        <w:t xml:space="preserve">,</w:t>
      </w:r>
      <w:r>
        <w:br/>
      </w:r>
      <w:r>
        <w:rPr>
          <w:rStyle w:val="NormalTok"/>
        </w:rPr>
        <w:t xml:space="preserve">                  </w:t>
      </w:r>
      <w:r>
        <w:rPr>
          <w:rStyle w:val="FunctionTok"/>
        </w:rPr>
        <w:t xml:space="preserve">ifelse</w:t>
      </w:r>
      <w:r>
        <w:rPr>
          <w:rStyle w:val="NormalTok"/>
        </w:rPr>
        <w:t xml:space="preserve">(recv</w:t>
      </w:r>
      <w:r>
        <w:rPr>
          <w:rStyle w:val="SpecialCharTok"/>
        </w:rPr>
        <w:t xml:space="preserve">==</w:t>
      </w:r>
      <w:r>
        <w:rPr>
          <w:rStyle w:val="DecValTok"/>
        </w:rPr>
        <w:t xml:space="preserve">19030</w:t>
      </w:r>
      <w:r>
        <w:rPr>
          <w:rStyle w:val="NormalTok"/>
        </w:rPr>
        <w:t xml:space="preserve"> </w:t>
      </w:r>
      <w:r>
        <w:rPr>
          <w:rStyle w:val="SpecialCharTok"/>
        </w:rPr>
        <w:t xml:space="preserve">&amp;</w:t>
      </w:r>
      <w:r>
        <w:rPr>
          <w:rStyle w:val="NormalTok"/>
        </w:rPr>
        <w:t xml:space="preserve"> n </w:t>
      </w:r>
      <w:r>
        <w:rPr>
          <w:rStyle w:val="SpecialCharTok"/>
        </w:rPr>
        <w:t xml:space="preserve">&lt;</w:t>
      </w:r>
      <w:r>
        <w:rPr>
          <w:rStyle w:val="NormalTok"/>
        </w:rPr>
        <w:t xml:space="preserve"> </w:t>
      </w:r>
      <w:r>
        <w:rPr>
          <w:rStyle w:val="DecValTok"/>
        </w:rPr>
        <w:t xml:space="preserve">20</w:t>
      </w:r>
      <w:r>
        <w:rPr>
          <w:rStyle w:val="NormalTok"/>
        </w:rPr>
        <w:t xml:space="preserve">, </w:t>
      </w:r>
      <w:r>
        <w:rPr>
          <w:rStyle w:val="StringTok"/>
        </w:rPr>
        <w:t xml:space="preserve">"Y"</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(remove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(recv, TagID_Hex, PRI_r, Date2)</w:t>
      </w:r>
      <w:r>
        <w:br/>
      </w:r>
      <w:r>
        <w:br/>
      </w:r>
      <w:r>
        <w:br/>
      </w:r>
      <w:r>
        <w:rPr>
          <w:rStyle w:val="CommentTok"/>
        </w:rPr>
        <w:t xml:space="preserve">#For each tag code, get the difference between date and previous day detected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(rem)) {</w:t>
      </w:r>
      <w:r>
        <w:br/>
      </w:r>
      <w:r>
        <w:rPr>
          <w:rStyle w:val="NormalTok"/>
        </w:rPr>
        <w:t xml:space="preserve">  </w:t>
      </w:r>
      <w:r>
        <w:rPr>
          <w:rStyle w:val="ControlFlowTok"/>
        </w:rPr>
        <w:t xml:space="preserve">if</w:t>
      </w:r>
      <w:r>
        <w:rPr>
          <w:rStyle w:val="NormalTok"/>
        </w:rPr>
        <w:t xml:space="preserve">(rem[i, </w:t>
      </w:r>
      <w:r>
        <w:rPr>
          <w:rStyle w:val="StringTok"/>
        </w:rPr>
        <w:t xml:space="preserve">'recv'</w:t>
      </w:r>
      <w:r>
        <w:rPr>
          <w:rStyle w:val="NormalTok"/>
        </w:rPr>
        <w:t xml:space="preserve">] </w:t>
      </w:r>
      <w:r>
        <w:rPr>
          <w:rStyle w:val="SpecialCharTok"/>
        </w:rPr>
        <w:t xml:space="preserve">==</w:t>
      </w:r>
      <w:r>
        <w:rPr>
          <w:rStyle w:val="NormalTok"/>
        </w:rPr>
        <w:t xml:space="preserve"> rem[i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'recv'</w:t>
      </w:r>
      <w:r>
        <w:rPr>
          <w:rStyle w:val="NormalTok"/>
        </w:rPr>
        <w:t xml:space="preserve">] </w:t>
      </w:r>
      <w:r>
        <w:rPr>
          <w:rStyle w:val="SpecialCharTok"/>
        </w:rPr>
        <w:t xml:space="preserve">&amp;</w:t>
      </w:r>
      <w:r>
        <w:rPr>
          <w:rStyle w:val="NormalTok"/>
        </w:rPr>
        <w:t xml:space="preserve"> rem[i, </w:t>
      </w:r>
      <w:r>
        <w:rPr>
          <w:rStyle w:val="StringTok"/>
        </w:rPr>
        <w:t xml:space="preserve">'TagID_Hex'</w:t>
      </w:r>
      <w:r>
        <w:rPr>
          <w:rStyle w:val="NormalTok"/>
        </w:rPr>
        <w:t xml:space="preserve">] </w:t>
      </w:r>
      <w:r>
        <w:rPr>
          <w:rStyle w:val="SpecialCharTok"/>
        </w:rPr>
        <w:t xml:space="preserve">==</w:t>
      </w:r>
      <w:r>
        <w:rPr>
          <w:rStyle w:val="NormalTok"/>
        </w:rPr>
        <w:t xml:space="preserve"> rem[i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'TagID_Hex'</w:t>
      </w:r>
      <w:r>
        <w:rPr>
          <w:rStyle w:val="NormalTok"/>
        </w:rPr>
        <w:t xml:space="preserve">]) {</w:t>
      </w:r>
      <w:r>
        <w:br/>
      </w:r>
      <w:r>
        <w:rPr>
          <w:rStyle w:val="NormalTok"/>
        </w:rPr>
        <w:t xml:space="preserve">    rem[i, </w:t>
      </w:r>
      <w:r>
        <w:rPr>
          <w:rStyle w:val="StringTok"/>
        </w:rPr>
        <w:t xml:space="preserve">'diff'</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(rem</w:t>
      </w:r>
      <w:r>
        <w:rPr>
          <w:rStyle w:val="SpecialCharTok"/>
        </w:rPr>
        <w:t xml:space="preserve">$</w:t>
      </w:r>
      <w:r>
        <w:rPr>
          <w:rStyle w:val="NormalTok"/>
        </w:rPr>
        <w:t xml:space="preserve">Date2[i],rem</w:t>
      </w:r>
      <w:r>
        <w:rPr>
          <w:rStyle w:val="SpecialCharTok"/>
        </w:rPr>
        <w:t xml:space="preserve">$</w:t>
      </w:r>
      <w:r>
        <w:rPr>
          <w:rStyle w:val="NormalTok"/>
        </w:rPr>
        <w:t xml:space="preserve">Date2[i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units =</w:t>
      </w:r>
      <w:r>
        <w:rPr>
          <w:rStyle w:val="NormalTok"/>
        </w:rPr>
        <w:t xml:space="preserve"> </w:t>
      </w:r>
      <w:r>
        <w:rPr>
          <w:rStyle w:val="StringTok"/>
        </w:rPr>
        <w:t xml:space="preserve">"day"</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#When getting date dead for each tag, take the maximum day that a tag was detected on two consecutive days with at least 100 detections on both days</w:t>
      </w:r>
      <w:r>
        <w:br/>
      </w:r>
      <w:r>
        <w:rPr>
          <w:rStyle w:val="NormalTok"/>
        </w:rPr>
        <w:t xml:space="preserve">date_dead</w:t>
      </w:r>
      <w:r>
        <w:rPr>
          <w:rStyle w:val="OtherTok"/>
        </w:rPr>
        <w:t xml:space="preserve">&lt;-</w:t>
      </w:r>
      <w:r>
        <w:rPr>
          <w:rStyle w:val="NormalTok"/>
        </w:rPr>
        <w:t xml:space="preserve"> rem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date_dead =</w:t>
      </w:r>
      <w:r>
        <w:rPr>
          <w:rStyle w:val="NormalTok"/>
        </w:rPr>
        <w:t xml:space="preserve"> Date2) </w:t>
      </w:r>
      <w:r>
        <w:rPr>
          <w:rStyle w:val="SpecialCharTok"/>
        </w:rPr>
        <w:t xml:space="preserve">%&gt;%</w:t>
      </w:r>
      <w:r>
        <w:br/>
      </w:r>
      <w:r>
        <w:rPr>
          <w:rStyle w:val="NormalTok"/>
        </w:rPr>
        <w:t xml:space="preserve">  </w:t>
      </w:r>
      <w:r>
        <w:rPr>
          <w:rStyle w:val="FunctionTok"/>
        </w:rPr>
        <w:t xml:space="preserve">group_by</w:t>
      </w:r>
      <w:r>
        <w:rPr>
          <w:rStyle w:val="NormalTok"/>
        </w:rPr>
        <w:t xml:space="preserve">(TagID_Hex, PRI_r)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date_dead =</w:t>
      </w:r>
      <w:r>
        <w:rPr>
          <w:rStyle w:val="NormalTok"/>
        </w:rPr>
        <w:t xml:space="preserve"> </w:t>
      </w:r>
      <w:r>
        <w:rPr>
          <w:rStyle w:val="FunctionTok"/>
        </w:rPr>
        <w:t xml:space="preserve">max</w:t>
      </w:r>
      <w:r>
        <w:rPr>
          <w:rStyle w:val="NormalTok"/>
        </w:rPr>
        <w:t xml:space="preserve">(date_dead))</w:t>
      </w:r>
      <w:r>
        <w:br/>
      </w:r>
      <w:r>
        <w:br/>
      </w:r>
      <w:r>
        <w:br/>
      </w:r>
      <w:r>
        <w:rPr>
          <w:rStyle w:val="CommentTok"/>
        </w:rPr>
        <w:t xml:space="preserve">#Add date dead and days on to the startup dataframe</w:t>
      </w:r>
      <w:r>
        <w:br/>
      </w:r>
      <w:r>
        <w:rPr>
          <w:rStyle w:val="NormalTok"/>
        </w:rPr>
        <w:t xml:space="preserve">startup4</w:t>
      </w:r>
      <w:r>
        <w:rPr>
          <w:rStyle w:val="OtherTok"/>
        </w:rPr>
        <w:t xml:space="preserve">&lt;-</w:t>
      </w:r>
      <w:r>
        <w:rPr>
          <w:rStyle w:val="FunctionTok"/>
        </w:rPr>
        <w:t xml:space="preserve">left_join</w:t>
      </w:r>
      <w:r>
        <w:rPr>
          <w:rStyle w:val="NormalTok"/>
        </w:rPr>
        <w:t xml:space="preserve">(startup3, date_dead)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days_on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(date_dead, start_date)))</w:t>
      </w:r>
      <w:r>
        <w:br/>
      </w:r>
      <w:r>
        <w:br/>
      </w:r>
      <w:r>
        <w:br/>
      </w:r>
      <w:r>
        <w:rPr>
          <w:rStyle w:val="CommentTok"/>
        </w:rPr>
        <w:t xml:space="preserve">#Add startup data to the detection file, remove tagIDs that aren't in the startup file</w:t>
      </w:r>
      <w:r>
        <w:br/>
      </w:r>
      <w:r>
        <w:rPr>
          <w:rStyle w:val="NormalTok"/>
        </w:rPr>
        <w:t xml:space="preserve">rem2</w:t>
      </w:r>
      <w:r>
        <w:rPr>
          <w:rStyle w:val="OtherTok"/>
        </w:rPr>
        <w:t xml:space="preserve">&lt;-</w:t>
      </w:r>
      <w:r>
        <w:rPr>
          <w:rStyle w:val="FunctionTok"/>
        </w:rPr>
        <w:t xml:space="preserve">left_join</w:t>
      </w:r>
      <w:r>
        <w:rPr>
          <w:rStyle w:val="NormalTok"/>
        </w:rPr>
        <w:t xml:space="preserve">(rem, startup4)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Date =</w:t>
      </w:r>
      <w:r>
        <w:rPr>
          <w:rStyle w:val="NormalTok"/>
        </w:rPr>
        <w:t xml:space="preserve"> Date2)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(studyid))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detect =</w:t>
      </w:r>
      <w:r>
        <w:rPr>
          <w:rStyle w:val="NormalTok"/>
        </w:rPr>
        <w:t xml:space="preserve"> </w:t>
      </w:r>
      <w:r>
        <w:rPr>
          <w:rStyle w:val="StringTok"/>
        </w:rPr>
        <w:t xml:space="preserve">"Y"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(TagID_Hex, PRI_r, Date, studyid, start_date, detect, diff, n, TagModel)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br/>
      </w:r>
      <w:r>
        <w:rPr>
          <w:rStyle w:val="DocumentationTok"/>
        </w:rPr>
        <w:t xml:space="preserve">###Next find and expand date ranges where tags were not detected</w:t>
      </w:r>
      <w:r>
        <w:br/>
      </w:r>
      <w:r>
        <w:br/>
      </w:r>
      <w:r>
        <w:rPr>
          <w:rStyle w:val="CommentTok"/>
        </w:rPr>
        <w:t xml:space="preserve">#Find date ranges where tags were not detected</w:t>
      </w:r>
      <w:r>
        <w:br/>
      </w:r>
      <w:r>
        <w:rPr>
          <w:rStyle w:val="NormalTok"/>
        </w:rPr>
        <w:t xml:space="preserve">no_det</w:t>
      </w:r>
      <w:r>
        <w:rPr>
          <w:rStyle w:val="OtherTok"/>
        </w:rPr>
        <w:t xml:space="preserve">&lt;-</w:t>
      </w:r>
      <w:r>
        <w:rPr>
          <w:rStyle w:val="NormalTok"/>
        </w:rPr>
        <w:t xml:space="preserve">rem2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(diff), </w:t>
      </w:r>
      <w:r>
        <w:rPr>
          <w:rStyle w:val="DecValTok"/>
        </w:rPr>
        <w:t xml:space="preserve">0</w:t>
      </w:r>
      <w:r>
        <w:rPr>
          <w:rStyle w:val="NormalTok"/>
        </w:rPr>
        <w:t xml:space="preserve">, diff)) </w:t>
      </w:r>
      <w:r>
        <w:rPr>
          <w:rStyle w:val="SpecialCharTok"/>
        </w:rPr>
        <w:t xml:space="preserve">%&gt;%</w:t>
      </w:r>
      <w:r>
        <w:br/>
      </w:r>
      <w:r>
        <w:rPr>
          <w:rStyle w:val="NormalTok"/>
        </w:rPr>
        <w:t xml:space="preserve">  </w:t>
      </w:r>
      <w:r>
        <w:rPr>
          <w:rStyle w:val="FunctionTok"/>
        </w:rPr>
        <w:t xml:space="preserve">filter</w:t>
      </w:r>
      <w:r>
        <w:rPr>
          <w:rStyle w:val="NormalTok"/>
        </w:rPr>
        <w:t xml:space="preserve">(diff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first =</w:t>
      </w:r>
      <w:r>
        <w:rPr>
          <w:rStyle w:val="NormalTok"/>
        </w:rPr>
        <w:t xml:space="preserve"> Date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last =</w:t>
      </w:r>
      <w:r>
        <w:rPr>
          <w:rStyle w:val="NormalTok"/>
        </w:rPr>
        <w:t xml:space="preserve"> Date </w:t>
      </w:r>
      <w:r>
        <w:rPr>
          <w:rStyle w:val="SpecialCharTok"/>
        </w:rPr>
        <w:t xml:space="preserve">-</w:t>
      </w:r>
      <w:r>
        <w:rPr>
          <w:rStyle w:val="NormalTok"/>
        </w:rPr>
        <w:t xml:space="preserve"> (diff</w:t>
      </w:r>
      <w:r>
        <w:rPr>
          <w:rStyle w:val="DecValTok"/>
        </w:rPr>
        <w:t xml:space="preserve">-1</w:t>
      </w:r>
      <w:r>
        <w:rPr>
          <w:rStyle w:val="NormalTok"/>
        </w:rPr>
        <w:t xml:space="preserve">))</w:t>
      </w:r>
      <w:r>
        <w:br/>
      </w:r>
      <w:r>
        <w:br/>
      </w:r>
      <w:r>
        <w:rPr>
          <w:rStyle w:val="CommentTok"/>
        </w:rPr>
        <w:t xml:space="preserve"># </w:t>
      </w:r>
      <w:r>
        <w:br/>
      </w:r>
      <w:r>
        <w:rPr>
          <w:rStyle w:val="CommentTok"/>
        </w:rPr>
        <w:t xml:space="preserve"># #Expand on those date ranges</w:t>
      </w:r>
      <w:r>
        <w:br/>
      </w:r>
      <w:r>
        <w:rPr>
          <w:rStyle w:val="CommentTok"/>
        </w:rPr>
        <w:t xml:space="preserve"># no_det2&lt;-setDT(no_det)[ , list(recv = recv, TagID_Hex = TagID_Hex, PRI_r = PRI_r, day = seq(last, first, by = "day")), by = 1:nrow(no_det)]</w:t>
      </w:r>
      <w:r>
        <w:br/>
      </w:r>
      <w:r>
        <w:rPr>
          <w:rStyle w:val="CommentTok"/>
        </w:rPr>
        <w:t xml:space="preserve"># </w:t>
      </w:r>
      <w:r>
        <w:br/>
      </w:r>
      <w:r>
        <w:rPr>
          <w:rStyle w:val="CommentTok"/>
        </w:rPr>
        <w:t xml:space="preserve"># no_det3&lt;-no_det2 %&gt;%</w:t>
      </w:r>
      <w:r>
        <w:br/>
      </w:r>
      <w:r>
        <w:rPr>
          <w:rStyle w:val="CommentTok"/>
        </w:rPr>
        <w:t xml:space="preserve">#   mutate(detect = "N") %&gt;%</w:t>
      </w:r>
      <w:r>
        <w:br/>
      </w:r>
      <w:r>
        <w:rPr>
          <w:rStyle w:val="CommentTok"/>
        </w:rPr>
        <w:t xml:space="preserve">#  dplyr::rename(Date = day) %&gt;%</w:t>
      </w:r>
      <w:r>
        <w:br/>
      </w:r>
      <w:r>
        <w:rPr>
          <w:rStyle w:val="CommentTok"/>
        </w:rPr>
        <w:t xml:space="preserve">#   select(TagID_Hex, PRI_r, Date, detect, recv)</w:t>
      </w:r>
      <w:r>
        <w:br/>
      </w:r>
      <w:r>
        <w:rPr>
          <w:rStyle w:val="CommentTok"/>
        </w:rPr>
        <w:t xml:space="preserve"># </w:t>
      </w:r>
      <w:r>
        <w:br/>
      </w:r>
      <w:r>
        <w:rPr>
          <w:rStyle w:val="CommentTok"/>
        </w:rPr>
        <w:t xml:space="preserve"># no_det4&lt;-left_join(no_det3, startup4) %&gt;%</w:t>
      </w:r>
      <w:r>
        <w:br/>
      </w:r>
      <w:r>
        <w:rPr>
          <w:rStyle w:val="CommentTok"/>
        </w:rPr>
        <w:t xml:space="preserve">#   mutate(diff = as.numeric(NA),</w:t>
      </w:r>
      <w:r>
        <w:br/>
      </w:r>
      <w:r>
        <w:rPr>
          <w:rStyle w:val="CommentTok"/>
        </w:rPr>
        <w:t xml:space="preserve">#          n = as.numeric(NA)) %&gt;%</w:t>
      </w:r>
      <w:r>
        <w:br/>
      </w:r>
      <w:r>
        <w:rPr>
          <w:rStyle w:val="CommentTok"/>
        </w:rPr>
        <w:t xml:space="preserve">#   select(TagID_Hex, PRI_r, Date, studyid, start_date, detect, diff, n, TagModel, recv) %&gt;%</w:t>
      </w:r>
      <w:r>
        <w:br/>
      </w:r>
      <w:r>
        <w:rPr>
          <w:rStyle w:val="CommentTok"/>
        </w:rPr>
        <w:t xml:space="preserve">#   ungroup()</w:t>
      </w:r>
      <w:r>
        <w:br/>
      </w:r>
      <w:r>
        <w:rPr>
          <w:rStyle w:val="CommentTok"/>
        </w:rPr>
        <w:t xml:space="preserve"># </w:t>
      </w:r>
      <w:r>
        <w:br/>
      </w:r>
      <w:r>
        <w:rPr>
          <w:rStyle w:val="CommentTok"/>
        </w:rPr>
        <w:t xml:space="preserve"># rem3&lt;-rbind(rem2, no_det4) %&gt;%</w:t>
      </w:r>
      <w:r>
        <w:br/>
      </w:r>
      <w:r>
        <w:rPr>
          <w:rStyle w:val="CommentTok"/>
        </w:rPr>
        <w:t xml:space="preserve">#   mutate(days_on = as.numeric(difftime(Date, start_date), units = "days")) %&gt;%</w:t>
      </w:r>
      <w:r>
        <w:br/>
      </w:r>
      <w:r>
        <w:rPr>
          <w:rStyle w:val="CommentTok"/>
        </w:rPr>
        <w:t xml:space="preserve">#   filter(days_on &gt; 0) %&gt;%</w:t>
      </w:r>
      <w:r>
        <w:br/>
      </w:r>
      <w:r>
        <w:rPr>
          <w:rStyle w:val="CommentTok"/>
        </w:rPr>
        <w:t xml:space="preserve">#   group_by(studyid) %&gt;%</w:t>
      </w:r>
      <w:r>
        <w:br/>
      </w:r>
      <w:r>
        <w:rPr>
          <w:rStyle w:val="CommentTok"/>
        </w:rPr>
        <w:t xml:space="preserve">#   arrange(TagID_Hex)</w:t>
      </w:r>
      <w:r>
        <w:br/>
      </w:r>
      <w:r>
        <w:br/>
      </w:r>
      <w:r>
        <w:rPr>
          <w:rStyle w:val="NormalTok"/>
        </w:rPr>
        <w:t xml:space="preserve">  </w:t>
      </w:r>
      <w:r>
        <w:br/>
      </w:r>
      <w:r>
        <w:rPr>
          <w:rStyle w:val="CommentTok"/>
        </w:rPr>
        <w:t xml:space="preserve">#If there were no days without detections, need to run the line with only black as the specified color</w:t>
      </w:r>
      <w:r>
        <w:br/>
      </w:r>
      <w:r>
        <w:br/>
      </w:r>
      <w:r>
        <w:rPr>
          <w:rStyle w:val="CommentTok"/>
        </w:rPr>
        <w:t xml:space="preserve"># running line with only "black" produces error</w:t>
      </w:r>
      <w:r>
        <w:br/>
      </w:r>
      <w:r>
        <w:rPr>
          <w:rStyle w:val="CommentTok"/>
        </w:rPr>
        <w:t xml:space="preserve"># Error in `palette()`:</w:t>
      </w:r>
      <w:r>
        <w:br/>
      </w:r>
      <w:r>
        <w:rPr>
          <w:rStyle w:val="CommentTok"/>
        </w:rPr>
        <w:t xml:space="preserve"># ! Insufficient values in manual scale. 2 needed but only 1 provided.</w:t>
      </w:r>
      <w:r>
        <w:br/>
      </w:r>
      <w:r>
        <w:rPr>
          <w:rStyle w:val="CommentTok"/>
        </w:rPr>
        <w:t xml:space="preserve"># Backtrace:</w:t>
      </w:r>
      <w:r>
        <w:br/>
      </w:r>
      <w:r>
        <w:rPr>
          <w:rStyle w:val="CommentTok"/>
        </w:rPr>
        <w:t xml:space="preserve">#   1. base (local) `&lt;fn&gt;`(x)</w:t>
      </w:r>
      <w:r>
        <w:br/>
      </w:r>
      <w:r>
        <w:rPr>
          <w:rStyle w:val="CommentTok"/>
        </w:rPr>
        <w:t xml:space="preserve">#   2. ggplot2:::print.ggplot(x)</w:t>
      </w:r>
      <w:r>
        <w:br/>
      </w:r>
      <w:r>
        <w:rPr>
          <w:rStyle w:val="CommentTok"/>
        </w:rPr>
        <w:t xml:space="preserve">#   4. ggplot2:::ggplot_build.ggplot(x)</w:t>
      </w:r>
      <w:r>
        <w:br/>
      </w:r>
      <w:r>
        <w:rPr>
          <w:rStyle w:val="CommentTok"/>
        </w:rPr>
        <w:t xml:space="preserve">#   5. base::lapply(data, scales_map_df, scales = npscales)</w:t>
      </w:r>
      <w:r>
        <w:br/>
      </w:r>
      <w:r>
        <w:rPr>
          <w:rStyle w:val="CommentTok"/>
        </w:rPr>
        <w:t xml:space="preserve">#   6. ggplot2 (local) FUN(X[[i]], ...)</w:t>
      </w:r>
      <w:r>
        <w:br/>
      </w:r>
      <w:r>
        <w:rPr>
          <w:rStyle w:val="CommentTok"/>
        </w:rPr>
        <w:t xml:space="preserve">#      ...</w:t>
      </w:r>
      <w:r>
        <w:br/>
      </w:r>
      <w:r>
        <w:rPr>
          <w:rStyle w:val="CommentTok"/>
        </w:rPr>
        <w:t xml:space="preserve">#  13. ggplot2 (local) FUN(X[[i]], ...)</w:t>
      </w:r>
      <w:r>
        <w:br/>
      </w:r>
      <w:r>
        <w:rPr>
          <w:rStyle w:val="CommentTok"/>
        </w:rPr>
        <w:t xml:space="preserve">#  14. self$map(df[[j]])</w:t>
      </w:r>
      <w:r>
        <w:br/>
      </w:r>
      <w:r>
        <w:rPr>
          <w:rStyle w:val="CommentTok"/>
        </w:rPr>
        <w:t xml:space="preserve">#  15. ggplot2 (local) map(..., self = self)</w:t>
      </w:r>
      <w:r>
        <w:br/>
      </w:r>
      <w:r>
        <w:rPr>
          <w:rStyle w:val="CommentTok"/>
        </w:rPr>
        <w:t xml:space="preserve">#  16. self$palette(n)</w:t>
      </w:r>
      <w:r>
        <w:br/>
      </w:r>
      <w:r>
        <w:rPr>
          <w:rStyle w:val="CommentTok"/>
        </w:rPr>
        <w:t xml:space="preserve">#  17. ggplot2 (local) palette(...)</w:t>
      </w:r>
      <w:r>
        <w:br/>
      </w:r>
      <w:r>
        <w:br/>
      </w:r>
      <w:r>
        <w:rPr>
          <w:rStyle w:val="NormalTok"/>
        </w:rPr>
        <w:t xml:space="preserve">rem3 </w:t>
      </w:r>
      <w:r>
        <w:rPr>
          <w:rStyle w:val="SpecialCharTok"/>
        </w:rPr>
        <w:t xml:space="preserve">%&gt;%</w:t>
      </w:r>
      <w:r>
        <w:rPr>
          <w:rStyle w:val="NormalTok"/>
        </w:rPr>
        <w:t xml:space="preserve"> </w:t>
      </w:r>
      <w:r>
        <w:rPr>
          <w:rStyle w:val="FunctionTok"/>
        </w:rPr>
        <w:t xml:space="preserve">filter</w:t>
      </w:r>
      <w:r>
        <w:rPr>
          <w:rStyle w:val="NormalTok"/>
        </w:rPr>
        <w:t xml:space="preserve">(PRI_r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(days_on, TagID_Hex, </w:t>
      </w:r>
      <w:r>
        <w:rPr>
          <w:rStyle w:val="AttributeTok"/>
        </w:rPr>
        <w:t xml:space="preserve">group =</w:t>
      </w:r>
      <w:r>
        <w:rPr>
          <w:rStyle w:val="NormalTok"/>
        </w:rPr>
        <w:t xml:space="preserve"> TagID_Hex, </w:t>
      </w:r>
      <w:r>
        <w:rPr>
          <w:rStyle w:val="AttributeTok"/>
        </w:rPr>
        <w:t xml:space="preserve">color =</w:t>
      </w:r>
      <w:r>
        <w:rPr>
          <w:rStyle w:val="NormalTok"/>
        </w:rPr>
        <w:t xml:space="preserve"> detect))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#scale_color_manual(values = "black") +</w:t>
      </w:r>
      <w:r>
        <w:br/>
      </w:r>
      <w:r>
        <w:rPr>
          <w:rStyle w:val="NormalTok"/>
        </w:rPr>
        <w:t xml:space="preserve">  </w:t>
      </w:r>
      <w:r>
        <w:rPr>
          <w:rStyle w:val="FunctionTok"/>
        </w:rPr>
        <w:t xml:space="preserve">ylab</w:t>
      </w:r>
      <w:r>
        <w:rPr>
          <w:rStyle w:val="NormalTok"/>
        </w:rPr>
        <w:t xml:space="preserve">(</w:t>
      </w:r>
      <w:r>
        <w:rPr>
          <w:rStyle w:val="StringTok"/>
        </w:rPr>
        <w:t xml:space="preserve">"Tag ID (Hex)"</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"Days On"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br/>
      </w:r>
      <w:r>
        <w:br/>
      </w:r>
      <w:r>
        <w:br/>
      </w:r>
      <w:r>
        <w:rPr>
          <w:rStyle w:val="DocumentationTok"/>
        </w:rPr>
        <w:t xml:space="preserve">###Create plot that shows percent tags remaining by studyid (currently plotting all studies, can filter for specific studies)</w:t>
      </w:r>
      <w:r>
        <w:br/>
      </w:r>
      <w:r>
        <w:rPr>
          <w:rStyle w:val="FunctionTok"/>
        </w:rPr>
        <w:t xml:space="preserve">unique</w:t>
      </w:r>
      <w:r>
        <w:rPr>
          <w:rStyle w:val="NormalTok"/>
        </w:rPr>
        <w:t xml:space="preserve">(startup4</w:t>
      </w:r>
      <w:r>
        <w:rPr>
          <w:rStyle w:val="SpecialCharTok"/>
        </w:rPr>
        <w:t xml:space="preserve">$</w:t>
      </w:r>
      <w:r>
        <w:rPr>
          <w:rStyle w:val="NormalTok"/>
        </w:rPr>
        <w:t xml:space="preserve">studyid)</w:t>
      </w:r>
      <w:r>
        <w:br/>
      </w:r>
      <w:r>
        <w:rPr>
          <w:rStyle w:val="CommentTok"/>
        </w:rPr>
        <w:t xml:space="preserve">#Add release week to the startup table</w:t>
      </w:r>
      <w:r>
        <w:br/>
      </w:r>
      <w:r>
        <w:rPr>
          <w:rStyle w:val="NormalTok"/>
        </w:rPr>
        <w:t xml:space="preserve">startup5</w:t>
      </w:r>
      <w:r>
        <w:rPr>
          <w:rStyle w:val="OtherTok"/>
        </w:rPr>
        <w:t xml:space="preserve">&lt;-</w:t>
      </w:r>
      <w:r>
        <w:rPr>
          <w:rStyle w:val="NormalTok"/>
        </w:rPr>
        <w:t xml:space="preserve">startup4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(studyid, str_replace, </w:t>
      </w:r>
      <w:r>
        <w:rPr>
          <w:rStyle w:val="StringTok"/>
        </w:rPr>
        <w:t xml:space="preserve">"Butte_2023_Tag_Life"</w:t>
      </w:r>
      <w:r>
        <w:rPr>
          <w:rStyle w:val="NormalTok"/>
        </w:rPr>
        <w:t xml:space="preserve">, </w:t>
      </w:r>
      <w:r>
        <w:rPr>
          <w:rStyle w:val="StringTok"/>
        </w:rPr>
        <w:t xml:space="preserve">"Butte_Creek_2023"</w:t>
      </w:r>
      <w:r>
        <w:rPr>
          <w:rStyle w:val="NormalTok"/>
        </w:rPr>
        <w:t xml:space="preserve">),</w:t>
      </w:r>
      <w:r>
        <w:br/>
      </w:r>
      <w:r>
        <w:rPr>
          <w:rStyle w:val="NormalTok"/>
        </w:rPr>
        <w:t xml:space="preserve">         </w:t>
      </w:r>
      <w:r>
        <w:rPr>
          <w:rStyle w:val="FunctionTok"/>
        </w:rPr>
        <w:t xml:space="preserve">across</w:t>
      </w:r>
      <w:r>
        <w:rPr>
          <w:rStyle w:val="NormalTok"/>
        </w:rPr>
        <w:t xml:space="preserve">(studyid, str_replace, </w:t>
      </w:r>
      <w:r>
        <w:rPr>
          <w:rStyle w:val="StringTok"/>
        </w:rPr>
        <w:t xml:space="preserve">"CDFW_BattLife_20230601"</w:t>
      </w:r>
      <w:r>
        <w:rPr>
          <w:rStyle w:val="NormalTok"/>
        </w:rPr>
        <w:t xml:space="preserve">, </w:t>
      </w:r>
      <w:r>
        <w:rPr>
          <w:rStyle w:val="StringTok"/>
        </w:rPr>
        <w:t xml:space="preserve">"CDFW"</w:t>
      </w:r>
      <w:r>
        <w:rPr>
          <w:rStyle w:val="NormalTok"/>
        </w:rPr>
        <w:t xml:space="preserve">),</w:t>
      </w:r>
      <w:r>
        <w:br/>
      </w:r>
      <w:r>
        <w:rPr>
          <w:rStyle w:val="NormalTok"/>
        </w:rPr>
        <w:t xml:space="preserve">         </w:t>
      </w:r>
      <w:r>
        <w:rPr>
          <w:rStyle w:val="FunctionTok"/>
        </w:rPr>
        <w:t xml:space="preserve">across</w:t>
      </w:r>
      <w:r>
        <w:rPr>
          <w:rStyle w:val="NormalTok"/>
        </w:rPr>
        <w:t xml:space="preserve">(studyid, str_replace, </w:t>
      </w:r>
      <w:r>
        <w:rPr>
          <w:rStyle w:val="StringTok"/>
        </w:rPr>
        <w:t xml:space="preserve">"Seasonal_Survival_Wk1_4"</w:t>
      </w:r>
      <w:r>
        <w:rPr>
          <w:rStyle w:val="NormalTok"/>
        </w:rPr>
        <w:t xml:space="preserve">, </w:t>
      </w:r>
      <w:r>
        <w:rPr>
          <w:rStyle w:val="StringTok"/>
        </w:rPr>
        <w:t xml:space="preserve">"Seasonal_Survival"</w:t>
      </w:r>
      <w:r>
        <w:rPr>
          <w:rStyle w:val="NormalTok"/>
        </w:rPr>
        <w:t xml:space="preserve">),</w:t>
      </w:r>
      <w:r>
        <w:br/>
      </w:r>
      <w:r>
        <w:rPr>
          <w:rStyle w:val="NormalTok"/>
        </w:rPr>
        <w:t xml:space="preserve">         </w:t>
      </w:r>
      <w:r>
        <w:rPr>
          <w:rStyle w:val="FunctionTok"/>
        </w:rPr>
        <w:t xml:space="preserve">across</w:t>
      </w:r>
      <w:r>
        <w:rPr>
          <w:rStyle w:val="NormalTok"/>
        </w:rPr>
        <w:t xml:space="preserve">(studyid, str_replace, </w:t>
      </w:r>
      <w:r>
        <w:rPr>
          <w:rStyle w:val="StringTok"/>
        </w:rPr>
        <w:t xml:space="preserve">"SJ_Wild_all"</w:t>
      </w:r>
      <w:r>
        <w:rPr>
          <w:rStyle w:val="NormalTok"/>
        </w:rPr>
        <w:t xml:space="preserve">, </w:t>
      </w:r>
      <w:r>
        <w:rPr>
          <w:rStyle w:val="StringTok"/>
        </w:rPr>
        <w:t xml:space="preserve">"SJ_Steelhead"</w:t>
      </w:r>
      <w:r>
        <w:rPr>
          <w:rStyle w:val="NormalTok"/>
        </w:rPr>
        <w:t xml:space="preserve">),</w:t>
      </w:r>
      <w:r>
        <w:br/>
      </w:r>
      <w:r>
        <w:rPr>
          <w:rStyle w:val="NormalTok"/>
        </w:rPr>
        <w:t xml:space="preserve">         </w:t>
      </w:r>
      <w:r>
        <w:rPr>
          <w:rStyle w:val="FunctionTok"/>
        </w:rPr>
        <w:t xml:space="preserve">across</w:t>
      </w:r>
      <w:r>
        <w:rPr>
          <w:rStyle w:val="NormalTok"/>
        </w:rPr>
        <w:t xml:space="preserve">(studyid, str_replace, </w:t>
      </w:r>
      <w:r>
        <w:rPr>
          <w:rStyle w:val="StringTok"/>
        </w:rPr>
        <w:t xml:space="preserve">"Spring_Pulse_Wk1_5"</w:t>
      </w:r>
      <w:r>
        <w:rPr>
          <w:rStyle w:val="NormalTok"/>
        </w:rPr>
        <w:t xml:space="preserve">, </w:t>
      </w:r>
      <w:r>
        <w:rPr>
          <w:rStyle w:val="StringTok"/>
        </w:rPr>
        <w:t xml:space="preserve">"Spring_Pulse"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(studyid) </w:t>
      </w:r>
      <w:r>
        <w:rPr>
          <w:rStyle w:val="SpecialCharTok"/>
        </w:rPr>
        <w:t xml:space="preserve">%&gt;%</w:t>
      </w:r>
      <w:r>
        <w:br/>
      </w:r>
      <w:r>
        <w:rPr>
          <w:rStyle w:val="NormalTok"/>
        </w:rPr>
        <w:t xml:space="preserve">  </w:t>
      </w:r>
      <w:r>
        <w:rPr>
          <w:rStyle w:val="FunctionTok"/>
        </w:rPr>
        <w:t xml:space="preserve">arrange</w:t>
      </w:r>
      <w:r>
        <w:rPr>
          <w:rStyle w:val="NormalTok"/>
        </w:rPr>
        <w:t xml:space="preserve">(studyid, start_date, </w:t>
      </w:r>
      <w:r>
        <w:rPr>
          <w:rStyle w:val="AttributeTok"/>
        </w:rPr>
        <w:t xml:space="preserve">.by_group =</w:t>
      </w:r>
      <w:r>
        <w:rPr>
          <w:rStyle w:val="NormalTok"/>
        </w:rPr>
        <w:t xml:space="preserve"> 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NameID =</w:t>
      </w:r>
      <w:r>
        <w:rPr>
          <w:rStyle w:val="NormalTok"/>
        </w:rPr>
        <w:t xml:space="preserve"> </w:t>
      </w:r>
      <w:r>
        <w:rPr>
          <w:rStyle w:val="FunctionTok"/>
        </w:rPr>
        <w:t xml:space="preserve">match</w:t>
      </w:r>
      <w:r>
        <w:rPr>
          <w:rStyle w:val="NormalTok"/>
        </w:rPr>
        <w:t xml:space="preserve">(start_date, </w:t>
      </w:r>
      <w:r>
        <w:rPr>
          <w:rStyle w:val="FunctionTok"/>
        </w:rPr>
        <w:t xml:space="preserve">unique</w:t>
      </w:r>
      <w:r>
        <w:rPr>
          <w:rStyle w:val="NormalTok"/>
        </w:rPr>
        <w:t xml:space="preserve">(start_date)))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 =</w:t>
      </w:r>
      <w:r>
        <w:rPr>
          <w:rStyle w:val="NormalTok"/>
        </w:rPr>
        <w:t xml:space="preserve"> </w:t>
      </w:r>
      <w:r>
        <w:rPr>
          <w:rStyle w:val="FunctionTok"/>
        </w:rPr>
        <w:t xml:space="preserve">paste</w:t>
      </w:r>
      <w:r>
        <w:rPr>
          <w:rStyle w:val="NormalTok"/>
        </w:rPr>
        <w:t xml:space="preserve">(studyid, NameID,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DocumentationTok"/>
        </w:rPr>
        <w:t xml:space="preserve">##Get number of tags by study</w:t>
      </w:r>
      <w:r>
        <w:br/>
      </w:r>
      <w:r>
        <w:rPr>
          <w:rStyle w:val="NormalTok"/>
        </w:rPr>
        <w:t xml:space="preserve">tags_by_study</w:t>
      </w:r>
      <w:r>
        <w:rPr>
          <w:rStyle w:val="OtherTok"/>
        </w:rPr>
        <w:t xml:space="preserve">&lt;-</w:t>
      </w:r>
      <w:r>
        <w:rPr>
          <w:rStyle w:val="NormalTok"/>
        </w:rPr>
        <w:t xml:space="preserve">startup5 </w:t>
      </w:r>
      <w:r>
        <w:rPr>
          <w:rStyle w:val="SpecialCharTok"/>
        </w:rPr>
        <w:t xml:space="preserve">%&gt;%</w:t>
      </w:r>
      <w:r>
        <w:br/>
      </w:r>
      <w:r>
        <w:rPr>
          <w:rStyle w:val="NormalTok"/>
        </w:rPr>
        <w:t xml:space="preserve">  </w:t>
      </w:r>
      <w:r>
        <w:rPr>
          <w:rStyle w:val="FunctionTok"/>
        </w:rPr>
        <w:t xml:space="preserve">group_by</w:t>
      </w:r>
      <w:r>
        <w:rPr>
          <w:rStyle w:val="NormalTok"/>
        </w:rPr>
        <w:t xml:space="preserve">(studyid)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(date_dead))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(TagID_Hex), </w:t>
      </w:r>
      <w:r>
        <w:rPr>
          <w:rStyle w:val="AttributeTok"/>
        </w:rPr>
        <w:t xml:space="preserve">max_day =</w:t>
      </w:r>
      <w:r>
        <w:rPr>
          <w:rStyle w:val="NormalTok"/>
        </w:rPr>
        <w:t xml:space="preserve"> </w:t>
      </w:r>
      <w:r>
        <w:rPr>
          <w:rStyle w:val="FunctionTok"/>
        </w:rPr>
        <w:t xml:space="preserve">max</w:t>
      </w:r>
      <w:r>
        <w:rPr>
          <w:rStyle w:val="NormalTok"/>
        </w:rPr>
        <w:t xml:space="preserve">(days_on), </w:t>
      </w:r>
      <w:r>
        <w:rPr>
          <w:rStyle w:val="AttributeTok"/>
        </w:rPr>
        <w:t xml:space="preserve">start_date_min =</w:t>
      </w:r>
      <w:r>
        <w:rPr>
          <w:rStyle w:val="NormalTok"/>
        </w:rPr>
        <w:t xml:space="preserve"> </w:t>
      </w:r>
      <w:r>
        <w:rPr>
          <w:rStyle w:val="FunctionTok"/>
        </w:rPr>
        <w:t xml:space="preserve">min</w:t>
      </w:r>
      <w:r>
        <w:rPr>
          <w:rStyle w:val="NormalTok"/>
        </w:rPr>
        <w:t xml:space="preserve">(start_date), </w:t>
      </w:r>
      <w:r>
        <w:rPr>
          <w:rStyle w:val="AttributeTok"/>
        </w:rPr>
        <w:t xml:space="preserve">start_day_max =</w:t>
      </w:r>
      <w:r>
        <w:rPr>
          <w:rStyle w:val="NormalTok"/>
        </w:rPr>
        <w:t xml:space="preserve"> </w:t>
      </w:r>
      <w:r>
        <w:rPr>
          <w:rStyle w:val="FunctionTok"/>
        </w:rPr>
        <w:t xml:space="preserve">max</w:t>
      </w:r>
      <w:r>
        <w:rPr>
          <w:rStyle w:val="NormalTok"/>
        </w:rPr>
        <w:t xml:space="preserve">(start_date))</w:t>
      </w:r>
      <w:r>
        <w:br/>
      </w:r>
      <w:r>
        <w:br/>
      </w:r>
      <w:r>
        <w:br/>
      </w:r>
      <w:r>
        <w:rPr>
          <w:rStyle w:val="CommentTok"/>
        </w:rPr>
        <w:t xml:space="preserve"># produces warning: </w:t>
      </w:r>
      <w:r>
        <w:br/>
      </w:r>
      <w:r>
        <w:rPr>
          <w:rStyle w:val="CommentTok"/>
        </w:rPr>
        <w:t xml:space="preserve"># Error in `[.data.table`(setDT(tags_by_study), , list(week = week, days_on = seq(0,  : </w:t>
      </w:r>
      <w:r>
        <w:br/>
      </w:r>
      <w:r>
        <w:rPr>
          <w:rStyle w:val="CommentTok"/>
        </w:rPr>
        <w:t xml:space="preserve"># All items in j=list(...) should be atomic vectors or lists. If you are trying something like j=list(.SD,newcol=mean(colA)) then use := by group instead (much quicker), or cbind or merge afterwards.</w:t>
      </w:r>
      <w:r>
        <w:br/>
      </w:r>
      <w:r>
        <w:br/>
      </w:r>
      <w:r>
        <w:rPr>
          <w:rStyle w:val="NormalTok"/>
        </w:rPr>
        <w:t xml:space="preserve">dates_expstudy</w:t>
      </w:r>
      <w:r>
        <w:rPr>
          <w:rStyle w:val="OtherTok"/>
        </w:rPr>
        <w:t xml:space="preserve">&lt;-</w:t>
      </w:r>
      <w:r>
        <w:rPr>
          <w:rStyle w:val="FunctionTok"/>
        </w:rPr>
        <w:t xml:space="preserve">setDT</w:t>
      </w:r>
      <w:r>
        <w:rPr>
          <w:rStyle w:val="NormalTok"/>
        </w:rPr>
        <w:t xml:space="preserve">(tags_by_study)[ , </w:t>
      </w:r>
      <w:r>
        <w:rPr>
          <w:rStyle w:val="FunctionTok"/>
        </w:rPr>
        <w:t xml:space="preserve">list</w:t>
      </w:r>
      <w:r>
        <w:rPr>
          <w:rStyle w:val="NormalTok"/>
        </w:rPr>
        <w:t xml:space="preserve">(</w:t>
      </w:r>
      <w:r>
        <w:rPr>
          <w:rStyle w:val="AttributeTok"/>
        </w:rPr>
        <w:t xml:space="preserve">studyid =</w:t>
      </w:r>
      <w:r>
        <w:rPr>
          <w:rStyle w:val="NormalTok"/>
        </w:rPr>
        <w:t xml:space="preserve"> studyid, </w:t>
      </w:r>
      <w:r>
        <w:rPr>
          <w:rStyle w:val="AttributeTok"/>
        </w:rPr>
        <w:t xml:space="preserve">days_on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max_day)), by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(tags_by_study)]</w:t>
      </w:r>
      <w:r>
        <w:br/>
      </w:r>
      <w:r>
        <w:br/>
      </w:r>
      <w:r>
        <w:rPr>
          <w:rStyle w:val="CommentTok"/>
        </w:rPr>
        <w:t xml:space="preserve"># end warn</w:t>
      </w:r>
      <w:r>
        <w:br/>
      </w:r>
      <w:r>
        <w:br/>
      </w:r>
      <w:r>
        <w:rPr>
          <w:rStyle w:val="CommentTok"/>
        </w:rPr>
        <w:t xml:space="preserve">#Create column for number of tags dead by study</w:t>
      </w:r>
      <w:r>
        <w:br/>
      </w:r>
      <w:r>
        <w:rPr>
          <w:rStyle w:val="NormalTok"/>
        </w:rPr>
        <w:t xml:space="preserve">deadbystudy</w:t>
      </w:r>
      <w:r>
        <w:rPr>
          <w:rStyle w:val="OtherTok"/>
        </w:rPr>
        <w:t xml:space="preserve">&lt;-</w:t>
      </w:r>
      <w:r>
        <w:rPr>
          <w:rStyle w:val="FunctionTok"/>
        </w:rPr>
        <w:t xml:space="preserve">left_join</w:t>
      </w:r>
      <w:r>
        <w:rPr>
          <w:rStyle w:val="NormalTok"/>
        </w:rPr>
        <w:t xml:space="preserve">(dates_expstudy, startup5)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(TagID_Hex),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(studyid) </w:t>
      </w:r>
      <w:r>
        <w:rPr>
          <w:rStyle w:val="SpecialCharTok"/>
        </w:rPr>
        <w:t xml:space="preserve">%&gt;%</w:t>
      </w:r>
      <w:r>
        <w:br/>
      </w:r>
      <w:r>
        <w:rPr>
          <w:rStyle w:val="NormalTok"/>
        </w:rPr>
        <w:t xml:space="preserve">  </w:t>
      </w:r>
      <w:r>
        <w:rPr>
          <w:rStyle w:val="FunctionTok"/>
        </w:rPr>
        <w:t xml:space="preserve">arrange</w:t>
      </w:r>
      <w:r>
        <w:rPr>
          <w:rStyle w:val="NormalTok"/>
        </w:rPr>
        <w:t xml:space="preserve">(days_on,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cum_count =</w:t>
      </w:r>
      <w:r>
        <w:rPr>
          <w:rStyle w:val="NormalTok"/>
        </w:rPr>
        <w:t xml:space="preserve"> </w:t>
      </w:r>
      <w:r>
        <w:rPr>
          <w:rStyle w:val="FunctionTok"/>
        </w:rPr>
        <w:t xml:space="preserve">cumsum</w:t>
      </w:r>
      <w:r>
        <w:rPr>
          <w:rStyle w:val="NormalTok"/>
        </w:rPr>
        <w:t xml:space="preserve">(dead))</w:t>
      </w:r>
      <w:r>
        <w:br/>
      </w:r>
      <w:r>
        <w:br/>
      </w:r>
      <w:r>
        <w:rPr>
          <w:rStyle w:val="NormalTok"/>
        </w:rPr>
        <w:t xml:space="preserve">percent_tags_bystudy</w:t>
      </w:r>
      <w:r>
        <w:rPr>
          <w:rStyle w:val="OtherTok"/>
        </w:rPr>
        <w:t xml:space="preserve">&lt;-</w:t>
      </w:r>
      <w:r>
        <w:rPr>
          <w:rStyle w:val="FunctionTok"/>
        </w:rPr>
        <w:t xml:space="preserve">left_join</w:t>
      </w:r>
      <w:r>
        <w:rPr>
          <w:rStyle w:val="NormalTok"/>
        </w:rPr>
        <w:t xml:space="preserve">(startup6, deadbystudy)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dead_percent =</w:t>
      </w:r>
      <w:r>
        <w:rPr>
          <w:rStyle w:val="NormalTok"/>
        </w:rPr>
        <w:t xml:space="preserve"> (cum_count</w:t>
      </w:r>
      <w:r>
        <w:rPr>
          <w:rStyle w:val="SpecialCharTok"/>
        </w:rPr>
        <w:t xml:space="preserve">/</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percent_alive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dead_percent)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studyid =</w:t>
      </w:r>
      <w:r>
        <w:rPr>
          <w:rStyle w:val="NormalTok"/>
        </w:rPr>
        <w:t xml:space="preserve"> </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week))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(TagID_Hex, studyid, week, dead_percent, percent_alive, start_date, date_dead, days_on, max_day, TagModel))</w:t>
      </w:r>
    </w:p>
    <w:p>
      <w:pPr>
        <w:pStyle w:val="FirstParagraph"/>
      </w:pPr>
      <w:r>
        <w:t xml:space="preserve">To monitor the battery life of the tags used for the Seasonal Survival Study, a 5% random sample was taken from the total proportion of tags used for each release group. In total, 40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pPr>
        <w:pStyle w:val="SourceCode"/>
      </w:pPr>
      <w:r>
        <w:rPr>
          <w:rStyle w:val="DocumentationTok"/>
        </w:rPr>
        <w:t xml:space="preserve">##Get number of tags by study week</w:t>
      </w:r>
      <w:r>
        <w:br/>
      </w:r>
      <w:r>
        <w:rPr>
          <w:rStyle w:val="NormalTok"/>
        </w:rPr>
        <w:t xml:space="preserve">tags_by_studyWK</w:t>
      </w:r>
      <w:r>
        <w:rPr>
          <w:rStyle w:val="OtherTok"/>
        </w:rPr>
        <w:t xml:space="preserve">&lt;-</w:t>
      </w:r>
      <w:r>
        <w:rPr>
          <w:rStyle w:val="NormalTok"/>
        </w:rPr>
        <w:t xml:space="preserve">startup5 </w:t>
      </w:r>
      <w:r>
        <w:rPr>
          <w:rStyle w:val="SpecialCharTok"/>
        </w:rPr>
        <w:t xml:space="preserve">%&gt;%</w:t>
      </w:r>
      <w:r>
        <w:br/>
      </w:r>
      <w:r>
        <w:rPr>
          <w:rStyle w:val="NormalTok"/>
        </w:rPr>
        <w:t xml:space="preserve">  </w:t>
      </w:r>
      <w:r>
        <w:rPr>
          <w:rStyle w:val="FunctionTok"/>
        </w:rPr>
        <w:t xml:space="preserve">group_by</w:t>
      </w:r>
      <w:r>
        <w:rPr>
          <w:rStyle w:val="NormalTok"/>
        </w:rPr>
        <w:t xml:space="preserve">(week)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(date_dead))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n_distinct</w:t>
      </w:r>
      <w:r>
        <w:rPr>
          <w:rStyle w:val="NormalTok"/>
        </w:rPr>
        <w:t xml:space="preserve">(TagID_Hex), </w:t>
      </w:r>
      <w:r>
        <w:rPr>
          <w:rStyle w:val="AttributeTok"/>
        </w:rPr>
        <w:t xml:space="preserve">max_day =</w:t>
      </w:r>
      <w:r>
        <w:rPr>
          <w:rStyle w:val="NormalTok"/>
        </w:rPr>
        <w:t xml:space="preserve"> </w:t>
      </w:r>
      <w:r>
        <w:rPr>
          <w:rStyle w:val="FunctionTok"/>
        </w:rPr>
        <w:t xml:space="preserve">max</w:t>
      </w:r>
      <w:r>
        <w:rPr>
          <w:rStyle w:val="NormalTok"/>
        </w:rPr>
        <w:t xml:space="preserve">(days_on), </w:t>
      </w:r>
      <w:r>
        <w:rPr>
          <w:rStyle w:val="AttributeTok"/>
        </w:rPr>
        <w:t xml:space="preserve">start_date_min =</w:t>
      </w:r>
      <w:r>
        <w:rPr>
          <w:rStyle w:val="NormalTok"/>
        </w:rPr>
        <w:t xml:space="preserve"> </w:t>
      </w:r>
      <w:r>
        <w:rPr>
          <w:rStyle w:val="FunctionTok"/>
        </w:rPr>
        <w:t xml:space="preserve">min</w:t>
      </w:r>
      <w:r>
        <w:rPr>
          <w:rStyle w:val="NormalTok"/>
        </w:rPr>
        <w:t xml:space="preserve">(start_date), </w:t>
      </w:r>
      <w:r>
        <w:rPr>
          <w:rStyle w:val="AttributeTok"/>
        </w:rPr>
        <w:t xml:space="preserve">start_day_max =</w:t>
      </w:r>
      <w:r>
        <w:rPr>
          <w:rStyle w:val="NormalTok"/>
        </w:rPr>
        <w:t xml:space="preserve"> </w:t>
      </w:r>
      <w:r>
        <w:rPr>
          <w:rStyle w:val="FunctionTok"/>
        </w:rPr>
        <w:t xml:space="preserve">max</w:t>
      </w:r>
      <w:r>
        <w:rPr>
          <w:rStyle w:val="NormalTok"/>
        </w:rPr>
        <w:t xml:space="preserve">(start_date))</w:t>
      </w:r>
      <w:r>
        <w:br/>
      </w:r>
      <w:r>
        <w:br/>
      </w:r>
      <w:r>
        <w:rPr>
          <w:rStyle w:val="NormalTok"/>
        </w:rPr>
        <w:t xml:space="preserve">dates_exp</w:t>
      </w:r>
      <w:r>
        <w:rPr>
          <w:rStyle w:val="OtherTok"/>
        </w:rPr>
        <w:t xml:space="preserve">&lt;-</w:t>
      </w:r>
      <w:r>
        <w:rPr>
          <w:rStyle w:val="FunctionTok"/>
        </w:rPr>
        <w:t xml:space="preserve">setDT</w:t>
      </w:r>
      <w:r>
        <w:rPr>
          <w:rStyle w:val="NormalTok"/>
        </w:rPr>
        <w:t xml:space="preserve">(tags_by_studyWK)[ , </w:t>
      </w:r>
      <w:r>
        <w:rPr>
          <w:rStyle w:val="FunctionTok"/>
        </w:rPr>
        <w:t xml:space="preserve">list</w:t>
      </w:r>
      <w:r>
        <w:rPr>
          <w:rStyle w:val="NormalTok"/>
        </w:rPr>
        <w:t xml:space="preserve">(</w:t>
      </w:r>
      <w:r>
        <w:rPr>
          <w:rStyle w:val="AttributeTok"/>
        </w:rPr>
        <w:t xml:space="preserve">week =</w:t>
      </w:r>
      <w:r>
        <w:rPr>
          <w:rStyle w:val="NormalTok"/>
        </w:rPr>
        <w:t xml:space="preserve"> week, </w:t>
      </w:r>
      <w:r>
        <w:rPr>
          <w:rStyle w:val="AttributeTok"/>
        </w:rPr>
        <w:t xml:space="preserve">days_on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max_day)), by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(tags_by_studyWK)]</w:t>
      </w:r>
      <w:r>
        <w:br/>
      </w:r>
      <w:r>
        <w:br/>
      </w:r>
      <w:r>
        <w:rPr>
          <w:rStyle w:val="CommentTok"/>
        </w:rPr>
        <w:t xml:space="preserve">#Create column for number of tags dead by study week</w:t>
      </w:r>
      <w:r>
        <w:br/>
      </w:r>
      <w:r>
        <w:rPr>
          <w:rStyle w:val="NormalTok"/>
        </w:rPr>
        <w:t xml:space="preserve">startup6</w:t>
      </w:r>
      <w:r>
        <w:rPr>
          <w:rStyle w:val="OtherTok"/>
        </w:rPr>
        <w:t xml:space="preserve">&lt;-</w:t>
      </w:r>
      <w:r>
        <w:rPr>
          <w:rStyle w:val="FunctionTok"/>
        </w:rPr>
        <w:t xml:space="preserve">left_join</w:t>
      </w:r>
      <w:r>
        <w:rPr>
          <w:rStyle w:val="NormalTok"/>
        </w:rPr>
        <w:t xml:space="preserve">(dates_exp, startup5)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(TagID_Hex),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(week) </w:t>
      </w:r>
      <w:r>
        <w:rPr>
          <w:rStyle w:val="SpecialCharTok"/>
        </w:rPr>
        <w:t xml:space="preserve">%&gt;%</w:t>
      </w:r>
      <w:r>
        <w:br/>
      </w:r>
      <w:r>
        <w:rPr>
          <w:rStyle w:val="NormalTok"/>
        </w:rPr>
        <w:t xml:space="preserve">  </w:t>
      </w:r>
      <w:r>
        <w:rPr>
          <w:rStyle w:val="FunctionTok"/>
        </w:rPr>
        <w:t xml:space="preserve">arrange</w:t>
      </w:r>
      <w:r>
        <w:rPr>
          <w:rStyle w:val="NormalTok"/>
        </w:rPr>
        <w:t xml:space="preserve">(days_on, </w:t>
      </w:r>
      <w:r>
        <w:rPr>
          <w:rStyle w:val="AttributeTok"/>
        </w:rPr>
        <w:t xml:space="preserve">.by_group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cum_count =</w:t>
      </w:r>
      <w:r>
        <w:rPr>
          <w:rStyle w:val="NormalTok"/>
        </w:rPr>
        <w:t xml:space="preserve"> </w:t>
      </w:r>
      <w:r>
        <w:rPr>
          <w:rStyle w:val="FunctionTok"/>
        </w:rPr>
        <w:t xml:space="preserve">cumsum</w:t>
      </w:r>
      <w:r>
        <w:rPr>
          <w:rStyle w:val="NormalTok"/>
        </w:rPr>
        <w:t xml:space="preserve">(dead))</w:t>
      </w:r>
      <w:r>
        <w:br/>
      </w:r>
      <w:r>
        <w:br/>
      </w:r>
      <w:r>
        <w:rPr>
          <w:rStyle w:val="NormalTok"/>
        </w:rPr>
        <w:t xml:space="preserve">percent_tags</w:t>
      </w:r>
      <w:r>
        <w:rPr>
          <w:rStyle w:val="OtherTok"/>
        </w:rPr>
        <w:t xml:space="preserve">&lt;-</w:t>
      </w:r>
      <w:r>
        <w:rPr>
          <w:rStyle w:val="FunctionTok"/>
        </w:rPr>
        <w:t xml:space="preserve">left_join</w:t>
      </w:r>
      <w:r>
        <w:rPr>
          <w:rStyle w:val="NormalTok"/>
        </w:rPr>
        <w:t xml:space="preserve">(startup6, tags_by_study)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dead_percent =</w:t>
      </w:r>
      <w:r>
        <w:rPr>
          <w:rStyle w:val="NormalTok"/>
        </w:rPr>
        <w:t xml:space="preserve"> (cum_count</w:t>
      </w:r>
      <w:r>
        <w:rPr>
          <w:rStyle w:val="SpecialCharTok"/>
        </w:rPr>
        <w:t xml:space="preserve">/</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percent_alive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dead_percent)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studyid =</w:t>
      </w:r>
      <w:r>
        <w:rPr>
          <w:rStyle w:val="NormalTok"/>
        </w:rPr>
        <w:t xml:space="preserve"> </w:t>
      </w:r>
      <w:r>
        <w:rPr>
          <w:rStyle w:val="Function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week))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(TagID_Hex, studyid, week, dead_percent, percent_alive, start_date, date_dead, days_on, max_day, TagModel))</w:t>
      </w:r>
    </w:p>
    <w:bookmarkStart w:id="43" w:name="tags-started-week-1-12052023"/>
    <w:p>
      <w:pPr>
        <w:pStyle w:val="Heading5"/>
      </w:pPr>
      <w:r>
        <w:rPr>
          <w:iCs/>
          <w:i/>
        </w:rPr>
        <w:t xml:space="preserve">Tags started week 1:</w:t>
      </w:r>
      <w:r>
        <w:t xml:space="preserve"> </w:t>
      </w:r>
      <w:r>
        <w:t xml:space="preserve">12/05/2023</w:t>
      </w:r>
    </w:p>
    <w:p>
      <w:pPr>
        <w:pStyle w:val="FirstParagraph"/>
      </w:pPr>
      <w:r>
        <w:t xml:space="preserve">A total of 10 acoustic tags (model SS400) were randomly selected to be used in this tag life study. Tags were started on 12/05/2023 and placed into the tag life tank for the duration of the study. All tags in the RBDD Week 1 tag life study made it to the warranty life of 71 days and were detected consistently.</w:t>
      </w:r>
    </w:p>
    <w:bookmarkEnd w:id="43"/>
    <w:bookmarkStart w:id="44" w:name="tags-started-week-2-1302024"/>
    <w:p>
      <w:pPr>
        <w:pStyle w:val="Heading5"/>
      </w:pPr>
      <w:r>
        <w:rPr>
          <w:iCs/>
          <w:i/>
        </w:rPr>
        <w:t xml:space="preserve">Tags started week 2:</w:t>
      </w:r>
      <w:r>
        <w:t xml:space="preserve"> </w:t>
      </w:r>
      <w:r>
        <w:t xml:space="preserve">1/30/2024</w:t>
      </w:r>
    </w:p>
    <w:p>
      <w:pPr>
        <w:pStyle w:val="FirstParagraph"/>
      </w:pPr>
      <w:r>
        <w:t xml:space="preserve">A total of 10 acoustic tags (model SS400) were randomly selected to be used in this tag life study. Tags were started on 1/30/2024 and placed into the tag life tank for the duration of the study.</w:t>
      </w:r>
    </w:p>
    <w:bookmarkEnd w:id="44"/>
    <w:bookmarkStart w:id="45" w:name="tags-started-week-3-2202024"/>
    <w:p>
      <w:pPr>
        <w:pStyle w:val="Heading5"/>
      </w:pPr>
      <w:r>
        <w:rPr>
          <w:iCs/>
          <w:i/>
        </w:rPr>
        <w:t xml:space="preserve">Tags started week 3:</w:t>
      </w:r>
      <w:r>
        <w:t xml:space="preserve"> </w:t>
      </w:r>
      <w:r>
        <w:t xml:space="preserve">2/20/2024</w:t>
      </w:r>
    </w:p>
    <w:p>
      <w:pPr>
        <w:pStyle w:val="FirstParagraph"/>
      </w:pPr>
      <w:r>
        <w:t xml:space="preserve">A total of 10 acoustic tags (model SS400) were randomly selected to be used in this tag life study. Tags were started on 2/20/2024 and placed into the tag life tank for the duration of the study.</w:t>
      </w:r>
    </w:p>
    <w:bookmarkEnd w:id="45"/>
    <w:bookmarkStart w:id="46" w:name="tags-started-week-4-3132024"/>
    <w:p>
      <w:pPr>
        <w:pStyle w:val="Heading5"/>
      </w:pPr>
      <w:r>
        <w:rPr>
          <w:iCs/>
          <w:i/>
        </w:rPr>
        <w:t xml:space="preserve">Tags started week 4:</w:t>
      </w:r>
      <w:r>
        <w:t xml:space="preserve"> </w:t>
      </w:r>
      <w:r>
        <w:t xml:space="preserve">3/13/2024</w:t>
      </w:r>
    </w:p>
    <w:p>
      <w:pPr>
        <w:pStyle w:val="FirstParagraph"/>
      </w:pPr>
      <w:r>
        <w:t xml:space="preserve">A total of 10 acoustic tags (model SS400) were randomly selected to be used in this tag life study. Tags were started on #r wk4# and placed into the tag life tank for the duration of the study.</w:t>
      </w:r>
    </w:p>
    <w:p>
      <w:pPr>
        <w:pStyle w:val="SourceCode"/>
      </w:pPr>
      <w:r>
        <w:rPr>
          <w:rStyle w:val="NormalTok"/>
        </w:rPr>
        <w:t xml:space="preserve">SSTLtable</w:t>
      </w:r>
      <w:r>
        <w:rPr>
          <w:rStyle w:val="OtherTok"/>
        </w:rPr>
        <w:t xml:space="preserve">&lt;-</w:t>
      </w:r>
      <w:r>
        <w:rPr>
          <w:rStyle w:val="FunctionTok"/>
        </w:rPr>
        <w:t xml:space="preserve">left_join</w:t>
      </w:r>
      <w:r>
        <w:rPr>
          <w:rStyle w:val="NormalTok"/>
        </w:rPr>
        <w:t xml:space="preserve">(table_week, tag_model_by_week) </w:t>
      </w:r>
      <w:r>
        <w:rPr>
          <w:rStyle w:val="SpecialCharTok"/>
        </w:rPr>
        <w:t xml:space="preserve">%&gt;%</w:t>
      </w:r>
      <w:r>
        <w:br/>
      </w:r>
      <w:r>
        <w:rPr>
          <w:rStyle w:val="NormalTok"/>
        </w:rPr>
        <w:t xml:space="preserve">  </w:t>
      </w:r>
      <w:r>
        <w:rPr>
          <w:rStyle w:val="FunctionTok"/>
        </w:rPr>
        <w:t xml:space="preserve">filter</w:t>
      </w:r>
      <w:r>
        <w:rPr>
          <w:rStyle w:val="NormalTok"/>
        </w:rPr>
        <w:t xml:space="preserve">(Study </w:t>
      </w:r>
      <w:r>
        <w:rPr>
          <w:rStyle w:val="SpecialCharTok"/>
        </w:rPr>
        <w:t xml:space="preserve">==</w:t>
      </w:r>
      <w:r>
        <w:rPr>
          <w:rStyle w:val="NormalTok"/>
        </w:rPr>
        <w:t xml:space="preserve"> </w:t>
      </w:r>
      <w:r>
        <w:rPr>
          <w:rStyle w:val="StringTok"/>
        </w:rPr>
        <w:t xml:space="preserve">"Seasonal_Survival"</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Study_ID =</w:t>
      </w:r>
      <w:r>
        <w:rPr>
          <w:rStyle w:val="NormalTok"/>
        </w:rPr>
        <w:t xml:space="preserve"> week,</w:t>
      </w:r>
      <w:r>
        <w:br/>
      </w:r>
      <w:r>
        <w:rPr>
          <w:rStyle w:val="NormalTok"/>
        </w:rPr>
        <w:t xml:space="preserve">         </w:t>
      </w:r>
      <w:r>
        <w:rPr>
          <w:rStyle w:val="AttributeTok"/>
        </w:rPr>
        <w:t xml:space="preserve">Tag_Model =</w:t>
      </w:r>
      <w:r>
        <w:rPr>
          <w:rStyle w:val="NormalTok"/>
        </w:rPr>
        <w:t xml:space="preserve"> TagModel) </w:t>
      </w:r>
      <w:r>
        <w:rPr>
          <w:rStyle w:val="SpecialCharTok"/>
        </w:rPr>
        <w:t xml:space="preserve">%&gt;%</w:t>
      </w:r>
      <w:r>
        <w:br/>
      </w:r>
      <w:r>
        <w:rPr>
          <w:rStyle w:val="NormalTok"/>
        </w:rPr>
        <w:t xml:space="preserve">  </w:t>
      </w:r>
      <w:r>
        <w:rPr>
          <w:rStyle w:val="FunctionTok"/>
        </w:rPr>
        <w:t xml:space="preserve">select</w:t>
      </w:r>
      <w:r>
        <w:rPr>
          <w:rStyle w:val="NormalTok"/>
        </w:rPr>
        <w:t xml:space="preserve">(Study_ID, Tag_Model, Tag_Count, Start_Date, Avg_Run_Time, Run_Time_Range)</w:t>
      </w:r>
      <w:r>
        <w:br/>
      </w:r>
      <w:r>
        <w:br/>
      </w:r>
      <w:r>
        <w:rPr>
          <w:rStyle w:val="NormalTok"/>
        </w:rPr>
        <w:t xml:space="preserve">SSTLplot</w:t>
      </w:r>
      <w:r>
        <w:rPr>
          <w:rStyle w:val="OtherTok"/>
        </w:rPr>
        <w:t xml:space="preserve">&lt;-</w:t>
      </w:r>
      <w:r>
        <w:rPr>
          <w:rStyle w:val="NormalTok"/>
        </w:rPr>
        <w:t xml:space="preserve">percent_tags </w:t>
      </w:r>
      <w:r>
        <w:rPr>
          <w:rStyle w:val="SpecialCharTok"/>
        </w:rPr>
        <w:t xml:space="preserve">%&gt;%</w:t>
      </w:r>
      <w:r>
        <w:rPr>
          <w:rStyle w:val="NormalTok"/>
        </w:rPr>
        <w:t xml:space="preserve"> </w:t>
      </w:r>
      <w:r>
        <w:rPr>
          <w:rStyle w:val="FunctionTok"/>
        </w:rPr>
        <w:t xml:space="preserve">filter</w:t>
      </w:r>
      <w:r>
        <w:rPr>
          <w:rStyle w:val="NormalTok"/>
        </w:rPr>
        <w:t xml:space="preserve">(studyid </w:t>
      </w:r>
      <w:r>
        <w:rPr>
          <w:rStyle w:val="SpecialCharTok"/>
        </w:rPr>
        <w:t xml:space="preserve">==</w:t>
      </w:r>
      <w:r>
        <w:rPr>
          <w:rStyle w:val="NormalTok"/>
        </w:rPr>
        <w:t xml:space="preserve"> </w:t>
      </w:r>
      <w:r>
        <w:rPr>
          <w:rStyle w:val="StringTok"/>
        </w:rPr>
        <w:t xml:space="preserve">"Seasonal_Survival"</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(days_on, percent_alive, </w:t>
      </w:r>
      <w:r>
        <w:rPr>
          <w:rStyle w:val="AttributeTok"/>
        </w:rPr>
        <w:t xml:space="preserve">group =</w:t>
      </w:r>
      <w:r>
        <w:rPr>
          <w:rStyle w:val="NormalTok"/>
        </w:rPr>
        <w:t xml:space="preserve"> week, </w:t>
      </w:r>
      <w:r>
        <w:rPr>
          <w:rStyle w:val="AttributeTok"/>
        </w:rPr>
        <w:t xml:space="preserve">color =</w:t>
      </w:r>
      <w:r>
        <w:rPr>
          <w:rStyle w:val="NormalTok"/>
        </w:rPr>
        <w:t xml:space="preserve"> week))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"Study Week"</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"Seasonal_Survival-1"</w:t>
      </w:r>
      <w:r>
        <w:rPr>
          <w:rStyle w:val="NormalTok"/>
        </w:rPr>
        <w:t xml:space="preserve">, </w:t>
      </w:r>
      <w:r>
        <w:rPr>
          <w:rStyle w:val="StringTok"/>
        </w:rPr>
        <w:t xml:space="preserve">"Seasonal_Survival-2"</w:t>
      </w:r>
      <w:r>
        <w:rPr>
          <w:rStyle w:val="NormalTok"/>
        </w:rPr>
        <w:t xml:space="preserve">, </w:t>
      </w:r>
      <w:r>
        <w:rPr>
          <w:rStyle w:val="StringTok"/>
        </w:rPr>
        <w:t xml:space="preserve">"Seasonal_Survival-3"</w:t>
      </w:r>
      <w:r>
        <w:rPr>
          <w:rStyle w:val="NormalTok"/>
        </w:rPr>
        <w:t xml:space="preserve">, </w:t>
      </w:r>
      <w:r>
        <w:rPr>
          <w:rStyle w:val="StringTok"/>
        </w:rPr>
        <w:t xml:space="preserve">"Seasonal_Survival-4"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StringTok"/>
        </w:rPr>
        <w:t xml:space="preserve">"Four"</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71</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71</w:t>
      </w:r>
      <w:r>
        <w:rPr>
          <w:rStyle w:val="NormalTok"/>
        </w:rPr>
        <w:t xml:space="preserve">, </w:t>
      </w:r>
      <w:r>
        <w:rPr>
          <w:rStyle w:val="AttributeTok"/>
        </w:rPr>
        <w:t xml:space="preserve">yend =</w:t>
      </w:r>
      <w:r>
        <w:rPr>
          <w:rStyle w:val="NormalTok"/>
        </w:rPr>
        <w:t xml:space="preserve"> </w:t>
      </w:r>
      <w:r>
        <w:rPr>
          <w:rStyle w:val="DecValTok"/>
        </w:rPr>
        <w:t xml:space="preserve">100</w:t>
      </w:r>
      <w:r>
        <w:rPr>
          <w:rStyle w:val="NormalTok"/>
        </w:rPr>
        <w:t xml:space="preserve">), </w:t>
      </w:r>
      <w:r>
        <w:rPr>
          <w:rStyle w:val="AttributeTok"/>
        </w:rPr>
        <w:t xml:space="preserve">linetype =</w:t>
      </w:r>
      <w:r>
        <w:rPr>
          <w:rStyle w:val="NormalTok"/>
        </w:rPr>
        <w:t xml:space="preserve"> </w:t>
      </w:r>
      <w:r>
        <w:rPr>
          <w:rStyle w:val="StringTok"/>
        </w:rPr>
        <w:t xml:space="preserve">"longdash"</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"Days Since Start of Tags"</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(percent_tags</w:t>
      </w:r>
      <w:r>
        <w:rPr>
          <w:rStyle w:val="SpecialCharTok"/>
        </w:rPr>
        <w:t xml:space="preserve">$</w:t>
      </w:r>
      <w:r>
        <w:rPr>
          <w:rStyle w:val="NormalTok"/>
        </w:rPr>
        <w:t xml:space="preserve">days_on)</w:t>
      </w:r>
      <w:r>
        <w:rPr>
          <w:rStyle w:val="SpecialCharTok"/>
        </w:rPr>
        <w:t xml:space="preserve">+</w:t>
      </w:r>
      <w:r>
        <w:rPr>
          <w:rStyle w:val="DecValTok"/>
        </w:rPr>
        <w:t xml:space="preserve">10</w:t>
      </w:r>
      <w:r>
        <w:rPr>
          <w:rStyle w:val="NormalTok"/>
        </w:rPr>
        <w:t xml:space="preserve">, </w:t>
      </w:r>
      <w:r>
        <w:rPr>
          <w:rStyle w:val="AttributeTok"/>
        </w:rPr>
        <w:t xml:space="preserve">by=</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"Percent Tags Remaining"</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w:t>
      </w:r>
      <w:r>
        <w:rPr>
          <w:rStyle w:val="FunctionTok"/>
        </w:rPr>
        <w:t xml:space="preserve">element_blank</w:t>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br/>
      </w:r>
      <w:r>
        <w:rPr>
          <w:rStyle w:val="CommentTok"/>
        </w:rPr>
        <w:t xml:space="preserve">#print plot</w:t>
      </w:r>
      <w:r>
        <w:br/>
      </w:r>
      <w:r>
        <w:rPr>
          <w:rStyle w:val="NormalTok"/>
        </w:rPr>
        <w:t xml:space="preserve">SSTLplot</w:t>
      </w:r>
    </w:p>
    <w:bookmarkEnd w:id="46"/>
    <w:bookmarkEnd w:id="47"/>
    <w:bookmarkStart w:id="48" w:name="san-joaquin-steelhead-tag-life-study"/>
    <w:p>
      <w:pPr>
        <w:pStyle w:val="Heading4"/>
      </w:pPr>
      <w:r>
        <w:t xml:space="preserve">San Joaquin Steelhead Tag Life Study</w:t>
      </w:r>
    </w:p>
    <w:p>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bookmarkEnd w:id="48"/>
    <w:bookmarkEnd w:id="49"/>
    <w:bookmarkStart w:id="50" w:name="deliverables-3"/>
    <w:p>
      <w:pPr>
        <w:pStyle w:val="Heading2"/>
      </w:pPr>
      <w:r>
        <w:t xml:space="preserve">Deliverables</w:t>
      </w:r>
    </w:p>
    <w:p>
      <w:pPr>
        <w:numPr>
          <w:ilvl w:val="0"/>
          <w:numId w:val="1011"/>
        </w:numPr>
        <w:pStyle w:val="Compact"/>
      </w:pPr>
      <w:r>
        <w:t xml:space="preserve">Final Pre-season tagging plan available via the website</w:t>
      </w:r>
    </w:p>
    <w:p>
      <w:pPr>
        <w:numPr>
          <w:ilvl w:val="0"/>
          <w:numId w:val="1011"/>
        </w:numPr>
        <w:pStyle w:val="Compact"/>
      </w:pPr>
      <w:r>
        <w:t xml:space="preserve">Web-accessible Telemetry Study Summary no more than 96 hours after the release of fish</w:t>
      </w:r>
    </w:p>
    <w:p>
      <w:pPr>
        <w:numPr>
          <w:ilvl w:val="0"/>
          <w:numId w:val="1011"/>
        </w:numPr>
        <w:pStyle w:val="Compact"/>
      </w:pPr>
      <w:r>
        <w:t xml:space="preserve">Final memo/report on tag life results at end of year available via website</w:t>
      </w:r>
    </w:p>
    <w:p>
      <w:pPr>
        <w:numPr>
          <w:ilvl w:val="0"/>
          <w:numId w:val="1011"/>
        </w:numPr>
        <w:pStyle w:val="Compact"/>
      </w:pPr>
      <w:r>
        <w:t xml:space="preserve">Final memo/report on tag effects results at end of year available via website</w:t>
      </w:r>
    </w:p>
    <w:p>
      <w:pPr>
        <w:numPr>
          <w:ilvl w:val="0"/>
          <w:numId w:val="1011"/>
        </w:numPr>
        <w:pStyle w:val="Compact"/>
      </w:pPr>
      <w:r>
        <w:t xml:space="preserve">Annual technical report summarizing results from the previous study year</w:t>
      </w:r>
    </w:p>
    <w:p>
      <w:pPr>
        <w:numPr>
          <w:ilvl w:val="0"/>
          <w:numId w:val="1011"/>
        </w:numPr>
        <w:pStyle w:val="Compact"/>
      </w:pPr>
      <w:r>
        <w:t xml:space="preserve">Final report summarizing the results of the three study years</w:t>
      </w:r>
    </w:p>
    <w:p>
      <w:pPr>
        <w:numPr>
          <w:ilvl w:val="0"/>
          <w:numId w:val="1011"/>
        </w:numPr>
        <w:pStyle w:val="Compact"/>
      </w:pPr>
      <w:r>
        <w:t xml:space="preserve">Two peer reviewed publications</w:t>
      </w:r>
    </w:p>
    <w:bookmarkEnd w:id="50"/>
    <w:bookmarkEnd w:id="51"/>
    <w:bookmarkStart w:id="54"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52">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53" w:name="deliverables-4"/>
    <w:p>
      <w:pPr>
        <w:pStyle w:val="Heading2"/>
      </w:pPr>
      <w:r>
        <w:t xml:space="preserve">Deliverables</w:t>
      </w:r>
    </w:p>
    <w:p>
      <w:pPr>
        <w:numPr>
          <w:ilvl w:val="0"/>
          <w:numId w:val="1012"/>
        </w:numPr>
        <w:pStyle w:val="Compact"/>
      </w:pPr>
      <w:r>
        <w:t xml:space="preserve">Website and email daily updates of arrival times, movement rates, and percent detected for each release group beginning immediately after the release of the first group.</w:t>
      </w:r>
    </w:p>
    <w:p>
      <w:pPr>
        <w:numPr>
          <w:ilvl w:val="0"/>
          <w:numId w:val="1012"/>
        </w:numPr>
        <w:pStyle w:val="Compact"/>
      </w:pPr>
      <w:r>
        <w:t xml:space="preserve">Website updated weekly with real-time data, summary statistics of real-time survival and routing, and predictions based on models fitted to historical late-fall Chinook data.</w:t>
      </w:r>
    </w:p>
    <w:bookmarkEnd w:id="53"/>
    <w:bookmarkEnd w:id="54"/>
    <w:bookmarkStart w:id="56"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55" w:name="deliverables-5"/>
    <w:p>
      <w:pPr>
        <w:pStyle w:val="Heading2"/>
      </w:pPr>
      <w:r>
        <w:t xml:space="preserve">Deliverables</w:t>
      </w:r>
    </w:p>
    <w:p>
      <w:pPr>
        <w:numPr>
          <w:ilvl w:val="0"/>
          <w:numId w:val="1013"/>
        </w:numPr>
        <w:pStyle w:val="Compact"/>
      </w:pPr>
      <w:r>
        <w:t xml:space="preserve">Semi-annual progress reports</w:t>
      </w:r>
    </w:p>
    <w:p>
      <w:pPr>
        <w:numPr>
          <w:ilvl w:val="0"/>
          <w:numId w:val="1013"/>
        </w:numPr>
        <w:pStyle w:val="Compact"/>
      </w:pPr>
      <w:r>
        <w:t xml:space="preserve">The database coordinator will lead a data management workshop</w:t>
      </w:r>
    </w:p>
    <w:p>
      <w:pPr>
        <w:numPr>
          <w:ilvl w:val="0"/>
          <w:numId w:val="1013"/>
        </w:numPr>
        <w:pStyle w:val="Compact"/>
      </w:pPr>
      <w:r>
        <w:t xml:space="preserve">The database coordinator will participate in the ITAG meetings and appropriate subgroup meetings</w:t>
      </w:r>
    </w:p>
    <w:p>
      <w:pPr>
        <w:numPr>
          <w:ilvl w:val="0"/>
          <w:numId w:val="1013"/>
        </w:numPr>
        <w:pStyle w:val="Compact"/>
      </w:pPr>
      <w:r>
        <w:t xml:space="preserve">The database coordinator will work with agencies and stakeholders to address key data management questions</w:t>
      </w:r>
    </w:p>
    <w:p>
      <w:pPr>
        <w:numPr>
          <w:ilvl w:val="0"/>
          <w:numId w:val="1013"/>
        </w:numPr>
        <w:pStyle w:val="Compact"/>
      </w:pPr>
      <w:r>
        <w:t xml:space="preserve">The ITAG facilitator will schedule meetings and take meeting notes, and make meeting notes accessible to public via an online platform</w:t>
      </w:r>
    </w:p>
    <w:p>
      <w:pPr>
        <w:numPr>
          <w:ilvl w:val="0"/>
          <w:numId w:val="1013"/>
        </w:numPr>
        <w:pStyle w:val="Compact"/>
      </w:pPr>
      <w:r>
        <w:t xml:space="preserve">The ITAG facilitator will collect pre- and post-study summary forms from researchers and host them on the CalFishTrack website</w:t>
      </w:r>
    </w:p>
    <w:p>
      <w:pPr>
        <w:numPr>
          <w:ilvl w:val="0"/>
          <w:numId w:val="1013"/>
        </w:numPr>
        <w:pStyle w:val="Compact"/>
      </w:pPr>
      <w:r>
        <w:t xml:space="preserve">The ITAG facilitator will provide a summary report of ITAG activities within 6 months of the completion of the last ITAG tagging effort for the water year</w:t>
      </w:r>
    </w:p>
    <w:bookmarkEnd w:id="55"/>
    <w:bookmarkEnd w:id="56"/>
    <w:sectPr w:rsidR="006742DB" w:rsidSect="00EE38B3">
      <w:footerReference r:id="rId10" w:type="even"/>
      <w:footerReference r:id="rId9" w:type="default"/>
      <w:pgSz w:h="15840" w:w="12240"/>
      <w:pgMar w:bottom="1440" w:footer="720" w:gutter="0" w:header="720" w:left="1440" w:right="144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3047823F"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5C8241" w14:textId="77777777" w:rsidR="006742DB" w:rsidRDefault="006742DB"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30286E86" w14:textId="77777777" w:rsidR="006742DB"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24CC8B" w14:textId="77777777" w:rsidR="006742DB" w:rsidRDefault="006742DB" w:rsidP="003662E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735AE7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06466770" w:numId="1">
    <w:abstractNumId w:val="10"/>
  </w:num>
  <w:num w16cid:durableId="1995836953"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7276346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90002731"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355103"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5969565"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7446372"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4958619" w:numId="8">
    <w:abstractNumId w:val="9"/>
  </w:num>
  <w:num w16cid:durableId="117333206" w:numId="9">
    <w:abstractNumId w:val="7"/>
  </w:num>
  <w:num w16cid:durableId="481242965" w:numId="10">
    <w:abstractNumId w:val="6"/>
  </w:num>
  <w:num w16cid:durableId="2145855418" w:numId="11">
    <w:abstractNumId w:val="5"/>
  </w:num>
  <w:num w16cid:durableId="1186097914" w:numId="12">
    <w:abstractNumId w:val="4"/>
  </w:num>
  <w:num w16cid:durableId="1576474369" w:numId="13">
    <w:abstractNumId w:val="8"/>
  </w:num>
  <w:num w16cid:durableId="206915670" w:numId="14">
    <w:abstractNumId w:val="3"/>
  </w:num>
  <w:num w16cid:durableId="175772014" w:numId="15">
    <w:abstractNumId w:val="2"/>
  </w:num>
  <w:num w16cid:durableId="11761962" w:numId="16">
    <w:abstractNumId w:val="1"/>
  </w:num>
  <w:num w16cid:durableId="634794482" w:numId="17">
    <w:abstractNumId w:val="0"/>
  </w:num>
  <w:num w16cid:durableId="414859848" w:numId="18">
    <w:abstractNumId w:val="10"/>
  </w:num>
  <w:num w16cid:durableId="1065909984"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6240766"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2117601"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9496536"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9194702"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2121448"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2656089" w:numId="25">
    <w:abstractNumId w:val="10"/>
  </w:num>
  <w:num w16cid:durableId="190535534"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098224"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29997736"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4892893"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1669225"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355525"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5316192" w:numId="32">
    <w:abstractNumId w:val="10"/>
  </w:num>
  <w:num w16cid:durableId="245767858" w:numId="33">
    <w:abstractNumId w:val="11"/>
  </w:num>
  <w:num w16cid:durableId="1535001000" w:numId="34">
    <w:abstractNumId w:val="11"/>
  </w:num>
  <w:num w16cid:durableId="251670525" w:numId="35">
    <w:abstractNumId w:val="11"/>
  </w:num>
  <w:num w16cid:durableId="1142120170" w:numId="36">
    <w:abstractNumId w:val="11"/>
  </w:num>
  <w:num w16cid:durableId="1790465536" w:numId="37">
    <w:abstractNumId w:val="11"/>
  </w:num>
  <w:num w16cid:durableId="1393313609" w:numId="38">
    <w:abstractNumId w:val="11"/>
  </w:num>
  <w:num w16cid:durableId="276834261" w:numId="39">
    <w:abstractNumId w:val="11"/>
  </w:num>
  <w:num w16cid:durableId="1268780028"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15558815"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0447192"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2933892"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94750"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26987989"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0072809" w:numId="46">
    <w:abstractNumId w:val="10"/>
  </w:num>
  <w:num w16cid:durableId="1648126405" w:numId="47">
    <w:abstractNumId w:val="11"/>
  </w:num>
  <w:num w16cid:durableId="40132741" w:numId="48">
    <w:abstractNumId w:val="11"/>
  </w:num>
  <w:num w16cid:durableId="992752795" w:numId="49">
    <w:abstractNumId w:val="11"/>
  </w:num>
  <w:num w16cid:durableId="2054772503" w:numId="50">
    <w:abstractNumId w:val="11"/>
  </w:num>
  <w:num w16cid:durableId="1789545438" w:numId="51">
    <w:abstractNumId w:val="11"/>
  </w:num>
  <w:num w16cid:durableId="101146422" w:numId="52">
    <w:abstractNumId w:val="11"/>
  </w:num>
  <w:num w16cid:durableId="815531001" w:numId="53">
    <w:abstractNumId w:val="11"/>
  </w:num>
  <w:num w16cid:durableId="533813545"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306"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8987166"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4198019"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48631288"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90844814"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rsid w:val="001B3C6A"/>
    <w:pPr>
      <w:spacing w:before="240"/>
    </w:pPr>
    <w:rPr>
      <w:szCs w:val="30"/>
    </w:rPr>
  </w:style>
  <w:style w:customStyle="1" w:styleId="Author" w:type="paragraph">
    <w:name w:val="Author"/>
    <w:next w:val="BodyText"/>
    <w:qFormat/>
    <w:rsid w:val="001B3C6A"/>
    <w:pPr>
      <w:keepNext/>
      <w:keepLines/>
      <w:jc w:val="center"/>
    </w:pPr>
    <w:rPr>
      <w:rFonts w:ascii="Times New Roman" w:hAnsi="Times New Roman"/>
      <w:sz w:val="22"/>
    </w:r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 w:styleId="NoSpacing" w:type="paragraph">
    <w:name w:val="No Spacing"/>
    <w:link w:val="NoSpacingChar"/>
    <w:uiPriority w:val="1"/>
    <w:qFormat/>
    <w:rsid w:val="00EF70A9"/>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EF70A9"/>
    <w:rPr>
      <w:rFonts w:eastAsiaTheme="minorEastAsia"/>
      <w:sz w:val="22"/>
      <w:szCs w:val="22"/>
      <w:lang w:eastAsia="zh-CN"/>
    </w:rPr>
  </w:style>
  <w:style w:styleId="Footer" w:type="paragraph">
    <w:name w:val="footer"/>
    <w:basedOn w:val="Normal"/>
    <w:link w:val="FooterChar"/>
    <w:unhideWhenUsed/>
    <w:rsid w:val="003662E6"/>
    <w:pPr>
      <w:tabs>
        <w:tab w:pos="4680" w:val="center"/>
        <w:tab w:pos="9360" w:val="right"/>
      </w:tabs>
      <w:spacing w:after="0"/>
    </w:pPr>
  </w:style>
  <w:style w:customStyle="1" w:styleId="FooterChar" w:type="character">
    <w:name w:val="Footer Char"/>
    <w:basedOn w:val="DefaultParagraphFont"/>
    <w:link w:val="Footer"/>
    <w:rsid w:val="003662E6"/>
  </w:style>
  <w:style w:styleId="PageNumber" w:type="charact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
  <cp:keywords/>
  <dcterms:created xsi:type="dcterms:W3CDTF">2024-04-12T19:44:25Z</dcterms:created>
  <dcterms:modified xsi:type="dcterms:W3CDTF">2024-04-12T19:44:25Z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