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9EB56FB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B61A28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7A25A5" w:rsidR="00AC4D77" w:rsidRDefault="00C031E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Leonardo Martínez Flores</w:t>
            </w:r>
            <w:r w:rsid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2DEE74" w:rsidR="00AC4D77" w:rsidRDefault="00D555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Cloud, Ciberseguridad y Gestión Técnica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BD902B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D55502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9CCC5F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Especialidad (Técnica)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5FA382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8F09BF2" w:rsidR="00E43678" w:rsidRPr="00045D87" w:rsidRDefault="00C031E4" w:rsidP="00C031E4">
            <w:pPr>
              <w:jc w:val="both"/>
              <w:rPr>
                <w:b/>
                <w:bCs/>
                <w:sz w:val="18"/>
                <w:szCs w:val="18"/>
              </w:rPr>
            </w:pPr>
            <w:r w:rsidRPr="00C031E4">
              <w:rPr>
                <w:b/>
                <w:bCs/>
                <w:sz w:val="18"/>
                <w:szCs w:val="18"/>
              </w:rPr>
              <w:t xml:space="preserve">Durante el proyecto </w:t>
            </w:r>
            <w:proofErr w:type="spellStart"/>
            <w:r w:rsidRPr="00C031E4">
              <w:rPr>
                <w:b/>
                <w:bCs/>
                <w:sz w:val="18"/>
                <w:szCs w:val="18"/>
              </w:rPr>
              <w:t>TrueStock</w:t>
            </w:r>
            <w:proofErr w:type="spellEnd"/>
            <w:r w:rsidRPr="00C031E4">
              <w:rPr>
                <w:b/>
                <w:bCs/>
                <w:sz w:val="18"/>
                <w:szCs w:val="18"/>
              </w:rPr>
              <w:t xml:space="preserve"> pude aplicar mis capacidades técnicas de manera efectiva, especialmente en la construcción de una arquitectura basada en microservicios desplegada en AWS. Contribuí en la definición de los componentes y en la integración de los servicios utilizando Docker y </w:t>
            </w:r>
            <w:proofErr w:type="spellStart"/>
            <w:r w:rsidRPr="00C031E4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C031E4">
              <w:rPr>
                <w:b/>
                <w:bCs/>
                <w:sz w:val="18"/>
                <w:szCs w:val="18"/>
              </w:rPr>
              <w:t xml:space="preserve"> REST, lo que permitió que la solución fuera modular, segura y fácil de mantener. La experiencia reforzó mi confianza en el diseño de soluciones en la nube con un enfoque orientado al alto rendimiento.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E4CAD5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Gestión / Empleabilidad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108BD7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958CDE7" w:rsidR="00E43678" w:rsidRPr="00045D87" w:rsidRDefault="00C031E4" w:rsidP="00C031E4">
            <w:pPr>
              <w:jc w:val="both"/>
              <w:rPr>
                <w:b/>
                <w:bCs/>
                <w:sz w:val="18"/>
                <w:szCs w:val="18"/>
              </w:rPr>
            </w:pPr>
            <w:r w:rsidRPr="00C031E4">
              <w:rPr>
                <w:b/>
                <w:bCs/>
                <w:sz w:val="18"/>
                <w:szCs w:val="18"/>
              </w:rPr>
              <w:t>Desempeñé funciones de coordinación dentro del equipo, asegurando que las tareas se organizaran de forma clara y progresiva. Participé en la creación y seguimiento de la planificación del proyecto mediante un cronograma estructurado, lo que facilitó el control del avance y la anticipación de desviaciones. Cuando fue necesario, apoyé decisiones estratégicas, como priorizar la versión web responsive, con el fin de optimizar el tiempo y cumplir satisfactoriamente con los entregables.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A42008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Innovación / Resolución de 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5D19A3C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0BC46BC" w:rsidR="00E43678" w:rsidRPr="00045D87" w:rsidRDefault="00C031E4" w:rsidP="00C031E4">
            <w:pPr>
              <w:jc w:val="both"/>
              <w:rPr>
                <w:b/>
                <w:bCs/>
                <w:sz w:val="18"/>
                <w:szCs w:val="18"/>
              </w:rPr>
            </w:pPr>
            <w:r w:rsidRPr="00C031E4">
              <w:rPr>
                <w:b/>
                <w:bCs/>
                <w:sz w:val="18"/>
                <w:szCs w:val="18"/>
              </w:rPr>
              <w:t xml:space="preserve">Busqué soluciones que permitieran mejorar los procesos asociados a la gestión documental de pequeñas </w:t>
            </w:r>
            <w:r w:rsidRPr="00C031E4">
              <w:rPr>
                <w:b/>
                <w:bCs/>
                <w:sz w:val="18"/>
                <w:szCs w:val="18"/>
              </w:rPr>
              <w:lastRenderedPageBreak/>
              <w:t xml:space="preserve">empresas. En este contexto, propusimos el uso de servicios de reconocimiento de texto y modelos de IA para automatizar el ingreso de información sin depender del procesamiento manual. La combinación de Amazon </w:t>
            </w:r>
            <w:proofErr w:type="spellStart"/>
            <w:r w:rsidRPr="00C031E4">
              <w:rPr>
                <w:b/>
                <w:bCs/>
                <w:sz w:val="18"/>
                <w:szCs w:val="18"/>
              </w:rPr>
              <w:t>Textract</w:t>
            </w:r>
            <w:proofErr w:type="spellEnd"/>
            <w:r w:rsidRPr="00C031E4">
              <w:rPr>
                <w:b/>
                <w:bCs/>
                <w:sz w:val="18"/>
                <w:szCs w:val="18"/>
              </w:rPr>
              <w:t xml:space="preserve"> con </w:t>
            </w:r>
            <w:proofErr w:type="spellStart"/>
            <w:r w:rsidRPr="00C031E4">
              <w:rPr>
                <w:b/>
                <w:bCs/>
                <w:sz w:val="18"/>
                <w:szCs w:val="18"/>
              </w:rPr>
              <w:t>Bedrock</w:t>
            </w:r>
            <w:proofErr w:type="spellEnd"/>
            <w:r w:rsidRPr="00C031E4">
              <w:rPr>
                <w:b/>
                <w:bCs/>
                <w:sz w:val="18"/>
                <w:szCs w:val="18"/>
              </w:rPr>
              <w:t xml:space="preserve"> demostró ser una alternativa eficiente, innovadora y con impacto real en la reducción de carga operativa, aportando un valor diferenciador a la propuesta final.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E89D0" w14:textId="77777777" w:rsidR="00135AAB" w:rsidRDefault="00135AAB" w:rsidP="00DF38AE">
      <w:pPr>
        <w:spacing w:after="0" w:line="240" w:lineRule="auto"/>
      </w:pPr>
      <w:r>
        <w:separator/>
      </w:r>
    </w:p>
  </w:endnote>
  <w:endnote w:type="continuationSeparator" w:id="0">
    <w:p w14:paraId="61911F69" w14:textId="77777777" w:rsidR="00135AAB" w:rsidRDefault="00135AA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F4529" w14:textId="77777777" w:rsidR="00135AAB" w:rsidRDefault="00135AAB" w:rsidP="00DF38AE">
      <w:pPr>
        <w:spacing w:after="0" w:line="240" w:lineRule="auto"/>
      </w:pPr>
      <w:r>
        <w:separator/>
      </w:r>
    </w:p>
  </w:footnote>
  <w:footnote w:type="continuationSeparator" w:id="0">
    <w:p w14:paraId="43B26FE1" w14:textId="77777777" w:rsidR="00135AAB" w:rsidRDefault="00135AA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60826">
    <w:abstractNumId w:val="3"/>
  </w:num>
  <w:num w:numId="2" w16cid:durableId="691958740">
    <w:abstractNumId w:val="9"/>
  </w:num>
  <w:num w:numId="3" w16cid:durableId="632445240">
    <w:abstractNumId w:val="13"/>
  </w:num>
  <w:num w:numId="4" w16cid:durableId="1104348008">
    <w:abstractNumId w:val="29"/>
  </w:num>
  <w:num w:numId="5" w16cid:durableId="523255532">
    <w:abstractNumId w:val="31"/>
  </w:num>
  <w:num w:numId="6" w16cid:durableId="1055130781">
    <w:abstractNumId w:val="4"/>
  </w:num>
  <w:num w:numId="7" w16cid:durableId="838500222">
    <w:abstractNumId w:val="12"/>
  </w:num>
  <w:num w:numId="8" w16cid:durableId="394206099">
    <w:abstractNumId w:val="20"/>
  </w:num>
  <w:num w:numId="9" w16cid:durableId="489104272">
    <w:abstractNumId w:val="16"/>
  </w:num>
  <w:num w:numId="10" w16cid:durableId="1340889700">
    <w:abstractNumId w:val="10"/>
  </w:num>
  <w:num w:numId="11" w16cid:durableId="1022896020">
    <w:abstractNumId w:val="25"/>
  </w:num>
  <w:num w:numId="12" w16cid:durableId="128255714">
    <w:abstractNumId w:val="36"/>
  </w:num>
  <w:num w:numId="13" w16cid:durableId="860822318">
    <w:abstractNumId w:val="30"/>
  </w:num>
  <w:num w:numId="14" w16cid:durableId="1864324606">
    <w:abstractNumId w:val="1"/>
  </w:num>
  <w:num w:numId="15" w16cid:durableId="2035156597">
    <w:abstractNumId w:val="37"/>
  </w:num>
  <w:num w:numId="16" w16cid:durableId="512301678">
    <w:abstractNumId w:val="22"/>
  </w:num>
  <w:num w:numId="17" w16cid:durableId="84805451">
    <w:abstractNumId w:val="18"/>
  </w:num>
  <w:num w:numId="18" w16cid:durableId="232590006">
    <w:abstractNumId w:val="32"/>
  </w:num>
  <w:num w:numId="19" w16cid:durableId="1220215627">
    <w:abstractNumId w:val="11"/>
  </w:num>
  <w:num w:numId="20" w16cid:durableId="1082214743">
    <w:abstractNumId w:val="40"/>
  </w:num>
  <w:num w:numId="21" w16cid:durableId="1027297718">
    <w:abstractNumId w:val="35"/>
  </w:num>
  <w:num w:numId="22" w16cid:durableId="1627856836">
    <w:abstractNumId w:val="14"/>
  </w:num>
  <w:num w:numId="23" w16cid:durableId="1105811757">
    <w:abstractNumId w:val="15"/>
  </w:num>
  <w:num w:numId="24" w16cid:durableId="1575092927">
    <w:abstractNumId w:val="5"/>
  </w:num>
  <w:num w:numId="25" w16cid:durableId="321082871">
    <w:abstractNumId w:val="17"/>
  </w:num>
  <w:num w:numId="26" w16cid:durableId="1614702088">
    <w:abstractNumId w:val="21"/>
  </w:num>
  <w:num w:numId="27" w16cid:durableId="1168715693">
    <w:abstractNumId w:val="24"/>
  </w:num>
  <w:num w:numId="28" w16cid:durableId="1326469604">
    <w:abstractNumId w:val="0"/>
  </w:num>
  <w:num w:numId="29" w16cid:durableId="972441067">
    <w:abstractNumId w:val="19"/>
  </w:num>
  <w:num w:numId="30" w16cid:durableId="1875539471">
    <w:abstractNumId w:val="23"/>
  </w:num>
  <w:num w:numId="31" w16cid:durableId="983970628">
    <w:abstractNumId w:val="2"/>
  </w:num>
  <w:num w:numId="32" w16cid:durableId="37164998">
    <w:abstractNumId w:val="7"/>
  </w:num>
  <w:num w:numId="33" w16cid:durableId="1747267719">
    <w:abstractNumId w:val="33"/>
  </w:num>
  <w:num w:numId="34" w16cid:durableId="224145771">
    <w:abstractNumId w:val="39"/>
  </w:num>
  <w:num w:numId="35" w16cid:durableId="212473180">
    <w:abstractNumId w:val="6"/>
  </w:num>
  <w:num w:numId="36" w16cid:durableId="75517502">
    <w:abstractNumId w:val="26"/>
  </w:num>
  <w:num w:numId="37" w16cid:durableId="267855670">
    <w:abstractNumId w:val="38"/>
  </w:num>
  <w:num w:numId="38" w16cid:durableId="1339308473">
    <w:abstractNumId w:val="28"/>
  </w:num>
  <w:num w:numId="39" w16cid:durableId="245766865">
    <w:abstractNumId w:val="27"/>
  </w:num>
  <w:num w:numId="40" w16cid:durableId="104690115">
    <w:abstractNumId w:val="34"/>
  </w:num>
  <w:num w:numId="41" w16cid:durableId="19800714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AAB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5B9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AA7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28F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A28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1E4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007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50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41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552</Words>
  <Characters>3025</Characters>
  <Application>Microsoft Office Word</Application>
  <DocSecurity>0</DocSecurity>
  <Lines>159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27</cp:revision>
  <cp:lastPrinted>2019-12-16T20:10:00Z</cp:lastPrinted>
  <dcterms:created xsi:type="dcterms:W3CDTF">2022-02-07T13:42:00Z</dcterms:created>
  <dcterms:modified xsi:type="dcterms:W3CDTF">2025-12-05T22:14:00Z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