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9A2" w:rsidRDefault="005E5B1D" w:rsidP="00EB5992">
      <w:pPr>
        <w:pStyle w:val="berschrift1"/>
        <w:tabs>
          <w:tab w:val="left" w:pos="4962"/>
        </w:tabs>
        <w:spacing w:before="360"/>
        <w:rPr>
          <w:sz w:val="24"/>
        </w:rPr>
      </w:pPr>
      <w:r>
        <w:rPr>
          <w:sz w:val="24"/>
        </w:rPr>
        <w:t>Modul 5033</w:t>
      </w:r>
      <w:r w:rsidR="00B24608">
        <w:rPr>
          <w:sz w:val="24"/>
        </w:rPr>
        <w:t xml:space="preserve"> </w:t>
      </w:r>
      <w:r>
        <w:rPr>
          <w:sz w:val="24"/>
        </w:rPr>
        <w:t>Digitale Signalverarbeitung</w:t>
      </w:r>
      <w:r w:rsidR="00B24608">
        <w:rPr>
          <w:sz w:val="24"/>
        </w:rPr>
        <w:tab/>
      </w:r>
      <w:r w:rsidR="00B24608">
        <w:rPr>
          <w:sz w:val="24"/>
        </w:rPr>
        <w:tab/>
      </w:r>
      <w:r w:rsidR="00B24608">
        <w:rPr>
          <w:sz w:val="24"/>
        </w:rPr>
        <w:tab/>
      </w:r>
      <w:r w:rsidR="00246211" w:rsidRPr="00C62CAD">
        <w:rPr>
          <w:sz w:val="24"/>
        </w:rPr>
        <w:t>Dozent</w:t>
      </w:r>
      <w:r w:rsidR="00B24608">
        <w:rPr>
          <w:sz w:val="24"/>
        </w:rPr>
        <w:t>: Rolf Vetter</w:t>
      </w:r>
    </w:p>
    <w:p w:rsidR="00246211" w:rsidRPr="00EB5992" w:rsidRDefault="00246211" w:rsidP="00EB5992">
      <w:pPr>
        <w:pStyle w:val="berschrift1"/>
        <w:tabs>
          <w:tab w:val="left" w:pos="4962"/>
        </w:tabs>
        <w:spacing w:before="360"/>
        <w:rPr>
          <w:i/>
          <w:sz w:val="24"/>
        </w:rPr>
      </w:pPr>
      <w:r w:rsidRPr="00220E7C">
        <w:rPr>
          <w:sz w:val="24"/>
        </w:rPr>
        <w:tab/>
      </w:r>
    </w:p>
    <w:p w:rsidR="00EB5992" w:rsidRPr="00EB5992" w:rsidRDefault="00EB5992" w:rsidP="00EB5992">
      <w:pPr>
        <w:pStyle w:val="berschrift3"/>
        <w:rPr>
          <w:b w:val="0"/>
          <w:i/>
        </w:rPr>
      </w:pPr>
      <w:r w:rsidRPr="00EB5992">
        <w:rPr>
          <w:b w:val="0"/>
          <w:i/>
        </w:rPr>
        <w:t xml:space="preserve">Praktische </w:t>
      </w:r>
      <w:r w:rsidR="00B24608" w:rsidRPr="00EB5992">
        <w:rPr>
          <w:b w:val="0"/>
          <w:i/>
        </w:rPr>
        <w:t xml:space="preserve">Übung </w:t>
      </w:r>
      <w:proofErr w:type="spellStart"/>
      <w:r w:rsidRPr="00EB5992">
        <w:rPr>
          <w:b w:val="0"/>
          <w:i/>
        </w:rPr>
        <w:t>N</w:t>
      </w:r>
      <w:r w:rsidRPr="00EB5992">
        <w:rPr>
          <w:b w:val="0"/>
          <w:i/>
          <w:vertAlign w:val="superscript"/>
        </w:rPr>
        <w:t>o</w:t>
      </w:r>
      <w:proofErr w:type="spellEnd"/>
      <w:r w:rsidR="00AA4F63">
        <w:rPr>
          <w:b w:val="0"/>
          <w:i/>
        </w:rPr>
        <w:t xml:space="preserve"> 2</w:t>
      </w:r>
      <w:r w:rsidR="00893369">
        <w:rPr>
          <w:b w:val="0"/>
          <w:i/>
        </w:rPr>
        <w:tab/>
      </w:r>
      <w:r w:rsidR="00893369">
        <w:rPr>
          <w:b w:val="0"/>
          <w:i/>
        </w:rPr>
        <w:tab/>
      </w:r>
      <w:r w:rsidR="00893369">
        <w:rPr>
          <w:b w:val="0"/>
          <w:i/>
        </w:rPr>
        <w:tab/>
      </w:r>
      <w:r w:rsidR="00893369">
        <w:rPr>
          <w:b w:val="0"/>
          <w:i/>
        </w:rPr>
        <w:tab/>
      </w:r>
      <w:r w:rsidR="00893369">
        <w:rPr>
          <w:b w:val="0"/>
          <w:i/>
        </w:rPr>
        <w:tab/>
      </w:r>
    </w:p>
    <w:p w:rsidR="00246211" w:rsidRDefault="00C55B61" w:rsidP="00B24608">
      <w:pPr>
        <w:pStyle w:val="berschrift1"/>
      </w:pPr>
      <w:r>
        <w:t xml:space="preserve">Schätzung von Signalkennwerten im Zeitbereich </w:t>
      </w:r>
    </w:p>
    <w:p w:rsidR="00EB5992" w:rsidRPr="00EB5992" w:rsidRDefault="00EB5992" w:rsidP="00EB5992"/>
    <w:p w:rsidR="00B24608" w:rsidRDefault="00B24608" w:rsidP="00B24608">
      <w:pPr>
        <w:pStyle w:val="berschrift3"/>
      </w:pPr>
      <w:r>
        <w:t>Ziel</w:t>
      </w:r>
    </w:p>
    <w:p w:rsidR="00186B2C" w:rsidRDefault="001F3F83" w:rsidP="00186B2C">
      <w:pPr>
        <w:pStyle w:val="Listenabsatz"/>
        <w:numPr>
          <w:ilvl w:val="0"/>
          <w:numId w:val="1"/>
        </w:numPr>
      </w:pPr>
      <w:r>
        <w:t>Einführung in Schätzung von Kennwerten</w:t>
      </w:r>
      <w:r w:rsidR="00C042FB">
        <w:t xml:space="preserve"> und Kenngrössen</w:t>
      </w:r>
      <w:r>
        <w:t xml:space="preserve"> im Zeitbereich</w:t>
      </w:r>
      <w:r w:rsidR="00F23129">
        <w:t>, d.h. Mittelwer</w:t>
      </w:r>
      <w:r w:rsidR="000E18F5">
        <w:t>t, Standardabweichung, Varianz,</w:t>
      </w:r>
      <w:r w:rsidR="00F23129">
        <w:t xml:space="preserve"> Verteilungsdichte</w:t>
      </w:r>
      <w:r w:rsidR="000E18F5">
        <w:t xml:space="preserve"> und</w:t>
      </w:r>
      <w:r w:rsidR="00F23129">
        <w:t xml:space="preserve"> Korrelation</w:t>
      </w:r>
    </w:p>
    <w:p w:rsidR="00F23129" w:rsidRDefault="00F23129" w:rsidP="001F3F83">
      <w:pPr>
        <w:pStyle w:val="Listenabsatz"/>
        <w:numPr>
          <w:ilvl w:val="1"/>
          <w:numId w:val="1"/>
        </w:numPr>
      </w:pPr>
      <w:r>
        <w:t>Festigung der Kenntnisse und Verknüpfung mit praktischer Anwendung</w:t>
      </w:r>
    </w:p>
    <w:p w:rsidR="001F3F83" w:rsidRDefault="001F3F83" w:rsidP="001F3F83">
      <w:pPr>
        <w:pStyle w:val="Listenabsatz"/>
        <w:numPr>
          <w:ilvl w:val="1"/>
          <w:numId w:val="1"/>
        </w:numPr>
      </w:pPr>
      <w:r>
        <w:t>Kenntnisnahme der Grenzen einer Schätzung mit einer finiten Anzahl Samples</w:t>
      </w:r>
    </w:p>
    <w:p w:rsidR="00D66C8F" w:rsidRDefault="00F23129" w:rsidP="00D66C8F">
      <w:pPr>
        <w:pStyle w:val="Listenabsatz"/>
        <w:numPr>
          <w:ilvl w:val="1"/>
          <w:numId w:val="1"/>
        </w:numPr>
      </w:pPr>
      <w:r>
        <w:t>Umsetzung mittels Programmierung</w:t>
      </w:r>
    </w:p>
    <w:p w:rsidR="00192D08" w:rsidRPr="00D66C8F" w:rsidRDefault="00192D08" w:rsidP="00D66C8F">
      <w:pPr>
        <w:pStyle w:val="Listenabsatz"/>
        <w:numPr>
          <w:ilvl w:val="1"/>
          <w:numId w:val="1"/>
        </w:numPr>
      </w:pPr>
    </w:p>
    <w:p w:rsidR="00D66C8F" w:rsidRPr="00192D08" w:rsidRDefault="001445EE" w:rsidP="00192D08">
      <w:pPr>
        <w:pStyle w:val="berschrift3"/>
        <w:rPr>
          <w:sz w:val="28"/>
          <w:szCs w:val="28"/>
        </w:rPr>
      </w:pPr>
      <w:r w:rsidRPr="00192D08">
        <w:rPr>
          <w:sz w:val="28"/>
          <w:szCs w:val="28"/>
        </w:rPr>
        <w:t>Aufgabe</w:t>
      </w:r>
      <w:r w:rsidR="00D058AF" w:rsidRPr="00192D08">
        <w:rPr>
          <w:sz w:val="28"/>
          <w:szCs w:val="28"/>
        </w:rPr>
        <w:t>n</w:t>
      </w:r>
    </w:p>
    <w:p w:rsidR="00D058AF" w:rsidRPr="00192D08" w:rsidRDefault="00B94DF5" w:rsidP="00192D08">
      <w:pPr>
        <w:pStyle w:val="berschrift3"/>
        <w:rPr>
          <w:sz w:val="24"/>
          <w:szCs w:val="24"/>
        </w:rPr>
      </w:pPr>
      <w:r w:rsidRPr="00192D08">
        <w:rPr>
          <w:sz w:val="24"/>
          <w:szCs w:val="24"/>
        </w:rPr>
        <w:t>Programmierung der Varianz</w:t>
      </w:r>
    </w:p>
    <w:p w:rsidR="001F3F83" w:rsidRPr="001F3F83" w:rsidRDefault="006309F7" w:rsidP="00C042FB">
      <w:pPr>
        <w:pStyle w:val="Listenabsatz"/>
        <w:numPr>
          <w:ilvl w:val="0"/>
          <w:numId w:val="6"/>
        </w:numPr>
        <w:jc w:val="both"/>
        <w:rPr>
          <w:sz w:val="24"/>
        </w:rPr>
      </w:pPr>
      <w:r>
        <w:t>Schreiben Sie ein</w:t>
      </w:r>
      <w:r w:rsidR="001F3F83">
        <w:t xml:space="preserve">e Funktion (Aufruf </w:t>
      </w:r>
      <w:r w:rsidR="001F3F83" w:rsidRPr="00C55B61">
        <w:rPr>
          <w:rFonts w:ascii="Courier New" w:hAnsi="Courier New" w:cs="Courier New"/>
          <w:color w:val="000000"/>
          <w:szCs w:val="20"/>
        </w:rPr>
        <w:t>[</w:t>
      </w:r>
      <w:proofErr w:type="spellStart"/>
      <w:r w:rsidR="00B94DF5" w:rsidRPr="00C55B61">
        <w:rPr>
          <w:rFonts w:ascii="Courier New" w:hAnsi="Courier New" w:cs="Courier New"/>
          <w:color w:val="000000"/>
          <w:szCs w:val="20"/>
        </w:rPr>
        <w:t>var</w:t>
      </w:r>
      <w:r w:rsidR="001F3F83" w:rsidRPr="00C55B61">
        <w:rPr>
          <w:rFonts w:ascii="Courier New" w:hAnsi="Courier New" w:cs="Courier New"/>
          <w:color w:val="000000"/>
          <w:szCs w:val="20"/>
        </w:rPr>
        <w:t>_x</w:t>
      </w:r>
      <w:proofErr w:type="spellEnd"/>
      <w:r w:rsidR="001F3F83" w:rsidRPr="00C55B61">
        <w:rPr>
          <w:rFonts w:ascii="Courier New" w:hAnsi="Courier New" w:cs="Courier New"/>
          <w:color w:val="000000"/>
          <w:szCs w:val="20"/>
        </w:rPr>
        <w:t>]</w:t>
      </w:r>
      <w:r w:rsidR="00B94DF5" w:rsidRPr="00C55B61">
        <w:rPr>
          <w:rFonts w:ascii="Courier New" w:hAnsi="Courier New" w:cs="Courier New"/>
          <w:color w:val="000000"/>
          <w:szCs w:val="20"/>
        </w:rPr>
        <w:t>=</w:t>
      </w:r>
      <w:proofErr w:type="spellStart"/>
      <w:r w:rsidR="00B94DF5" w:rsidRPr="00C55B61">
        <w:rPr>
          <w:rFonts w:ascii="Courier New" w:hAnsi="Courier New" w:cs="Courier New"/>
          <w:color w:val="000000"/>
          <w:szCs w:val="20"/>
        </w:rPr>
        <w:t>var_for</w:t>
      </w:r>
      <w:proofErr w:type="spellEnd"/>
      <w:r w:rsidR="001F3F83" w:rsidRPr="00C55B61">
        <w:rPr>
          <w:rFonts w:ascii="Courier New" w:hAnsi="Courier New" w:cs="Courier New"/>
          <w:color w:val="000000"/>
          <w:szCs w:val="20"/>
        </w:rPr>
        <w:t>(x)</w:t>
      </w:r>
      <w:r w:rsidR="001F3F83">
        <w:t>)</w:t>
      </w:r>
      <w:r w:rsidR="00893369">
        <w:t xml:space="preserve">, </w:t>
      </w:r>
      <w:r w:rsidR="001F3F83">
        <w:t>welche</w:t>
      </w:r>
      <w:r w:rsidR="00B94DF5">
        <w:t xml:space="preserve"> die</w:t>
      </w:r>
      <w:r w:rsidR="001F3F83">
        <w:t xml:space="preserve"> </w:t>
      </w:r>
      <w:r w:rsidR="00B94DF5">
        <w:t xml:space="preserve">Varianz </w:t>
      </w:r>
      <w:r w:rsidR="001F3F83">
        <w:t xml:space="preserve">eines Signals mittels einer </w:t>
      </w:r>
      <w:proofErr w:type="spellStart"/>
      <w:r w:rsidR="001F3F83">
        <w:t>for</w:t>
      </w:r>
      <w:proofErr w:type="spellEnd"/>
      <w:r w:rsidR="001F3F83">
        <w:t xml:space="preserve"> Schleife ermittelt.</w:t>
      </w:r>
    </w:p>
    <w:p w:rsidR="001F3F83" w:rsidRPr="00D66C8F" w:rsidRDefault="001F3F83" w:rsidP="00C042FB">
      <w:pPr>
        <w:pStyle w:val="Listenabsatz"/>
        <w:numPr>
          <w:ilvl w:val="1"/>
          <w:numId w:val="6"/>
        </w:numPr>
        <w:jc w:val="both"/>
        <w:rPr>
          <w:sz w:val="24"/>
        </w:rPr>
      </w:pPr>
      <w:r>
        <w:t xml:space="preserve">Schreiben Sie eine </w:t>
      </w:r>
      <w:r w:rsidR="00B94DF5">
        <w:t>Testf</w:t>
      </w:r>
      <w:r>
        <w:t xml:space="preserve">unktion </w:t>
      </w:r>
      <w:r w:rsidRPr="00C55B61">
        <w:rPr>
          <w:rFonts w:ascii="Courier New" w:hAnsi="Courier New" w:cs="Courier New"/>
          <w:color w:val="000000"/>
          <w:szCs w:val="20"/>
        </w:rPr>
        <w:t>[</w:t>
      </w:r>
      <w:proofErr w:type="spellStart"/>
      <w:r w:rsidR="00B94DF5" w:rsidRPr="00C55B61">
        <w:rPr>
          <w:rFonts w:ascii="Courier New" w:hAnsi="Courier New" w:cs="Courier New"/>
          <w:color w:val="000000"/>
          <w:szCs w:val="20"/>
        </w:rPr>
        <w:t>var_x</w:t>
      </w:r>
      <w:proofErr w:type="gramStart"/>
      <w:r w:rsidR="00B94DF5" w:rsidRPr="00C55B61">
        <w:rPr>
          <w:rFonts w:ascii="Courier New" w:hAnsi="Courier New" w:cs="Courier New"/>
          <w:color w:val="000000"/>
          <w:szCs w:val="20"/>
        </w:rPr>
        <w:t>,var</w:t>
      </w:r>
      <w:proofErr w:type="gramEnd"/>
      <w:r w:rsidRPr="00C55B61">
        <w:rPr>
          <w:rFonts w:ascii="Courier New" w:hAnsi="Courier New" w:cs="Courier New"/>
          <w:color w:val="000000"/>
          <w:szCs w:val="20"/>
        </w:rPr>
        <w:t>_x_mat</w:t>
      </w:r>
      <w:proofErr w:type="spellEnd"/>
      <w:r w:rsidRPr="00C55B61">
        <w:rPr>
          <w:rFonts w:ascii="Courier New" w:hAnsi="Courier New" w:cs="Courier New"/>
          <w:color w:val="000000"/>
          <w:szCs w:val="20"/>
        </w:rPr>
        <w:t>]=</w:t>
      </w:r>
      <w:proofErr w:type="spellStart"/>
      <w:r w:rsidR="00B94DF5" w:rsidRPr="00C55B61">
        <w:rPr>
          <w:rFonts w:ascii="Courier New" w:hAnsi="Courier New" w:cs="Courier New"/>
          <w:color w:val="000000"/>
          <w:szCs w:val="20"/>
        </w:rPr>
        <w:t>test_var_for</w:t>
      </w:r>
      <w:proofErr w:type="spellEnd"/>
      <w:r w:rsidRPr="00C55B61">
        <w:rPr>
          <w:rFonts w:ascii="Courier New" w:hAnsi="Courier New" w:cs="Courier New"/>
          <w:color w:val="000000"/>
          <w:szCs w:val="20"/>
        </w:rPr>
        <w:t>(N)</w:t>
      </w:r>
      <w:r w:rsidR="00B94DF5">
        <w:t>, welche</w:t>
      </w:r>
      <w:r>
        <w:t xml:space="preserve"> ein gaussverteiltes weisses Rauschen mit N Samples </w:t>
      </w:r>
      <w:r w:rsidR="00192D08">
        <w:t xml:space="preserve">und einer Standardabweichung </w:t>
      </w:r>
      <w:r w:rsidR="00192D08">
        <w:rPr>
          <w:rFonts w:ascii="Symbol" w:hAnsi="Symbol"/>
        </w:rPr>
        <w:t></w:t>
      </w:r>
      <w:r w:rsidR="00192D08">
        <w:rPr>
          <w:rFonts w:ascii="Symbol" w:hAnsi="Symbol"/>
        </w:rPr>
        <w:t></w:t>
      </w:r>
      <w:r w:rsidR="00192D08">
        <w:t>10</w:t>
      </w:r>
      <w:r w:rsidR="00B94DF5">
        <w:t xml:space="preserve"> erzeugt und </w:t>
      </w:r>
      <w:r w:rsidR="00410226">
        <w:t>seine</w:t>
      </w:r>
      <w:r w:rsidR="00192D08">
        <w:t xml:space="preserve"> Varianz </w:t>
      </w:r>
      <w:r w:rsidR="00B94DF5">
        <w:t xml:space="preserve">mit </w:t>
      </w:r>
      <w:proofErr w:type="spellStart"/>
      <w:r w:rsidR="00B94DF5" w:rsidRPr="00C55B61">
        <w:rPr>
          <w:rFonts w:ascii="Courier New" w:hAnsi="Courier New" w:cs="Courier New"/>
          <w:color w:val="000000"/>
          <w:szCs w:val="20"/>
        </w:rPr>
        <w:t>var_for</w:t>
      </w:r>
      <w:proofErr w:type="spellEnd"/>
      <w:r w:rsidR="00B94DF5" w:rsidRPr="00C55B61">
        <w:rPr>
          <w:rFonts w:ascii="Courier New" w:hAnsi="Courier New" w:cs="Courier New"/>
          <w:color w:val="000000"/>
          <w:szCs w:val="20"/>
        </w:rPr>
        <w:t>()</w:t>
      </w:r>
      <w:r w:rsidR="00B94DF5">
        <w:t xml:space="preserve"> und der MATLAB Funktion </w:t>
      </w:r>
      <w:proofErr w:type="spellStart"/>
      <w:r w:rsidR="00B94DF5" w:rsidRPr="00C55B61">
        <w:rPr>
          <w:rFonts w:ascii="Courier New" w:hAnsi="Courier New" w:cs="Courier New"/>
          <w:color w:val="000000"/>
          <w:szCs w:val="20"/>
        </w:rPr>
        <w:t>var</w:t>
      </w:r>
      <w:proofErr w:type="spellEnd"/>
      <w:r w:rsidR="00B94DF5" w:rsidRPr="00C55B61">
        <w:rPr>
          <w:rFonts w:ascii="Courier New" w:hAnsi="Courier New" w:cs="Courier New"/>
          <w:color w:val="000000"/>
          <w:szCs w:val="20"/>
        </w:rPr>
        <w:t>()</w:t>
      </w:r>
      <w:r>
        <w:t xml:space="preserve"> berechnet. </w:t>
      </w:r>
      <w:r w:rsidR="00B94DF5">
        <w:t>Ü</w:t>
      </w:r>
      <w:r>
        <w:t>berprüfen Sie, dass die Resultate identisch sind.</w:t>
      </w:r>
    </w:p>
    <w:p w:rsidR="00D66C8F" w:rsidRPr="00D66C8F" w:rsidRDefault="00D66C8F" w:rsidP="00C042FB">
      <w:pPr>
        <w:pStyle w:val="Listenabsatz"/>
        <w:ind w:left="731" w:firstLine="349"/>
        <w:jc w:val="both"/>
        <w:rPr>
          <w:i/>
        </w:rPr>
      </w:pPr>
      <w:r w:rsidRPr="00D66C8F">
        <w:rPr>
          <w:i/>
        </w:rPr>
        <w:t xml:space="preserve">Vorgesehene Dauer: </w:t>
      </w:r>
      <w:r>
        <w:rPr>
          <w:i/>
        </w:rPr>
        <w:t>0.5</w:t>
      </w:r>
      <w:r w:rsidRPr="00D66C8F">
        <w:rPr>
          <w:i/>
        </w:rPr>
        <w:t xml:space="preserve"> Lektionen</w:t>
      </w:r>
    </w:p>
    <w:p w:rsidR="00D66C8F" w:rsidRPr="00B94DF5" w:rsidRDefault="00D66C8F" w:rsidP="00C042FB">
      <w:pPr>
        <w:pStyle w:val="Listenabsatz"/>
        <w:ind w:left="1080"/>
        <w:jc w:val="both"/>
        <w:rPr>
          <w:sz w:val="24"/>
        </w:rPr>
      </w:pPr>
    </w:p>
    <w:p w:rsidR="00B94DF5" w:rsidRPr="00B94DF5" w:rsidRDefault="00B94DF5" w:rsidP="00C042FB">
      <w:pPr>
        <w:pStyle w:val="Listenabsatz"/>
        <w:ind w:left="1080"/>
        <w:jc w:val="both"/>
        <w:rPr>
          <w:sz w:val="24"/>
        </w:rPr>
      </w:pPr>
    </w:p>
    <w:p w:rsidR="00B94DF5" w:rsidRPr="001F3F83" w:rsidRDefault="00375643" w:rsidP="00C042FB">
      <w:pPr>
        <w:pStyle w:val="Listenabsatz"/>
        <w:numPr>
          <w:ilvl w:val="0"/>
          <w:numId w:val="6"/>
        </w:numPr>
        <w:jc w:val="both"/>
        <w:rPr>
          <w:sz w:val="24"/>
        </w:rPr>
      </w:pPr>
      <w:r>
        <w:t xml:space="preserve">Fakultative Übung: </w:t>
      </w:r>
      <w:r w:rsidR="00B94DF5">
        <w:t xml:space="preserve">Schreiben Sie eine Funktion (Aufruf </w:t>
      </w:r>
      <w:r w:rsidR="00B94DF5" w:rsidRPr="00C55B61">
        <w:rPr>
          <w:rFonts w:ascii="Courier New" w:hAnsi="Courier New" w:cs="Courier New"/>
          <w:color w:val="000000"/>
          <w:szCs w:val="20"/>
        </w:rPr>
        <w:t>[</w:t>
      </w:r>
      <w:proofErr w:type="spellStart"/>
      <w:r w:rsidR="00B94DF5" w:rsidRPr="00C55B61">
        <w:rPr>
          <w:rFonts w:ascii="Courier New" w:hAnsi="Courier New" w:cs="Courier New"/>
          <w:color w:val="000000"/>
          <w:szCs w:val="20"/>
        </w:rPr>
        <w:t>var_x</w:t>
      </w:r>
      <w:proofErr w:type="spellEnd"/>
      <w:r w:rsidR="00B94DF5" w:rsidRPr="00C55B61">
        <w:rPr>
          <w:rFonts w:ascii="Courier New" w:hAnsi="Courier New" w:cs="Courier New"/>
          <w:color w:val="000000"/>
          <w:szCs w:val="20"/>
        </w:rPr>
        <w:t>]=</w:t>
      </w:r>
      <w:proofErr w:type="spellStart"/>
      <w:r w:rsidR="00B94DF5" w:rsidRPr="00C55B61">
        <w:rPr>
          <w:rFonts w:ascii="Courier New" w:hAnsi="Courier New" w:cs="Courier New"/>
          <w:color w:val="000000"/>
          <w:szCs w:val="20"/>
        </w:rPr>
        <w:t>var_sp</w:t>
      </w:r>
      <w:proofErr w:type="spellEnd"/>
      <w:r w:rsidR="00B94DF5" w:rsidRPr="00C55B61">
        <w:rPr>
          <w:rFonts w:ascii="Courier New" w:hAnsi="Courier New" w:cs="Courier New"/>
          <w:color w:val="000000"/>
          <w:szCs w:val="20"/>
        </w:rPr>
        <w:t>(x)</w:t>
      </w:r>
      <w:r w:rsidR="00B94DF5">
        <w:t xml:space="preserve">), welche die Varianz eines Signals mittels </w:t>
      </w:r>
      <w:proofErr w:type="spellStart"/>
      <w:r w:rsidR="00B94DF5">
        <w:t>Skalarprodukt</w:t>
      </w:r>
      <w:proofErr w:type="spellEnd"/>
      <w:r w:rsidR="00B94DF5">
        <w:t xml:space="preserve"> ermittelt.</w:t>
      </w:r>
    </w:p>
    <w:p w:rsidR="00077678" w:rsidRPr="00D66C8F" w:rsidRDefault="00B94DF5" w:rsidP="00C042FB">
      <w:pPr>
        <w:pStyle w:val="Listenabsatz"/>
        <w:numPr>
          <w:ilvl w:val="1"/>
          <w:numId w:val="6"/>
        </w:numPr>
        <w:jc w:val="both"/>
        <w:rPr>
          <w:sz w:val="24"/>
        </w:rPr>
      </w:pPr>
      <w:r>
        <w:t xml:space="preserve">Schreiben Sie eine Testfunktion </w:t>
      </w:r>
      <w:r w:rsidRPr="00C55B61">
        <w:rPr>
          <w:rFonts w:ascii="Courier New" w:hAnsi="Courier New" w:cs="Courier New"/>
          <w:color w:val="000000"/>
          <w:szCs w:val="20"/>
        </w:rPr>
        <w:t>[</w:t>
      </w:r>
      <w:proofErr w:type="spellStart"/>
      <w:r w:rsidRPr="00C55B61">
        <w:rPr>
          <w:rFonts w:ascii="Courier New" w:hAnsi="Courier New" w:cs="Courier New"/>
          <w:color w:val="000000"/>
          <w:szCs w:val="20"/>
        </w:rPr>
        <w:t>var_x</w:t>
      </w:r>
      <w:proofErr w:type="gramStart"/>
      <w:r w:rsidRPr="00C55B61">
        <w:rPr>
          <w:rFonts w:ascii="Courier New" w:hAnsi="Courier New" w:cs="Courier New"/>
          <w:color w:val="000000"/>
          <w:szCs w:val="20"/>
        </w:rPr>
        <w:t>,var</w:t>
      </w:r>
      <w:proofErr w:type="gramEnd"/>
      <w:r w:rsidRPr="00C55B61">
        <w:rPr>
          <w:rFonts w:ascii="Courier New" w:hAnsi="Courier New" w:cs="Courier New"/>
          <w:color w:val="000000"/>
          <w:szCs w:val="20"/>
        </w:rPr>
        <w:t>_x_mat</w:t>
      </w:r>
      <w:proofErr w:type="spellEnd"/>
      <w:r w:rsidRPr="00C55B61">
        <w:rPr>
          <w:rFonts w:ascii="Courier New" w:hAnsi="Courier New" w:cs="Courier New"/>
          <w:color w:val="000000"/>
          <w:szCs w:val="20"/>
        </w:rPr>
        <w:t>]=</w:t>
      </w:r>
      <w:proofErr w:type="spellStart"/>
      <w:r w:rsidRPr="00C55B61">
        <w:rPr>
          <w:rFonts w:ascii="Courier New" w:hAnsi="Courier New" w:cs="Courier New"/>
          <w:color w:val="000000"/>
          <w:szCs w:val="20"/>
        </w:rPr>
        <w:t>test_var_sp</w:t>
      </w:r>
      <w:proofErr w:type="spellEnd"/>
      <w:r w:rsidRPr="00C55B61">
        <w:rPr>
          <w:rFonts w:ascii="Courier New" w:hAnsi="Courier New" w:cs="Courier New"/>
          <w:color w:val="000000"/>
          <w:szCs w:val="20"/>
        </w:rPr>
        <w:t>(N)</w:t>
      </w:r>
      <w:r>
        <w:t xml:space="preserve">, welche ein gaussverteiltes weisses Rauschen mit N Samples und </w:t>
      </w:r>
      <w:r w:rsidR="00192D08">
        <w:t xml:space="preserve">einer Standardabweichung </w:t>
      </w:r>
      <w:r w:rsidR="00192D08">
        <w:rPr>
          <w:rFonts w:ascii="Symbol" w:hAnsi="Symbol"/>
        </w:rPr>
        <w:t></w:t>
      </w:r>
      <w:r w:rsidR="00192D08">
        <w:rPr>
          <w:rFonts w:ascii="Symbol" w:hAnsi="Symbol"/>
        </w:rPr>
        <w:t></w:t>
      </w:r>
      <w:r w:rsidR="00192D08">
        <w:t xml:space="preserve">10 </w:t>
      </w:r>
      <w:r>
        <w:t xml:space="preserve">erzeugt und </w:t>
      </w:r>
      <w:r w:rsidR="00192D08">
        <w:t xml:space="preserve">die Varianz </w:t>
      </w:r>
      <w:r>
        <w:t xml:space="preserve">mit </w:t>
      </w:r>
      <w:proofErr w:type="spellStart"/>
      <w:r w:rsidRPr="00C55B61">
        <w:rPr>
          <w:rFonts w:ascii="Courier New" w:hAnsi="Courier New" w:cs="Courier New"/>
          <w:color w:val="000000"/>
          <w:szCs w:val="20"/>
        </w:rPr>
        <w:t>var_sp</w:t>
      </w:r>
      <w:proofErr w:type="spellEnd"/>
      <w:r w:rsidRPr="00C55B61">
        <w:rPr>
          <w:rFonts w:ascii="Courier New" w:hAnsi="Courier New" w:cs="Courier New"/>
          <w:color w:val="000000"/>
          <w:szCs w:val="20"/>
        </w:rPr>
        <w:t>()</w:t>
      </w:r>
      <w:r>
        <w:t xml:space="preserve"> und der MATLAB Funktion </w:t>
      </w:r>
      <w:proofErr w:type="spellStart"/>
      <w:r w:rsidRPr="00C55B61">
        <w:rPr>
          <w:rFonts w:ascii="Courier New" w:hAnsi="Courier New" w:cs="Courier New"/>
          <w:color w:val="000000"/>
          <w:szCs w:val="20"/>
        </w:rPr>
        <w:t>var</w:t>
      </w:r>
      <w:proofErr w:type="spellEnd"/>
      <w:r w:rsidRPr="00C55B61">
        <w:rPr>
          <w:rFonts w:ascii="Courier New" w:hAnsi="Courier New" w:cs="Courier New"/>
          <w:color w:val="000000"/>
          <w:szCs w:val="20"/>
        </w:rPr>
        <w:t>()</w:t>
      </w:r>
      <w:r>
        <w:t xml:space="preserve"> berechnet. Überprüfen Sie, dass die Resultate identisch sind.</w:t>
      </w:r>
    </w:p>
    <w:p w:rsidR="00192D08" w:rsidRDefault="00D66C8F" w:rsidP="00192D08">
      <w:pPr>
        <w:pStyle w:val="Listenabsatz"/>
        <w:ind w:left="731" w:firstLine="349"/>
        <w:jc w:val="both"/>
        <w:rPr>
          <w:i/>
        </w:rPr>
      </w:pPr>
      <w:r w:rsidRPr="00D66C8F">
        <w:rPr>
          <w:i/>
        </w:rPr>
        <w:t xml:space="preserve">Vorgesehene Dauer: </w:t>
      </w:r>
      <w:r>
        <w:rPr>
          <w:i/>
        </w:rPr>
        <w:t>0.5</w:t>
      </w:r>
      <w:r w:rsidR="00192D08">
        <w:rPr>
          <w:i/>
        </w:rPr>
        <w:t xml:space="preserve"> Lektionen</w:t>
      </w:r>
    </w:p>
    <w:p w:rsidR="00192D08" w:rsidRDefault="00192D08" w:rsidP="00192D08">
      <w:pPr>
        <w:pStyle w:val="Listenabsatz"/>
        <w:ind w:left="731" w:firstLine="349"/>
        <w:jc w:val="both"/>
        <w:rPr>
          <w:i/>
        </w:rPr>
      </w:pPr>
    </w:p>
    <w:p w:rsidR="00192D08" w:rsidRPr="00192D08" w:rsidRDefault="00192D08" w:rsidP="00192D08">
      <w:pPr>
        <w:pStyle w:val="Listenabsatz"/>
        <w:ind w:left="731" w:firstLine="349"/>
        <w:jc w:val="both"/>
        <w:rPr>
          <w:i/>
        </w:rPr>
      </w:pPr>
    </w:p>
    <w:p w:rsidR="00B94DF5" w:rsidRPr="00192D08" w:rsidRDefault="001C5C88" w:rsidP="00192D08">
      <w:pPr>
        <w:pStyle w:val="berschrift3"/>
        <w:rPr>
          <w:sz w:val="24"/>
          <w:szCs w:val="24"/>
        </w:rPr>
      </w:pPr>
      <w:r w:rsidRPr="00192D08">
        <w:rPr>
          <w:sz w:val="24"/>
          <w:szCs w:val="24"/>
        </w:rPr>
        <w:t>Streuung einer Schätzung</w:t>
      </w:r>
    </w:p>
    <w:p w:rsidR="000C1D5C" w:rsidRDefault="001C5C88" w:rsidP="00C042FB">
      <w:pPr>
        <w:pStyle w:val="Listenabsatz"/>
        <w:numPr>
          <w:ilvl w:val="0"/>
          <w:numId w:val="6"/>
        </w:numPr>
        <w:jc w:val="both"/>
      </w:pPr>
      <w:r w:rsidRPr="001C5C88">
        <w:t>Das Ziel dies</w:t>
      </w:r>
      <w:r>
        <w:t xml:space="preserve">er Übung ist das Wahrnehmen, dass jede Schätzungsmethode in einem Umfeld mit Rauschen (stochastisch), einen Schätzungsfehler </w:t>
      </w:r>
      <w:r w:rsidR="000C1D5C">
        <w:t xml:space="preserve">und </w:t>
      </w:r>
      <w:r>
        <w:t xml:space="preserve">somit eine Streuung (Varianz) hat. </w:t>
      </w:r>
      <w:r w:rsidR="000C1D5C">
        <w:t>Dies kann mit einer sogenannten Monte-Carlo Simulation hervorgehoben werden</w:t>
      </w:r>
      <w:r w:rsidR="00644201">
        <w:t>. Wir werden es in dieser Übung</w:t>
      </w:r>
      <w:r w:rsidR="000C1D5C">
        <w:t xml:space="preserve"> anhand der Mittelwertschätzung illustrieren. Man schreibe daher ein Skript </w:t>
      </w:r>
      <w:proofErr w:type="spellStart"/>
      <w:r w:rsidR="000C1D5C" w:rsidRPr="00192D08">
        <w:rPr>
          <w:rFonts w:ascii="Courier New" w:hAnsi="Courier New" w:cs="Courier New"/>
          <w:color w:val="000000"/>
          <w:szCs w:val="20"/>
        </w:rPr>
        <w:t>montecarlo_mean</w:t>
      </w:r>
      <w:proofErr w:type="spellEnd"/>
      <w:r w:rsidR="00077678">
        <w:t>, das die folgenden Befehle</w:t>
      </w:r>
      <w:r w:rsidR="000C1D5C">
        <w:t xml:space="preserve"> ausführt:</w:t>
      </w:r>
    </w:p>
    <w:p w:rsidR="00077678" w:rsidRPr="00077678" w:rsidRDefault="00077678" w:rsidP="00C042FB">
      <w:p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ourier New" w:hAnsi="Courier New" w:cs="Courier New"/>
          <w:sz w:val="24"/>
        </w:rPr>
      </w:pPr>
      <w:proofErr w:type="spellStart"/>
      <w:r w:rsidRPr="00077678">
        <w:rPr>
          <w:rFonts w:ascii="Courier New" w:hAnsi="Courier New" w:cs="Courier New"/>
          <w:color w:val="000000"/>
          <w:szCs w:val="20"/>
        </w:rPr>
        <w:t>Nbr_Sim</w:t>
      </w:r>
      <w:proofErr w:type="spellEnd"/>
      <w:r w:rsidRPr="00077678">
        <w:rPr>
          <w:rFonts w:ascii="Courier New" w:hAnsi="Courier New" w:cs="Courier New"/>
          <w:color w:val="000000"/>
          <w:szCs w:val="20"/>
        </w:rPr>
        <w:t xml:space="preserve">=100;  </w:t>
      </w:r>
      <w:r>
        <w:rPr>
          <w:rFonts w:ascii="Courier New" w:hAnsi="Courier New" w:cs="Courier New"/>
          <w:color w:val="000000"/>
          <w:szCs w:val="20"/>
        </w:rPr>
        <w:tab/>
      </w:r>
      <w:r w:rsidRPr="00077678">
        <w:rPr>
          <w:rFonts w:ascii="Courier New" w:hAnsi="Courier New" w:cs="Courier New"/>
          <w:color w:val="228B22"/>
          <w:szCs w:val="20"/>
        </w:rPr>
        <w:t>% Anzahl Schätzungen</w:t>
      </w:r>
    </w:p>
    <w:p w:rsidR="00077678" w:rsidRPr="00077678" w:rsidRDefault="00077678" w:rsidP="00C042FB">
      <w:p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ourier New" w:hAnsi="Courier New" w:cs="Courier New"/>
          <w:sz w:val="24"/>
        </w:rPr>
      </w:pPr>
      <w:r w:rsidRPr="00077678">
        <w:rPr>
          <w:rFonts w:ascii="Courier New" w:hAnsi="Courier New" w:cs="Courier New"/>
          <w:color w:val="000000"/>
          <w:szCs w:val="20"/>
        </w:rPr>
        <w:t xml:space="preserve">N=16;        </w:t>
      </w:r>
      <w:r>
        <w:rPr>
          <w:rFonts w:ascii="Courier New" w:hAnsi="Courier New" w:cs="Courier New"/>
          <w:color w:val="000000"/>
          <w:szCs w:val="20"/>
        </w:rPr>
        <w:tab/>
      </w:r>
      <w:r w:rsidRPr="00077678">
        <w:rPr>
          <w:rFonts w:ascii="Courier New" w:hAnsi="Courier New" w:cs="Courier New"/>
          <w:color w:val="228B22"/>
          <w:szCs w:val="20"/>
        </w:rPr>
        <w:t>% Anzahl Samples</w:t>
      </w:r>
    </w:p>
    <w:p w:rsidR="00077678" w:rsidRPr="00077678" w:rsidRDefault="00077678" w:rsidP="00C042FB">
      <w:p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000000"/>
          <w:szCs w:val="20"/>
        </w:rPr>
        <w:t>a=0.1</w:t>
      </w:r>
      <w:r w:rsidRPr="00077678">
        <w:rPr>
          <w:rFonts w:ascii="Courier New" w:hAnsi="Courier New" w:cs="Courier New"/>
          <w:color w:val="000000"/>
          <w:szCs w:val="20"/>
        </w:rPr>
        <w:t xml:space="preserve">;         </w:t>
      </w:r>
      <w:r>
        <w:rPr>
          <w:rFonts w:ascii="Courier New" w:hAnsi="Courier New" w:cs="Courier New"/>
          <w:color w:val="000000"/>
          <w:szCs w:val="20"/>
        </w:rPr>
        <w:tab/>
      </w:r>
      <w:r w:rsidRPr="00077678">
        <w:rPr>
          <w:rFonts w:ascii="Courier New" w:hAnsi="Courier New" w:cs="Courier New"/>
          <w:color w:val="228B22"/>
          <w:szCs w:val="20"/>
        </w:rPr>
        <w:t>% Gewichtung des Rauschens</w:t>
      </w:r>
    </w:p>
    <w:p w:rsidR="00077678" w:rsidRPr="00077678" w:rsidRDefault="00077678" w:rsidP="00C042FB">
      <w:p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ourier New" w:hAnsi="Courier New" w:cs="Courier New"/>
          <w:sz w:val="24"/>
        </w:rPr>
      </w:pPr>
      <w:proofErr w:type="spellStart"/>
      <w:r w:rsidRPr="00077678">
        <w:rPr>
          <w:rFonts w:ascii="Courier New" w:hAnsi="Courier New" w:cs="Courier New"/>
          <w:color w:val="0000FF"/>
          <w:szCs w:val="20"/>
        </w:rPr>
        <w:t>for</w:t>
      </w:r>
      <w:proofErr w:type="spellEnd"/>
      <w:r w:rsidRPr="00077678">
        <w:rPr>
          <w:rFonts w:ascii="Courier New" w:hAnsi="Courier New" w:cs="Courier New"/>
          <w:color w:val="000000"/>
          <w:szCs w:val="20"/>
        </w:rPr>
        <w:t xml:space="preserve"> i=1:Nbr_Sim</w:t>
      </w:r>
    </w:p>
    <w:p w:rsidR="00077678" w:rsidRPr="00192D08" w:rsidRDefault="00077678" w:rsidP="00C042FB">
      <w:p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ourier New" w:hAnsi="Courier New" w:cs="Courier New"/>
          <w:sz w:val="24"/>
          <w:lang w:val="en-US"/>
        </w:rPr>
      </w:pPr>
      <w:r w:rsidRPr="00077678">
        <w:rPr>
          <w:rFonts w:ascii="Courier New" w:hAnsi="Courier New" w:cs="Courier New"/>
          <w:color w:val="000000"/>
          <w:szCs w:val="20"/>
        </w:rPr>
        <w:t xml:space="preserve">    </w:t>
      </w:r>
      <w:r w:rsidRPr="00192D08">
        <w:rPr>
          <w:rFonts w:ascii="Courier New" w:hAnsi="Courier New" w:cs="Courier New"/>
          <w:color w:val="000000"/>
          <w:szCs w:val="20"/>
          <w:lang w:val="en-US"/>
        </w:rPr>
        <w:t>x=1+a*</w:t>
      </w:r>
      <w:proofErr w:type="spellStart"/>
      <w:proofErr w:type="gramStart"/>
      <w:r w:rsidRPr="00192D08">
        <w:rPr>
          <w:rFonts w:ascii="Courier New" w:hAnsi="Courier New" w:cs="Courier New"/>
          <w:color w:val="000000"/>
          <w:szCs w:val="20"/>
          <w:lang w:val="en-US"/>
        </w:rPr>
        <w:t>randn</w:t>
      </w:r>
      <w:proofErr w:type="spellEnd"/>
      <w:r w:rsidRPr="00192D08">
        <w:rPr>
          <w:rFonts w:ascii="Courier New" w:hAnsi="Courier New" w:cs="Courier New"/>
          <w:color w:val="000000"/>
          <w:szCs w:val="20"/>
          <w:lang w:val="en-US"/>
        </w:rPr>
        <w:t>(</w:t>
      </w:r>
      <w:proofErr w:type="gramEnd"/>
      <w:r w:rsidRPr="00192D08">
        <w:rPr>
          <w:rFonts w:ascii="Courier New" w:hAnsi="Courier New" w:cs="Courier New"/>
          <w:color w:val="000000"/>
          <w:szCs w:val="20"/>
          <w:lang w:val="en-US"/>
        </w:rPr>
        <w:t>N,1);</w:t>
      </w:r>
    </w:p>
    <w:p w:rsidR="00077678" w:rsidRPr="00192D08" w:rsidRDefault="00077678" w:rsidP="00C042FB">
      <w:p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ourier New" w:hAnsi="Courier New" w:cs="Courier New"/>
          <w:sz w:val="24"/>
          <w:lang w:val="en-US"/>
        </w:rPr>
      </w:pPr>
      <w:r w:rsidRPr="00192D08">
        <w:rPr>
          <w:rFonts w:ascii="Courier New" w:hAnsi="Courier New" w:cs="Courier New"/>
          <w:color w:val="000000"/>
          <w:szCs w:val="20"/>
          <w:lang w:val="en-US"/>
        </w:rPr>
        <w:t xml:space="preserve">    </w:t>
      </w:r>
      <w:proofErr w:type="spellStart"/>
      <w:r w:rsidRPr="00192D08">
        <w:rPr>
          <w:rFonts w:ascii="Courier New" w:hAnsi="Courier New" w:cs="Courier New"/>
          <w:color w:val="000000"/>
          <w:szCs w:val="20"/>
          <w:lang w:val="en-US"/>
        </w:rPr>
        <w:t>mu_</w:t>
      </w:r>
      <w:proofErr w:type="gramStart"/>
      <w:r w:rsidRPr="00192D08">
        <w:rPr>
          <w:rFonts w:ascii="Courier New" w:hAnsi="Courier New" w:cs="Courier New"/>
          <w:color w:val="000000"/>
          <w:szCs w:val="20"/>
          <w:lang w:val="en-US"/>
        </w:rPr>
        <w:t>x</w:t>
      </w:r>
      <w:proofErr w:type="spellEnd"/>
      <w:r w:rsidRPr="00192D08">
        <w:rPr>
          <w:rFonts w:ascii="Courier New" w:hAnsi="Courier New" w:cs="Courier New"/>
          <w:color w:val="000000"/>
          <w:szCs w:val="20"/>
          <w:lang w:val="en-US"/>
        </w:rPr>
        <w:t>(</w:t>
      </w:r>
      <w:proofErr w:type="spellStart"/>
      <w:proofErr w:type="gramEnd"/>
      <w:r w:rsidRPr="00192D08">
        <w:rPr>
          <w:rFonts w:ascii="Courier New" w:hAnsi="Courier New" w:cs="Courier New"/>
          <w:color w:val="000000"/>
          <w:szCs w:val="20"/>
          <w:lang w:val="en-US"/>
        </w:rPr>
        <w:t>i</w:t>
      </w:r>
      <w:proofErr w:type="spellEnd"/>
      <w:r w:rsidRPr="00192D08">
        <w:rPr>
          <w:rFonts w:ascii="Courier New" w:hAnsi="Courier New" w:cs="Courier New"/>
          <w:color w:val="000000"/>
          <w:szCs w:val="20"/>
          <w:lang w:val="en-US"/>
        </w:rPr>
        <w:t>)=mean(x);</w:t>
      </w:r>
    </w:p>
    <w:p w:rsidR="00077678" w:rsidRPr="00077678" w:rsidRDefault="00077678" w:rsidP="00C042FB">
      <w:p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ourier New" w:hAnsi="Courier New" w:cs="Courier New"/>
          <w:sz w:val="24"/>
        </w:rPr>
      </w:pPr>
      <w:r w:rsidRPr="00077678">
        <w:rPr>
          <w:rFonts w:ascii="Courier New" w:hAnsi="Courier New" w:cs="Courier New"/>
          <w:color w:val="0000FF"/>
          <w:szCs w:val="20"/>
        </w:rPr>
        <w:lastRenderedPageBreak/>
        <w:t>end</w:t>
      </w:r>
    </w:p>
    <w:p w:rsidR="00077678" w:rsidRPr="00077678" w:rsidRDefault="00077678" w:rsidP="00C042FB">
      <w:p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ourier New" w:hAnsi="Courier New" w:cs="Courier New"/>
          <w:sz w:val="24"/>
        </w:rPr>
      </w:pPr>
      <w:r w:rsidRPr="00077678">
        <w:rPr>
          <w:rFonts w:ascii="Courier New" w:hAnsi="Courier New" w:cs="Courier New"/>
          <w:color w:val="228B22"/>
          <w:szCs w:val="20"/>
        </w:rPr>
        <w:t>% Ausgabe der Resultate</w:t>
      </w:r>
    </w:p>
    <w:p w:rsidR="00077678" w:rsidRPr="00077678" w:rsidRDefault="00077678" w:rsidP="00C042FB">
      <w:p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ourier New" w:hAnsi="Courier New" w:cs="Courier New"/>
          <w:sz w:val="24"/>
        </w:rPr>
      </w:pPr>
      <w:proofErr w:type="spellStart"/>
      <w:r w:rsidRPr="00077678">
        <w:rPr>
          <w:rFonts w:ascii="Courier New" w:hAnsi="Courier New" w:cs="Courier New"/>
          <w:color w:val="000000"/>
          <w:szCs w:val="20"/>
        </w:rPr>
        <w:t>disp</w:t>
      </w:r>
      <w:proofErr w:type="spellEnd"/>
      <w:r w:rsidRPr="00077678">
        <w:rPr>
          <w:rFonts w:ascii="Courier New" w:hAnsi="Courier New" w:cs="Courier New"/>
          <w:color w:val="000000"/>
          <w:szCs w:val="20"/>
        </w:rPr>
        <w:t>([</w:t>
      </w:r>
      <w:r w:rsidRPr="00077678">
        <w:rPr>
          <w:rFonts w:ascii="Courier New" w:hAnsi="Courier New" w:cs="Courier New"/>
          <w:color w:val="A020F0"/>
          <w:szCs w:val="20"/>
        </w:rPr>
        <w:t>'Streuung (Varianz) der Schätzung='</w:t>
      </w:r>
      <w:r w:rsidRPr="00077678">
        <w:rPr>
          <w:rFonts w:ascii="Courier New" w:hAnsi="Courier New" w:cs="Courier New"/>
          <w:color w:val="000000"/>
          <w:szCs w:val="20"/>
        </w:rPr>
        <w:t xml:space="preserve"> num2str(</w:t>
      </w:r>
      <w:proofErr w:type="spellStart"/>
      <w:r w:rsidRPr="00077678">
        <w:rPr>
          <w:rFonts w:ascii="Courier New" w:hAnsi="Courier New" w:cs="Courier New"/>
          <w:color w:val="000000"/>
          <w:szCs w:val="20"/>
        </w:rPr>
        <w:t>var</w:t>
      </w:r>
      <w:proofErr w:type="spellEnd"/>
      <w:r w:rsidRPr="00077678">
        <w:rPr>
          <w:rFonts w:ascii="Courier New" w:hAnsi="Courier New" w:cs="Courier New"/>
          <w:color w:val="000000"/>
          <w:szCs w:val="20"/>
        </w:rPr>
        <w:t>(</w:t>
      </w:r>
      <w:proofErr w:type="spellStart"/>
      <w:r w:rsidRPr="00077678">
        <w:rPr>
          <w:rFonts w:ascii="Courier New" w:hAnsi="Courier New" w:cs="Courier New"/>
          <w:color w:val="000000"/>
          <w:szCs w:val="20"/>
        </w:rPr>
        <w:t>mu_x</w:t>
      </w:r>
      <w:proofErr w:type="spellEnd"/>
      <w:r w:rsidRPr="00077678">
        <w:rPr>
          <w:rFonts w:ascii="Courier New" w:hAnsi="Courier New" w:cs="Courier New"/>
          <w:color w:val="000000"/>
          <w:szCs w:val="20"/>
        </w:rPr>
        <w:t>))])</w:t>
      </w:r>
    </w:p>
    <w:p w:rsidR="00077678" w:rsidRPr="00077678" w:rsidRDefault="00077678" w:rsidP="00C042FB">
      <w:p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ourier New" w:hAnsi="Courier New" w:cs="Courier New"/>
          <w:sz w:val="24"/>
        </w:rPr>
      </w:pPr>
      <w:proofErr w:type="spellStart"/>
      <w:r w:rsidRPr="00077678">
        <w:rPr>
          <w:rFonts w:ascii="Courier New" w:hAnsi="Courier New" w:cs="Courier New"/>
          <w:color w:val="000000"/>
          <w:szCs w:val="20"/>
        </w:rPr>
        <w:t>disp</w:t>
      </w:r>
      <w:proofErr w:type="spellEnd"/>
      <w:r w:rsidRPr="00077678">
        <w:rPr>
          <w:rFonts w:ascii="Courier New" w:hAnsi="Courier New" w:cs="Courier New"/>
          <w:color w:val="000000"/>
          <w:szCs w:val="20"/>
        </w:rPr>
        <w:t>([</w:t>
      </w:r>
      <w:r w:rsidRPr="00077678">
        <w:rPr>
          <w:rFonts w:ascii="Courier New" w:hAnsi="Courier New" w:cs="Courier New"/>
          <w:color w:val="A020F0"/>
          <w:szCs w:val="20"/>
        </w:rPr>
        <w:t>'Standardabweichung der Schätzung='</w:t>
      </w:r>
      <w:r w:rsidRPr="00077678">
        <w:rPr>
          <w:rFonts w:ascii="Courier New" w:hAnsi="Courier New" w:cs="Courier New"/>
          <w:color w:val="000000"/>
          <w:szCs w:val="20"/>
        </w:rPr>
        <w:t xml:space="preserve"> num2str(</w:t>
      </w:r>
      <w:proofErr w:type="spellStart"/>
      <w:r w:rsidRPr="00077678">
        <w:rPr>
          <w:rFonts w:ascii="Courier New" w:hAnsi="Courier New" w:cs="Courier New"/>
          <w:color w:val="000000"/>
          <w:szCs w:val="20"/>
        </w:rPr>
        <w:t>std</w:t>
      </w:r>
      <w:proofErr w:type="spellEnd"/>
      <w:r w:rsidRPr="00077678">
        <w:rPr>
          <w:rFonts w:ascii="Courier New" w:hAnsi="Courier New" w:cs="Courier New"/>
          <w:color w:val="000000"/>
          <w:szCs w:val="20"/>
        </w:rPr>
        <w:t>(</w:t>
      </w:r>
      <w:proofErr w:type="spellStart"/>
      <w:r w:rsidRPr="00077678">
        <w:rPr>
          <w:rFonts w:ascii="Courier New" w:hAnsi="Courier New" w:cs="Courier New"/>
          <w:color w:val="000000"/>
          <w:szCs w:val="20"/>
        </w:rPr>
        <w:t>mu_x</w:t>
      </w:r>
      <w:proofErr w:type="spellEnd"/>
      <w:r w:rsidRPr="00077678">
        <w:rPr>
          <w:rFonts w:ascii="Courier New" w:hAnsi="Courier New" w:cs="Courier New"/>
          <w:color w:val="000000"/>
          <w:szCs w:val="20"/>
        </w:rPr>
        <w:t>))])</w:t>
      </w:r>
    </w:p>
    <w:p w:rsidR="00077678" w:rsidRPr="00077678" w:rsidRDefault="00077678" w:rsidP="00C042FB">
      <w:p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ourier New" w:hAnsi="Courier New" w:cs="Courier New"/>
          <w:sz w:val="24"/>
          <w:lang w:val="fr-CH"/>
        </w:rPr>
      </w:pPr>
      <w:r w:rsidRPr="00077678">
        <w:rPr>
          <w:rFonts w:ascii="Courier New" w:hAnsi="Courier New" w:cs="Courier New"/>
          <w:color w:val="228B22"/>
          <w:szCs w:val="20"/>
          <w:lang w:val="fr-CH"/>
        </w:rPr>
        <w:t xml:space="preserve">% </w:t>
      </w:r>
      <w:proofErr w:type="spellStart"/>
      <w:r w:rsidRPr="00077678">
        <w:rPr>
          <w:rFonts w:ascii="Courier New" w:hAnsi="Courier New" w:cs="Courier New"/>
          <w:color w:val="228B22"/>
          <w:szCs w:val="20"/>
          <w:lang w:val="fr-CH"/>
        </w:rPr>
        <w:t>Anzeige</w:t>
      </w:r>
      <w:proofErr w:type="spellEnd"/>
      <w:r w:rsidRPr="00077678">
        <w:rPr>
          <w:rFonts w:ascii="Courier New" w:hAnsi="Courier New" w:cs="Courier New"/>
          <w:color w:val="228B22"/>
          <w:szCs w:val="20"/>
          <w:lang w:val="fr-CH"/>
        </w:rPr>
        <w:t xml:space="preserve"> der </w:t>
      </w:r>
      <w:proofErr w:type="spellStart"/>
      <w:r w:rsidRPr="00077678">
        <w:rPr>
          <w:rFonts w:ascii="Courier New" w:hAnsi="Courier New" w:cs="Courier New"/>
          <w:color w:val="228B22"/>
          <w:szCs w:val="20"/>
          <w:lang w:val="fr-CH"/>
        </w:rPr>
        <w:t>Resultate</w:t>
      </w:r>
      <w:proofErr w:type="spellEnd"/>
    </w:p>
    <w:p w:rsidR="00077678" w:rsidRPr="00192D08" w:rsidRDefault="00077678" w:rsidP="00C042FB">
      <w:p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ourier New" w:hAnsi="Courier New" w:cs="Courier New"/>
          <w:sz w:val="24"/>
          <w:lang w:val="en-US"/>
        </w:rPr>
      </w:pPr>
      <w:proofErr w:type="gramStart"/>
      <w:r w:rsidRPr="00192D08">
        <w:rPr>
          <w:rFonts w:ascii="Courier New" w:hAnsi="Courier New" w:cs="Courier New"/>
          <w:color w:val="000000"/>
          <w:szCs w:val="20"/>
          <w:lang w:val="en-US"/>
        </w:rPr>
        <w:t>plot(</w:t>
      </w:r>
      <w:proofErr w:type="spellStart"/>
      <w:proofErr w:type="gramEnd"/>
      <w:r w:rsidRPr="00192D08">
        <w:rPr>
          <w:rFonts w:ascii="Courier New" w:hAnsi="Courier New" w:cs="Courier New"/>
          <w:color w:val="000000"/>
          <w:szCs w:val="20"/>
          <w:lang w:val="en-US"/>
        </w:rPr>
        <w:t>mu_x</w:t>
      </w:r>
      <w:proofErr w:type="spellEnd"/>
      <w:r w:rsidRPr="00192D08">
        <w:rPr>
          <w:rFonts w:ascii="Courier New" w:hAnsi="Courier New" w:cs="Courier New"/>
          <w:color w:val="000000"/>
          <w:szCs w:val="20"/>
          <w:lang w:val="en-US"/>
        </w:rPr>
        <w:t>)</w:t>
      </w:r>
    </w:p>
    <w:p w:rsidR="00077678" w:rsidRPr="00192D08" w:rsidRDefault="00077678" w:rsidP="00C042FB">
      <w:p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192D08">
        <w:rPr>
          <w:rFonts w:ascii="Courier New" w:hAnsi="Courier New" w:cs="Courier New"/>
          <w:color w:val="000000"/>
          <w:szCs w:val="20"/>
          <w:lang w:val="en-US"/>
        </w:rPr>
        <w:t>xlabel</w:t>
      </w:r>
      <w:proofErr w:type="spellEnd"/>
      <w:r w:rsidRPr="00192D08">
        <w:rPr>
          <w:rFonts w:ascii="Courier New" w:hAnsi="Courier New" w:cs="Courier New"/>
          <w:color w:val="000000"/>
          <w:szCs w:val="20"/>
          <w:lang w:val="en-US"/>
        </w:rPr>
        <w:t>(</w:t>
      </w:r>
      <w:proofErr w:type="gramEnd"/>
      <w:r w:rsidRPr="00192D08">
        <w:rPr>
          <w:rFonts w:ascii="Courier New" w:hAnsi="Courier New" w:cs="Courier New"/>
          <w:color w:val="A020F0"/>
          <w:szCs w:val="20"/>
          <w:lang w:val="en-US"/>
        </w:rPr>
        <w:t xml:space="preserve">'Simulation </w:t>
      </w:r>
      <w:proofErr w:type="spellStart"/>
      <w:r w:rsidRPr="00192D08">
        <w:rPr>
          <w:rFonts w:ascii="Courier New" w:hAnsi="Courier New" w:cs="Courier New"/>
          <w:color w:val="A020F0"/>
          <w:szCs w:val="20"/>
          <w:lang w:val="en-US"/>
        </w:rPr>
        <w:t>N^o</w:t>
      </w:r>
      <w:proofErr w:type="spellEnd"/>
      <w:r w:rsidRPr="00192D08">
        <w:rPr>
          <w:rFonts w:ascii="Courier New" w:hAnsi="Courier New" w:cs="Courier New"/>
          <w:color w:val="A020F0"/>
          <w:szCs w:val="20"/>
          <w:lang w:val="en-US"/>
        </w:rPr>
        <w:t>'</w:t>
      </w:r>
      <w:r w:rsidRPr="00192D08">
        <w:rPr>
          <w:rFonts w:ascii="Courier New" w:hAnsi="Courier New" w:cs="Courier New"/>
          <w:color w:val="000000"/>
          <w:szCs w:val="20"/>
          <w:lang w:val="en-US"/>
        </w:rPr>
        <w:t>)</w:t>
      </w:r>
    </w:p>
    <w:p w:rsidR="00077678" w:rsidRPr="00077678" w:rsidRDefault="00077678" w:rsidP="00C042FB">
      <w:p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ourier New" w:hAnsi="Courier New" w:cs="Courier New"/>
          <w:sz w:val="24"/>
          <w:lang w:val="fr-CH"/>
        </w:rPr>
      </w:pPr>
      <w:proofErr w:type="spellStart"/>
      <w:proofErr w:type="gramStart"/>
      <w:r w:rsidRPr="00077678">
        <w:rPr>
          <w:rFonts w:ascii="Courier New" w:hAnsi="Courier New" w:cs="Courier New"/>
          <w:color w:val="000000"/>
          <w:szCs w:val="20"/>
          <w:lang w:val="fr-CH"/>
        </w:rPr>
        <w:t>ylabel</w:t>
      </w:r>
      <w:proofErr w:type="spellEnd"/>
      <w:r w:rsidRPr="00077678">
        <w:rPr>
          <w:rFonts w:ascii="Courier New" w:hAnsi="Courier New" w:cs="Courier New"/>
          <w:color w:val="000000"/>
          <w:szCs w:val="20"/>
          <w:lang w:val="fr-CH"/>
        </w:rPr>
        <w:t>(</w:t>
      </w:r>
      <w:proofErr w:type="gramEnd"/>
      <w:r w:rsidRPr="00077678">
        <w:rPr>
          <w:rFonts w:ascii="Courier New" w:hAnsi="Courier New" w:cs="Courier New"/>
          <w:color w:val="A020F0"/>
          <w:szCs w:val="20"/>
          <w:lang w:val="fr-CH"/>
        </w:rPr>
        <w:t>'</w:t>
      </w:r>
      <w:proofErr w:type="spellStart"/>
      <w:r w:rsidRPr="00077678">
        <w:rPr>
          <w:rFonts w:ascii="Courier New" w:hAnsi="Courier New" w:cs="Courier New"/>
          <w:color w:val="A020F0"/>
          <w:szCs w:val="20"/>
          <w:lang w:val="fr-CH"/>
        </w:rPr>
        <w:t>Geschätzter</w:t>
      </w:r>
      <w:proofErr w:type="spellEnd"/>
      <w:r w:rsidRPr="00077678">
        <w:rPr>
          <w:rFonts w:ascii="Courier New" w:hAnsi="Courier New" w:cs="Courier New"/>
          <w:color w:val="A020F0"/>
          <w:szCs w:val="20"/>
          <w:lang w:val="fr-CH"/>
        </w:rPr>
        <w:t xml:space="preserve"> </w:t>
      </w:r>
      <w:proofErr w:type="spellStart"/>
      <w:r w:rsidRPr="00077678">
        <w:rPr>
          <w:rFonts w:ascii="Courier New" w:hAnsi="Courier New" w:cs="Courier New"/>
          <w:color w:val="A020F0"/>
          <w:szCs w:val="20"/>
          <w:lang w:val="fr-CH"/>
        </w:rPr>
        <w:t>Wert</w:t>
      </w:r>
      <w:proofErr w:type="spellEnd"/>
      <w:r w:rsidRPr="00077678">
        <w:rPr>
          <w:rFonts w:ascii="Courier New" w:hAnsi="Courier New" w:cs="Courier New"/>
          <w:color w:val="A020F0"/>
          <w:szCs w:val="20"/>
          <w:lang w:val="fr-CH"/>
        </w:rPr>
        <w:t>'</w:t>
      </w:r>
      <w:r w:rsidRPr="00077678">
        <w:rPr>
          <w:rFonts w:ascii="Courier New" w:hAnsi="Courier New" w:cs="Courier New"/>
          <w:color w:val="000000"/>
          <w:szCs w:val="20"/>
          <w:lang w:val="fr-CH"/>
        </w:rPr>
        <w:t>)</w:t>
      </w:r>
    </w:p>
    <w:p w:rsidR="00077678" w:rsidRPr="00077678" w:rsidRDefault="00077678" w:rsidP="00C042FB">
      <w:p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Courier New" w:hAnsi="Courier New" w:cs="Courier New"/>
          <w:sz w:val="24"/>
          <w:lang w:val="fr-CH"/>
        </w:rPr>
      </w:pPr>
      <w:proofErr w:type="spellStart"/>
      <w:proofErr w:type="gramStart"/>
      <w:r w:rsidRPr="00077678">
        <w:rPr>
          <w:rFonts w:ascii="Courier New" w:hAnsi="Courier New" w:cs="Courier New"/>
          <w:color w:val="000000"/>
          <w:szCs w:val="20"/>
          <w:lang w:val="fr-CH"/>
        </w:rPr>
        <w:t>hold</w:t>
      </w:r>
      <w:proofErr w:type="spellEnd"/>
      <w:proofErr w:type="gramEnd"/>
      <w:r w:rsidRPr="00077678">
        <w:rPr>
          <w:rFonts w:ascii="Courier New" w:hAnsi="Courier New" w:cs="Courier New"/>
          <w:color w:val="000000"/>
          <w:szCs w:val="20"/>
          <w:lang w:val="fr-CH"/>
        </w:rPr>
        <w:t xml:space="preserve"> </w:t>
      </w:r>
      <w:r w:rsidRPr="00077678">
        <w:rPr>
          <w:rFonts w:ascii="Courier New" w:hAnsi="Courier New" w:cs="Courier New"/>
          <w:color w:val="A020F0"/>
          <w:szCs w:val="20"/>
          <w:lang w:val="fr-CH"/>
        </w:rPr>
        <w:t>all</w:t>
      </w:r>
    </w:p>
    <w:p w:rsidR="00077678" w:rsidRDefault="00077678" w:rsidP="00C042FB">
      <w:pPr>
        <w:pStyle w:val="Listenabsatz"/>
        <w:ind w:left="1080"/>
        <w:jc w:val="both"/>
      </w:pPr>
    </w:p>
    <w:p w:rsidR="000C1D5C" w:rsidRDefault="000E18F5" w:rsidP="00C042FB">
      <w:pPr>
        <w:pStyle w:val="Listenabsatz"/>
        <w:numPr>
          <w:ilvl w:val="1"/>
          <w:numId w:val="6"/>
        </w:numPr>
        <w:jc w:val="both"/>
      </w:pPr>
      <w:r>
        <w:t xml:space="preserve">Führen Sie das Skript aus. </w:t>
      </w:r>
      <w:r w:rsidR="00077678">
        <w:t>Was stellen Sie fest?</w:t>
      </w:r>
    </w:p>
    <w:p w:rsidR="00077678" w:rsidRDefault="00077678" w:rsidP="00C042FB">
      <w:pPr>
        <w:pStyle w:val="Listenabsatz"/>
        <w:numPr>
          <w:ilvl w:val="1"/>
          <w:numId w:val="6"/>
        </w:numPr>
        <w:jc w:val="both"/>
      </w:pPr>
      <w:r>
        <w:t>Geben Sie für a den Wert 1 ein</w:t>
      </w:r>
      <w:r w:rsidR="000E18F5">
        <w:t xml:space="preserve"> und führen Sie das Skript erneut aus</w:t>
      </w:r>
      <w:r>
        <w:t>. Was stellen Sie fest?</w:t>
      </w:r>
      <w:r w:rsidR="00192D08">
        <w:t xml:space="preserve"> Analyse und Diskussion?</w:t>
      </w:r>
    </w:p>
    <w:p w:rsidR="00077678" w:rsidRDefault="00D66C8F" w:rsidP="00C042FB">
      <w:pPr>
        <w:pStyle w:val="Listenabsatz"/>
        <w:numPr>
          <w:ilvl w:val="1"/>
          <w:numId w:val="6"/>
        </w:numPr>
        <w:jc w:val="both"/>
      </w:pPr>
      <w:r>
        <w:t>Für einen Wert von a=1, verändern Sie die Anzahl Samples (z.B. 10,100,1000). Feststel</w:t>
      </w:r>
      <w:r w:rsidR="00192D08">
        <w:t>lungen, Analyse und Diskussion?</w:t>
      </w:r>
    </w:p>
    <w:p w:rsidR="00D66C8F" w:rsidRDefault="00D66C8F" w:rsidP="00C042FB">
      <w:pPr>
        <w:pStyle w:val="Listenabsatz"/>
        <w:ind w:left="1080"/>
        <w:jc w:val="both"/>
      </w:pPr>
    </w:p>
    <w:p w:rsidR="00D66C8F" w:rsidRPr="00D66C8F" w:rsidRDefault="00D66C8F" w:rsidP="00C042FB">
      <w:pPr>
        <w:ind w:firstLine="709"/>
        <w:jc w:val="both"/>
        <w:rPr>
          <w:i/>
        </w:rPr>
      </w:pPr>
      <w:r w:rsidRPr="00D66C8F">
        <w:rPr>
          <w:i/>
        </w:rPr>
        <w:t xml:space="preserve">Vorgesehene Dauer: </w:t>
      </w:r>
      <w:r w:rsidR="00F23129">
        <w:rPr>
          <w:i/>
        </w:rPr>
        <w:t>1</w:t>
      </w:r>
      <w:r w:rsidRPr="00D66C8F">
        <w:rPr>
          <w:i/>
        </w:rPr>
        <w:t xml:space="preserve"> Lektionen</w:t>
      </w:r>
    </w:p>
    <w:p w:rsidR="00D66C8F" w:rsidRPr="001C5C88" w:rsidRDefault="00D66C8F" w:rsidP="00C042FB">
      <w:pPr>
        <w:jc w:val="both"/>
      </w:pPr>
    </w:p>
    <w:p w:rsidR="00B94DF5" w:rsidRPr="00192D08" w:rsidRDefault="00B94DF5" w:rsidP="00192D08">
      <w:pPr>
        <w:pStyle w:val="berschrift3"/>
        <w:rPr>
          <w:sz w:val="24"/>
          <w:szCs w:val="24"/>
        </w:rPr>
      </w:pPr>
      <w:r w:rsidRPr="00192D08">
        <w:rPr>
          <w:sz w:val="24"/>
          <w:szCs w:val="24"/>
        </w:rPr>
        <w:t>Verteilungsdichte</w:t>
      </w:r>
    </w:p>
    <w:p w:rsidR="00C042FB" w:rsidRDefault="00D66C8F" w:rsidP="00C042FB">
      <w:pPr>
        <w:pStyle w:val="Listenabsatz"/>
        <w:numPr>
          <w:ilvl w:val="0"/>
          <w:numId w:val="6"/>
        </w:numPr>
        <w:jc w:val="both"/>
      </w:pPr>
      <w:r>
        <w:t xml:space="preserve">Man erzeuge ein </w:t>
      </w:r>
      <w:r w:rsidRPr="001C5C88">
        <w:t>gaus</w:t>
      </w:r>
      <w:r>
        <w:t>sverteiltes weisses</w:t>
      </w:r>
      <w:r w:rsidRPr="001C5C88">
        <w:t xml:space="preserve"> Rauschen </w:t>
      </w:r>
      <w:r w:rsidRPr="00C55B61">
        <w:rPr>
          <w:rFonts w:ascii="Courier New" w:hAnsi="Courier New" w:cs="Courier New"/>
          <w:color w:val="000000"/>
          <w:szCs w:val="20"/>
        </w:rPr>
        <w:t>x=</w:t>
      </w:r>
      <w:proofErr w:type="spellStart"/>
      <w:r w:rsidRPr="00C55B61">
        <w:rPr>
          <w:rFonts w:ascii="Courier New" w:hAnsi="Courier New" w:cs="Courier New"/>
          <w:color w:val="000000"/>
          <w:szCs w:val="20"/>
        </w:rPr>
        <w:t>randn</w:t>
      </w:r>
      <w:proofErr w:type="spellEnd"/>
      <w:r w:rsidRPr="00C55B61">
        <w:rPr>
          <w:rFonts w:ascii="Courier New" w:hAnsi="Courier New" w:cs="Courier New"/>
          <w:color w:val="000000"/>
          <w:szCs w:val="20"/>
        </w:rPr>
        <w:t>(N</w:t>
      </w:r>
      <w:proofErr w:type="gramStart"/>
      <w:r w:rsidRPr="00C55B61">
        <w:rPr>
          <w:rFonts w:ascii="Courier New" w:hAnsi="Courier New" w:cs="Courier New"/>
          <w:color w:val="000000"/>
          <w:szCs w:val="20"/>
        </w:rPr>
        <w:t>,1</w:t>
      </w:r>
      <w:proofErr w:type="gramEnd"/>
      <w:r w:rsidRPr="00C55B61">
        <w:rPr>
          <w:rFonts w:ascii="Courier New" w:hAnsi="Courier New" w:cs="Courier New"/>
          <w:color w:val="000000"/>
          <w:szCs w:val="20"/>
        </w:rPr>
        <w:t>)</w:t>
      </w:r>
      <w:r>
        <w:t xml:space="preserve"> mit N Samples </w:t>
      </w:r>
      <w:r w:rsidRPr="001C5C88">
        <w:t xml:space="preserve">und </w:t>
      </w:r>
      <w:r>
        <w:t xml:space="preserve">stelle sein Histogramm mit der MATLAB Funktion </w:t>
      </w:r>
      <w:proofErr w:type="spellStart"/>
      <w:r w:rsidRPr="00C55B61">
        <w:rPr>
          <w:rFonts w:ascii="Courier New" w:hAnsi="Courier New" w:cs="Courier New"/>
          <w:color w:val="000000"/>
          <w:szCs w:val="20"/>
        </w:rPr>
        <w:t>hist</w:t>
      </w:r>
      <w:proofErr w:type="spellEnd"/>
      <w:r w:rsidRPr="00C55B61">
        <w:rPr>
          <w:rFonts w:ascii="Courier New" w:hAnsi="Courier New" w:cs="Courier New"/>
          <w:color w:val="000000"/>
          <w:szCs w:val="20"/>
        </w:rPr>
        <w:t>(</w:t>
      </w:r>
      <w:proofErr w:type="spellStart"/>
      <w:r w:rsidRPr="00C55B61">
        <w:rPr>
          <w:rFonts w:ascii="Courier New" w:hAnsi="Courier New" w:cs="Courier New"/>
          <w:color w:val="000000"/>
          <w:szCs w:val="20"/>
        </w:rPr>
        <w:t>x,K</w:t>
      </w:r>
      <w:proofErr w:type="spellEnd"/>
      <w:r w:rsidRPr="00C55B61">
        <w:rPr>
          <w:rFonts w:ascii="Courier New" w:hAnsi="Courier New" w:cs="Courier New"/>
          <w:color w:val="000000"/>
          <w:szCs w:val="20"/>
        </w:rPr>
        <w:t>)</w:t>
      </w:r>
      <w:r>
        <w:t xml:space="preserve"> dar. </w:t>
      </w:r>
      <w:r w:rsidR="00C042FB">
        <w:t xml:space="preserve">Testen Sie die folgenden Parameterpaare </w:t>
      </w:r>
    </w:p>
    <w:p w:rsidR="00C042FB" w:rsidRDefault="00C042FB" w:rsidP="00C042FB">
      <w:pPr>
        <w:ind w:left="709" w:firstLine="709"/>
        <w:jc w:val="both"/>
      </w:pPr>
      <w:r>
        <w:t>N=100000, K=100;</w:t>
      </w:r>
    </w:p>
    <w:p w:rsidR="00D66C8F" w:rsidRDefault="00C042FB" w:rsidP="00C042FB">
      <w:pPr>
        <w:ind w:left="709" w:firstLine="709"/>
        <w:jc w:val="both"/>
      </w:pPr>
      <w:r>
        <w:t>N=1000,K=100;</w:t>
      </w:r>
    </w:p>
    <w:p w:rsidR="00C042FB" w:rsidRDefault="00C042FB" w:rsidP="00404A2A">
      <w:pPr>
        <w:ind w:firstLine="360"/>
        <w:jc w:val="both"/>
      </w:pPr>
      <w:r>
        <w:t>Festst</w:t>
      </w:r>
      <w:r w:rsidR="00192D08">
        <w:t>ellungen und Schlussfolgerungen?</w:t>
      </w:r>
    </w:p>
    <w:p w:rsidR="00C042FB" w:rsidRPr="00D66C8F" w:rsidRDefault="00C042FB" w:rsidP="00404A2A">
      <w:pPr>
        <w:ind w:firstLine="360"/>
        <w:jc w:val="both"/>
        <w:rPr>
          <w:i/>
        </w:rPr>
      </w:pPr>
      <w:r w:rsidRPr="00D66C8F">
        <w:rPr>
          <w:i/>
        </w:rPr>
        <w:t>Vorgesehene Dauer: 0.5 Lektionen</w:t>
      </w:r>
    </w:p>
    <w:p w:rsidR="00C042FB" w:rsidRDefault="00C042FB" w:rsidP="00C042FB">
      <w:pPr>
        <w:ind w:firstLine="709"/>
        <w:jc w:val="both"/>
      </w:pPr>
    </w:p>
    <w:p w:rsidR="00D66C8F" w:rsidRPr="00375643" w:rsidRDefault="00D66C8F" w:rsidP="00375643">
      <w:pPr>
        <w:pStyle w:val="Listenabsatz"/>
        <w:numPr>
          <w:ilvl w:val="0"/>
          <w:numId w:val="6"/>
        </w:numPr>
        <w:jc w:val="both"/>
      </w:pPr>
      <w:r>
        <w:t>Fakultativ</w:t>
      </w:r>
      <w:r w:rsidR="00375643">
        <w:t>e Übung</w:t>
      </w:r>
      <w:r>
        <w:t xml:space="preserve">: </w:t>
      </w:r>
      <w:r w:rsidR="00F23129">
        <w:t>Man p</w:t>
      </w:r>
      <w:r w:rsidR="00B94DF5" w:rsidRPr="001C5C88">
        <w:t xml:space="preserve">rogrammiere und teste </w:t>
      </w:r>
      <w:r w:rsidR="001C5C88" w:rsidRPr="001C5C88">
        <w:t xml:space="preserve">eine Funktion </w:t>
      </w:r>
      <w:r w:rsidR="001C5C88" w:rsidRPr="00C55B61">
        <w:rPr>
          <w:rFonts w:ascii="Courier New" w:hAnsi="Courier New" w:cs="Courier New"/>
          <w:color w:val="000000"/>
          <w:szCs w:val="20"/>
        </w:rPr>
        <w:t>verteilungsdichte(</w:t>
      </w:r>
      <w:proofErr w:type="spellStart"/>
      <w:r w:rsidR="001C5C88" w:rsidRPr="00C55B61">
        <w:rPr>
          <w:rFonts w:ascii="Courier New" w:hAnsi="Courier New" w:cs="Courier New"/>
          <w:color w:val="000000"/>
          <w:szCs w:val="20"/>
        </w:rPr>
        <w:t>x</w:t>
      </w:r>
      <w:proofErr w:type="gramStart"/>
      <w:r w:rsidR="001C5C88" w:rsidRPr="00C55B61">
        <w:rPr>
          <w:rFonts w:ascii="Courier New" w:hAnsi="Courier New" w:cs="Courier New"/>
          <w:color w:val="000000"/>
          <w:szCs w:val="20"/>
        </w:rPr>
        <w:t>,K</w:t>
      </w:r>
      <w:proofErr w:type="spellEnd"/>
      <w:proofErr w:type="gramEnd"/>
      <w:r w:rsidR="001C5C88" w:rsidRPr="00C55B61">
        <w:rPr>
          <w:rFonts w:ascii="Courier New" w:hAnsi="Courier New" w:cs="Courier New"/>
          <w:color w:val="000000"/>
          <w:szCs w:val="20"/>
        </w:rPr>
        <w:t>)</w:t>
      </w:r>
      <w:r w:rsidR="001C5C88" w:rsidRPr="001C5C88">
        <w:t>, welche die Verteilungsdichte des Signals x für K Stützpunkte ermittelt und darstellt. Man teste die Funktion mit einem gaussverteilte</w:t>
      </w:r>
      <w:r w:rsidR="00192D08">
        <w:t>n weissen Rauschen und vergleiche</w:t>
      </w:r>
      <w:r w:rsidR="001C5C88" w:rsidRPr="001C5C88">
        <w:t xml:space="preserve"> </w:t>
      </w:r>
      <w:r w:rsidR="001C5C88">
        <w:t>das Resultat mit der MATLAB</w:t>
      </w:r>
      <w:r>
        <w:t xml:space="preserve"> F</w:t>
      </w:r>
      <w:r w:rsidR="001C5C88">
        <w:t xml:space="preserve">unktion </w:t>
      </w:r>
      <w:proofErr w:type="spellStart"/>
      <w:r w:rsidR="001C5C88" w:rsidRPr="00C55B61">
        <w:rPr>
          <w:rFonts w:ascii="Courier New" w:hAnsi="Courier New" w:cs="Courier New"/>
          <w:color w:val="000000"/>
          <w:szCs w:val="20"/>
        </w:rPr>
        <w:t>hist</w:t>
      </w:r>
      <w:proofErr w:type="spellEnd"/>
      <w:r w:rsidR="001C5C88" w:rsidRPr="00C55B61">
        <w:rPr>
          <w:rFonts w:ascii="Courier New" w:hAnsi="Courier New" w:cs="Courier New"/>
          <w:color w:val="000000"/>
          <w:szCs w:val="20"/>
        </w:rPr>
        <w:t>(</w:t>
      </w:r>
      <w:proofErr w:type="spellStart"/>
      <w:r w:rsidR="001C5C88" w:rsidRPr="00C55B61">
        <w:rPr>
          <w:rFonts w:ascii="Courier New" w:hAnsi="Courier New" w:cs="Courier New"/>
          <w:color w:val="000000"/>
          <w:szCs w:val="20"/>
        </w:rPr>
        <w:t>x</w:t>
      </w:r>
      <w:proofErr w:type="gramStart"/>
      <w:r w:rsidR="001C5C88" w:rsidRPr="00C55B61">
        <w:rPr>
          <w:rFonts w:ascii="Courier New" w:hAnsi="Courier New" w:cs="Courier New"/>
          <w:color w:val="000000"/>
          <w:szCs w:val="20"/>
        </w:rPr>
        <w:t>,K</w:t>
      </w:r>
      <w:proofErr w:type="spellEnd"/>
      <w:proofErr w:type="gramEnd"/>
      <w:r w:rsidR="00C55B61">
        <w:rPr>
          <w:rFonts w:ascii="Courier New" w:hAnsi="Courier New" w:cs="Courier New"/>
          <w:color w:val="000000"/>
          <w:szCs w:val="20"/>
        </w:rPr>
        <w:t>)</w:t>
      </w:r>
      <w:r w:rsidR="001C5C88" w:rsidRPr="00C55B61">
        <w:t>.</w:t>
      </w:r>
      <w:r w:rsidR="00C55B61">
        <w:t xml:space="preserve"> Analyse und Diskussion?</w:t>
      </w:r>
    </w:p>
    <w:p w:rsidR="00D66C8F" w:rsidRPr="00D66C8F" w:rsidRDefault="00D66C8F" w:rsidP="00C042FB">
      <w:pPr>
        <w:pStyle w:val="Listenabsatz"/>
        <w:ind w:left="360"/>
        <w:jc w:val="both"/>
        <w:rPr>
          <w:i/>
        </w:rPr>
      </w:pPr>
      <w:r w:rsidRPr="00D66C8F">
        <w:rPr>
          <w:i/>
        </w:rPr>
        <w:t xml:space="preserve">Vorgesehene Dauer: </w:t>
      </w:r>
      <w:r>
        <w:rPr>
          <w:i/>
        </w:rPr>
        <w:t>0.5</w:t>
      </w:r>
      <w:r w:rsidRPr="00D66C8F">
        <w:rPr>
          <w:i/>
        </w:rPr>
        <w:t xml:space="preserve"> Lektionen</w:t>
      </w:r>
    </w:p>
    <w:p w:rsidR="00192D08" w:rsidRDefault="00192D08" w:rsidP="00192D08">
      <w:pPr>
        <w:jc w:val="both"/>
      </w:pPr>
    </w:p>
    <w:p w:rsidR="00C042FB" w:rsidRPr="00192D08" w:rsidRDefault="00C042FB" w:rsidP="00192D08">
      <w:pPr>
        <w:pStyle w:val="berschrift3"/>
        <w:rPr>
          <w:sz w:val="24"/>
          <w:szCs w:val="24"/>
        </w:rPr>
      </w:pPr>
      <w:r w:rsidRPr="00192D08">
        <w:rPr>
          <w:sz w:val="24"/>
          <w:szCs w:val="24"/>
        </w:rPr>
        <w:t>Autokorrelation</w:t>
      </w:r>
    </w:p>
    <w:p w:rsidR="00C042FB" w:rsidRPr="00F23129" w:rsidRDefault="00C042FB" w:rsidP="00C042FB">
      <w:pPr>
        <w:pStyle w:val="Listenabsatz"/>
        <w:numPr>
          <w:ilvl w:val="0"/>
          <w:numId w:val="6"/>
        </w:numPr>
        <w:jc w:val="both"/>
      </w:pPr>
      <w:r w:rsidRPr="00F23129">
        <w:t xml:space="preserve">Man ermittle die Autokorrelation mit Hilfe der MATLAB Funktion </w:t>
      </w:r>
      <w:proofErr w:type="spellStart"/>
      <w:r w:rsidRPr="00C55B61">
        <w:rPr>
          <w:rFonts w:ascii="Courier New" w:hAnsi="Courier New" w:cs="Courier New"/>
          <w:color w:val="000000"/>
          <w:szCs w:val="20"/>
        </w:rPr>
        <w:t>xcorr</w:t>
      </w:r>
      <w:proofErr w:type="spellEnd"/>
      <w:r w:rsidRPr="00C55B61">
        <w:rPr>
          <w:rFonts w:ascii="Courier New" w:hAnsi="Courier New" w:cs="Courier New"/>
          <w:color w:val="000000"/>
          <w:szCs w:val="20"/>
        </w:rPr>
        <w:t>()</w:t>
      </w:r>
      <w:r w:rsidRPr="00F23129">
        <w:t xml:space="preserve"> für folgende Signale:</w:t>
      </w:r>
    </w:p>
    <w:p w:rsidR="00C042FB" w:rsidRPr="00F23129" w:rsidRDefault="00C042FB" w:rsidP="00C042FB">
      <w:pPr>
        <w:pStyle w:val="Listenabsatz"/>
        <w:numPr>
          <w:ilvl w:val="1"/>
          <w:numId w:val="6"/>
        </w:numPr>
        <w:jc w:val="both"/>
      </w:pPr>
      <w:r w:rsidRPr="00F23129">
        <w:t>Sinussignal</w:t>
      </w:r>
    </w:p>
    <w:p w:rsidR="00C042FB" w:rsidRPr="00F23129" w:rsidRDefault="00C042FB" w:rsidP="00C042FB">
      <w:pPr>
        <w:pStyle w:val="Listenabsatz"/>
        <w:numPr>
          <w:ilvl w:val="1"/>
          <w:numId w:val="6"/>
        </w:numPr>
        <w:jc w:val="both"/>
      </w:pPr>
      <w:r w:rsidRPr="00F23129">
        <w:t>Kosinus</w:t>
      </w:r>
      <w:r w:rsidR="00375643">
        <w:t>-s</w:t>
      </w:r>
      <w:bookmarkStart w:id="0" w:name="_GoBack"/>
      <w:bookmarkEnd w:id="0"/>
      <w:r w:rsidRPr="00F23129">
        <w:t>ignal</w:t>
      </w:r>
    </w:p>
    <w:p w:rsidR="00C042FB" w:rsidRPr="00F23129" w:rsidRDefault="00C042FB" w:rsidP="00C042FB">
      <w:pPr>
        <w:pStyle w:val="Listenabsatz"/>
        <w:numPr>
          <w:ilvl w:val="1"/>
          <w:numId w:val="6"/>
        </w:numPr>
        <w:jc w:val="both"/>
      </w:pPr>
      <w:r w:rsidRPr="00F23129">
        <w:t>Zufallsbitsequenz</w:t>
      </w:r>
    </w:p>
    <w:p w:rsidR="00C042FB" w:rsidRPr="00F23129" w:rsidRDefault="00C042FB" w:rsidP="00C042FB">
      <w:pPr>
        <w:pStyle w:val="Listenabsatz"/>
        <w:numPr>
          <w:ilvl w:val="1"/>
          <w:numId w:val="6"/>
        </w:numPr>
        <w:jc w:val="both"/>
      </w:pPr>
      <w:r w:rsidRPr="00F23129">
        <w:t>Gaussverteiltes weisses Rauschen</w:t>
      </w:r>
    </w:p>
    <w:p w:rsidR="00F23129" w:rsidRDefault="00F23129" w:rsidP="00F23129">
      <w:pPr>
        <w:pStyle w:val="Listenabsatz"/>
        <w:ind w:left="360"/>
        <w:jc w:val="both"/>
      </w:pPr>
      <w:r w:rsidRPr="00F23129">
        <w:t>Stimmen die ermittelten Schätzungen mit den theoretischen Werten überein?</w:t>
      </w:r>
    </w:p>
    <w:p w:rsidR="00192D08" w:rsidRPr="00F23129" w:rsidRDefault="00192D08" w:rsidP="00F23129">
      <w:pPr>
        <w:pStyle w:val="Listenabsatz"/>
        <w:ind w:left="360"/>
        <w:jc w:val="both"/>
      </w:pPr>
    </w:p>
    <w:p w:rsidR="00F23129" w:rsidRPr="00F23129" w:rsidRDefault="00F23129" w:rsidP="00F23129">
      <w:pPr>
        <w:pStyle w:val="Listenabsatz"/>
        <w:ind w:left="360"/>
        <w:jc w:val="both"/>
      </w:pPr>
      <w:r w:rsidRPr="00F23129">
        <w:t>Hinweis:</w:t>
      </w:r>
      <w:r>
        <w:t xml:space="preserve"> Ermittlung und Anzeige von Autokorrelation siehe Signale und Systeme mit MATLAB Seite 3.9.</w:t>
      </w:r>
      <w:r w:rsidRPr="00F23129">
        <w:t xml:space="preserve"> </w:t>
      </w:r>
    </w:p>
    <w:p w:rsidR="00F23129" w:rsidRDefault="00F23129" w:rsidP="00F23129">
      <w:pPr>
        <w:pStyle w:val="Listenabsatz"/>
        <w:ind w:left="360"/>
        <w:jc w:val="both"/>
        <w:rPr>
          <w:i/>
        </w:rPr>
      </w:pPr>
      <w:r w:rsidRPr="00D66C8F">
        <w:rPr>
          <w:i/>
        </w:rPr>
        <w:t xml:space="preserve">Vorgesehene Dauer: </w:t>
      </w:r>
      <w:r>
        <w:rPr>
          <w:i/>
        </w:rPr>
        <w:t>1</w:t>
      </w:r>
      <w:r w:rsidRPr="00D66C8F">
        <w:rPr>
          <w:i/>
        </w:rPr>
        <w:t xml:space="preserve"> Lektionen</w:t>
      </w:r>
    </w:p>
    <w:p w:rsidR="0081000D" w:rsidRDefault="0081000D" w:rsidP="00F23129">
      <w:pPr>
        <w:pStyle w:val="Listenabsatz"/>
        <w:ind w:left="360"/>
        <w:jc w:val="both"/>
        <w:rPr>
          <w:i/>
        </w:rPr>
      </w:pPr>
    </w:p>
    <w:p w:rsidR="00192D08" w:rsidRDefault="00192D08" w:rsidP="00F23129">
      <w:pPr>
        <w:pStyle w:val="Listenabsatz"/>
        <w:ind w:left="360"/>
        <w:jc w:val="both"/>
        <w:rPr>
          <w:i/>
        </w:rPr>
      </w:pPr>
    </w:p>
    <w:p w:rsidR="00192D08" w:rsidRDefault="00192D08" w:rsidP="00F23129">
      <w:pPr>
        <w:pStyle w:val="Listenabsatz"/>
        <w:ind w:left="360"/>
        <w:jc w:val="both"/>
        <w:rPr>
          <w:i/>
        </w:rPr>
      </w:pPr>
    </w:p>
    <w:p w:rsidR="00192D08" w:rsidRPr="00D66C8F" w:rsidRDefault="00192D08" w:rsidP="00F23129">
      <w:pPr>
        <w:pStyle w:val="Listenabsatz"/>
        <w:ind w:left="360"/>
        <w:jc w:val="both"/>
        <w:rPr>
          <w:i/>
        </w:rPr>
      </w:pPr>
    </w:p>
    <w:p w:rsidR="00646E4D" w:rsidRPr="00923FF2" w:rsidRDefault="00375643" w:rsidP="00646E4D">
      <w:pPr>
        <w:pStyle w:val="Listenabsatz"/>
        <w:numPr>
          <w:ilvl w:val="0"/>
          <w:numId w:val="6"/>
        </w:numPr>
        <w:jc w:val="both"/>
      </w:pPr>
      <w:r>
        <w:t xml:space="preserve">Fakultative Übung: </w:t>
      </w:r>
      <w:r w:rsidR="0081000D">
        <w:t xml:space="preserve"> Programmieren Sie die Autokorrelation mittels </w:t>
      </w:r>
      <w:proofErr w:type="spellStart"/>
      <w:r w:rsidR="0081000D">
        <w:t>Skalarpr</w:t>
      </w:r>
      <w:r w:rsidR="00192D08">
        <w:t>odukt</w:t>
      </w:r>
      <w:proofErr w:type="spellEnd"/>
      <w:r w:rsidR="00192D08">
        <w:t xml:space="preserve">. Testen Sie Ihre Funktion durch einen Vergleich mit der MATLAB Funktion </w:t>
      </w:r>
      <w:proofErr w:type="spellStart"/>
      <w:r w:rsidR="00192D08" w:rsidRPr="00192D08">
        <w:rPr>
          <w:rFonts w:ascii="Courier New" w:hAnsi="Courier New" w:cs="Courier New"/>
          <w:color w:val="000000"/>
          <w:szCs w:val="20"/>
        </w:rPr>
        <w:t>xcorr</w:t>
      </w:r>
      <w:proofErr w:type="spellEnd"/>
      <w:r w:rsidR="00192D08" w:rsidRPr="00192D08">
        <w:rPr>
          <w:rFonts w:ascii="Courier New" w:hAnsi="Courier New" w:cs="Courier New"/>
          <w:color w:val="000000"/>
          <w:szCs w:val="20"/>
        </w:rPr>
        <w:t>.</w:t>
      </w:r>
    </w:p>
    <w:p w:rsidR="00923FF2" w:rsidRDefault="00923FF2" w:rsidP="00923FF2">
      <w:pPr>
        <w:pStyle w:val="Listenabsatz"/>
        <w:ind w:left="360"/>
        <w:jc w:val="both"/>
        <w:rPr>
          <w:rFonts w:ascii="Courier New" w:hAnsi="Courier New" w:cs="Courier New"/>
          <w:color w:val="000000"/>
          <w:szCs w:val="20"/>
        </w:rPr>
      </w:pPr>
    </w:p>
    <w:p w:rsidR="00923FF2" w:rsidRDefault="00923FF2" w:rsidP="00923FF2">
      <w:pPr>
        <w:pStyle w:val="Titel"/>
      </w:pPr>
      <w:r>
        <w:lastRenderedPageBreak/>
        <w:t>Ergebnisse</w:t>
      </w:r>
    </w:p>
    <w:p w:rsidR="00923FF2" w:rsidRDefault="00923FF2" w:rsidP="00923FF2">
      <w:pPr>
        <w:pStyle w:val="berschrift1"/>
      </w:pPr>
      <w:r>
        <w:t>Aufgabe 1</w:t>
      </w:r>
      <w:r w:rsidR="006C2E03">
        <w:t xml:space="preserve"> und 2</w:t>
      </w:r>
    </w:p>
    <w:p w:rsidR="00D94F6C" w:rsidRPr="00D94F6C" w:rsidRDefault="00923FF2" w:rsidP="00D94F6C">
      <w:proofErr w:type="spellStart"/>
      <w:r w:rsidRPr="00D94F6C">
        <w:t>Matlab</w:t>
      </w:r>
      <w:proofErr w:type="spellEnd"/>
      <w:r w:rsidRPr="00D94F6C">
        <w:t xml:space="preserve"> Cod</w:t>
      </w:r>
      <w:r w:rsidR="001154B6">
        <w:t xml:space="preserve">e für </w:t>
      </w:r>
      <w:proofErr w:type="spellStart"/>
      <w:r w:rsidR="001154B6">
        <w:t>f</w:t>
      </w:r>
      <w:r w:rsidR="00E17DA0">
        <w:t>or</w:t>
      </w:r>
      <w:proofErr w:type="spellEnd"/>
      <w:r w:rsidR="00E17DA0">
        <w:t xml:space="preserve">-Loop, </w:t>
      </w:r>
      <w:proofErr w:type="spellStart"/>
      <w:r w:rsidR="00E17DA0">
        <w:t>Skal</w:t>
      </w:r>
      <w:r w:rsidR="009D11B1">
        <w:t>arpro</w:t>
      </w:r>
      <w:r w:rsidR="00E17DA0">
        <w:t>dukt</w:t>
      </w:r>
      <w:proofErr w:type="spellEnd"/>
      <w:r w:rsidR="00E17DA0">
        <w:t xml:space="preserve"> und Test</w:t>
      </w:r>
      <w:r w:rsidR="00D94F6C" w:rsidRPr="00D94F6C">
        <w:t>:</w:t>
      </w:r>
    </w:p>
    <w:tbl>
      <w:tblPr>
        <w:tblStyle w:val="Tabellengitternetz"/>
        <w:tblW w:w="0" w:type="auto"/>
        <w:shd w:val="clear" w:color="auto" w:fill="DBE5F1" w:themeFill="accent1" w:themeFillTint="33"/>
        <w:tblLook w:val="04A0"/>
      </w:tblPr>
      <w:tblGrid>
        <w:gridCol w:w="10061"/>
      </w:tblGrid>
      <w:tr w:rsidR="00D94F6C" w:rsidRPr="00E17DA0" w:rsidTr="00C32FC7">
        <w:tc>
          <w:tcPr>
            <w:tcW w:w="10061" w:type="dxa"/>
            <w:shd w:val="clear" w:color="auto" w:fill="DBE5F1" w:themeFill="accent1" w:themeFillTint="33"/>
          </w:tcPr>
          <w:p w:rsidR="00E17DA0" w:rsidRPr="00E17DA0" w:rsidRDefault="00E17DA0" w:rsidP="00E17D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E17DA0">
              <w:rPr>
                <w:rFonts w:ascii="Consolas" w:hAnsi="Consolas" w:cs="Consolas"/>
                <w:color w:val="228B22"/>
                <w:sz w:val="16"/>
                <w:szCs w:val="16"/>
              </w:rPr>
              <w:t>%% Startbedi</w:t>
            </w:r>
            <w:r w:rsidR="00FF3F92">
              <w:rPr>
                <w:rFonts w:ascii="Consolas" w:hAnsi="Consolas" w:cs="Consolas"/>
                <w:color w:val="228B22"/>
                <w:sz w:val="16"/>
                <w:szCs w:val="16"/>
              </w:rPr>
              <w:t>n</w:t>
            </w:r>
            <w:r w:rsidRPr="00E17DA0">
              <w:rPr>
                <w:rFonts w:ascii="Consolas" w:hAnsi="Consolas" w:cs="Consolas"/>
                <w:color w:val="228B22"/>
                <w:sz w:val="16"/>
                <w:szCs w:val="16"/>
              </w:rPr>
              <w:t>gungen</w:t>
            </w:r>
          </w:p>
          <w:p w:rsidR="00E17DA0" w:rsidRPr="00E17DA0" w:rsidRDefault="00E17DA0" w:rsidP="00E17D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E17DA0">
              <w:rPr>
                <w:rFonts w:ascii="Consolas" w:hAnsi="Consolas" w:cs="Consolas"/>
                <w:color w:val="000000"/>
                <w:sz w:val="16"/>
                <w:szCs w:val="16"/>
              </w:rPr>
              <w:t>N = 1000;</w:t>
            </w:r>
          </w:p>
          <w:p w:rsidR="00E17DA0" w:rsidRPr="00E17DA0" w:rsidRDefault="00E17DA0" w:rsidP="00E17D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E17DA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x = 10 * </w:t>
            </w:r>
            <w:proofErr w:type="spellStart"/>
            <w:r w:rsidRPr="00E17DA0">
              <w:rPr>
                <w:rFonts w:ascii="Consolas" w:hAnsi="Consolas" w:cs="Consolas"/>
                <w:color w:val="000000"/>
                <w:sz w:val="16"/>
                <w:szCs w:val="16"/>
              </w:rPr>
              <w:t>randn</w:t>
            </w:r>
            <w:proofErr w:type="spellEnd"/>
            <w:r w:rsidRPr="00E17DA0">
              <w:rPr>
                <w:rFonts w:ascii="Consolas" w:hAnsi="Consolas" w:cs="Consolas"/>
                <w:color w:val="000000"/>
                <w:sz w:val="16"/>
                <w:szCs w:val="16"/>
              </w:rPr>
              <w:t>(N, 1);</w:t>
            </w:r>
          </w:p>
          <w:p w:rsidR="00E17DA0" w:rsidRPr="00E17DA0" w:rsidRDefault="00E17DA0" w:rsidP="00E17D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E17DA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</w:p>
          <w:p w:rsidR="00E17DA0" w:rsidRPr="00E17DA0" w:rsidRDefault="00E17DA0" w:rsidP="00E17D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E17DA0">
              <w:rPr>
                <w:rFonts w:ascii="Consolas" w:hAnsi="Consolas" w:cs="Consolas"/>
                <w:color w:val="228B22"/>
                <w:sz w:val="16"/>
                <w:szCs w:val="16"/>
              </w:rPr>
              <w:t xml:space="preserve">%% Variante </w:t>
            </w:r>
            <w:proofErr w:type="spellStart"/>
            <w:r w:rsidRPr="00E17DA0">
              <w:rPr>
                <w:rFonts w:ascii="Consolas" w:hAnsi="Consolas" w:cs="Consolas"/>
                <w:color w:val="228B22"/>
                <w:sz w:val="16"/>
                <w:szCs w:val="16"/>
              </w:rPr>
              <w:t>For</w:t>
            </w:r>
            <w:proofErr w:type="spellEnd"/>
            <w:r w:rsidRPr="00E17DA0">
              <w:rPr>
                <w:rFonts w:ascii="Consolas" w:hAnsi="Consolas" w:cs="Consolas"/>
                <w:color w:val="228B22"/>
                <w:sz w:val="16"/>
                <w:szCs w:val="16"/>
              </w:rPr>
              <w:t>-Schleife</w:t>
            </w:r>
          </w:p>
          <w:p w:rsidR="00E17DA0" w:rsidRPr="00E17DA0" w:rsidRDefault="00E17DA0" w:rsidP="00E17D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E17DA0">
              <w:rPr>
                <w:rFonts w:ascii="Consolas" w:hAnsi="Consolas" w:cs="Consolas"/>
                <w:color w:val="000000"/>
                <w:sz w:val="16"/>
                <w:szCs w:val="16"/>
              </w:rPr>
              <w:t>var_x</w:t>
            </w:r>
            <w:proofErr w:type="spellEnd"/>
            <w:r w:rsidRPr="00E17DA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0;</w:t>
            </w:r>
          </w:p>
          <w:p w:rsidR="00E17DA0" w:rsidRPr="00E17DA0" w:rsidRDefault="00E17DA0" w:rsidP="00E17D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E17DA0">
              <w:rPr>
                <w:rFonts w:ascii="Consolas" w:hAnsi="Consolas" w:cs="Consolas"/>
                <w:color w:val="0000FF"/>
                <w:sz w:val="16"/>
                <w:szCs w:val="16"/>
              </w:rPr>
              <w:t>for</w:t>
            </w:r>
            <w:proofErr w:type="spellEnd"/>
            <w:r w:rsidRPr="00E17DA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i = 1 : N</w:t>
            </w:r>
          </w:p>
          <w:p w:rsidR="00E17DA0" w:rsidRPr="00E17DA0" w:rsidRDefault="00E17DA0" w:rsidP="00E17D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E17DA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E17DA0">
              <w:rPr>
                <w:rFonts w:ascii="Consolas" w:hAnsi="Consolas" w:cs="Consolas"/>
                <w:color w:val="000000"/>
                <w:sz w:val="16"/>
                <w:szCs w:val="16"/>
              </w:rPr>
              <w:t>var_x</w:t>
            </w:r>
            <w:proofErr w:type="spellEnd"/>
            <w:r w:rsidRPr="00E17DA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E17DA0">
              <w:rPr>
                <w:rFonts w:ascii="Consolas" w:hAnsi="Consolas" w:cs="Consolas"/>
                <w:color w:val="000000"/>
                <w:sz w:val="16"/>
                <w:szCs w:val="16"/>
              </w:rPr>
              <w:t>var_x</w:t>
            </w:r>
            <w:proofErr w:type="spellEnd"/>
            <w:r w:rsidRPr="00E17DA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+ x(i)^2;</w:t>
            </w:r>
          </w:p>
          <w:p w:rsidR="00E17DA0" w:rsidRPr="00E17DA0" w:rsidRDefault="00E17DA0" w:rsidP="00E17D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E17DA0">
              <w:rPr>
                <w:rFonts w:ascii="Consolas" w:hAnsi="Consolas" w:cs="Consolas"/>
                <w:color w:val="0000FF"/>
                <w:sz w:val="16"/>
                <w:szCs w:val="16"/>
              </w:rPr>
              <w:t>end</w:t>
            </w:r>
          </w:p>
          <w:p w:rsidR="00E17DA0" w:rsidRPr="00E17DA0" w:rsidRDefault="00E17DA0" w:rsidP="00E17D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E17DA0">
              <w:rPr>
                <w:rFonts w:ascii="Consolas" w:hAnsi="Consolas" w:cs="Consolas"/>
                <w:color w:val="000000"/>
                <w:sz w:val="16"/>
                <w:szCs w:val="16"/>
              </w:rPr>
              <w:t>var_x</w:t>
            </w:r>
            <w:proofErr w:type="spellEnd"/>
            <w:r w:rsidRPr="00E17DA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E17DA0">
              <w:rPr>
                <w:rFonts w:ascii="Consolas" w:hAnsi="Consolas" w:cs="Consolas"/>
                <w:color w:val="000000"/>
                <w:sz w:val="16"/>
                <w:szCs w:val="16"/>
              </w:rPr>
              <w:t>var_x</w:t>
            </w:r>
            <w:proofErr w:type="spellEnd"/>
            <w:r w:rsidRPr="00E17DA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/ N;</w:t>
            </w:r>
          </w:p>
          <w:p w:rsidR="00E17DA0" w:rsidRPr="00E17DA0" w:rsidRDefault="00E17DA0" w:rsidP="00E17D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E17DA0">
              <w:rPr>
                <w:rFonts w:ascii="Consolas" w:hAnsi="Consolas" w:cs="Consolas"/>
                <w:color w:val="000000"/>
                <w:sz w:val="16"/>
                <w:szCs w:val="16"/>
              </w:rPr>
              <w:t>disp</w:t>
            </w:r>
            <w:proofErr w:type="spellEnd"/>
            <w:r w:rsidRPr="00E17DA0">
              <w:rPr>
                <w:rFonts w:ascii="Consolas" w:hAnsi="Consolas" w:cs="Consolas"/>
                <w:color w:val="000000"/>
                <w:sz w:val="16"/>
                <w:szCs w:val="16"/>
              </w:rPr>
              <w:t>([</w:t>
            </w:r>
            <w:r w:rsidRPr="00E17DA0">
              <w:rPr>
                <w:rFonts w:ascii="Consolas" w:hAnsi="Consolas" w:cs="Consolas"/>
                <w:color w:val="A020F0"/>
                <w:sz w:val="16"/>
                <w:szCs w:val="16"/>
              </w:rPr>
              <w:t xml:space="preserve">'Varianz mit </w:t>
            </w:r>
            <w:proofErr w:type="spellStart"/>
            <w:r w:rsidRPr="00E17DA0">
              <w:rPr>
                <w:rFonts w:ascii="Consolas" w:hAnsi="Consolas" w:cs="Consolas"/>
                <w:color w:val="A020F0"/>
                <w:sz w:val="16"/>
                <w:szCs w:val="16"/>
              </w:rPr>
              <w:t>For</w:t>
            </w:r>
            <w:proofErr w:type="spellEnd"/>
            <w:r w:rsidRPr="00E17DA0">
              <w:rPr>
                <w:rFonts w:ascii="Consolas" w:hAnsi="Consolas" w:cs="Consolas"/>
                <w:color w:val="A020F0"/>
                <w:sz w:val="16"/>
                <w:szCs w:val="16"/>
              </w:rPr>
              <w:t>-Loop: '</w:t>
            </w:r>
            <w:r w:rsidRPr="00E17DA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num2str(</w:t>
            </w:r>
            <w:proofErr w:type="spellStart"/>
            <w:r w:rsidRPr="00E17DA0">
              <w:rPr>
                <w:rFonts w:ascii="Consolas" w:hAnsi="Consolas" w:cs="Consolas"/>
                <w:color w:val="000000"/>
                <w:sz w:val="16"/>
                <w:szCs w:val="16"/>
              </w:rPr>
              <w:t>var_x</w:t>
            </w:r>
            <w:proofErr w:type="spellEnd"/>
            <w:r w:rsidRPr="00E17DA0">
              <w:rPr>
                <w:rFonts w:ascii="Consolas" w:hAnsi="Consolas" w:cs="Consolas"/>
                <w:color w:val="000000"/>
                <w:sz w:val="16"/>
                <w:szCs w:val="16"/>
              </w:rPr>
              <w:t>)]);</w:t>
            </w:r>
          </w:p>
          <w:p w:rsidR="00E17DA0" w:rsidRPr="00E17DA0" w:rsidRDefault="00E17DA0" w:rsidP="00E17D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E17DA0">
              <w:rPr>
                <w:rFonts w:ascii="Consolas" w:hAnsi="Consolas" w:cs="Consolas"/>
                <w:color w:val="000000"/>
                <w:sz w:val="16"/>
                <w:szCs w:val="16"/>
              </w:rPr>
              <w:t>disp</w:t>
            </w:r>
            <w:proofErr w:type="spellEnd"/>
            <w:r w:rsidRPr="00E17DA0">
              <w:rPr>
                <w:rFonts w:ascii="Consolas" w:hAnsi="Consolas" w:cs="Consolas"/>
                <w:color w:val="000000"/>
                <w:sz w:val="16"/>
                <w:szCs w:val="16"/>
              </w:rPr>
              <w:t>([</w:t>
            </w:r>
            <w:r w:rsidRPr="00E17DA0">
              <w:rPr>
                <w:rFonts w:ascii="Consolas" w:hAnsi="Consolas" w:cs="Consolas"/>
                <w:color w:val="A020F0"/>
                <w:sz w:val="16"/>
                <w:szCs w:val="16"/>
              </w:rPr>
              <w:t>'Varianz mit ''</w:t>
            </w:r>
            <w:proofErr w:type="spellStart"/>
            <w:r w:rsidRPr="00E17DA0">
              <w:rPr>
                <w:rFonts w:ascii="Consolas" w:hAnsi="Consolas" w:cs="Consolas"/>
                <w:color w:val="A020F0"/>
                <w:sz w:val="16"/>
                <w:szCs w:val="16"/>
              </w:rPr>
              <w:t>var</w:t>
            </w:r>
            <w:proofErr w:type="spellEnd"/>
            <w:r w:rsidRPr="00E17DA0">
              <w:rPr>
                <w:rFonts w:ascii="Consolas" w:hAnsi="Consolas" w:cs="Consolas"/>
                <w:color w:val="A020F0"/>
                <w:sz w:val="16"/>
                <w:szCs w:val="16"/>
              </w:rPr>
              <w:t>'': '</w:t>
            </w:r>
            <w:r w:rsidRPr="00E17DA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num2str(</w:t>
            </w:r>
            <w:proofErr w:type="spellStart"/>
            <w:r w:rsidRPr="00E17DA0">
              <w:rPr>
                <w:rFonts w:ascii="Consolas" w:hAnsi="Consolas" w:cs="Consolas"/>
                <w:color w:val="000000"/>
                <w:sz w:val="16"/>
                <w:szCs w:val="16"/>
              </w:rPr>
              <w:t>var</w:t>
            </w:r>
            <w:proofErr w:type="spellEnd"/>
            <w:r w:rsidRPr="00E17DA0">
              <w:rPr>
                <w:rFonts w:ascii="Consolas" w:hAnsi="Consolas" w:cs="Consolas"/>
                <w:color w:val="000000"/>
                <w:sz w:val="16"/>
                <w:szCs w:val="16"/>
              </w:rPr>
              <w:t>(x))]);</w:t>
            </w:r>
          </w:p>
          <w:p w:rsidR="00E17DA0" w:rsidRPr="00E17DA0" w:rsidRDefault="00E17DA0" w:rsidP="00E17D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E17DA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</w:p>
          <w:p w:rsidR="00E17DA0" w:rsidRPr="00E17DA0" w:rsidRDefault="00E17DA0" w:rsidP="00E17D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E17DA0">
              <w:rPr>
                <w:rFonts w:ascii="Consolas" w:hAnsi="Consolas" w:cs="Consolas"/>
                <w:color w:val="228B22"/>
                <w:sz w:val="16"/>
                <w:szCs w:val="16"/>
              </w:rPr>
              <w:t xml:space="preserve">%% Variante </w:t>
            </w:r>
            <w:proofErr w:type="spellStart"/>
            <w:r w:rsidRPr="00E17DA0">
              <w:rPr>
                <w:rFonts w:ascii="Consolas" w:hAnsi="Consolas" w:cs="Consolas"/>
                <w:color w:val="228B22"/>
                <w:sz w:val="16"/>
                <w:szCs w:val="16"/>
              </w:rPr>
              <w:t>Skalarprodukt</w:t>
            </w:r>
            <w:proofErr w:type="spellEnd"/>
          </w:p>
          <w:p w:rsidR="00E17DA0" w:rsidRPr="00E17DA0" w:rsidRDefault="00E17DA0" w:rsidP="00E17D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E17DA0">
              <w:rPr>
                <w:rFonts w:ascii="Consolas" w:hAnsi="Consolas" w:cs="Consolas"/>
                <w:color w:val="000000"/>
                <w:sz w:val="16"/>
                <w:szCs w:val="16"/>
              </w:rPr>
              <w:t>var_x</w:t>
            </w:r>
            <w:proofErr w:type="spellEnd"/>
            <w:r w:rsidRPr="00E17DA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x'*x/N;</w:t>
            </w:r>
          </w:p>
          <w:p w:rsidR="00E17DA0" w:rsidRPr="00E17DA0" w:rsidRDefault="00E17DA0" w:rsidP="00E17D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E17DA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</w:p>
          <w:p w:rsidR="00E17DA0" w:rsidRPr="00E17DA0" w:rsidRDefault="00E17DA0" w:rsidP="00E17D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E17DA0">
              <w:rPr>
                <w:rFonts w:ascii="Consolas" w:hAnsi="Consolas" w:cs="Consolas"/>
                <w:color w:val="000000"/>
                <w:sz w:val="16"/>
                <w:szCs w:val="16"/>
              </w:rPr>
              <w:t>disp</w:t>
            </w:r>
            <w:proofErr w:type="spellEnd"/>
            <w:r w:rsidRPr="00E17DA0">
              <w:rPr>
                <w:rFonts w:ascii="Consolas" w:hAnsi="Consolas" w:cs="Consolas"/>
                <w:color w:val="000000"/>
                <w:sz w:val="16"/>
                <w:szCs w:val="16"/>
              </w:rPr>
              <w:t>([</w:t>
            </w:r>
            <w:r w:rsidRPr="00E17DA0">
              <w:rPr>
                <w:rFonts w:ascii="Consolas" w:hAnsi="Consolas" w:cs="Consolas"/>
                <w:color w:val="A020F0"/>
                <w:sz w:val="16"/>
                <w:szCs w:val="16"/>
              </w:rPr>
              <w:t xml:space="preserve">'Varianz mit </w:t>
            </w:r>
            <w:proofErr w:type="spellStart"/>
            <w:r w:rsidRPr="00E17DA0">
              <w:rPr>
                <w:rFonts w:ascii="Consolas" w:hAnsi="Consolas" w:cs="Consolas"/>
                <w:color w:val="A020F0"/>
                <w:sz w:val="16"/>
                <w:szCs w:val="16"/>
              </w:rPr>
              <w:t>Skalarprodukt</w:t>
            </w:r>
            <w:proofErr w:type="spellEnd"/>
            <w:r w:rsidRPr="00E17DA0">
              <w:rPr>
                <w:rFonts w:ascii="Consolas" w:hAnsi="Consolas" w:cs="Consolas"/>
                <w:color w:val="A020F0"/>
                <w:sz w:val="16"/>
                <w:szCs w:val="16"/>
              </w:rPr>
              <w:t>: '</w:t>
            </w:r>
            <w:r w:rsidRPr="00E17DA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num2str(</w:t>
            </w:r>
            <w:proofErr w:type="spellStart"/>
            <w:r w:rsidRPr="00E17DA0">
              <w:rPr>
                <w:rFonts w:ascii="Consolas" w:hAnsi="Consolas" w:cs="Consolas"/>
                <w:color w:val="000000"/>
                <w:sz w:val="16"/>
                <w:szCs w:val="16"/>
              </w:rPr>
              <w:t>var_x</w:t>
            </w:r>
            <w:proofErr w:type="spellEnd"/>
            <w:r w:rsidRPr="00E17DA0">
              <w:rPr>
                <w:rFonts w:ascii="Consolas" w:hAnsi="Consolas" w:cs="Consolas"/>
                <w:color w:val="000000"/>
                <w:sz w:val="16"/>
                <w:szCs w:val="16"/>
              </w:rPr>
              <w:t>)]);</w:t>
            </w:r>
          </w:p>
          <w:p w:rsidR="00D94F6C" w:rsidRPr="00E17DA0" w:rsidRDefault="00E17DA0" w:rsidP="00C32F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E17DA0">
              <w:rPr>
                <w:rFonts w:ascii="Consolas" w:hAnsi="Consolas" w:cs="Consolas"/>
                <w:color w:val="000000"/>
                <w:sz w:val="16"/>
                <w:szCs w:val="16"/>
              </w:rPr>
              <w:t>disp</w:t>
            </w:r>
            <w:proofErr w:type="spellEnd"/>
            <w:r w:rsidRPr="00E17DA0">
              <w:rPr>
                <w:rFonts w:ascii="Consolas" w:hAnsi="Consolas" w:cs="Consolas"/>
                <w:color w:val="000000"/>
                <w:sz w:val="16"/>
                <w:szCs w:val="16"/>
              </w:rPr>
              <w:t>([</w:t>
            </w:r>
            <w:r w:rsidRPr="00E17DA0">
              <w:rPr>
                <w:rFonts w:ascii="Consolas" w:hAnsi="Consolas" w:cs="Consolas"/>
                <w:color w:val="A020F0"/>
                <w:sz w:val="16"/>
                <w:szCs w:val="16"/>
              </w:rPr>
              <w:t>'Varianz mit ''</w:t>
            </w:r>
            <w:proofErr w:type="spellStart"/>
            <w:r w:rsidRPr="00E17DA0">
              <w:rPr>
                <w:rFonts w:ascii="Consolas" w:hAnsi="Consolas" w:cs="Consolas"/>
                <w:color w:val="A020F0"/>
                <w:sz w:val="16"/>
                <w:szCs w:val="16"/>
              </w:rPr>
              <w:t>var</w:t>
            </w:r>
            <w:proofErr w:type="spellEnd"/>
            <w:r w:rsidRPr="00E17DA0">
              <w:rPr>
                <w:rFonts w:ascii="Consolas" w:hAnsi="Consolas" w:cs="Consolas"/>
                <w:color w:val="A020F0"/>
                <w:sz w:val="16"/>
                <w:szCs w:val="16"/>
              </w:rPr>
              <w:t>'': '</w:t>
            </w:r>
            <w:r w:rsidRPr="00E17DA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num2str(</w:t>
            </w:r>
            <w:proofErr w:type="spellStart"/>
            <w:r w:rsidRPr="00E17DA0">
              <w:rPr>
                <w:rFonts w:ascii="Consolas" w:hAnsi="Consolas" w:cs="Consolas"/>
                <w:color w:val="000000"/>
                <w:sz w:val="16"/>
                <w:szCs w:val="16"/>
              </w:rPr>
              <w:t>var</w:t>
            </w:r>
            <w:proofErr w:type="spellEnd"/>
            <w:r w:rsidRPr="00E17DA0">
              <w:rPr>
                <w:rFonts w:ascii="Consolas" w:hAnsi="Consolas" w:cs="Consolas"/>
                <w:color w:val="000000"/>
                <w:sz w:val="16"/>
                <w:szCs w:val="16"/>
              </w:rPr>
              <w:t>(x))]);</w:t>
            </w:r>
          </w:p>
        </w:tc>
      </w:tr>
    </w:tbl>
    <w:p w:rsidR="00923FF2" w:rsidRDefault="00923FF2" w:rsidP="00923FF2"/>
    <w:p w:rsidR="003C2A8B" w:rsidRDefault="003C2A8B" w:rsidP="00923FF2">
      <w:r>
        <w:t>Resultat:</w:t>
      </w:r>
    </w:p>
    <w:p w:rsidR="003C2A8B" w:rsidRDefault="003C2A8B" w:rsidP="003C2A8B">
      <w:pPr>
        <w:rPr>
          <w:rFonts w:ascii="Courier New" w:hAnsi="Courier New" w:cs="Courier New"/>
          <w:b/>
          <w:sz w:val="16"/>
          <w:szCs w:val="16"/>
        </w:rPr>
      </w:pPr>
      <w:r w:rsidRPr="003C2A8B">
        <w:rPr>
          <w:rFonts w:ascii="Courier New" w:hAnsi="Courier New" w:cs="Courier New"/>
          <w:b/>
          <w:sz w:val="16"/>
          <w:szCs w:val="16"/>
        </w:rPr>
        <w:t xml:space="preserve">Varianz mit </w:t>
      </w:r>
      <w:proofErr w:type="spellStart"/>
      <w:r w:rsidRPr="003C2A8B">
        <w:rPr>
          <w:rFonts w:ascii="Courier New" w:hAnsi="Courier New" w:cs="Courier New"/>
          <w:b/>
          <w:sz w:val="16"/>
          <w:szCs w:val="16"/>
        </w:rPr>
        <w:t>For</w:t>
      </w:r>
      <w:proofErr w:type="spellEnd"/>
      <w:r w:rsidRPr="003C2A8B">
        <w:rPr>
          <w:rFonts w:ascii="Courier New" w:hAnsi="Courier New" w:cs="Courier New"/>
          <w:b/>
          <w:sz w:val="16"/>
          <w:szCs w:val="16"/>
        </w:rPr>
        <w:t>-Loop: 101.4412</w:t>
      </w:r>
    </w:p>
    <w:p w:rsidR="003C2A8B" w:rsidRPr="003C2A8B" w:rsidRDefault="003C2A8B" w:rsidP="003C2A8B">
      <w:pPr>
        <w:rPr>
          <w:rFonts w:ascii="Courier New" w:hAnsi="Courier New" w:cs="Courier New"/>
          <w:b/>
          <w:sz w:val="16"/>
          <w:szCs w:val="16"/>
        </w:rPr>
      </w:pPr>
      <w:r w:rsidRPr="003C2A8B">
        <w:rPr>
          <w:rFonts w:ascii="Courier New" w:hAnsi="Courier New" w:cs="Courier New"/>
          <w:b/>
          <w:sz w:val="16"/>
          <w:szCs w:val="16"/>
        </w:rPr>
        <w:t>Varianz mit '</w:t>
      </w:r>
      <w:proofErr w:type="spellStart"/>
      <w:r w:rsidRPr="003C2A8B">
        <w:rPr>
          <w:rFonts w:ascii="Courier New" w:hAnsi="Courier New" w:cs="Courier New"/>
          <w:b/>
          <w:sz w:val="16"/>
          <w:szCs w:val="16"/>
        </w:rPr>
        <w:t>var</w:t>
      </w:r>
      <w:proofErr w:type="spellEnd"/>
      <w:r w:rsidRPr="003C2A8B">
        <w:rPr>
          <w:rFonts w:ascii="Courier New" w:hAnsi="Courier New" w:cs="Courier New"/>
          <w:b/>
          <w:sz w:val="16"/>
          <w:szCs w:val="16"/>
        </w:rPr>
        <w:t>': 101.4032</w:t>
      </w:r>
    </w:p>
    <w:p w:rsidR="003C2A8B" w:rsidRPr="003C2A8B" w:rsidRDefault="003C2A8B" w:rsidP="003C2A8B">
      <w:pPr>
        <w:rPr>
          <w:rFonts w:ascii="Courier New" w:hAnsi="Courier New" w:cs="Courier New"/>
          <w:b/>
          <w:sz w:val="16"/>
          <w:szCs w:val="16"/>
        </w:rPr>
      </w:pPr>
      <w:r w:rsidRPr="003C2A8B">
        <w:rPr>
          <w:rFonts w:ascii="Courier New" w:hAnsi="Courier New" w:cs="Courier New"/>
          <w:b/>
          <w:sz w:val="16"/>
          <w:szCs w:val="16"/>
        </w:rPr>
        <w:t xml:space="preserve">Varianz mit </w:t>
      </w:r>
      <w:proofErr w:type="spellStart"/>
      <w:r w:rsidRPr="003C2A8B">
        <w:rPr>
          <w:rFonts w:ascii="Courier New" w:hAnsi="Courier New" w:cs="Courier New"/>
          <w:b/>
          <w:sz w:val="16"/>
          <w:szCs w:val="16"/>
        </w:rPr>
        <w:t>Skalarprodukt</w:t>
      </w:r>
      <w:proofErr w:type="spellEnd"/>
      <w:r w:rsidRPr="003C2A8B">
        <w:rPr>
          <w:rFonts w:ascii="Courier New" w:hAnsi="Courier New" w:cs="Courier New"/>
          <w:b/>
          <w:sz w:val="16"/>
          <w:szCs w:val="16"/>
        </w:rPr>
        <w:t>: 101.4412</w:t>
      </w:r>
    </w:p>
    <w:p w:rsidR="003C2A8B" w:rsidRDefault="003C2A8B" w:rsidP="003C2A8B">
      <w:pPr>
        <w:rPr>
          <w:rFonts w:ascii="Courier New" w:hAnsi="Courier New" w:cs="Courier New"/>
          <w:b/>
          <w:sz w:val="16"/>
          <w:szCs w:val="16"/>
        </w:rPr>
      </w:pPr>
      <w:r w:rsidRPr="003C2A8B">
        <w:rPr>
          <w:rFonts w:ascii="Courier New" w:hAnsi="Courier New" w:cs="Courier New"/>
          <w:b/>
          <w:sz w:val="16"/>
          <w:szCs w:val="16"/>
        </w:rPr>
        <w:t>Varianz mit '</w:t>
      </w:r>
      <w:proofErr w:type="spellStart"/>
      <w:r w:rsidRPr="003C2A8B">
        <w:rPr>
          <w:rFonts w:ascii="Courier New" w:hAnsi="Courier New" w:cs="Courier New"/>
          <w:b/>
          <w:sz w:val="16"/>
          <w:szCs w:val="16"/>
        </w:rPr>
        <w:t>var</w:t>
      </w:r>
      <w:proofErr w:type="spellEnd"/>
      <w:r w:rsidRPr="003C2A8B">
        <w:rPr>
          <w:rFonts w:ascii="Courier New" w:hAnsi="Courier New" w:cs="Courier New"/>
          <w:b/>
          <w:sz w:val="16"/>
          <w:szCs w:val="16"/>
        </w:rPr>
        <w:t>': 101.4032</w:t>
      </w:r>
    </w:p>
    <w:p w:rsidR="003C2A8B" w:rsidRDefault="003C2A8B" w:rsidP="003C2A8B">
      <w:r>
        <w:t xml:space="preserve">Die Abweichung </w:t>
      </w:r>
      <w:r w:rsidR="0078755E">
        <w:t xml:space="preserve">zur </w:t>
      </w:r>
      <w:proofErr w:type="spellStart"/>
      <w:r w:rsidR="0078755E">
        <w:t>Matlab</w:t>
      </w:r>
      <w:proofErr w:type="spellEnd"/>
      <w:r w:rsidR="0078755E">
        <w:t xml:space="preserve"> Funktion „</w:t>
      </w:r>
      <w:proofErr w:type="spellStart"/>
      <w:r w:rsidR="0078755E">
        <w:t>var</w:t>
      </w:r>
      <w:proofErr w:type="spellEnd"/>
      <w:r w:rsidR="0078755E">
        <w:t xml:space="preserve">“ </w:t>
      </w:r>
      <w:r>
        <w:t xml:space="preserve">beträgt bei beiden Methoden 0.04%. Da beide eigenen </w:t>
      </w:r>
      <w:proofErr w:type="spellStart"/>
      <w:r>
        <w:t>Implementationen</w:t>
      </w:r>
      <w:proofErr w:type="spellEnd"/>
      <w:r>
        <w:t xml:space="preserve"> </w:t>
      </w:r>
      <w:r w:rsidR="00C13AB0">
        <w:t xml:space="preserve">im Prinzip </w:t>
      </w:r>
      <w:r>
        <w:t xml:space="preserve">genau die gleiche Mathematische Operation berechnen, ergeben sie auch das gleiche Resultat bzw. die gleiche Abweichung zur </w:t>
      </w:r>
      <w:proofErr w:type="spellStart"/>
      <w:r>
        <w:t>Matlab</w:t>
      </w:r>
      <w:proofErr w:type="spellEnd"/>
      <w:r>
        <w:t xml:space="preserve"> Funktion.</w:t>
      </w:r>
    </w:p>
    <w:p w:rsidR="006D3EF4" w:rsidRDefault="006D3EF4" w:rsidP="006D3EF4">
      <w:pPr>
        <w:pStyle w:val="berschrift1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3454400</wp:posOffset>
            </wp:positionH>
            <wp:positionV relativeFrom="paragraph">
              <wp:posOffset>225425</wp:posOffset>
            </wp:positionV>
            <wp:extent cx="2562860" cy="1922145"/>
            <wp:effectExtent l="19050" t="0" r="8890" b="0"/>
            <wp:wrapTight wrapText="bothSides">
              <wp:wrapPolygon edited="0">
                <wp:start x="-161" y="0"/>
                <wp:lineTo x="-161" y="21407"/>
                <wp:lineTo x="21675" y="21407"/>
                <wp:lineTo x="21675" y="0"/>
                <wp:lineTo x="-161" y="0"/>
              </wp:wrapPolygon>
            </wp:wrapTight>
            <wp:docPr id="7" name="Grafik 2" descr="C:\Users\Marcel\Pictures\Screenpresso\2013-03-08_10h34_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cel\Pictures\Screenpresso\2013-03-08_10h34_3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860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Aufgabe 3</w:t>
      </w:r>
    </w:p>
    <w:p w:rsidR="006D3EF4" w:rsidRDefault="006D3EF4" w:rsidP="006D3EF4">
      <w:pPr>
        <w:pStyle w:val="Listenabsatz"/>
        <w:numPr>
          <w:ilvl w:val="1"/>
          <w:numId w:val="6"/>
        </w:numPr>
      </w:pPr>
      <w:r>
        <w:t xml:space="preserve">Die Abweichung der Schätzung liegt bis zu 0.6 daneben. </w:t>
      </w:r>
    </w:p>
    <w:p w:rsidR="006D3EF4" w:rsidRDefault="006D3EF4" w:rsidP="006D3EF4">
      <w:pPr>
        <w:pStyle w:val="Listenabsatz"/>
        <w:numPr>
          <w:ilvl w:val="1"/>
          <w:numId w:val="6"/>
        </w:numPr>
      </w:pPr>
      <w:r>
        <w:t>Blau: a = 0.1,</w:t>
      </w:r>
      <w:r w:rsidRPr="00F575AE">
        <w:t xml:space="preserve"> </w:t>
      </w:r>
    </w:p>
    <w:p w:rsidR="006D3EF4" w:rsidRDefault="006D3EF4" w:rsidP="006D3EF4">
      <w:pPr>
        <w:pStyle w:val="Listenabsatz"/>
        <w:ind w:left="1080"/>
      </w:pPr>
      <w:r>
        <w:t>Streuung (Varianz) der Schätzung     = 0.00080465</w:t>
      </w:r>
    </w:p>
    <w:p w:rsidR="006D3EF4" w:rsidRDefault="006D3EF4" w:rsidP="006D3EF4">
      <w:pPr>
        <w:pStyle w:val="Listenabsatz"/>
        <w:ind w:left="1080"/>
      </w:pPr>
      <w:r>
        <w:t>Standardabweichung der Schätzung = 0.028366</w:t>
      </w:r>
    </w:p>
    <w:p w:rsidR="006D3EF4" w:rsidRDefault="006D3EF4" w:rsidP="006D3EF4">
      <w:pPr>
        <w:pStyle w:val="Listenabsatz"/>
        <w:ind w:left="1080"/>
      </w:pPr>
      <w:r>
        <w:t xml:space="preserve"> Grün: a = 1</w:t>
      </w:r>
    </w:p>
    <w:p w:rsidR="006D3EF4" w:rsidRDefault="006D3EF4" w:rsidP="006D3EF4">
      <w:pPr>
        <w:pStyle w:val="Listenabsatz"/>
        <w:ind w:left="1080"/>
      </w:pPr>
      <w:r>
        <w:t>Streuung (Varianz) der Schätzung=0.069388</w:t>
      </w:r>
    </w:p>
    <w:p w:rsidR="006D3EF4" w:rsidRDefault="006D3EF4" w:rsidP="006D3EF4">
      <w:pPr>
        <w:pStyle w:val="Listenabsatz"/>
        <w:ind w:left="1080"/>
      </w:pPr>
      <w:r>
        <w:t>Standardabweichung der Schätzung=0.26342</w:t>
      </w:r>
    </w:p>
    <w:p w:rsidR="006D3EF4" w:rsidRDefault="006D3EF4" w:rsidP="006D3EF4">
      <w:pPr>
        <w:pStyle w:val="Listenabsatz"/>
        <w:ind w:left="1080"/>
      </w:pPr>
    </w:p>
    <w:p w:rsidR="006D3EF4" w:rsidRDefault="006D3EF4" w:rsidP="006D3EF4">
      <w:pPr>
        <w:pStyle w:val="Listenabsatz"/>
        <w:ind w:left="1080"/>
      </w:pPr>
      <w:r>
        <w:t>Man erkennt gut, dass die Schätzung mit dem Rauschen, das gleich gewichtet ist wie der gesuchte Wert, viel ungenauer (ca. Faktor 10)</w:t>
      </w:r>
    </w:p>
    <w:p w:rsidR="006D3EF4" w:rsidRDefault="006D3EF4" w:rsidP="006D3EF4">
      <w:pPr>
        <w:pStyle w:val="Listenabsatz"/>
        <w:ind w:left="1080"/>
      </w:pPr>
      <w:r>
        <w:t>Ist. Dies macht auch Sinn, weil wir das additive Rauschen ja um Faktor 10 vergrössert haben.</w:t>
      </w:r>
    </w:p>
    <w:p w:rsidR="006D3EF4" w:rsidRDefault="006D3EF4" w:rsidP="006D3EF4">
      <w:pPr>
        <w:pStyle w:val="Listenabsatz"/>
        <w:ind w:left="1080"/>
      </w:pPr>
      <w:r>
        <w:t xml:space="preserve">Wenn das Verhältnis vom Signal zu a (dem Faktor des additiven Rauschens) gegen eins geht, kann man den Mittelwert mit einer einzigen Schätzung nicht mehr genau bestimmen. </w:t>
      </w:r>
    </w:p>
    <w:p w:rsidR="006D3EF4" w:rsidRDefault="006D3EF4" w:rsidP="006D3EF4">
      <w:pPr>
        <w:pStyle w:val="Listenabsatz"/>
        <w:ind w:left="1080"/>
      </w:pPr>
    </w:p>
    <w:p w:rsidR="006D3EF4" w:rsidRDefault="006D3EF4" w:rsidP="006D3EF4">
      <w:pPr>
        <w:pStyle w:val="Listenabsatz"/>
        <w:numPr>
          <w:ilvl w:val="1"/>
          <w:numId w:val="6"/>
        </w:numPr>
      </w:pPr>
      <w:r>
        <w:t>Ändert man die Anzahl Samples, nimmt die Standardabweichung der Schätzung ab. Die Schätzung der Varianz nimmt mit 1/N ab, daraus folgt, dass die Standardabweichung mit 1/</w:t>
      </w:r>
      <w:proofErr w:type="spellStart"/>
      <w:r>
        <w:t>sqrt</w:t>
      </w:r>
      <w:proofErr w:type="spellEnd"/>
      <w:r>
        <w:t>(N) abnimmt.</w:t>
      </w:r>
    </w:p>
    <w:p w:rsidR="006D3EF4" w:rsidRDefault="006D3EF4" w:rsidP="006D3EF4">
      <w:pPr>
        <w:pStyle w:val="Listenabsatz"/>
        <w:ind w:left="1080"/>
      </w:pPr>
      <w:r>
        <w:lastRenderedPageBreak/>
        <w:t>Die Methode ist somit praktisch um abzuschätzen, wie viele Samples genügen, um den Fehler genügend gut einzudämmen.</w:t>
      </w:r>
    </w:p>
    <w:p w:rsidR="006D3EF4" w:rsidRDefault="006D3EF4" w:rsidP="007F311F"/>
    <w:p w:rsidR="006D3EF4" w:rsidRDefault="006D3EF4" w:rsidP="007F311F">
      <w:pPr>
        <w:ind w:left="720"/>
        <w:jc w:val="center"/>
      </w:pPr>
      <w:r>
        <w:rPr>
          <w:noProof/>
        </w:rPr>
        <w:drawing>
          <wp:inline distT="0" distB="0" distL="0" distR="0">
            <wp:extent cx="2963489" cy="2222869"/>
            <wp:effectExtent l="19050" t="0" r="8311" b="0"/>
            <wp:docPr id="8" name="Grafik 3" descr="C:\Users\Marcel\Pictures\Screenpresso\2013-03-08_11h19_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cel\Pictures\Screenpresso\2013-03-08_11h19_2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324" cy="22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DA0" w:rsidRDefault="003C2A8B" w:rsidP="003C2A8B">
      <w:pPr>
        <w:pStyle w:val="berschrift1"/>
      </w:pPr>
      <w:r>
        <w:t>A</w:t>
      </w:r>
      <w:r w:rsidR="006D3EF4">
        <w:t>ufgabe 4</w:t>
      </w:r>
    </w:p>
    <w:p w:rsidR="00B24473" w:rsidRPr="00D94F6C" w:rsidRDefault="00B24473" w:rsidP="00B24473">
      <w:proofErr w:type="spellStart"/>
      <w:r w:rsidRPr="00D94F6C">
        <w:t>Matlab</w:t>
      </w:r>
      <w:proofErr w:type="spellEnd"/>
      <w:r w:rsidRPr="00D94F6C">
        <w:t xml:space="preserve"> Cod</w:t>
      </w:r>
      <w:r>
        <w:t>e</w:t>
      </w:r>
      <w:r w:rsidRPr="00D94F6C">
        <w:t>:</w:t>
      </w:r>
    </w:p>
    <w:tbl>
      <w:tblPr>
        <w:tblStyle w:val="Tabellengitternetz"/>
        <w:tblW w:w="0" w:type="auto"/>
        <w:shd w:val="clear" w:color="auto" w:fill="DBE5F1" w:themeFill="accent1" w:themeFillTint="33"/>
        <w:tblLook w:val="04A0"/>
      </w:tblPr>
      <w:tblGrid>
        <w:gridCol w:w="10061"/>
      </w:tblGrid>
      <w:tr w:rsidR="00B24473" w:rsidRPr="00B24473" w:rsidTr="007421E0">
        <w:tc>
          <w:tcPr>
            <w:tcW w:w="10061" w:type="dxa"/>
            <w:shd w:val="clear" w:color="auto" w:fill="DBE5F1" w:themeFill="accent1" w:themeFillTint="33"/>
          </w:tcPr>
          <w:p w:rsidR="00B24473" w:rsidRPr="00B24473" w:rsidRDefault="00B24473" w:rsidP="00B244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B24473">
              <w:rPr>
                <w:rFonts w:ascii="Consolas" w:hAnsi="Consolas" w:cs="Consolas"/>
                <w:color w:val="228B22"/>
                <w:sz w:val="16"/>
                <w:szCs w:val="16"/>
              </w:rPr>
              <w:t>%% Histogramm mit N = 100'000 und K = 100</w:t>
            </w:r>
          </w:p>
          <w:p w:rsidR="00B24473" w:rsidRPr="00B24473" w:rsidRDefault="00B24473" w:rsidP="00B244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  <w:lang w:val="fr-CH"/>
              </w:rPr>
            </w:pPr>
            <w:r w:rsidRPr="00B24473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N = 100000;</w:t>
            </w:r>
          </w:p>
          <w:p w:rsidR="00B24473" w:rsidRPr="00B24473" w:rsidRDefault="00B24473" w:rsidP="00B244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  <w:lang w:val="fr-CH"/>
              </w:rPr>
            </w:pPr>
            <w:r w:rsidRPr="00B24473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K = 100;</w:t>
            </w:r>
          </w:p>
          <w:p w:rsidR="00B24473" w:rsidRPr="00B24473" w:rsidRDefault="00B24473" w:rsidP="00B244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  <w:lang w:val="fr-CH"/>
              </w:rPr>
            </w:pPr>
            <w:r w:rsidRPr="00B24473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x=</w:t>
            </w:r>
            <w:proofErr w:type="spellStart"/>
            <w:proofErr w:type="gramStart"/>
            <w:r w:rsidRPr="00B24473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randn</w:t>
            </w:r>
            <w:proofErr w:type="spellEnd"/>
            <w:r w:rsidRPr="00B24473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(</w:t>
            </w:r>
            <w:proofErr w:type="gramEnd"/>
            <w:r w:rsidRPr="00B24473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N,1);</w:t>
            </w:r>
          </w:p>
          <w:p w:rsidR="00B24473" w:rsidRPr="00B24473" w:rsidRDefault="00B24473" w:rsidP="00B244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  <w:lang w:val="fr-CH"/>
              </w:rPr>
            </w:pPr>
            <w:r w:rsidRPr="00B24473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figure</w:t>
            </w:r>
          </w:p>
          <w:p w:rsidR="00B24473" w:rsidRPr="00B24473" w:rsidRDefault="00B24473" w:rsidP="00B244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B24473">
              <w:rPr>
                <w:rFonts w:ascii="Consolas" w:hAnsi="Consolas" w:cs="Consolas"/>
                <w:color w:val="000000"/>
                <w:sz w:val="16"/>
                <w:szCs w:val="16"/>
              </w:rPr>
              <w:t>hist</w:t>
            </w:r>
            <w:proofErr w:type="spellEnd"/>
            <w:r w:rsidRPr="00B24473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 w:rsidRPr="00B24473">
              <w:rPr>
                <w:rFonts w:ascii="Consolas" w:hAnsi="Consolas" w:cs="Consolas"/>
                <w:color w:val="000000"/>
                <w:sz w:val="16"/>
                <w:szCs w:val="16"/>
              </w:rPr>
              <w:t>x,K</w:t>
            </w:r>
            <w:proofErr w:type="spellEnd"/>
            <w:r w:rsidRPr="00B24473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B24473" w:rsidRPr="00B24473" w:rsidRDefault="00B24473" w:rsidP="00B244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B2447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</w:p>
          <w:p w:rsidR="00B24473" w:rsidRPr="00B24473" w:rsidRDefault="00B24473" w:rsidP="00B244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B24473">
              <w:rPr>
                <w:rFonts w:ascii="Consolas" w:hAnsi="Consolas" w:cs="Consolas"/>
                <w:color w:val="228B22"/>
                <w:sz w:val="16"/>
                <w:szCs w:val="16"/>
              </w:rPr>
              <w:t>%% Histogramm mit N = 1'000 und K = 100</w:t>
            </w:r>
          </w:p>
          <w:p w:rsidR="00B24473" w:rsidRPr="00B24473" w:rsidRDefault="00B24473" w:rsidP="00B244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  <w:lang w:val="fr-CH"/>
              </w:rPr>
            </w:pPr>
            <w:r w:rsidRPr="00B24473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N = 1000;</w:t>
            </w:r>
          </w:p>
          <w:p w:rsidR="00B24473" w:rsidRPr="00B24473" w:rsidRDefault="00B24473" w:rsidP="00B244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  <w:lang w:val="fr-CH"/>
              </w:rPr>
            </w:pPr>
            <w:r w:rsidRPr="00B24473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K = 100;</w:t>
            </w:r>
          </w:p>
          <w:p w:rsidR="00B24473" w:rsidRPr="00B24473" w:rsidRDefault="00B24473" w:rsidP="00B244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  <w:lang w:val="fr-CH"/>
              </w:rPr>
            </w:pPr>
            <w:r w:rsidRPr="00B24473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x=</w:t>
            </w:r>
            <w:proofErr w:type="spellStart"/>
            <w:proofErr w:type="gramStart"/>
            <w:r w:rsidRPr="00B24473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randn</w:t>
            </w:r>
            <w:proofErr w:type="spellEnd"/>
            <w:r w:rsidRPr="00B24473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(</w:t>
            </w:r>
            <w:proofErr w:type="gramEnd"/>
            <w:r w:rsidRPr="00B24473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N,1);</w:t>
            </w:r>
          </w:p>
          <w:p w:rsidR="00B24473" w:rsidRPr="00B24473" w:rsidRDefault="00B24473" w:rsidP="00B244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  <w:lang w:val="fr-CH"/>
              </w:rPr>
            </w:pPr>
            <w:r w:rsidRPr="00B24473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figure</w:t>
            </w:r>
          </w:p>
          <w:p w:rsidR="00B24473" w:rsidRPr="00B24473" w:rsidRDefault="00B24473" w:rsidP="007421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B24473">
              <w:rPr>
                <w:rFonts w:ascii="Consolas" w:hAnsi="Consolas" w:cs="Consolas"/>
                <w:color w:val="000000"/>
                <w:sz w:val="16"/>
                <w:szCs w:val="16"/>
              </w:rPr>
              <w:t>hist</w:t>
            </w:r>
            <w:proofErr w:type="spellEnd"/>
            <w:r w:rsidRPr="00B24473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 w:rsidRPr="00B24473">
              <w:rPr>
                <w:rFonts w:ascii="Consolas" w:hAnsi="Consolas" w:cs="Consolas"/>
                <w:color w:val="000000"/>
                <w:sz w:val="16"/>
                <w:szCs w:val="16"/>
              </w:rPr>
              <w:t>x,K</w:t>
            </w:r>
            <w:proofErr w:type="spellEnd"/>
            <w:r w:rsidRPr="00B24473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</w:tc>
      </w:tr>
    </w:tbl>
    <w:p w:rsidR="00B24473" w:rsidRDefault="00B24473" w:rsidP="00B24473"/>
    <w:p w:rsidR="00B24473" w:rsidRDefault="00B24473" w:rsidP="00B24473">
      <w:r>
        <w:t>Resultat:</w:t>
      </w:r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30"/>
        <w:gridCol w:w="5031"/>
      </w:tblGrid>
      <w:tr w:rsidR="00B24473" w:rsidTr="00B24473">
        <w:tc>
          <w:tcPr>
            <w:tcW w:w="5030" w:type="dxa"/>
          </w:tcPr>
          <w:p w:rsidR="00B24473" w:rsidRDefault="00B24473" w:rsidP="00B24473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528475" cy="2039309"/>
                  <wp:effectExtent l="19050" t="0" r="5175" b="0"/>
                  <wp:docPr id="5" name="Bild 3" descr="D:\BFH\DSV\Übung 2\histogramm_N_100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BFH\DSV\Übung 2\histogramm_N_100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 l="8520" t="4770" r="7877" b="52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8655" cy="20394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24473" w:rsidRDefault="00B24473" w:rsidP="00B24473">
            <w:pPr>
              <w:jc w:val="center"/>
            </w:pPr>
            <w:r>
              <w:t>K = 100, N = 1‘000</w:t>
            </w:r>
          </w:p>
        </w:tc>
        <w:tc>
          <w:tcPr>
            <w:tcW w:w="5031" w:type="dxa"/>
          </w:tcPr>
          <w:p w:rsidR="00B24473" w:rsidRDefault="00B24473" w:rsidP="00B24473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625034" cy="2039309"/>
                  <wp:effectExtent l="19050" t="0" r="3866" b="0"/>
                  <wp:docPr id="6" name="Bild 4" descr="D:\BFH\DSV\Übung 2\histogramm_N_10000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BFH\DSV\Übung 2\histogramm_N_10000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 l="6670" t="5263" r="8123" b="64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0842" cy="20438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24473" w:rsidRDefault="00B24473" w:rsidP="00B24473">
            <w:pPr>
              <w:jc w:val="center"/>
            </w:pPr>
            <w:r>
              <w:t>K = 100, N = 100‘000</w:t>
            </w:r>
          </w:p>
        </w:tc>
      </w:tr>
    </w:tbl>
    <w:p w:rsidR="00B24473" w:rsidRDefault="00C13AB0" w:rsidP="00B24473">
      <w:r>
        <w:t>Man sieht, dass die Gauss-</w:t>
      </w:r>
      <w:proofErr w:type="spellStart"/>
      <w:r>
        <w:t>Verteilkurve</w:t>
      </w:r>
      <w:proofErr w:type="spellEnd"/>
      <w:r>
        <w:t xml:space="preserve"> viel schöner sichtbar ist, wenn die Anzahl Samples viel grösser ist als die Anzahl </w:t>
      </w:r>
      <w:proofErr w:type="spellStart"/>
      <w:r>
        <w:t>bins</w:t>
      </w:r>
      <w:proofErr w:type="spellEnd"/>
      <w:r>
        <w:t xml:space="preserve"> ist.</w:t>
      </w:r>
      <w:r w:rsidR="00670CAA">
        <w:t xml:space="preserve"> Das heisst bei wenigen Samples wird die Rauschfunktion noch nicht schön normalverteilt sein und deshalb</w:t>
      </w:r>
      <w:r w:rsidR="006D3EF4">
        <w:t xml:space="preserve"> werden Messungen, die auf </w:t>
      </w:r>
      <w:proofErr w:type="gramStart"/>
      <w:r w:rsidR="006D3EF4">
        <w:t>statistischen Kennwerte</w:t>
      </w:r>
      <w:proofErr w:type="gramEnd"/>
      <w:r w:rsidR="006D3EF4">
        <w:t xml:space="preserve"> der Rauschfunktion basieren, nicht genau sein.</w:t>
      </w:r>
    </w:p>
    <w:p w:rsidR="00F734C3" w:rsidRDefault="00F734C3" w:rsidP="00F734C3">
      <w:pPr>
        <w:pStyle w:val="berschrift1"/>
      </w:pPr>
      <w:r>
        <w:lastRenderedPageBreak/>
        <w:t>Aufgabe 5</w:t>
      </w:r>
    </w:p>
    <w:p w:rsidR="00F734C3" w:rsidRPr="00F734C3" w:rsidRDefault="00F734C3" w:rsidP="00F734C3">
      <w:r>
        <w:t>Fakultativ – wegen mangelnder Zeit ausgelassen.</w:t>
      </w:r>
    </w:p>
    <w:p w:rsidR="00F734C3" w:rsidRDefault="00F734C3" w:rsidP="008D5A9C">
      <w:pPr>
        <w:pStyle w:val="berschrift1"/>
      </w:pPr>
      <w:r>
        <w:t>Aufgabe 6</w:t>
      </w:r>
    </w:p>
    <w:p w:rsidR="008D5A9C" w:rsidRDefault="008D5A9C" w:rsidP="008D5A9C">
      <w:r>
        <w:t>Wir haben die Signale Sinus, Kosinus, eine Zufallsbitsequenz und ein gaussverteiltes Rauschen einer Autokorrelation unterzogen.</w:t>
      </w:r>
    </w:p>
    <w:p w:rsidR="008D5A9C" w:rsidRPr="00D94F6C" w:rsidRDefault="008D5A9C" w:rsidP="008D5A9C">
      <w:proofErr w:type="spellStart"/>
      <w:r w:rsidRPr="00D94F6C">
        <w:t>Matlab</w:t>
      </w:r>
      <w:proofErr w:type="spellEnd"/>
      <w:r w:rsidRPr="00D94F6C">
        <w:t xml:space="preserve"> Cod</w:t>
      </w:r>
      <w:r>
        <w:t>e</w:t>
      </w:r>
      <w:r w:rsidR="00667394">
        <w:t xml:space="preserve"> für </w:t>
      </w:r>
      <w:r w:rsidR="000A3A2E">
        <w:t>eine Periode (</w:t>
      </w:r>
      <w:proofErr w:type="spellStart"/>
      <w:r w:rsidR="000A3A2E">
        <w:t>biased</w:t>
      </w:r>
      <w:proofErr w:type="spellEnd"/>
      <w:r w:rsidR="000A3A2E">
        <w:t xml:space="preserve"> und </w:t>
      </w:r>
      <w:proofErr w:type="spellStart"/>
      <w:r w:rsidR="000A3A2E">
        <w:t>unbiased</w:t>
      </w:r>
      <w:proofErr w:type="spellEnd"/>
      <w:r w:rsidR="000A3A2E">
        <w:t>):</w:t>
      </w:r>
    </w:p>
    <w:tbl>
      <w:tblPr>
        <w:tblStyle w:val="Tabellengitternetz"/>
        <w:tblW w:w="0" w:type="auto"/>
        <w:shd w:val="clear" w:color="auto" w:fill="DBE5F1" w:themeFill="accent1" w:themeFillTint="33"/>
        <w:tblLook w:val="04A0"/>
      </w:tblPr>
      <w:tblGrid>
        <w:gridCol w:w="10061"/>
      </w:tblGrid>
      <w:tr w:rsidR="008D5A9C" w:rsidRPr="00764BE3" w:rsidTr="00F1078C">
        <w:tc>
          <w:tcPr>
            <w:tcW w:w="10061" w:type="dxa"/>
            <w:shd w:val="clear" w:color="auto" w:fill="DBE5F1" w:themeFill="accent1" w:themeFillTint="33"/>
          </w:tcPr>
          <w:p w:rsidR="00791A5C" w:rsidRPr="00764BE3" w:rsidRDefault="00791A5C" w:rsidP="00791A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764BE3">
              <w:rPr>
                <w:rFonts w:ascii="Consolas" w:hAnsi="Consolas" w:cs="Consolas"/>
                <w:color w:val="000000"/>
                <w:sz w:val="16"/>
                <w:szCs w:val="16"/>
              </w:rPr>
              <w:t>x = 0:0.01:(10 - 0.01);</w:t>
            </w:r>
          </w:p>
          <w:p w:rsidR="00791A5C" w:rsidRPr="00764BE3" w:rsidRDefault="00791A5C" w:rsidP="00791A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764BE3">
              <w:rPr>
                <w:rFonts w:ascii="Consolas" w:hAnsi="Consolas" w:cs="Consolas"/>
                <w:color w:val="000000"/>
                <w:sz w:val="16"/>
                <w:szCs w:val="16"/>
              </w:rPr>
              <w:t>x_xcorr</w:t>
            </w:r>
            <w:proofErr w:type="spellEnd"/>
            <w:r w:rsidRPr="00764BE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-(</w:t>
            </w:r>
            <w:proofErr w:type="spellStart"/>
            <w:r w:rsidRPr="00764BE3">
              <w:rPr>
                <w:rFonts w:ascii="Consolas" w:hAnsi="Consolas" w:cs="Consolas"/>
                <w:color w:val="000000"/>
                <w:sz w:val="16"/>
                <w:szCs w:val="16"/>
              </w:rPr>
              <w:t>length</w:t>
            </w:r>
            <w:proofErr w:type="spellEnd"/>
            <w:r w:rsidRPr="00764BE3">
              <w:rPr>
                <w:rFonts w:ascii="Consolas" w:hAnsi="Consolas" w:cs="Consolas"/>
                <w:color w:val="000000"/>
                <w:sz w:val="16"/>
                <w:szCs w:val="16"/>
              </w:rPr>
              <w:t>(x(:,1:50))-0)*0.01:0.01:(</w:t>
            </w:r>
            <w:proofErr w:type="spellStart"/>
            <w:r w:rsidRPr="00764BE3">
              <w:rPr>
                <w:rFonts w:ascii="Consolas" w:hAnsi="Consolas" w:cs="Consolas"/>
                <w:color w:val="000000"/>
                <w:sz w:val="16"/>
                <w:szCs w:val="16"/>
              </w:rPr>
              <w:t>length</w:t>
            </w:r>
            <w:proofErr w:type="spellEnd"/>
            <w:r w:rsidRPr="00764BE3">
              <w:rPr>
                <w:rFonts w:ascii="Consolas" w:hAnsi="Consolas" w:cs="Consolas"/>
                <w:color w:val="000000"/>
                <w:sz w:val="16"/>
                <w:szCs w:val="16"/>
              </w:rPr>
              <w:t>(x(:,1:50))-0)*0.01;</w:t>
            </w:r>
          </w:p>
          <w:p w:rsidR="00791A5C" w:rsidRPr="00764BE3" w:rsidRDefault="00791A5C" w:rsidP="00791A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764BE3">
              <w:rPr>
                <w:rFonts w:ascii="Consolas" w:hAnsi="Consolas" w:cs="Consolas"/>
                <w:color w:val="000000"/>
                <w:sz w:val="16"/>
                <w:szCs w:val="16"/>
              </w:rPr>
              <w:t>f = 1;</w:t>
            </w:r>
          </w:p>
          <w:p w:rsidR="00667394" w:rsidRDefault="00791A5C" w:rsidP="0066739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</w:rPr>
            </w:pPr>
            <w:proofErr w:type="spellStart"/>
            <w:r w:rsidRPr="00764BE3">
              <w:rPr>
                <w:rFonts w:ascii="Consolas" w:hAnsi="Consolas" w:cs="Consolas"/>
                <w:color w:val="000000"/>
                <w:sz w:val="16"/>
                <w:szCs w:val="16"/>
              </w:rPr>
              <w:t>opt</w:t>
            </w:r>
            <w:proofErr w:type="spellEnd"/>
            <w:r w:rsidRPr="00764BE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764BE3">
              <w:rPr>
                <w:rFonts w:ascii="Consolas" w:hAnsi="Consolas" w:cs="Consolas"/>
                <w:color w:val="A020F0"/>
                <w:sz w:val="16"/>
                <w:szCs w:val="16"/>
              </w:rPr>
              <w:t>'</w:t>
            </w:r>
            <w:proofErr w:type="spellStart"/>
            <w:r w:rsidRPr="00764BE3">
              <w:rPr>
                <w:rFonts w:ascii="Consolas" w:hAnsi="Consolas" w:cs="Consolas"/>
                <w:color w:val="A020F0"/>
                <w:sz w:val="16"/>
                <w:szCs w:val="16"/>
              </w:rPr>
              <w:t>biased</w:t>
            </w:r>
            <w:proofErr w:type="spellEnd"/>
            <w:r w:rsidRPr="00764BE3">
              <w:rPr>
                <w:rFonts w:ascii="Consolas" w:hAnsi="Consolas" w:cs="Consolas"/>
                <w:color w:val="A020F0"/>
                <w:sz w:val="16"/>
                <w:szCs w:val="16"/>
              </w:rPr>
              <w:t>'</w:t>
            </w:r>
            <w:r w:rsidRPr="00764BE3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  <w:r w:rsidR="00667394" w:rsidRPr="0066739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="00667394" w:rsidRPr="00667394">
              <w:rPr>
                <w:rFonts w:ascii="Consolas" w:hAnsi="Consolas" w:cs="Consolas"/>
                <w:color w:val="228B22"/>
                <w:sz w:val="16"/>
                <w:szCs w:val="16"/>
              </w:rPr>
              <w:t>% oder '</w:t>
            </w:r>
            <w:proofErr w:type="spellStart"/>
            <w:r w:rsidR="00667394" w:rsidRPr="00667394">
              <w:rPr>
                <w:rFonts w:ascii="Consolas" w:hAnsi="Consolas" w:cs="Consolas"/>
                <w:color w:val="228B22"/>
                <w:sz w:val="16"/>
                <w:szCs w:val="16"/>
              </w:rPr>
              <w:t>unbiased</w:t>
            </w:r>
            <w:proofErr w:type="spellEnd"/>
            <w:r w:rsidR="00667394" w:rsidRPr="00667394">
              <w:rPr>
                <w:rFonts w:ascii="Consolas" w:hAnsi="Consolas" w:cs="Consolas"/>
                <w:color w:val="228B22"/>
                <w:sz w:val="16"/>
                <w:szCs w:val="16"/>
              </w:rPr>
              <w:t>'</w:t>
            </w:r>
          </w:p>
          <w:p w:rsidR="00791A5C" w:rsidRPr="00764BE3" w:rsidRDefault="00791A5C" w:rsidP="00791A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</w:p>
          <w:p w:rsidR="00791A5C" w:rsidRPr="00667394" w:rsidRDefault="00791A5C" w:rsidP="00791A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667394">
              <w:rPr>
                <w:rFonts w:ascii="Consolas" w:hAnsi="Consolas" w:cs="Consolas"/>
                <w:color w:val="000000"/>
                <w:sz w:val="16"/>
                <w:szCs w:val="16"/>
              </w:rPr>
              <w:t>sinus</w:t>
            </w:r>
            <w:proofErr w:type="spellEnd"/>
            <w:r w:rsidRPr="0066739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sin(2*</w:t>
            </w:r>
            <w:proofErr w:type="spellStart"/>
            <w:r w:rsidRPr="00667394">
              <w:rPr>
                <w:rFonts w:ascii="Consolas" w:hAnsi="Consolas" w:cs="Consolas"/>
                <w:color w:val="000000"/>
                <w:sz w:val="16"/>
                <w:szCs w:val="16"/>
              </w:rPr>
              <w:t>pi</w:t>
            </w:r>
            <w:proofErr w:type="spellEnd"/>
            <w:r w:rsidRPr="00667394">
              <w:rPr>
                <w:rFonts w:ascii="Consolas" w:hAnsi="Consolas" w:cs="Consolas"/>
                <w:color w:val="000000"/>
                <w:sz w:val="16"/>
                <w:szCs w:val="16"/>
              </w:rPr>
              <w:t>*f*x);</w:t>
            </w:r>
          </w:p>
          <w:p w:rsidR="00791A5C" w:rsidRPr="00791A5C" w:rsidRDefault="00791A5C" w:rsidP="00791A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  <w:lang w:val="fr-CH"/>
              </w:rPr>
            </w:pPr>
            <w:r w:rsidRPr="00791A5C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 xml:space="preserve">cosinus = </w:t>
            </w:r>
            <w:proofErr w:type="gramStart"/>
            <w:r w:rsidRPr="00791A5C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cos(</w:t>
            </w:r>
            <w:proofErr w:type="gramEnd"/>
            <w:r w:rsidRPr="00791A5C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2*pi*f*x);</w:t>
            </w:r>
          </w:p>
          <w:p w:rsidR="00791A5C" w:rsidRPr="00791A5C" w:rsidRDefault="00791A5C" w:rsidP="00791A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  <w:lang w:val="fr-CH"/>
              </w:rPr>
            </w:pPr>
            <w:proofErr w:type="spellStart"/>
            <w:r w:rsidRPr="00791A5C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bitsequence</w:t>
            </w:r>
            <w:proofErr w:type="spellEnd"/>
            <w:r w:rsidRPr="00791A5C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 xml:space="preserve"> = </w:t>
            </w:r>
            <w:proofErr w:type="spellStart"/>
            <w:proofErr w:type="gramStart"/>
            <w:r w:rsidRPr="00791A5C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randi</w:t>
            </w:r>
            <w:proofErr w:type="spellEnd"/>
            <w:r w:rsidRPr="00791A5C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(</w:t>
            </w:r>
            <w:proofErr w:type="gramEnd"/>
            <w:r w:rsidRPr="00791A5C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2,1,</w:t>
            </w:r>
            <w:proofErr w:type="spellStart"/>
            <w:r w:rsidRPr="00791A5C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length</w:t>
            </w:r>
            <w:proofErr w:type="spellEnd"/>
            <w:r w:rsidRPr="00791A5C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(x)) - 1;</w:t>
            </w:r>
          </w:p>
          <w:p w:rsidR="00791A5C" w:rsidRPr="00791A5C" w:rsidRDefault="00791A5C" w:rsidP="00791A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  <w:lang w:val="fr-CH"/>
              </w:rPr>
            </w:pPr>
            <w:r w:rsidRPr="00791A5C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 xml:space="preserve">noise = </w:t>
            </w:r>
            <w:proofErr w:type="spellStart"/>
            <w:proofErr w:type="gramStart"/>
            <w:r w:rsidRPr="00791A5C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randn</w:t>
            </w:r>
            <w:proofErr w:type="spellEnd"/>
            <w:r w:rsidRPr="00791A5C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(</w:t>
            </w:r>
            <w:proofErr w:type="gramEnd"/>
            <w:r w:rsidRPr="00791A5C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 xml:space="preserve">1, </w:t>
            </w:r>
            <w:proofErr w:type="spellStart"/>
            <w:r w:rsidRPr="00791A5C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length</w:t>
            </w:r>
            <w:proofErr w:type="spellEnd"/>
            <w:r w:rsidRPr="00791A5C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(x));</w:t>
            </w:r>
          </w:p>
          <w:p w:rsidR="00791A5C" w:rsidRPr="00791A5C" w:rsidRDefault="00791A5C" w:rsidP="00791A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  <w:lang w:val="fr-CH"/>
              </w:rPr>
            </w:pPr>
            <w:r w:rsidRPr="00791A5C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 xml:space="preserve"> </w:t>
            </w:r>
          </w:p>
          <w:p w:rsidR="00791A5C" w:rsidRPr="00791A5C" w:rsidRDefault="00791A5C" w:rsidP="00791A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  <w:lang w:val="fr-CH"/>
              </w:rPr>
            </w:pPr>
            <w:r w:rsidRPr="00791A5C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 xml:space="preserve"> </w:t>
            </w:r>
          </w:p>
          <w:p w:rsidR="00791A5C" w:rsidRPr="00791A5C" w:rsidRDefault="00791A5C" w:rsidP="00791A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  <w:lang w:val="fr-CH"/>
              </w:rPr>
            </w:pPr>
            <w:proofErr w:type="spellStart"/>
            <w:r w:rsidRPr="00791A5C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subplot</w:t>
            </w:r>
            <w:proofErr w:type="spellEnd"/>
            <w:r w:rsidRPr="00791A5C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 xml:space="preserve">(2,4,1);  plot(x(:,1:100), sinus(:,1:100));           </w:t>
            </w:r>
            <w:proofErr w:type="spellStart"/>
            <w:r w:rsidRPr="00791A5C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title</w:t>
            </w:r>
            <w:proofErr w:type="spellEnd"/>
            <w:r w:rsidRPr="00791A5C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(</w:t>
            </w:r>
            <w:r w:rsidRPr="00791A5C">
              <w:rPr>
                <w:rFonts w:ascii="Consolas" w:hAnsi="Consolas" w:cs="Consolas"/>
                <w:color w:val="A020F0"/>
                <w:sz w:val="16"/>
                <w:szCs w:val="16"/>
                <w:lang w:val="fr-CH"/>
              </w:rPr>
              <w:t>'Sinus'</w:t>
            </w:r>
            <w:r w:rsidRPr="00791A5C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 xml:space="preserve">); </w:t>
            </w:r>
            <w:proofErr w:type="spellStart"/>
            <w:r w:rsidRPr="00791A5C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grid</w:t>
            </w:r>
            <w:proofErr w:type="spellEnd"/>
            <w:r w:rsidRPr="00791A5C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 xml:space="preserve"> </w:t>
            </w:r>
            <w:r w:rsidRPr="00791A5C">
              <w:rPr>
                <w:rFonts w:ascii="Consolas" w:hAnsi="Consolas" w:cs="Consolas"/>
                <w:color w:val="A020F0"/>
                <w:sz w:val="16"/>
                <w:szCs w:val="16"/>
                <w:lang w:val="fr-CH"/>
              </w:rPr>
              <w:t>on</w:t>
            </w:r>
            <w:r w:rsidRPr="00791A5C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;</w:t>
            </w:r>
          </w:p>
          <w:p w:rsidR="00791A5C" w:rsidRPr="00791A5C" w:rsidRDefault="00791A5C" w:rsidP="00791A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  <w:lang w:val="fr-CH"/>
              </w:rPr>
            </w:pPr>
            <w:proofErr w:type="spellStart"/>
            <w:r w:rsidRPr="00791A5C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subplot</w:t>
            </w:r>
            <w:proofErr w:type="spellEnd"/>
            <w:r w:rsidRPr="00791A5C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(2,4,5);  plot(</w:t>
            </w:r>
            <w:proofErr w:type="spellStart"/>
            <w:r w:rsidRPr="00791A5C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x_xcorr</w:t>
            </w:r>
            <w:proofErr w:type="spellEnd"/>
            <w:r w:rsidRPr="00791A5C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 xml:space="preserve">, </w:t>
            </w:r>
            <w:proofErr w:type="spellStart"/>
            <w:r w:rsidRPr="00791A5C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xcorr</w:t>
            </w:r>
            <w:proofErr w:type="spellEnd"/>
            <w:r w:rsidRPr="00791A5C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 xml:space="preserve">(sinus, 50, </w:t>
            </w:r>
            <w:proofErr w:type="spellStart"/>
            <w:r w:rsidRPr="00791A5C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opt</w:t>
            </w:r>
            <w:proofErr w:type="spellEnd"/>
            <w:r w:rsidRPr="00791A5C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 xml:space="preserve">));       </w:t>
            </w:r>
            <w:proofErr w:type="spellStart"/>
            <w:r w:rsidRPr="00791A5C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title</w:t>
            </w:r>
            <w:proofErr w:type="spellEnd"/>
            <w:r w:rsidRPr="00791A5C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(</w:t>
            </w:r>
            <w:r w:rsidRPr="00791A5C">
              <w:rPr>
                <w:rFonts w:ascii="Consolas" w:hAnsi="Consolas" w:cs="Consolas"/>
                <w:color w:val="A020F0"/>
                <w:sz w:val="16"/>
                <w:szCs w:val="16"/>
                <w:lang w:val="fr-CH"/>
              </w:rPr>
              <w:t>'</w:t>
            </w:r>
            <w:proofErr w:type="spellStart"/>
            <w:r w:rsidRPr="00791A5C">
              <w:rPr>
                <w:rFonts w:ascii="Consolas" w:hAnsi="Consolas" w:cs="Consolas"/>
                <w:color w:val="A020F0"/>
                <w:sz w:val="16"/>
                <w:szCs w:val="16"/>
                <w:lang w:val="fr-CH"/>
              </w:rPr>
              <w:t>Korrelation</w:t>
            </w:r>
            <w:proofErr w:type="spellEnd"/>
            <w:r w:rsidRPr="00791A5C">
              <w:rPr>
                <w:rFonts w:ascii="Consolas" w:hAnsi="Consolas" w:cs="Consolas"/>
                <w:color w:val="A020F0"/>
                <w:sz w:val="16"/>
                <w:szCs w:val="16"/>
                <w:lang w:val="fr-CH"/>
              </w:rPr>
              <w:t xml:space="preserve"> des Sinus'</w:t>
            </w:r>
            <w:r w:rsidRPr="00791A5C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 xml:space="preserve">); </w:t>
            </w:r>
            <w:proofErr w:type="spellStart"/>
            <w:r w:rsidRPr="00791A5C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grid</w:t>
            </w:r>
            <w:proofErr w:type="spellEnd"/>
            <w:r w:rsidRPr="00791A5C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 xml:space="preserve"> </w:t>
            </w:r>
            <w:r w:rsidRPr="00791A5C">
              <w:rPr>
                <w:rFonts w:ascii="Consolas" w:hAnsi="Consolas" w:cs="Consolas"/>
                <w:color w:val="A020F0"/>
                <w:sz w:val="16"/>
                <w:szCs w:val="16"/>
                <w:lang w:val="fr-CH"/>
              </w:rPr>
              <w:t>on</w:t>
            </w:r>
            <w:r w:rsidRPr="00791A5C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;</w:t>
            </w:r>
          </w:p>
          <w:p w:rsidR="00791A5C" w:rsidRPr="00791A5C" w:rsidRDefault="00791A5C" w:rsidP="00791A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  <w:lang w:val="fr-CH"/>
              </w:rPr>
            </w:pPr>
            <w:r w:rsidRPr="00791A5C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 xml:space="preserve"> </w:t>
            </w:r>
          </w:p>
          <w:p w:rsidR="00791A5C" w:rsidRPr="00791A5C" w:rsidRDefault="00791A5C" w:rsidP="00791A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  <w:lang w:val="fr-CH"/>
              </w:rPr>
            </w:pPr>
            <w:proofErr w:type="spellStart"/>
            <w:r w:rsidRPr="00791A5C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subplot</w:t>
            </w:r>
            <w:proofErr w:type="spellEnd"/>
            <w:r w:rsidRPr="00791A5C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 xml:space="preserve">(2,4,2);  plot(x(:,1:100), cosinus(:,1:100));         </w:t>
            </w:r>
            <w:proofErr w:type="spellStart"/>
            <w:r w:rsidRPr="00791A5C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title</w:t>
            </w:r>
            <w:proofErr w:type="spellEnd"/>
            <w:r w:rsidRPr="00791A5C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(</w:t>
            </w:r>
            <w:r w:rsidRPr="00791A5C">
              <w:rPr>
                <w:rFonts w:ascii="Consolas" w:hAnsi="Consolas" w:cs="Consolas"/>
                <w:color w:val="A020F0"/>
                <w:sz w:val="16"/>
                <w:szCs w:val="16"/>
                <w:lang w:val="fr-CH"/>
              </w:rPr>
              <w:t>'Cosinus'</w:t>
            </w:r>
            <w:r w:rsidRPr="00791A5C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 xml:space="preserve">); </w:t>
            </w:r>
            <w:proofErr w:type="spellStart"/>
            <w:r w:rsidRPr="00791A5C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grid</w:t>
            </w:r>
            <w:proofErr w:type="spellEnd"/>
            <w:r w:rsidRPr="00791A5C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 xml:space="preserve"> </w:t>
            </w:r>
            <w:r w:rsidRPr="00791A5C">
              <w:rPr>
                <w:rFonts w:ascii="Consolas" w:hAnsi="Consolas" w:cs="Consolas"/>
                <w:color w:val="A020F0"/>
                <w:sz w:val="16"/>
                <w:szCs w:val="16"/>
                <w:lang w:val="fr-CH"/>
              </w:rPr>
              <w:t>on</w:t>
            </w:r>
            <w:r w:rsidRPr="00791A5C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;</w:t>
            </w:r>
          </w:p>
          <w:p w:rsidR="00791A5C" w:rsidRPr="00791A5C" w:rsidRDefault="00791A5C" w:rsidP="00791A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  <w:lang w:val="fr-CH"/>
              </w:rPr>
            </w:pPr>
            <w:proofErr w:type="spellStart"/>
            <w:r w:rsidRPr="00791A5C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subplot</w:t>
            </w:r>
            <w:proofErr w:type="spellEnd"/>
            <w:r w:rsidRPr="00791A5C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(2,4,6);  plot(</w:t>
            </w:r>
            <w:proofErr w:type="spellStart"/>
            <w:r w:rsidRPr="00791A5C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x_xcorr</w:t>
            </w:r>
            <w:proofErr w:type="spellEnd"/>
            <w:r w:rsidRPr="00791A5C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 xml:space="preserve">, </w:t>
            </w:r>
            <w:proofErr w:type="spellStart"/>
            <w:r w:rsidRPr="00791A5C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xcorr</w:t>
            </w:r>
            <w:proofErr w:type="spellEnd"/>
            <w:r w:rsidRPr="00791A5C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 xml:space="preserve">(cosinus, 50, </w:t>
            </w:r>
            <w:proofErr w:type="spellStart"/>
            <w:r w:rsidRPr="00791A5C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opt</w:t>
            </w:r>
            <w:proofErr w:type="spellEnd"/>
            <w:r w:rsidRPr="00791A5C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 xml:space="preserve">));     </w:t>
            </w:r>
            <w:proofErr w:type="spellStart"/>
            <w:r w:rsidRPr="00791A5C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title</w:t>
            </w:r>
            <w:proofErr w:type="spellEnd"/>
            <w:r w:rsidRPr="00791A5C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(</w:t>
            </w:r>
            <w:r w:rsidRPr="00791A5C">
              <w:rPr>
                <w:rFonts w:ascii="Consolas" w:hAnsi="Consolas" w:cs="Consolas"/>
                <w:color w:val="A020F0"/>
                <w:sz w:val="16"/>
                <w:szCs w:val="16"/>
                <w:lang w:val="fr-CH"/>
              </w:rPr>
              <w:t>'</w:t>
            </w:r>
            <w:proofErr w:type="spellStart"/>
            <w:r w:rsidRPr="00791A5C">
              <w:rPr>
                <w:rFonts w:ascii="Consolas" w:hAnsi="Consolas" w:cs="Consolas"/>
                <w:color w:val="A020F0"/>
                <w:sz w:val="16"/>
                <w:szCs w:val="16"/>
                <w:lang w:val="fr-CH"/>
              </w:rPr>
              <w:t>Korrelation</w:t>
            </w:r>
            <w:proofErr w:type="spellEnd"/>
            <w:r w:rsidRPr="00791A5C">
              <w:rPr>
                <w:rFonts w:ascii="Consolas" w:hAnsi="Consolas" w:cs="Consolas"/>
                <w:color w:val="A020F0"/>
                <w:sz w:val="16"/>
                <w:szCs w:val="16"/>
                <w:lang w:val="fr-CH"/>
              </w:rPr>
              <w:t xml:space="preserve"> des Cosinus'</w:t>
            </w:r>
            <w:r w:rsidRPr="00791A5C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 xml:space="preserve">); </w:t>
            </w:r>
            <w:proofErr w:type="spellStart"/>
            <w:r w:rsidRPr="00791A5C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grid</w:t>
            </w:r>
            <w:proofErr w:type="spellEnd"/>
            <w:r w:rsidRPr="00791A5C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 xml:space="preserve"> </w:t>
            </w:r>
            <w:r w:rsidRPr="00791A5C">
              <w:rPr>
                <w:rFonts w:ascii="Consolas" w:hAnsi="Consolas" w:cs="Consolas"/>
                <w:color w:val="A020F0"/>
                <w:sz w:val="16"/>
                <w:szCs w:val="16"/>
                <w:lang w:val="fr-CH"/>
              </w:rPr>
              <w:t>on</w:t>
            </w:r>
            <w:r w:rsidRPr="00791A5C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;</w:t>
            </w:r>
          </w:p>
          <w:p w:rsidR="00791A5C" w:rsidRPr="00791A5C" w:rsidRDefault="00791A5C" w:rsidP="00791A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  <w:lang w:val="fr-CH"/>
              </w:rPr>
            </w:pPr>
            <w:r w:rsidRPr="00791A5C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 xml:space="preserve"> </w:t>
            </w:r>
          </w:p>
          <w:p w:rsidR="00791A5C" w:rsidRPr="00791A5C" w:rsidRDefault="00791A5C" w:rsidP="00791A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  <w:lang w:val="fr-CH"/>
              </w:rPr>
            </w:pPr>
            <w:proofErr w:type="spellStart"/>
            <w:r w:rsidRPr="00791A5C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subplot</w:t>
            </w:r>
            <w:proofErr w:type="spellEnd"/>
            <w:r w:rsidRPr="00791A5C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 xml:space="preserve">(2,4,3);  plot(x(:,1:100), </w:t>
            </w:r>
            <w:proofErr w:type="spellStart"/>
            <w:r w:rsidRPr="00791A5C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bitsequence</w:t>
            </w:r>
            <w:proofErr w:type="spellEnd"/>
            <w:r w:rsidRPr="00791A5C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 xml:space="preserve">(:,1:100));     </w:t>
            </w:r>
            <w:proofErr w:type="spellStart"/>
            <w:r w:rsidRPr="00791A5C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title</w:t>
            </w:r>
            <w:proofErr w:type="spellEnd"/>
            <w:r w:rsidRPr="00791A5C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(</w:t>
            </w:r>
            <w:r w:rsidRPr="00791A5C">
              <w:rPr>
                <w:rFonts w:ascii="Consolas" w:hAnsi="Consolas" w:cs="Consolas"/>
                <w:color w:val="A020F0"/>
                <w:sz w:val="16"/>
                <w:szCs w:val="16"/>
                <w:lang w:val="fr-CH"/>
              </w:rPr>
              <w:t>'</w:t>
            </w:r>
            <w:proofErr w:type="spellStart"/>
            <w:r w:rsidRPr="00791A5C">
              <w:rPr>
                <w:rFonts w:ascii="Consolas" w:hAnsi="Consolas" w:cs="Consolas"/>
                <w:color w:val="A020F0"/>
                <w:sz w:val="16"/>
                <w:szCs w:val="16"/>
                <w:lang w:val="fr-CH"/>
              </w:rPr>
              <w:t>Zufallsbitsequenz</w:t>
            </w:r>
            <w:proofErr w:type="spellEnd"/>
            <w:r w:rsidRPr="00791A5C">
              <w:rPr>
                <w:rFonts w:ascii="Consolas" w:hAnsi="Consolas" w:cs="Consolas"/>
                <w:color w:val="A020F0"/>
                <w:sz w:val="16"/>
                <w:szCs w:val="16"/>
                <w:lang w:val="fr-CH"/>
              </w:rPr>
              <w:t>'</w:t>
            </w:r>
            <w:r w:rsidRPr="00791A5C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 xml:space="preserve">); </w:t>
            </w:r>
            <w:proofErr w:type="spellStart"/>
            <w:r w:rsidRPr="00791A5C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grid</w:t>
            </w:r>
            <w:proofErr w:type="spellEnd"/>
            <w:r w:rsidRPr="00791A5C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 xml:space="preserve"> </w:t>
            </w:r>
            <w:r w:rsidRPr="00791A5C">
              <w:rPr>
                <w:rFonts w:ascii="Consolas" w:hAnsi="Consolas" w:cs="Consolas"/>
                <w:color w:val="A020F0"/>
                <w:sz w:val="16"/>
                <w:szCs w:val="16"/>
                <w:lang w:val="fr-CH"/>
              </w:rPr>
              <w:t>on</w:t>
            </w:r>
            <w:r w:rsidRPr="00791A5C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;</w:t>
            </w:r>
          </w:p>
          <w:p w:rsidR="00791A5C" w:rsidRPr="00791A5C" w:rsidRDefault="00791A5C" w:rsidP="00791A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  <w:lang w:val="fr-CH"/>
              </w:rPr>
            </w:pPr>
            <w:proofErr w:type="spellStart"/>
            <w:r w:rsidRPr="00791A5C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subplot</w:t>
            </w:r>
            <w:proofErr w:type="spellEnd"/>
            <w:r w:rsidRPr="00791A5C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(2,4,7);  plot(</w:t>
            </w:r>
            <w:proofErr w:type="spellStart"/>
            <w:r w:rsidRPr="00791A5C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x_xcorr</w:t>
            </w:r>
            <w:proofErr w:type="spellEnd"/>
            <w:r w:rsidRPr="00791A5C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 xml:space="preserve">, </w:t>
            </w:r>
            <w:proofErr w:type="spellStart"/>
            <w:r w:rsidRPr="00791A5C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xcorr</w:t>
            </w:r>
            <w:proofErr w:type="spellEnd"/>
            <w:r w:rsidRPr="00791A5C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(</w:t>
            </w:r>
            <w:proofErr w:type="spellStart"/>
            <w:r w:rsidRPr="00791A5C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bitsequence</w:t>
            </w:r>
            <w:proofErr w:type="spellEnd"/>
            <w:r w:rsidRPr="00791A5C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 xml:space="preserve">, 50, </w:t>
            </w:r>
            <w:proofErr w:type="spellStart"/>
            <w:r w:rsidRPr="00791A5C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opt</w:t>
            </w:r>
            <w:proofErr w:type="spellEnd"/>
            <w:r w:rsidRPr="00791A5C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 xml:space="preserve">)); </w:t>
            </w:r>
            <w:proofErr w:type="spellStart"/>
            <w:r w:rsidRPr="00791A5C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title</w:t>
            </w:r>
            <w:proofErr w:type="spellEnd"/>
            <w:r w:rsidRPr="00791A5C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(</w:t>
            </w:r>
            <w:r w:rsidRPr="00791A5C">
              <w:rPr>
                <w:rFonts w:ascii="Consolas" w:hAnsi="Consolas" w:cs="Consolas"/>
                <w:color w:val="A020F0"/>
                <w:sz w:val="16"/>
                <w:szCs w:val="16"/>
                <w:lang w:val="fr-CH"/>
              </w:rPr>
              <w:t>'</w:t>
            </w:r>
            <w:proofErr w:type="spellStart"/>
            <w:r w:rsidRPr="00791A5C">
              <w:rPr>
                <w:rFonts w:ascii="Consolas" w:hAnsi="Consolas" w:cs="Consolas"/>
                <w:color w:val="A020F0"/>
                <w:sz w:val="16"/>
                <w:szCs w:val="16"/>
                <w:lang w:val="fr-CH"/>
              </w:rPr>
              <w:t>Korrelation</w:t>
            </w:r>
            <w:proofErr w:type="spellEnd"/>
            <w:r w:rsidRPr="00791A5C">
              <w:rPr>
                <w:rFonts w:ascii="Consolas" w:hAnsi="Consolas" w:cs="Consolas"/>
                <w:color w:val="A020F0"/>
                <w:sz w:val="16"/>
                <w:szCs w:val="16"/>
                <w:lang w:val="fr-CH"/>
              </w:rPr>
              <w:t xml:space="preserve"> der </w:t>
            </w:r>
            <w:proofErr w:type="spellStart"/>
            <w:r w:rsidRPr="00791A5C">
              <w:rPr>
                <w:rFonts w:ascii="Consolas" w:hAnsi="Consolas" w:cs="Consolas"/>
                <w:color w:val="A020F0"/>
                <w:sz w:val="16"/>
                <w:szCs w:val="16"/>
                <w:lang w:val="fr-CH"/>
              </w:rPr>
              <w:t>Zufallsbitsequenz</w:t>
            </w:r>
            <w:proofErr w:type="spellEnd"/>
            <w:r w:rsidRPr="00791A5C">
              <w:rPr>
                <w:rFonts w:ascii="Consolas" w:hAnsi="Consolas" w:cs="Consolas"/>
                <w:color w:val="A020F0"/>
                <w:sz w:val="16"/>
                <w:szCs w:val="16"/>
                <w:lang w:val="fr-CH"/>
              </w:rPr>
              <w:t>'</w:t>
            </w:r>
            <w:r w:rsidRPr="00791A5C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 xml:space="preserve">); </w:t>
            </w:r>
            <w:proofErr w:type="spellStart"/>
            <w:r w:rsidRPr="00791A5C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grid</w:t>
            </w:r>
            <w:proofErr w:type="spellEnd"/>
            <w:r w:rsidRPr="00791A5C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 xml:space="preserve"> </w:t>
            </w:r>
            <w:r w:rsidRPr="00791A5C">
              <w:rPr>
                <w:rFonts w:ascii="Consolas" w:hAnsi="Consolas" w:cs="Consolas"/>
                <w:color w:val="A020F0"/>
                <w:sz w:val="16"/>
                <w:szCs w:val="16"/>
                <w:lang w:val="fr-CH"/>
              </w:rPr>
              <w:t>on</w:t>
            </w:r>
            <w:r w:rsidRPr="00791A5C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;</w:t>
            </w:r>
          </w:p>
          <w:p w:rsidR="00791A5C" w:rsidRPr="00791A5C" w:rsidRDefault="00791A5C" w:rsidP="00791A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  <w:lang w:val="fr-CH"/>
              </w:rPr>
            </w:pPr>
            <w:r w:rsidRPr="00791A5C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 xml:space="preserve"> </w:t>
            </w:r>
          </w:p>
          <w:p w:rsidR="00791A5C" w:rsidRPr="00791A5C" w:rsidRDefault="00791A5C" w:rsidP="00791A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  <w:lang w:val="fr-CH"/>
              </w:rPr>
            </w:pPr>
            <w:proofErr w:type="spellStart"/>
            <w:r w:rsidRPr="00791A5C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subplot</w:t>
            </w:r>
            <w:proofErr w:type="spellEnd"/>
            <w:r w:rsidRPr="00791A5C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 xml:space="preserve">(2,4,4);  plot(x(:,1:100), noise(:,1:100));           </w:t>
            </w:r>
            <w:proofErr w:type="spellStart"/>
            <w:r w:rsidRPr="00791A5C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title</w:t>
            </w:r>
            <w:proofErr w:type="spellEnd"/>
            <w:r w:rsidRPr="00791A5C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(</w:t>
            </w:r>
            <w:r w:rsidRPr="00791A5C">
              <w:rPr>
                <w:rFonts w:ascii="Consolas" w:hAnsi="Consolas" w:cs="Consolas"/>
                <w:color w:val="A020F0"/>
                <w:sz w:val="16"/>
                <w:szCs w:val="16"/>
                <w:lang w:val="fr-CH"/>
              </w:rPr>
              <w:t>'</w:t>
            </w:r>
            <w:proofErr w:type="spellStart"/>
            <w:r w:rsidRPr="00791A5C">
              <w:rPr>
                <w:rFonts w:ascii="Consolas" w:hAnsi="Consolas" w:cs="Consolas"/>
                <w:color w:val="A020F0"/>
                <w:sz w:val="16"/>
                <w:szCs w:val="16"/>
                <w:lang w:val="fr-CH"/>
              </w:rPr>
              <w:t>Gaussverteiltes</w:t>
            </w:r>
            <w:proofErr w:type="spellEnd"/>
            <w:r w:rsidRPr="00791A5C">
              <w:rPr>
                <w:rFonts w:ascii="Consolas" w:hAnsi="Consolas" w:cs="Consolas"/>
                <w:color w:val="A020F0"/>
                <w:sz w:val="16"/>
                <w:szCs w:val="16"/>
                <w:lang w:val="fr-CH"/>
              </w:rPr>
              <w:t xml:space="preserve"> </w:t>
            </w:r>
            <w:proofErr w:type="spellStart"/>
            <w:r w:rsidRPr="00791A5C">
              <w:rPr>
                <w:rFonts w:ascii="Consolas" w:hAnsi="Consolas" w:cs="Consolas"/>
                <w:color w:val="A020F0"/>
                <w:sz w:val="16"/>
                <w:szCs w:val="16"/>
                <w:lang w:val="fr-CH"/>
              </w:rPr>
              <w:t>Rauschen</w:t>
            </w:r>
            <w:proofErr w:type="spellEnd"/>
            <w:r w:rsidRPr="00791A5C">
              <w:rPr>
                <w:rFonts w:ascii="Consolas" w:hAnsi="Consolas" w:cs="Consolas"/>
                <w:color w:val="A020F0"/>
                <w:sz w:val="16"/>
                <w:szCs w:val="16"/>
                <w:lang w:val="fr-CH"/>
              </w:rPr>
              <w:t>'</w:t>
            </w:r>
            <w:r w:rsidRPr="00791A5C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 xml:space="preserve">); </w:t>
            </w:r>
            <w:proofErr w:type="spellStart"/>
            <w:r w:rsidRPr="00791A5C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grid</w:t>
            </w:r>
            <w:proofErr w:type="spellEnd"/>
            <w:r w:rsidRPr="00791A5C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 xml:space="preserve"> </w:t>
            </w:r>
            <w:r w:rsidRPr="00791A5C">
              <w:rPr>
                <w:rFonts w:ascii="Consolas" w:hAnsi="Consolas" w:cs="Consolas"/>
                <w:color w:val="A020F0"/>
                <w:sz w:val="16"/>
                <w:szCs w:val="16"/>
                <w:lang w:val="fr-CH"/>
              </w:rPr>
              <w:t>on</w:t>
            </w:r>
            <w:r w:rsidRPr="00791A5C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;</w:t>
            </w:r>
          </w:p>
          <w:p w:rsidR="008D5A9C" w:rsidRPr="00791A5C" w:rsidRDefault="00791A5C" w:rsidP="00F107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lang w:val="fr-CH"/>
              </w:rPr>
            </w:pPr>
            <w:proofErr w:type="spellStart"/>
            <w:r w:rsidRPr="00791A5C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subplot</w:t>
            </w:r>
            <w:proofErr w:type="spellEnd"/>
            <w:r w:rsidRPr="00791A5C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(2,4,8);  plot(</w:t>
            </w:r>
            <w:proofErr w:type="spellStart"/>
            <w:r w:rsidRPr="00791A5C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x_xcorr</w:t>
            </w:r>
            <w:proofErr w:type="spellEnd"/>
            <w:r w:rsidRPr="00791A5C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 xml:space="preserve">, </w:t>
            </w:r>
            <w:proofErr w:type="spellStart"/>
            <w:r w:rsidRPr="00791A5C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xcorr</w:t>
            </w:r>
            <w:proofErr w:type="spellEnd"/>
            <w:r w:rsidRPr="00791A5C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 xml:space="preserve">(noise, 50, </w:t>
            </w:r>
            <w:proofErr w:type="spellStart"/>
            <w:r w:rsidRPr="00791A5C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opt</w:t>
            </w:r>
            <w:proofErr w:type="spellEnd"/>
            <w:r w:rsidRPr="00791A5C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 xml:space="preserve">));       </w:t>
            </w:r>
            <w:proofErr w:type="spellStart"/>
            <w:r w:rsidRPr="00791A5C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title</w:t>
            </w:r>
            <w:proofErr w:type="spellEnd"/>
            <w:r w:rsidRPr="00791A5C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(</w:t>
            </w:r>
            <w:r w:rsidRPr="00791A5C">
              <w:rPr>
                <w:rFonts w:ascii="Consolas" w:hAnsi="Consolas" w:cs="Consolas"/>
                <w:color w:val="A020F0"/>
                <w:sz w:val="16"/>
                <w:szCs w:val="16"/>
                <w:lang w:val="fr-CH"/>
              </w:rPr>
              <w:t>'</w:t>
            </w:r>
            <w:proofErr w:type="spellStart"/>
            <w:r w:rsidRPr="00791A5C">
              <w:rPr>
                <w:rFonts w:ascii="Consolas" w:hAnsi="Consolas" w:cs="Consolas"/>
                <w:color w:val="A020F0"/>
                <w:sz w:val="16"/>
                <w:szCs w:val="16"/>
                <w:lang w:val="fr-CH"/>
              </w:rPr>
              <w:t>Korrelation</w:t>
            </w:r>
            <w:proofErr w:type="spellEnd"/>
            <w:r w:rsidRPr="00791A5C">
              <w:rPr>
                <w:rFonts w:ascii="Consolas" w:hAnsi="Consolas" w:cs="Consolas"/>
                <w:color w:val="A020F0"/>
                <w:sz w:val="16"/>
                <w:szCs w:val="16"/>
                <w:lang w:val="fr-CH"/>
              </w:rPr>
              <w:t xml:space="preserve"> des </w:t>
            </w:r>
            <w:proofErr w:type="spellStart"/>
            <w:r w:rsidRPr="00791A5C">
              <w:rPr>
                <w:rFonts w:ascii="Consolas" w:hAnsi="Consolas" w:cs="Consolas"/>
                <w:color w:val="A020F0"/>
                <w:sz w:val="16"/>
                <w:szCs w:val="16"/>
                <w:lang w:val="fr-CH"/>
              </w:rPr>
              <w:t>Gaussverteilten</w:t>
            </w:r>
            <w:proofErr w:type="spellEnd"/>
            <w:r w:rsidRPr="00791A5C">
              <w:rPr>
                <w:rFonts w:ascii="Consolas" w:hAnsi="Consolas" w:cs="Consolas"/>
                <w:color w:val="A020F0"/>
                <w:sz w:val="16"/>
                <w:szCs w:val="16"/>
                <w:lang w:val="fr-CH"/>
              </w:rPr>
              <w:t xml:space="preserve"> </w:t>
            </w:r>
            <w:proofErr w:type="spellStart"/>
            <w:r w:rsidRPr="00791A5C">
              <w:rPr>
                <w:rFonts w:ascii="Consolas" w:hAnsi="Consolas" w:cs="Consolas"/>
                <w:color w:val="A020F0"/>
                <w:sz w:val="16"/>
                <w:szCs w:val="16"/>
                <w:lang w:val="fr-CH"/>
              </w:rPr>
              <w:t>Rauschens</w:t>
            </w:r>
            <w:proofErr w:type="spellEnd"/>
            <w:r w:rsidRPr="00791A5C">
              <w:rPr>
                <w:rFonts w:ascii="Consolas" w:hAnsi="Consolas" w:cs="Consolas"/>
                <w:color w:val="A020F0"/>
                <w:sz w:val="16"/>
                <w:szCs w:val="16"/>
                <w:lang w:val="fr-CH"/>
              </w:rPr>
              <w:t>'</w:t>
            </w:r>
            <w:r w:rsidRPr="00791A5C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 xml:space="preserve">); </w:t>
            </w:r>
            <w:proofErr w:type="spellStart"/>
            <w:r w:rsidRPr="00791A5C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grid</w:t>
            </w:r>
            <w:proofErr w:type="spellEnd"/>
            <w:r w:rsidRPr="00791A5C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 xml:space="preserve"> </w:t>
            </w:r>
            <w:r w:rsidRPr="00791A5C">
              <w:rPr>
                <w:rFonts w:ascii="Consolas" w:hAnsi="Consolas" w:cs="Consolas"/>
                <w:color w:val="A020F0"/>
                <w:sz w:val="16"/>
                <w:szCs w:val="16"/>
                <w:lang w:val="fr-CH"/>
              </w:rPr>
              <w:t>on</w:t>
            </w:r>
            <w:r w:rsidRPr="00791A5C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;</w:t>
            </w:r>
          </w:p>
        </w:tc>
      </w:tr>
    </w:tbl>
    <w:p w:rsidR="008D5A9C" w:rsidRPr="00791A5C" w:rsidRDefault="008D5A9C" w:rsidP="008D5A9C">
      <w:pPr>
        <w:rPr>
          <w:lang w:val="fr-CH"/>
        </w:rPr>
      </w:pPr>
    </w:p>
    <w:p w:rsidR="004164B0" w:rsidRPr="00612952" w:rsidRDefault="00B60AE2" w:rsidP="004164B0">
      <w:pPr>
        <w:rPr>
          <w:b/>
        </w:rPr>
      </w:pPr>
      <w:r w:rsidRPr="00612952">
        <w:rPr>
          <w:b/>
        </w:rPr>
        <w:t>R</w:t>
      </w:r>
      <w:r w:rsidR="004164B0" w:rsidRPr="00612952">
        <w:rPr>
          <w:b/>
        </w:rPr>
        <w:t xml:space="preserve">esultat: </w:t>
      </w:r>
      <w:proofErr w:type="spellStart"/>
      <w:r w:rsidR="004164B0" w:rsidRPr="00422C02">
        <w:rPr>
          <w:b/>
          <w:i/>
        </w:rPr>
        <w:t>unbiased</w:t>
      </w:r>
      <w:proofErr w:type="spellEnd"/>
      <w:r w:rsidR="00846582" w:rsidRPr="00612952">
        <w:rPr>
          <w:b/>
        </w:rPr>
        <w:t>, eine Periode</w:t>
      </w:r>
    </w:p>
    <w:p w:rsidR="004164B0" w:rsidRDefault="004164B0" w:rsidP="00791A5C">
      <w:r>
        <w:rPr>
          <w:noProof/>
        </w:rPr>
        <w:drawing>
          <wp:inline distT="0" distB="0" distL="0" distR="0">
            <wp:extent cx="6296660" cy="2546985"/>
            <wp:effectExtent l="19050" t="0" r="8890" b="0"/>
            <wp:docPr id="4" name="Bild 4" descr="D:\BFH\DSV\Übung 2\xcorr_unbiased_1peri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BFH\DSV\Übung 2\xcorr_unbiased_1period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660" cy="2546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952" w:rsidRDefault="00612952" w:rsidP="00B60AE2">
      <w:pPr>
        <w:rPr>
          <w:b/>
        </w:rPr>
      </w:pPr>
    </w:p>
    <w:p w:rsidR="00612952" w:rsidRDefault="00612952" w:rsidP="00B60AE2">
      <w:pPr>
        <w:rPr>
          <w:b/>
        </w:rPr>
      </w:pPr>
    </w:p>
    <w:p w:rsidR="00612952" w:rsidRDefault="00612952" w:rsidP="00B60AE2">
      <w:pPr>
        <w:rPr>
          <w:b/>
        </w:rPr>
      </w:pPr>
    </w:p>
    <w:p w:rsidR="00612952" w:rsidRDefault="00612952" w:rsidP="00B60AE2">
      <w:pPr>
        <w:rPr>
          <w:b/>
        </w:rPr>
      </w:pPr>
    </w:p>
    <w:p w:rsidR="00612952" w:rsidRDefault="00612952" w:rsidP="00B60AE2">
      <w:pPr>
        <w:rPr>
          <w:b/>
        </w:rPr>
      </w:pPr>
    </w:p>
    <w:p w:rsidR="00612952" w:rsidRDefault="00612952" w:rsidP="00B60AE2">
      <w:pPr>
        <w:rPr>
          <w:b/>
        </w:rPr>
      </w:pPr>
    </w:p>
    <w:p w:rsidR="00612952" w:rsidRDefault="00612952" w:rsidP="00B60AE2">
      <w:pPr>
        <w:rPr>
          <w:b/>
        </w:rPr>
      </w:pPr>
    </w:p>
    <w:p w:rsidR="00B60AE2" w:rsidRPr="00612952" w:rsidRDefault="00B60AE2" w:rsidP="00B60AE2">
      <w:pPr>
        <w:rPr>
          <w:b/>
        </w:rPr>
      </w:pPr>
      <w:r w:rsidRPr="00612952">
        <w:rPr>
          <w:b/>
        </w:rPr>
        <w:lastRenderedPageBreak/>
        <w:t xml:space="preserve">Resultat: </w:t>
      </w:r>
      <w:proofErr w:type="spellStart"/>
      <w:r w:rsidRPr="00422C02">
        <w:rPr>
          <w:b/>
          <w:i/>
        </w:rPr>
        <w:t>biased</w:t>
      </w:r>
      <w:proofErr w:type="spellEnd"/>
      <w:r w:rsidRPr="00612952">
        <w:rPr>
          <w:b/>
        </w:rPr>
        <w:t>, eine Periode</w:t>
      </w:r>
    </w:p>
    <w:p w:rsidR="00B60AE2" w:rsidRDefault="00B60AE2" w:rsidP="00791A5C">
      <w:r>
        <w:rPr>
          <w:noProof/>
        </w:rPr>
        <w:drawing>
          <wp:inline distT="0" distB="0" distL="0" distR="0">
            <wp:extent cx="6296660" cy="2546985"/>
            <wp:effectExtent l="19050" t="0" r="8890" b="0"/>
            <wp:docPr id="15" name="Bild 3" descr="D:\BFH\DSV\Übung 2\xcorr_biased_1peri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BFH\DSV\Übung 2\xcorr_biased_1period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660" cy="2546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A5C" w:rsidRDefault="00791A5C" w:rsidP="00791A5C">
      <w:r>
        <w:t xml:space="preserve">Man sieht genau die Signalformen, die theoretisch erwartet wurden. </w:t>
      </w:r>
      <w:r w:rsidR="00846582">
        <w:t xml:space="preserve">Der Unterschied </w:t>
      </w:r>
      <w:proofErr w:type="spellStart"/>
      <w:r w:rsidR="00846582">
        <w:t>zwüschen</w:t>
      </w:r>
      <w:proofErr w:type="spellEnd"/>
      <w:r w:rsidR="00846582">
        <w:t xml:space="preserve"> ‚</w:t>
      </w:r>
      <w:proofErr w:type="spellStart"/>
      <w:r w:rsidRPr="00791A5C">
        <w:rPr>
          <w:i/>
        </w:rPr>
        <w:t>biased</w:t>
      </w:r>
      <w:proofErr w:type="spellEnd"/>
      <w:r>
        <w:t>‘ und ‚</w:t>
      </w:r>
      <w:proofErr w:type="spellStart"/>
      <w:r w:rsidRPr="00791A5C">
        <w:rPr>
          <w:i/>
        </w:rPr>
        <w:t>unbiased</w:t>
      </w:r>
      <w:proofErr w:type="spellEnd"/>
      <w:r>
        <w:t xml:space="preserve">‘ </w:t>
      </w:r>
      <w:r w:rsidR="00846582">
        <w:t xml:space="preserve">ist aber fast nicht erkennbar. Deshalb </w:t>
      </w:r>
      <w:r>
        <w:t xml:space="preserve">müssen wir bei der Autokorrelation den gesamten </w:t>
      </w:r>
      <w:proofErr w:type="spellStart"/>
      <w:r>
        <w:t>Samplingbereich</w:t>
      </w:r>
      <w:proofErr w:type="spellEnd"/>
      <w:r>
        <w:t xml:space="preserve"> darstellen</w:t>
      </w:r>
      <w:r w:rsidR="00B60AE2">
        <w:t>.</w:t>
      </w:r>
    </w:p>
    <w:p w:rsidR="00D7274D" w:rsidRDefault="00D7274D" w:rsidP="00791A5C">
      <w:proofErr w:type="spellStart"/>
      <w:r>
        <w:t>Matlab</w:t>
      </w:r>
      <w:proofErr w:type="spellEnd"/>
      <w:r>
        <w:t xml:space="preserve"> Code:</w:t>
      </w:r>
    </w:p>
    <w:tbl>
      <w:tblPr>
        <w:tblStyle w:val="Tabellengitternetz"/>
        <w:tblW w:w="0" w:type="auto"/>
        <w:shd w:val="clear" w:color="auto" w:fill="DBE5F1" w:themeFill="accent1" w:themeFillTint="33"/>
        <w:tblLook w:val="04A0"/>
      </w:tblPr>
      <w:tblGrid>
        <w:gridCol w:w="10061"/>
      </w:tblGrid>
      <w:tr w:rsidR="00D7274D" w:rsidRPr="00764BE3" w:rsidTr="00F1078C">
        <w:tc>
          <w:tcPr>
            <w:tcW w:w="10061" w:type="dxa"/>
            <w:shd w:val="clear" w:color="auto" w:fill="DBE5F1" w:themeFill="accent1" w:themeFillTint="33"/>
          </w:tcPr>
          <w:p w:rsidR="00D7274D" w:rsidRPr="00764BE3" w:rsidRDefault="00D7274D" w:rsidP="00D7274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764BE3">
              <w:rPr>
                <w:rFonts w:ascii="Consolas" w:hAnsi="Consolas" w:cs="Consolas"/>
                <w:color w:val="000000"/>
                <w:sz w:val="16"/>
                <w:szCs w:val="16"/>
              </w:rPr>
              <w:t>x = 0:0.01:(10 - 0.01);</w:t>
            </w:r>
          </w:p>
          <w:p w:rsidR="00D7274D" w:rsidRPr="00764BE3" w:rsidRDefault="00D7274D" w:rsidP="00D7274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764BE3">
              <w:rPr>
                <w:rFonts w:ascii="Consolas" w:hAnsi="Consolas" w:cs="Consolas"/>
                <w:color w:val="000000"/>
                <w:sz w:val="16"/>
                <w:szCs w:val="16"/>
              </w:rPr>
              <w:t>x_xcorr</w:t>
            </w:r>
            <w:proofErr w:type="spellEnd"/>
            <w:r w:rsidRPr="00764BE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-(</w:t>
            </w:r>
            <w:proofErr w:type="spellStart"/>
            <w:r w:rsidRPr="00764BE3">
              <w:rPr>
                <w:rFonts w:ascii="Consolas" w:hAnsi="Consolas" w:cs="Consolas"/>
                <w:color w:val="000000"/>
                <w:sz w:val="16"/>
                <w:szCs w:val="16"/>
              </w:rPr>
              <w:t>length</w:t>
            </w:r>
            <w:proofErr w:type="spellEnd"/>
            <w:r w:rsidRPr="00764BE3">
              <w:rPr>
                <w:rFonts w:ascii="Consolas" w:hAnsi="Consolas" w:cs="Consolas"/>
                <w:color w:val="000000"/>
                <w:sz w:val="16"/>
                <w:szCs w:val="16"/>
              </w:rPr>
              <w:t>(x)-1)*0.01:0.01:(</w:t>
            </w:r>
            <w:proofErr w:type="spellStart"/>
            <w:r w:rsidRPr="00764BE3">
              <w:rPr>
                <w:rFonts w:ascii="Consolas" w:hAnsi="Consolas" w:cs="Consolas"/>
                <w:color w:val="000000"/>
                <w:sz w:val="16"/>
                <w:szCs w:val="16"/>
              </w:rPr>
              <w:t>length</w:t>
            </w:r>
            <w:proofErr w:type="spellEnd"/>
            <w:r w:rsidRPr="00764BE3">
              <w:rPr>
                <w:rFonts w:ascii="Consolas" w:hAnsi="Consolas" w:cs="Consolas"/>
                <w:color w:val="000000"/>
                <w:sz w:val="16"/>
                <w:szCs w:val="16"/>
              </w:rPr>
              <w:t>(x)-1)*0.01;</w:t>
            </w:r>
          </w:p>
          <w:p w:rsidR="00D7274D" w:rsidRPr="00D7274D" w:rsidRDefault="00D7274D" w:rsidP="00D7274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D7274D">
              <w:rPr>
                <w:rFonts w:ascii="Consolas" w:hAnsi="Consolas" w:cs="Consolas"/>
                <w:color w:val="000000"/>
                <w:sz w:val="16"/>
                <w:szCs w:val="16"/>
              </w:rPr>
              <w:t>f = 1;</w:t>
            </w:r>
          </w:p>
          <w:p w:rsidR="00D7274D" w:rsidRPr="00D7274D" w:rsidRDefault="00D7274D" w:rsidP="00D7274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D7274D">
              <w:rPr>
                <w:rFonts w:ascii="Consolas" w:hAnsi="Consolas" w:cs="Consolas"/>
                <w:color w:val="000000"/>
                <w:sz w:val="16"/>
                <w:szCs w:val="16"/>
              </w:rPr>
              <w:t>opt</w:t>
            </w:r>
            <w:proofErr w:type="spellEnd"/>
            <w:r w:rsidRPr="00D7274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D7274D">
              <w:rPr>
                <w:rFonts w:ascii="Consolas" w:hAnsi="Consolas" w:cs="Consolas"/>
                <w:color w:val="A020F0"/>
                <w:sz w:val="16"/>
                <w:szCs w:val="16"/>
              </w:rPr>
              <w:t>'</w:t>
            </w:r>
            <w:proofErr w:type="spellStart"/>
            <w:r w:rsidRPr="00D7274D">
              <w:rPr>
                <w:rFonts w:ascii="Consolas" w:hAnsi="Consolas" w:cs="Consolas"/>
                <w:color w:val="A020F0"/>
                <w:sz w:val="16"/>
                <w:szCs w:val="16"/>
              </w:rPr>
              <w:t>biased</w:t>
            </w:r>
            <w:proofErr w:type="spellEnd"/>
            <w:r w:rsidRPr="00D7274D">
              <w:rPr>
                <w:rFonts w:ascii="Consolas" w:hAnsi="Consolas" w:cs="Consolas"/>
                <w:color w:val="A020F0"/>
                <w:sz w:val="16"/>
                <w:szCs w:val="16"/>
              </w:rPr>
              <w:t>'</w:t>
            </w:r>
            <w:r w:rsidRPr="00D7274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; </w:t>
            </w:r>
            <w:r w:rsidRPr="00D7274D">
              <w:rPr>
                <w:rFonts w:ascii="Consolas" w:hAnsi="Consolas" w:cs="Consolas"/>
                <w:color w:val="228B22"/>
                <w:sz w:val="16"/>
                <w:szCs w:val="16"/>
              </w:rPr>
              <w:t>% oder '</w:t>
            </w:r>
            <w:proofErr w:type="spellStart"/>
            <w:r w:rsidRPr="00D7274D">
              <w:rPr>
                <w:rFonts w:ascii="Consolas" w:hAnsi="Consolas" w:cs="Consolas"/>
                <w:color w:val="228B22"/>
                <w:sz w:val="16"/>
                <w:szCs w:val="16"/>
              </w:rPr>
              <w:t>unbiased</w:t>
            </w:r>
            <w:proofErr w:type="spellEnd"/>
            <w:r w:rsidRPr="00D7274D">
              <w:rPr>
                <w:rFonts w:ascii="Consolas" w:hAnsi="Consolas" w:cs="Consolas"/>
                <w:color w:val="228B22"/>
                <w:sz w:val="16"/>
                <w:szCs w:val="16"/>
              </w:rPr>
              <w:t>'</w:t>
            </w:r>
          </w:p>
          <w:p w:rsidR="00D7274D" w:rsidRPr="00D7274D" w:rsidRDefault="00D7274D" w:rsidP="00D7274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D7274D">
              <w:rPr>
                <w:rFonts w:ascii="Consolas" w:hAnsi="Consolas" w:cs="Consolas"/>
                <w:color w:val="228B22"/>
                <w:sz w:val="16"/>
                <w:szCs w:val="16"/>
              </w:rPr>
              <w:t xml:space="preserve"> </w:t>
            </w:r>
          </w:p>
          <w:p w:rsidR="00D7274D" w:rsidRPr="00D7274D" w:rsidRDefault="00D7274D" w:rsidP="00D7274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D7274D">
              <w:rPr>
                <w:rFonts w:ascii="Consolas" w:hAnsi="Consolas" w:cs="Consolas"/>
                <w:color w:val="000000"/>
                <w:sz w:val="16"/>
                <w:szCs w:val="16"/>
              </w:rPr>
              <w:t>sinus</w:t>
            </w:r>
            <w:proofErr w:type="spellEnd"/>
            <w:r w:rsidRPr="00D7274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sin(2*</w:t>
            </w:r>
            <w:proofErr w:type="spellStart"/>
            <w:r w:rsidRPr="00D7274D">
              <w:rPr>
                <w:rFonts w:ascii="Consolas" w:hAnsi="Consolas" w:cs="Consolas"/>
                <w:color w:val="000000"/>
                <w:sz w:val="16"/>
                <w:szCs w:val="16"/>
              </w:rPr>
              <w:t>pi</w:t>
            </w:r>
            <w:proofErr w:type="spellEnd"/>
            <w:r w:rsidRPr="00D7274D">
              <w:rPr>
                <w:rFonts w:ascii="Consolas" w:hAnsi="Consolas" w:cs="Consolas"/>
                <w:color w:val="000000"/>
                <w:sz w:val="16"/>
                <w:szCs w:val="16"/>
              </w:rPr>
              <w:t>*f*x);</w:t>
            </w:r>
          </w:p>
          <w:p w:rsidR="00D7274D" w:rsidRPr="00D7274D" w:rsidRDefault="00D7274D" w:rsidP="00D7274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  <w:lang w:val="fr-CH"/>
              </w:rPr>
            </w:pPr>
            <w:r w:rsidRPr="00D7274D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 xml:space="preserve">cosinus = </w:t>
            </w:r>
            <w:proofErr w:type="gramStart"/>
            <w:r w:rsidRPr="00D7274D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cos(</w:t>
            </w:r>
            <w:proofErr w:type="gramEnd"/>
            <w:r w:rsidRPr="00D7274D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2*pi*f*x);</w:t>
            </w:r>
          </w:p>
          <w:p w:rsidR="00D7274D" w:rsidRPr="00D7274D" w:rsidRDefault="00D7274D" w:rsidP="00D7274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  <w:lang w:val="fr-CH"/>
              </w:rPr>
            </w:pPr>
            <w:proofErr w:type="spellStart"/>
            <w:r w:rsidRPr="00D7274D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bitsequence</w:t>
            </w:r>
            <w:proofErr w:type="spellEnd"/>
            <w:r w:rsidRPr="00D7274D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 xml:space="preserve"> = </w:t>
            </w:r>
            <w:proofErr w:type="spellStart"/>
            <w:proofErr w:type="gramStart"/>
            <w:r w:rsidRPr="00D7274D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randi</w:t>
            </w:r>
            <w:proofErr w:type="spellEnd"/>
            <w:r w:rsidRPr="00D7274D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(</w:t>
            </w:r>
            <w:proofErr w:type="gramEnd"/>
            <w:r w:rsidRPr="00D7274D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2,1,</w:t>
            </w:r>
            <w:proofErr w:type="spellStart"/>
            <w:r w:rsidRPr="00D7274D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length</w:t>
            </w:r>
            <w:proofErr w:type="spellEnd"/>
            <w:r w:rsidRPr="00D7274D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(x)) - 1;</w:t>
            </w:r>
          </w:p>
          <w:p w:rsidR="00D7274D" w:rsidRPr="00D7274D" w:rsidRDefault="00D7274D" w:rsidP="00D7274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  <w:lang w:val="fr-CH"/>
              </w:rPr>
            </w:pPr>
            <w:r w:rsidRPr="00D7274D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 xml:space="preserve">noise = </w:t>
            </w:r>
            <w:proofErr w:type="spellStart"/>
            <w:proofErr w:type="gramStart"/>
            <w:r w:rsidRPr="00D7274D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randn</w:t>
            </w:r>
            <w:proofErr w:type="spellEnd"/>
            <w:r w:rsidRPr="00D7274D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(</w:t>
            </w:r>
            <w:proofErr w:type="gramEnd"/>
            <w:r w:rsidRPr="00D7274D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 xml:space="preserve">1, </w:t>
            </w:r>
            <w:proofErr w:type="spellStart"/>
            <w:r w:rsidRPr="00D7274D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length</w:t>
            </w:r>
            <w:proofErr w:type="spellEnd"/>
            <w:r w:rsidRPr="00D7274D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(x));</w:t>
            </w:r>
          </w:p>
          <w:p w:rsidR="00D7274D" w:rsidRPr="00D7274D" w:rsidRDefault="00D7274D" w:rsidP="00D7274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  <w:lang w:val="fr-CH"/>
              </w:rPr>
            </w:pPr>
            <w:r w:rsidRPr="00D7274D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 xml:space="preserve"> </w:t>
            </w:r>
          </w:p>
          <w:p w:rsidR="00D7274D" w:rsidRPr="00D7274D" w:rsidRDefault="00D7274D" w:rsidP="00D7274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  <w:lang w:val="fr-CH"/>
              </w:rPr>
            </w:pPr>
            <w:r w:rsidRPr="00D7274D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 xml:space="preserve"> </w:t>
            </w:r>
          </w:p>
          <w:p w:rsidR="00D7274D" w:rsidRPr="00D7274D" w:rsidRDefault="00D7274D" w:rsidP="00D7274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  <w:lang w:val="fr-CH"/>
              </w:rPr>
            </w:pPr>
            <w:proofErr w:type="spellStart"/>
            <w:r w:rsidRPr="00D7274D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subplot</w:t>
            </w:r>
            <w:proofErr w:type="spellEnd"/>
            <w:r w:rsidRPr="00D7274D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 xml:space="preserve">(2,4,1);  plot(x(:,1:100), sinus(:,1:100));       </w:t>
            </w:r>
            <w:proofErr w:type="spellStart"/>
            <w:r w:rsidRPr="00D7274D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title</w:t>
            </w:r>
            <w:proofErr w:type="spellEnd"/>
            <w:r w:rsidRPr="00D7274D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(</w:t>
            </w:r>
            <w:r w:rsidRPr="00D7274D">
              <w:rPr>
                <w:rFonts w:ascii="Consolas" w:hAnsi="Consolas" w:cs="Consolas"/>
                <w:color w:val="A020F0"/>
                <w:sz w:val="16"/>
                <w:szCs w:val="16"/>
                <w:lang w:val="fr-CH"/>
              </w:rPr>
              <w:t>'Sinus'</w:t>
            </w:r>
            <w:r w:rsidRPr="00D7274D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 xml:space="preserve">); </w:t>
            </w:r>
            <w:proofErr w:type="spellStart"/>
            <w:r w:rsidRPr="00D7274D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grid</w:t>
            </w:r>
            <w:proofErr w:type="spellEnd"/>
            <w:r w:rsidRPr="00D7274D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 xml:space="preserve"> </w:t>
            </w:r>
            <w:r w:rsidRPr="00D7274D">
              <w:rPr>
                <w:rFonts w:ascii="Consolas" w:hAnsi="Consolas" w:cs="Consolas"/>
                <w:color w:val="A020F0"/>
                <w:sz w:val="16"/>
                <w:szCs w:val="16"/>
                <w:lang w:val="fr-CH"/>
              </w:rPr>
              <w:t>on</w:t>
            </w:r>
            <w:r w:rsidRPr="00D7274D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;</w:t>
            </w:r>
          </w:p>
          <w:p w:rsidR="00D7274D" w:rsidRPr="00D7274D" w:rsidRDefault="00D7274D" w:rsidP="00D7274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  <w:lang w:val="fr-CH"/>
              </w:rPr>
            </w:pPr>
            <w:proofErr w:type="spellStart"/>
            <w:r w:rsidRPr="00D7274D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subplot</w:t>
            </w:r>
            <w:proofErr w:type="spellEnd"/>
            <w:r w:rsidRPr="00D7274D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(2,4,5);  plot(</w:t>
            </w:r>
            <w:proofErr w:type="spellStart"/>
            <w:r w:rsidRPr="00D7274D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x_xcorr</w:t>
            </w:r>
            <w:proofErr w:type="spellEnd"/>
            <w:r w:rsidRPr="00D7274D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 xml:space="preserve">, </w:t>
            </w:r>
            <w:proofErr w:type="spellStart"/>
            <w:r w:rsidRPr="00D7274D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xcorr</w:t>
            </w:r>
            <w:proofErr w:type="spellEnd"/>
            <w:r w:rsidRPr="00D7274D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 xml:space="preserve">(sinus, </w:t>
            </w:r>
            <w:proofErr w:type="spellStart"/>
            <w:r w:rsidRPr="00D7274D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opt</w:t>
            </w:r>
            <w:proofErr w:type="spellEnd"/>
            <w:r w:rsidRPr="00D7274D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 xml:space="preserve">));       </w:t>
            </w:r>
            <w:proofErr w:type="spellStart"/>
            <w:r w:rsidRPr="00D7274D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title</w:t>
            </w:r>
            <w:proofErr w:type="spellEnd"/>
            <w:r w:rsidRPr="00D7274D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(</w:t>
            </w:r>
            <w:r w:rsidRPr="00D7274D">
              <w:rPr>
                <w:rFonts w:ascii="Consolas" w:hAnsi="Consolas" w:cs="Consolas"/>
                <w:color w:val="A020F0"/>
                <w:sz w:val="16"/>
                <w:szCs w:val="16"/>
                <w:lang w:val="fr-CH"/>
              </w:rPr>
              <w:t>'</w:t>
            </w:r>
            <w:proofErr w:type="spellStart"/>
            <w:r w:rsidRPr="00D7274D">
              <w:rPr>
                <w:rFonts w:ascii="Consolas" w:hAnsi="Consolas" w:cs="Consolas"/>
                <w:color w:val="A020F0"/>
                <w:sz w:val="16"/>
                <w:szCs w:val="16"/>
                <w:lang w:val="fr-CH"/>
              </w:rPr>
              <w:t>Korrelation</w:t>
            </w:r>
            <w:proofErr w:type="spellEnd"/>
            <w:r w:rsidRPr="00D7274D">
              <w:rPr>
                <w:rFonts w:ascii="Consolas" w:hAnsi="Consolas" w:cs="Consolas"/>
                <w:color w:val="A020F0"/>
                <w:sz w:val="16"/>
                <w:szCs w:val="16"/>
                <w:lang w:val="fr-CH"/>
              </w:rPr>
              <w:t xml:space="preserve"> des Sinus'</w:t>
            </w:r>
            <w:r w:rsidRPr="00D7274D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 xml:space="preserve">); </w:t>
            </w:r>
            <w:proofErr w:type="spellStart"/>
            <w:r w:rsidRPr="00D7274D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grid</w:t>
            </w:r>
            <w:proofErr w:type="spellEnd"/>
            <w:r w:rsidRPr="00D7274D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 xml:space="preserve"> </w:t>
            </w:r>
            <w:r w:rsidRPr="00D7274D">
              <w:rPr>
                <w:rFonts w:ascii="Consolas" w:hAnsi="Consolas" w:cs="Consolas"/>
                <w:color w:val="A020F0"/>
                <w:sz w:val="16"/>
                <w:szCs w:val="16"/>
                <w:lang w:val="fr-CH"/>
              </w:rPr>
              <w:t>on</w:t>
            </w:r>
            <w:r w:rsidRPr="00D7274D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;</w:t>
            </w:r>
          </w:p>
          <w:p w:rsidR="00D7274D" w:rsidRPr="00D7274D" w:rsidRDefault="00D7274D" w:rsidP="00D7274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  <w:lang w:val="fr-CH"/>
              </w:rPr>
            </w:pPr>
            <w:r w:rsidRPr="00D7274D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 xml:space="preserve"> </w:t>
            </w:r>
          </w:p>
          <w:p w:rsidR="00D7274D" w:rsidRPr="00D7274D" w:rsidRDefault="00D7274D" w:rsidP="00D7274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  <w:lang w:val="fr-CH"/>
              </w:rPr>
            </w:pPr>
            <w:proofErr w:type="spellStart"/>
            <w:r w:rsidRPr="00D7274D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subplot</w:t>
            </w:r>
            <w:proofErr w:type="spellEnd"/>
            <w:r w:rsidRPr="00D7274D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 xml:space="preserve">(2,4,2);  plot(x(:,1:100), cosinus(:,1:100));     </w:t>
            </w:r>
            <w:proofErr w:type="spellStart"/>
            <w:r w:rsidRPr="00D7274D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title</w:t>
            </w:r>
            <w:proofErr w:type="spellEnd"/>
            <w:r w:rsidRPr="00D7274D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(</w:t>
            </w:r>
            <w:r w:rsidRPr="00D7274D">
              <w:rPr>
                <w:rFonts w:ascii="Consolas" w:hAnsi="Consolas" w:cs="Consolas"/>
                <w:color w:val="A020F0"/>
                <w:sz w:val="16"/>
                <w:szCs w:val="16"/>
                <w:lang w:val="fr-CH"/>
              </w:rPr>
              <w:t>'Cosinus'</w:t>
            </w:r>
            <w:r w:rsidRPr="00D7274D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 xml:space="preserve">); </w:t>
            </w:r>
            <w:proofErr w:type="spellStart"/>
            <w:r w:rsidRPr="00D7274D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grid</w:t>
            </w:r>
            <w:proofErr w:type="spellEnd"/>
            <w:r w:rsidRPr="00D7274D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 xml:space="preserve"> </w:t>
            </w:r>
            <w:r w:rsidRPr="00D7274D">
              <w:rPr>
                <w:rFonts w:ascii="Consolas" w:hAnsi="Consolas" w:cs="Consolas"/>
                <w:color w:val="A020F0"/>
                <w:sz w:val="16"/>
                <w:szCs w:val="16"/>
                <w:lang w:val="fr-CH"/>
              </w:rPr>
              <w:t>on</w:t>
            </w:r>
            <w:r w:rsidRPr="00D7274D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;</w:t>
            </w:r>
          </w:p>
          <w:p w:rsidR="00D7274D" w:rsidRPr="00D7274D" w:rsidRDefault="00D7274D" w:rsidP="00D7274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  <w:lang w:val="fr-CH"/>
              </w:rPr>
            </w:pPr>
            <w:proofErr w:type="spellStart"/>
            <w:r w:rsidRPr="00D7274D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subplot</w:t>
            </w:r>
            <w:proofErr w:type="spellEnd"/>
            <w:r w:rsidRPr="00D7274D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(2,4,6);  plot(</w:t>
            </w:r>
            <w:proofErr w:type="spellStart"/>
            <w:r w:rsidRPr="00D7274D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x_xcorr</w:t>
            </w:r>
            <w:proofErr w:type="spellEnd"/>
            <w:r w:rsidRPr="00D7274D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 xml:space="preserve">, </w:t>
            </w:r>
            <w:proofErr w:type="spellStart"/>
            <w:r w:rsidRPr="00D7274D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xcorr</w:t>
            </w:r>
            <w:proofErr w:type="spellEnd"/>
            <w:r w:rsidRPr="00D7274D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 xml:space="preserve">(cosinus, </w:t>
            </w:r>
            <w:proofErr w:type="spellStart"/>
            <w:r w:rsidRPr="00D7274D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opt</w:t>
            </w:r>
            <w:proofErr w:type="spellEnd"/>
            <w:r w:rsidRPr="00D7274D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 xml:space="preserve">));     </w:t>
            </w:r>
            <w:proofErr w:type="spellStart"/>
            <w:r w:rsidRPr="00D7274D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title</w:t>
            </w:r>
            <w:proofErr w:type="spellEnd"/>
            <w:r w:rsidRPr="00D7274D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(</w:t>
            </w:r>
            <w:r w:rsidRPr="00D7274D">
              <w:rPr>
                <w:rFonts w:ascii="Consolas" w:hAnsi="Consolas" w:cs="Consolas"/>
                <w:color w:val="A020F0"/>
                <w:sz w:val="16"/>
                <w:szCs w:val="16"/>
                <w:lang w:val="fr-CH"/>
              </w:rPr>
              <w:t>'</w:t>
            </w:r>
            <w:proofErr w:type="spellStart"/>
            <w:r w:rsidRPr="00D7274D">
              <w:rPr>
                <w:rFonts w:ascii="Consolas" w:hAnsi="Consolas" w:cs="Consolas"/>
                <w:color w:val="A020F0"/>
                <w:sz w:val="16"/>
                <w:szCs w:val="16"/>
                <w:lang w:val="fr-CH"/>
              </w:rPr>
              <w:t>Korrelation</w:t>
            </w:r>
            <w:proofErr w:type="spellEnd"/>
            <w:r w:rsidRPr="00D7274D">
              <w:rPr>
                <w:rFonts w:ascii="Consolas" w:hAnsi="Consolas" w:cs="Consolas"/>
                <w:color w:val="A020F0"/>
                <w:sz w:val="16"/>
                <w:szCs w:val="16"/>
                <w:lang w:val="fr-CH"/>
              </w:rPr>
              <w:t xml:space="preserve"> des Cosinus'</w:t>
            </w:r>
            <w:r w:rsidRPr="00D7274D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 xml:space="preserve">); </w:t>
            </w:r>
            <w:proofErr w:type="spellStart"/>
            <w:r w:rsidRPr="00D7274D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grid</w:t>
            </w:r>
            <w:proofErr w:type="spellEnd"/>
            <w:r w:rsidRPr="00D7274D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 xml:space="preserve"> </w:t>
            </w:r>
            <w:r w:rsidRPr="00D7274D">
              <w:rPr>
                <w:rFonts w:ascii="Consolas" w:hAnsi="Consolas" w:cs="Consolas"/>
                <w:color w:val="A020F0"/>
                <w:sz w:val="16"/>
                <w:szCs w:val="16"/>
                <w:lang w:val="fr-CH"/>
              </w:rPr>
              <w:t>on</w:t>
            </w:r>
            <w:r w:rsidRPr="00D7274D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;</w:t>
            </w:r>
          </w:p>
          <w:p w:rsidR="00D7274D" w:rsidRPr="00D7274D" w:rsidRDefault="00D7274D" w:rsidP="00D7274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  <w:lang w:val="fr-CH"/>
              </w:rPr>
            </w:pPr>
            <w:r w:rsidRPr="00D7274D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 xml:space="preserve"> </w:t>
            </w:r>
          </w:p>
          <w:p w:rsidR="00D7274D" w:rsidRPr="00D7274D" w:rsidRDefault="00D7274D" w:rsidP="00D7274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  <w:lang w:val="fr-CH"/>
              </w:rPr>
            </w:pPr>
            <w:proofErr w:type="spellStart"/>
            <w:r w:rsidRPr="00D7274D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subplot</w:t>
            </w:r>
            <w:proofErr w:type="spellEnd"/>
            <w:r w:rsidRPr="00D7274D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 xml:space="preserve">(2,4,3);  plot(x(:,1:100), </w:t>
            </w:r>
            <w:proofErr w:type="spellStart"/>
            <w:r w:rsidRPr="00D7274D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bitsequence</w:t>
            </w:r>
            <w:proofErr w:type="spellEnd"/>
            <w:r w:rsidRPr="00D7274D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 xml:space="preserve">(:,1:100)); </w:t>
            </w:r>
            <w:proofErr w:type="spellStart"/>
            <w:r w:rsidRPr="00D7274D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title</w:t>
            </w:r>
            <w:proofErr w:type="spellEnd"/>
            <w:r w:rsidRPr="00D7274D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(</w:t>
            </w:r>
            <w:r w:rsidRPr="00D7274D">
              <w:rPr>
                <w:rFonts w:ascii="Consolas" w:hAnsi="Consolas" w:cs="Consolas"/>
                <w:color w:val="A020F0"/>
                <w:sz w:val="16"/>
                <w:szCs w:val="16"/>
                <w:lang w:val="fr-CH"/>
              </w:rPr>
              <w:t>'</w:t>
            </w:r>
            <w:proofErr w:type="spellStart"/>
            <w:r w:rsidRPr="00D7274D">
              <w:rPr>
                <w:rFonts w:ascii="Consolas" w:hAnsi="Consolas" w:cs="Consolas"/>
                <w:color w:val="A020F0"/>
                <w:sz w:val="16"/>
                <w:szCs w:val="16"/>
                <w:lang w:val="fr-CH"/>
              </w:rPr>
              <w:t>Zufallsbitsequenz</w:t>
            </w:r>
            <w:proofErr w:type="spellEnd"/>
            <w:r w:rsidRPr="00D7274D">
              <w:rPr>
                <w:rFonts w:ascii="Consolas" w:hAnsi="Consolas" w:cs="Consolas"/>
                <w:color w:val="A020F0"/>
                <w:sz w:val="16"/>
                <w:szCs w:val="16"/>
                <w:lang w:val="fr-CH"/>
              </w:rPr>
              <w:t>'</w:t>
            </w:r>
            <w:r w:rsidRPr="00D7274D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 xml:space="preserve">); </w:t>
            </w:r>
            <w:proofErr w:type="spellStart"/>
            <w:r w:rsidRPr="00D7274D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grid</w:t>
            </w:r>
            <w:proofErr w:type="spellEnd"/>
            <w:r w:rsidRPr="00D7274D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 xml:space="preserve"> </w:t>
            </w:r>
            <w:r w:rsidRPr="00D7274D">
              <w:rPr>
                <w:rFonts w:ascii="Consolas" w:hAnsi="Consolas" w:cs="Consolas"/>
                <w:color w:val="A020F0"/>
                <w:sz w:val="16"/>
                <w:szCs w:val="16"/>
                <w:lang w:val="fr-CH"/>
              </w:rPr>
              <w:t>on</w:t>
            </w:r>
            <w:r w:rsidRPr="00D7274D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;</w:t>
            </w:r>
          </w:p>
          <w:p w:rsidR="00D7274D" w:rsidRPr="00D7274D" w:rsidRDefault="00D7274D" w:rsidP="00D7274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  <w:lang w:val="fr-CH"/>
              </w:rPr>
            </w:pPr>
            <w:proofErr w:type="spellStart"/>
            <w:r w:rsidRPr="00D7274D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subplot</w:t>
            </w:r>
            <w:proofErr w:type="spellEnd"/>
            <w:r w:rsidRPr="00D7274D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(2,4,7);  plot(</w:t>
            </w:r>
            <w:proofErr w:type="spellStart"/>
            <w:r w:rsidRPr="00D7274D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x_xcorr</w:t>
            </w:r>
            <w:proofErr w:type="spellEnd"/>
            <w:r w:rsidRPr="00D7274D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 xml:space="preserve">, </w:t>
            </w:r>
            <w:proofErr w:type="spellStart"/>
            <w:r w:rsidRPr="00D7274D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xcorr</w:t>
            </w:r>
            <w:proofErr w:type="spellEnd"/>
            <w:r w:rsidRPr="00D7274D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(</w:t>
            </w:r>
            <w:proofErr w:type="spellStart"/>
            <w:r w:rsidRPr="00D7274D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bitsequence</w:t>
            </w:r>
            <w:proofErr w:type="spellEnd"/>
            <w:r w:rsidRPr="00D7274D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 xml:space="preserve">, </w:t>
            </w:r>
            <w:proofErr w:type="spellStart"/>
            <w:r w:rsidRPr="00D7274D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opt</w:t>
            </w:r>
            <w:proofErr w:type="spellEnd"/>
            <w:r w:rsidRPr="00D7274D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 xml:space="preserve">)); </w:t>
            </w:r>
            <w:proofErr w:type="spellStart"/>
            <w:r w:rsidRPr="00D7274D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title</w:t>
            </w:r>
            <w:proofErr w:type="spellEnd"/>
            <w:r w:rsidRPr="00D7274D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(</w:t>
            </w:r>
            <w:r w:rsidRPr="00D7274D">
              <w:rPr>
                <w:rFonts w:ascii="Consolas" w:hAnsi="Consolas" w:cs="Consolas"/>
                <w:color w:val="A020F0"/>
                <w:sz w:val="16"/>
                <w:szCs w:val="16"/>
                <w:lang w:val="fr-CH"/>
              </w:rPr>
              <w:t>'</w:t>
            </w:r>
            <w:proofErr w:type="spellStart"/>
            <w:r w:rsidRPr="00D7274D">
              <w:rPr>
                <w:rFonts w:ascii="Consolas" w:hAnsi="Consolas" w:cs="Consolas"/>
                <w:color w:val="A020F0"/>
                <w:sz w:val="16"/>
                <w:szCs w:val="16"/>
                <w:lang w:val="fr-CH"/>
              </w:rPr>
              <w:t>Korrelation</w:t>
            </w:r>
            <w:proofErr w:type="spellEnd"/>
            <w:r w:rsidRPr="00D7274D">
              <w:rPr>
                <w:rFonts w:ascii="Consolas" w:hAnsi="Consolas" w:cs="Consolas"/>
                <w:color w:val="A020F0"/>
                <w:sz w:val="16"/>
                <w:szCs w:val="16"/>
                <w:lang w:val="fr-CH"/>
              </w:rPr>
              <w:t xml:space="preserve"> der </w:t>
            </w:r>
            <w:proofErr w:type="spellStart"/>
            <w:r w:rsidRPr="00D7274D">
              <w:rPr>
                <w:rFonts w:ascii="Consolas" w:hAnsi="Consolas" w:cs="Consolas"/>
                <w:color w:val="A020F0"/>
                <w:sz w:val="16"/>
                <w:szCs w:val="16"/>
                <w:lang w:val="fr-CH"/>
              </w:rPr>
              <w:t>Zufallsbitsequenz</w:t>
            </w:r>
            <w:proofErr w:type="spellEnd"/>
            <w:r w:rsidRPr="00D7274D">
              <w:rPr>
                <w:rFonts w:ascii="Consolas" w:hAnsi="Consolas" w:cs="Consolas"/>
                <w:color w:val="A020F0"/>
                <w:sz w:val="16"/>
                <w:szCs w:val="16"/>
                <w:lang w:val="fr-CH"/>
              </w:rPr>
              <w:t>'</w:t>
            </w:r>
            <w:r w:rsidRPr="00D7274D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 xml:space="preserve">); </w:t>
            </w:r>
            <w:proofErr w:type="spellStart"/>
            <w:r w:rsidRPr="00D7274D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grid</w:t>
            </w:r>
            <w:proofErr w:type="spellEnd"/>
            <w:r w:rsidRPr="00D7274D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 xml:space="preserve"> </w:t>
            </w:r>
            <w:r w:rsidRPr="00D7274D">
              <w:rPr>
                <w:rFonts w:ascii="Consolas" w:hAnsi="Consolas" w:cs="Consolas"/>
                <w:color w:val="A020F0"/>
                <w:sz w:val="16"/>
                <w:szCs w:val="16"/>
                <w:lang w:val="fr-CH"/>
              </w:rPr>
              <w:t>on</w:t>
            </w:r>
            <w:r w:rsidRPr="00D7274D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;</w:t>
            </w:r>
          </w:p>
          <w:p w:rsidR="00D7274D" w:rsidRPr="00D7274D" w:rsidRDefault="00D7274D" w:rsidP="00D7274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  <w:lang w:val="fr-CH"/>
              </w:rPr>
            </w:pPr>
            <w:r w:rsidRPr="00D7274D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 xml:space="preserve"> </w:t>
            </w:r>
          </w:p>
          <w:p w:rsidR="00D7274D" w:rsidRPr="00D7274D" w:rsidRDefault="00D7274D" w:rsidP="00D7274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  <w:lang w:val="fr-CH"/>
              </w:rPr>
            </w:pPr>
            <w:proofErr w:type="spellStart"/>
            <w:r w:rsidRPr="00D7274D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subplot</w:t>
            </w:r>
            <w:proofErr w:type="spellEnd"/>
            <w:r w:rsidRPr="00D7274D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 xml:space="preserve">(2,4,4);  plot(x(:,1:100), noise(:,1:100));       </w:t>
            </w:r>
            <w:proofErr w:type="spellStart"/>
            <w:r w:rsidRPr="00D7274D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title</w:t>
            </w:r>
            <w:proofErr w:type="spellEnd"/>
            <w:r w:rsidRPr="00D7274D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(</w:t>
            </w:r>
            <w:r w:rsidRPr="00D7274D">
              <w:rPr>
                <w:rFonts w:ascii="Consolas" w:hAnsi="Consolas" w:cs="Consolas"/>
                <w:color w:val="A020F0"/>
                <w:sz w:val="16"/>
                <w:szCs w:val="16"/>
                <w:lang w:val="fr-CH"/>
              </w:rPr>
              <w:t>'</w:t>
            </w:r>
            <w:proofErr w:type="spellStart"/>
            <w:r w:rsidRPr="00D7274D">
              <w:rPr>
                <w:rFonts w:ascii="Consolas" w:hAnsi="Consolas" w:cs="Consolas"/>
                <w:color w:val="A020F0"/>
                <w:sz w:val="16"/>
                <w:szCs w:val="16"/>
                <w:lang w:val="fr-CH"/>
              </w:rPr>
              <w:t>Gaussverteiltes</w:t>
            </w:r>
            <w:proofErr w:type="spellEnd"/>
            <w:r w:rsidRPr="00D7274D">
              <w:rPr>
                <w:rFonts w:ascii="Consolas" w:hAnsi="Consolas" w:cs="Consolas"/>
                <w:color w:val="A020F0"/>
                <w:sz w:val="16"/>
                <w:szCs w:val="16"/>
                <w:lang w:val="fr-CH"/>
              </w:rPr>
              <w:t xml:space="preserve"> </w:t>
            </w:r>
            <w:proofErr w:type="spellStart"/>
            <w:r w:rsidRPr="00D7274D">
              <w:rPr>
                <w:rFonts w:ascii="Consolas" w:hAnsi="Consolas" w:cs="Consolas"/>
                <w:color w:val="A020F0"/>
                <w:sz w:val="16"/>
                <w:szCs w:val="16"/>
                <w:lang w:val="fr-CH"/>
              </w:rPr>
              <w:t>Rauschen</w:t>
            </w:r>
            <w:proofErr w:type="spellEnd"/>
            <w:r w:rsidRPr="00D7274D">
              <w:rPr>
                <w:rFonts w:ascii="Consolas" w:hAnsi="Consolas" w:cs="Consolas"/>
                <w:color w:val="A020F0"/>
                <w:sz w:val="16"/>
                <w:szCs w:val="16"/>
                <w:lang w:val="fr-CH"/>
              </w:rPr>
              <w:t>'</w:t>
            </w:r>
            <w:r w:rsidRPr="00D7274D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 xml:space="preserve">); </w:t>
            </w:r>
            <w:proofErr w:type="spellStart"/>
            <w:r w:rsidRPr="00D7274D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grid</w:t>
            </w:r>
            <w:proofErr w:type="spellEnd"/>
            <w:r w:rsidRPr="00D7274D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 xml:space="preserve"> </w:t>
            </w:r>
            <w:r w:rsidRPr="00D7274D">
              <w:rPr>
                <w:rFonts w:ascii="Consolas" w:hAnsi="Consolas" w:cs="Consolas"/>
                <w:color w:val="A020F0"/>
                <w:sz w:val="16"/>
                <w:szCs w:val="16"/>
                <w:lang w:val="fr-CH"/>
              </w:rPr>
              <w:t>on</w:t>
            </w:r>
            <w:r w:rsidRPr="00D7274D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;</w:t>
            </w:r>
          </w:p>
          <w:p w:rsidR="00D7274D" w:rsidRPr="00791A5C" w:rsidRDefault="00D7274D" w:rsidP="00D7274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  <w:lang w:val="fr-CH"/>
              </w:rPr>
            </w:pPr>
            <w:proofErr w:type="spellStart"/>
            <w:r w:rsidRPr="00D7274D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subplot</w:t>
            </w:r>
            <w:proofErr w:type="spellEnd"/>
            <w:r w:rsidRPr="00D7274D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(2,4,8);  plot(</w:t>
            </w:r>
            <w:proofErr w:type="spellStart"/>
            <w:r w:rsidRPr="00D7274D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x_xcorr</w:t>
            </w:r>
            <w:proofErr w:type="spellEnd"/>
            <w:r w:rsidRPr="00D7274D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 xml:space="preserve">, </w:t>
            </w:r>
            <w:proofErr w:type="spellStart"/>
            <w:r w:rsidRPr="00D7274D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xcorr</w:t>
            </w:r>
            <w:proofErr w:type="spellEnd"/>
            <w:r w:rsidRPr="00D7274D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 xml:space="preserve">(noise, </w:t>
            </w:r>
            <w:proofErr w:type="spellStart"/>
            <w:r w:rsidRPr="00D7274D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opt</w:t>
            </w:r>
            <w:proofErr w:type="spellEnd"/>
            <w:r w:rsidRPr="00D7274D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 xml:space="preserve">));       </w:t>
            </w:r>
            <w:proofErr w:type="spellStart"/>
            <w:r w:rsidRPr="00D7274D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title</w:t>
            </w:r>
            <w:proofErr w:type="spellEnd"/>
            <w:r w:rsidRPr="00D7274D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(</w:t>
            </w:r>
            <w:r w:rsidRPr="00D7274D">
              <w:rPr>
                <w:rFonts w:ascii="Consolas" w:hAnsi="Consolas" w:cs="Consolas"/>
                <w:color w:val="A020F0"/>
                <w:sz w:val="16"/>
                <w:szCs w:val="16"/>
                <w:lang w:val="fr-CH"/>
              </w:rPr>
              <w:t>'</w:t>
            </w:r>
            <w:proofErr w:type="spellStart"/>
            <w:r w:rsidRPr="00D7274D">
              <w:rPr>
                <w:rFonts w:ascii="Consolas" w:hAnsi="Consolas" w:cs="Consolas"/>
                <w:color w:val="A020F0"/>
                <w:sz w:val="16"/>
                <w:szCs w:val="16"/>
                <w:lang w:val="fr-CH"/>
              </w:rPr>
              <w:t>Korrelation</w:t>
            </w:r>
            <w:proofErr w:type="spellEnd"/>
            <w:r w:rsidRPr="00D7274D">
              <w:rPr>
                <w:rFonts w:ascii="Consolas" w:hAnsi="Consolas" w:cs="Consolas"/>
                <w:color w:val="A020F0"/>
                <w:sz w:val="16"/>
                <w:szCs w:val="16"/>
                <w:lang w:val="fr-CH"/>
              </w:rPr>
              <w:t xml:space="preserve"> des </w:t>
            </w:r>
            <w:proofErr w:type="spellStart"/>
            <w:r w:rsidRPr="00D7274D">
              <w:rPr>
                <w:rFonts w:ascii="Consolas" w:hAnsi="Consolas" w:cs="Consolas"/>
                <w:color w:val="A020F0"/>
                <w:sz w:val="16"/>
                <w:szCs w:val="16"/>
                <w:lang w:val="fr-CH"/>
              </w:rPr>
              <w:t>Gaussverteilten</w:t>
            </w:r>
            <w:proofErr w:type="spellEnd"/>
            <w:r w:rsidRPr="00D7274D">
              <w:rPr>
                <w:rFonts w:ascii="Consolas" w:hAnsi="Consolas" w:cs="Consolas"/>
                <w:color w:val="A020F0"/>
                <w:sz w:val="16"/>
                <w:szCs w:val="16"/>
                <w:lang w:val="fr-CH"/>
              </w:rPr>
              <w:t xml:space="preserve"> </w:t>
            </w:r>
            <w:proofErr w:type="spellStart"/>
            <w:r w:rsidRPr="00D7274D">
              <w:rPr>
                <w:rFonts w:ascii="Consolas" w:hAnsi="Consolas" w:cs="Consolas"/>
                <w:color w:val="A020F0"/>
                <w:sz w:val="16"/>
                <w:szCs w:val="16"/>
                <w:lang w:val="fr-CH"/>
              </w:rPr>
              <w:t>Rauschens</w:t>
            </w:r>
            <w:proofErr w:type="spellEnd"/>
            <w:r w:rsidRPr="00D7274D">
              <w:rPr>
                <w:rFonts w:ascii="Consolas" w:hAnsi="Consolas" w:cs="Consolas"/>
                <w:color w:val="A020F0"/>
                <w:sz w:val="16"/>
                <w:szCs w:val="16"/>
                <w:lang w:val="fr-CH"/>
              </w:rPr>
              <w:t>'</w:t>
            </w:r>
            <w:r w:rsidRPr="00D7274D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 xml:space="preserve">); </w:t>
            </w:r>
            <w:proofErr w:type="spellStart"/>
            <w:r w:rsidRPr="00D7274D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grid</w:t>
            </w:r>
            <w:proofErr w:type="spellEnd"/>
            <w:r w:rsidRPr="00D7274D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 xml:space="preserve"> </w:t>
            </w:r>
            <w:r w:rsidRPr="00D7274D">
              <w:rPr>
                <w:rFonts w:ascii="Consolas" w:hAnsi="Consolas" w:cs="Consolas"/>
                <w:color w:val="A020F0"/>
                <w:sz w:val="16"/>
                <w:szCs w:val="16"/>
                <w:lang w:val="fr-CH"/>
              </w:rPr>
              <w:t>on</w:t>
            </w:r>
            <w:r w:rsidRPr="00D7274D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;</w:t>
            </w:r>
          </w:p>
        </w:tc>
      </w:tr>
    </w:tbl>
    <w:p w:rsidR="00D7274D" w:rsidRDefault="00D7274D" w:rsidP="00D7274D">
      <w:pPr>
        <w:rPr>
          <w:lang w:val="fr-CH"/>
        </w:rPr>
      </w:pPr>
    </w:p>
    <w:p w:rsidR="004740BE" w:rsidRDefault="004740BE" w:rsidP="00D7274D">
      <w:pPr>
        <w:rPr>
          <w:lang w:val="fr-CH"/>
        </w:rPr>
      </w:pPr>
    </w:p>
    <w:p w:rsidR="004740BE" w:rsidRDefault="004740BE" w:rsidP="00D7274D">
      <w:pPr>
        <w:rPr>
          <w:lang w:val="fr-CH"/>
        </w:rPr>
      </w:pPr>
    </w:p>
    <w:p w:rsidR="004740BE" w:rsidRDefault="004740BE" w:rsidP="00D7274D">
      <w:pPr>
        <w:rPr>
          <w:lang w:val="fr-CH"/>
        </w:rPr>
      </w:pPr>
    </w:p>
    <w:p w:rsidR="004740BE" w:rsidRDefault="004740BE" w:rsidP="00D7274D">
      <w:pPr>
        <w:rPr>
          <w:lang w:val="fr-CH"/>
        </w:rPr>
      </w:pPr>
    </w:p>
    <w:p w:rsidR="004740BE" w:rsidRDefault="004740BE" w:rsidP="00D7274D">
      <w:pPr>
        <w:rPr>
          <w:lang w:val="fr-CH"/>
        </w:rPr>
      </w:pPr>
    </w:p>
    <w:p w:rsidR="004740BE" w:rsidRDefault="004740BE" w:rsidP="00D7274D">
      <w:pPr>
        <w:rPr>
          <w:lang w:val="fr-CH"/>
        </w:rPr>
      </w:pPr>
    </w:p>
    <w:p w:rsidR="004740BE" w:rsidRDefault="004740BE" w:rsidP="00D7274D">
      <w:pPr>
        <w:rPr>
          <w:lang w:val="fr-CH"/>
        </w:rPr>
      </w:pPr>
    </w:p>
    <w:p w:rsidR="004740BE" w:rsidRDefault="004740BE" w:rsidP="00D7274D">
      <w:pPr>
        <w:rPr>
          <w:lang w:val="fr-CH"/>
        </w:rPr>
      </w:pPr>
    </w:p>
    <w:p w:rsidR="004740BE" w:rsidRDefault="004740BE" w:rsidP="00D7274D">
      <w:pPr>
        <w:rPr>
          <w:lang w:val="fr-CH"/>
        </w:rPr>
      </w:pPr>
    </w:p>
    <w:p w:rsidR="004740BE" w:rsidRPr="00791A5C" w:rsidRDefault="004740BE" w:rsidP="00D7274D">
      <w:pPr>
        <w:rPr>
          <w:lang w:val="fr-CH"/>
        </w:rPr>
      </w:pPr>
    </w:p>
    <w:p w:rsidR="00846582" w:rsidRPr="00612952" w:rsidRDefault="00846582" w:rsidP="00846582">
      <w:pPr>
        <w:rPr>
          <w:b/>
        </w:rPr>
      </w:pPr>
      <w:r w:rsidRPr="00612952">
        <w:rPr>
          <w:b/>
        </w:rPr>
        <w:lastRenderedPageBreak/>
        <w:t xml:space="preserve">Resultat: </w:t>
      </w:r>
      <w:proofErr w:type="spellStart"/>
      <w:r w:rsidRPr="00422C02">
        <w:rPr>
          <w:b/>
          <w:i/>
        </w:rPr>
        <w:t>unbiased</w:t>
      </w:r>
      <w:proofErr w:type="spellEnd"/>
      <w:r w:rsidRPr="00612952">
        <w:rPr>
          <w:b/>
        </w:rPr>
        <w:t>, 10 Perioden:</w:t>
      </w:r>
    </w:p>
    <w:p w:rsidR="00791A5C" w:rsidRDefault="00B60AE2" w:rsidP="00791A5C">
      <w:r>
        <w:rPr>
          <w:noProof/>
        </w:rPr>
        <w:drawing>
          <wp:inline distT="0" distB="0" distL="0" distR="0">
            <wp:extent cx="6296660" cy="2546985"/>
            <wp:effectExtent l="19050" t="0" r="8890" b="0"/>
            <wp:docPr id="13" name="Bild 8" descr="D:\BFH\DSV\Übung 2\xcorr_unbiased_10period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BFH\DSV\Übung 2\xcorr_unbiased_10perioden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660" cy="2546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AE2" w:rsidRPr="00612952" w:rsidRDefault="00B60AE2" w:rsidP="00B60AE2">
      <w:pPr>
        <w:rPr>
          <w:b/>
        </w:rPr>
      </w:pPr>
      <w:r w:rsidRPr="00612952">
        <w:rPr>
          <w:b/>
        </w:rPr>
        <w:t xml:space="preserve">Resultat: </w:t>
      </w:r>
      <w:proofErr w:type="spellStart"/>
      <w:r w:rsidRPr="00422C02">
        <w:rPr>
          <w:b/>
          <w:i/>
        </w:rPr>
        <w:t>biased</w:t>
      </w:r>
      <w:proofErr w:type="spellEnd"/>
      <w:r w:rsidRPr="00612952">
        <w:rPr>
          <w:b/>
        </w:rPr>
        <w:t>, 10 Perioden:</w:t>
      </w:r>
    </w:p>
    <w:p w:rsidR="00B60AE2" w:rsidRDefault="00B60AE2" w:rsidP="00791A5C">
      <w:r>
        <w:rPr>
          <w:noProof/>
        </w:rPr>
        <w:drawing>
          <wp:inline distT="0" distB="0" distL="0" distR="0">
            <wp:extent cx="6296660" cy="2546985"/>
            <wp:effectExtent l="19050" t="0" r="8890" b="0"/>
            <wp:docPr id="16" name="Bild 9" descr="D:\BFH\DSV\Übung 2\xcorr_biased_10period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BFH\DSV\Übung 2\xcorr_biased_10perioden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660" cy="2546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582" w:rsidRDefault="00422C02" w:rsidP="00791A5C">
      <w:r>
        <w:t xml:space="preserve">Hier sieht man nun die Wirkung des </w:t>
      </w:r>
      <w:proofErr w:type="spellStart"/>
      <w:r>
        <w:t>Biasing</w:t>
      </w:r>
      <w:proofErr w:type="spellEnd"/>
      <w:r>
        <w:t>. Die Form des Überlagerten Dreiecks ist gut erkennbar.</w:t>
      </w:r>
    </w:p>
    <w:p w:rsidR="00F734C3" w:rsidRDefault="00D7274D" w:rsidP="00F734C3">
      <w:proofErr w:type="spellStart"/>
      <w:r>
        <w:t>Skalarprodukt</w:t>
      </w:r>
      <w:proofErr w:type="spellEnd"/>
      <w:r>
        <w:t xml:space="preserve"> Version der Autokorrelation:</w:t>
      </w:r>
    </w:p>
    <w:tbl>
      <w:tblPr>
        <w:tblStyle w:val="Tabellengitternetz"/>
        <w:tblW w:w="0" w:type="auto"/>
        <w:shd w:val="clear" w:color="auto" w:fill="DBE5F1" w:themeFill="accent1" w:themeFillTint="33"/>
        <w:tblLook w:val="04A0"/>
      </w:tblPr>
      <w:tblGrid>
        <w:gridCol w:w="10061"/>
      </w:tblGrid>
      <w:tr w:rsidR="00D7274D" w:rsidRPr="00791A5C" w:rsidTr="00F1078C">
        <w:tc>
          <w:tcPr>
            <w:tcW w:w="10061" w:type="dxa"/>
            <w:shd w:val="clear" w:color="auto" w:fill="DBE5F1" w:themeFill="accent1" w:themeFillTint="33"/>
          </w:tcPr>
          <w:p w:rsidR="00D7274D" w:rsidRPr="00D7274D" w:rsidRDefault="00D7274D" w:rsidP="00D7274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  <w:lang w:val="fr-CH"/>
              </w:rPr>
            </w:pPr>
            <w:proofErr w:type="spellStart"/>
            <w:r w:rsidRPr="00D7274D">
              <w:rPr>
                <w:rFonts w:ascii="Consolas" w:hAnsi="Consolas" w:cs="Consolas"/>
                <w:color w:val="0000FF"/>
                <w:sz w:val="16"/>
                <w:szCs w:val="16"/>
                <w:lang w:val="fr-CH"/>
              </w:rPr>
              <w:t>function</w:t>
            </w:r>
            <w:proofErr w:type="spellEnd"/>
            <w:r w:rsidRPr="00D7274D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 xml:space="preserve"> </w:t>
            </w:r>
            <w:proofErr w:type="spellStart"/>
            <w:r w:rsidRPr="00D7274D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x_corr</w:t>
            </w:r>
            <w:proofErr w:type="spellEnd"/>
            <w:r w:rsidRPr="00D7274D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=</w:t>
            </w:r>
            <w:proofErr w:type="spellStart"/>
            <w:r w:rsidRPr="00D7274D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xcorr_scalar</w:t>
            </w:r>
            <w:proofErr w:type="spellEnd"/>
            <w:r w:rsidRPr="00D7274D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(x)</w:t>
            </w:r>
          </w:p>
          <w:p w:rsidR="00D7274D" w:rsidRPr="00D7274D" w:rsidRDefault="00D7274D" w:rsidP="00D7274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D7274D">
              <w:rPr>
                <w:rFonts w:ascii="Consolas" w:hAnsi="Consolas" w:cs="Consolas"/>
                <w:color w:val="000000"/>
                <w:sz w:val="16"/>
                <w:szCs w:val="16"/>
              </w:rPr>
              <w:t>x_corr</w:t>
            </w:r>
            <w:proofErr w:type="spellEnd"/>
            <w:r w:rsidRPr="00D7274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D7274D">
              <w:rPr>
                <w:rFonts w:ascii="Consolas" w:hAnsi="Consolas" w:cs="Consolas"/>
                <w:color w:val="000000"/>
                <w:sz w:val="16"/>
                <w:szCs w:val="16"/>
              </w:rPr>
              <w:t>zeros</w:t>
            </w:r>
            <w:proofErr w:type="spellEnd"/>
            <w:r w:rsidRPr="00D7274D">
              <w:rPr>
                <w:rFonts w:ascii="Consolas" w:hAnsi="Consolas" w:cs="Consolas"/>
                <w:color w:val="000000"/>
                <w:sz w:val="16"/>
                <w:szCs w:val="16"/>
              </w:rPr>
              <w:t>(1,length(x));</w:t>
            </w:r>
          </w:p>
          <w:p w:rsidR="00D7274D" w:rsidRPr="00D7274D" w:rsidRDefault="00D7274D" w:rsidP="00D7274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D7274D">
              <w:rPr>
                <w:rFonts w:ascii="Consolas" w:hAnsi="Consolas" w:cs="Consolas"/>
                <w:color w:val="0000FF"/>
                <w:sz w:val="16"/>
                <w:szCs w:val="16"/>
              </w:rPr>
              <w:t>for</w:t>
            </w:r>
            <w:proofErr w:type="spellEnd"/>
            <w:r w:rsidRPr="00D7274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k = 0:(</w:t>
            </w:r>
            <w:proofErr w:type="spellStart"/>
            <w:r w:rsidRPr="00D7274D">
              <w:rPr>
                <w:rFonts w:ascii="Consolas" w:hAnsi="Consolas" w:cs="Consolas"/>
                <w:color w:val="000000"/>
                <w:sz w:val="16"/>
                <w:szCs w:val="16"/>
              </w:rPr>
              <w:t>length</w:t>
            </w:r>
            <w:proofErr w:type="spellEnd"/>
            <w:r w:rsidRPr="00D7274D">
              <w:rPr>
                <w:rFonts w:ascii="Consolas" w:hAnsi="Consolas" w:cs="Consolas"/>
                <w:color w:val="000000"/>
                <w:sz w:val="16"/>
                <w:szCs w:val="16"/>
              </w:rPr>
              <w:t>(x)/2-1)</w:t>
            </w:r>
          </w:p>
          <w:p w:rsidR="00D7274D" w:rsidRPr="00D7274D" w:rsidRDefault="00D7274D" w:rsidP="00D7274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</w:rPr>
            </w:pPr>
            <w:r w:rsidRPr="00D7274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D7274D">
              <w:rPr>
                <w:rFonts w:ascii="Consolas" w:hAnsi="Consolas" w:cs="Consolas"/>
                <w:color w:val="000000"/>
                <w:sz w:val="16"/>
                <w:szCs w:val="16"/>
              </w:rPr>
              <w:t>x_corr</w:t>
            </w:r>
            <w:proofErr w:type="spellEnd"/>
            <w:r w:rsidRPr="00D7274D">
              <w:rPr>
                <w:rFonts w:ascii="Consolas" w:hAnsi="Consolas" w:cs="Consolas"/>
                <w:color w:val="000000"/>
                <w:sz w:val="16"/>
                <w:szCs w:val="16"/>
              </w:rPr>
              <w:t>(k+1) = x(:,(k+1:end))*x(:,(1:end-k))';</w:t>
            </w:r>
          </w:p>
          <w:p w:rsidR="00D7274D" w:rsidRPr="00D7274D" w:rsidRDefault="00D7274D" w:rsidP="00D7274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  <w:lang w:val="fr-CH"/>
              </w:rPr>
            </w:pPr>
            <w:r w:rsidRPr="00D7274D">
              <w:rPr>
                <w:rFonts w:ascii="Consolas" w:hAnsi="Consolas" w:cs="Consolas"/>
                <w:color w:val="0000FF"/>
                <w:sz w:val="16"/>
                <w:szCs w:val="16"/>
                <w:lang w:val="fr-CH"/>
              </w:rPr>
              <w:t>end</w:t>
            </w:r>
          </w:p>
          <w:p w:rsidR="00D7274D" w:rsidRPr="00D7274D" w:rsidRDefault="00D7274D" w:rsidP="00D7274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  <w:lang w:val="fr-CH"/>
              </w:rPr>
            </w:pPr>
            <w:r w:rsidRPr="00D7274D">
              <w:rPr>
                <w:rFonts w:ascii="Consolas" w:hAnsi="Consolas" w:cs="Consolas"/>
                <w:color w:val="0000FF"/>
                <w:sz w:val="16"/>
                <w:szCs w:val="16"/>
                <w:lang w:val="fr-CH"/>
              </w:rPr>
              <w:t xml:space="preserve"> </w:t>
            </w:r>
          </w:p>
          <w:p w:rsidR="00D7274D" w:rsidRPr="00D7274D" w:rsidRDefault="00D7274D" w:rsidP="00D7274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16"/>
                <w:szCs w:val="16"/>
                <w:lang w:val="fr-CH"/>
              </w:rPr>
            </w:pPr>
            <w:proofErr w:type="spellStart"/>
            <w:r w:rsidRPr="00D7274D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x_corr</w:t>
            </w:r>
            <w:proofErr w:type="spellEnd"/>
            <w:r w:rsidRPr="00D7274D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 xml:space="preserve"> = [</w:t>
            </w:r>
            <w:proofErr w:type="spellStart"/>
            <w:proofErr w:type="gramStart"/>
            <w:r w:rsidRPr="00D7274D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fliplr</w:t>
            </w:r>
            <w:proofErr w:type="spellEnd"/>
            <w:r w:rsidRPr="00D7274D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(</w:t>
            </w:r>
            <w:proofErr w:type="spellStart"/>
            <w:proofErr w:type="gramEnd"/>
            <w:r w:rsidRPr="00D7274D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x_corr</w:t>
            </w:r>
            <w:proofErr w:type="spellEnd"/>
            <w:r w:rsidRPr="00D7274D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 xml:space="preserve">(1:end/2)) </w:t>
            </w:r>
            <w:proofErr w:type="spellStart"/>
            <w:r w:rsidRPr="00D7274D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x_corr</w:t>
            </w:r>
            <w:proofErr w:type="spellEnd"/>
            <w:r w:rsidRPr="00D7274D">
              <w:rPr>
                <w:rFonts w:ascii="Consolas" w:hAnsi="Consolas" w:cs="Consolas"/>
                <w:color w:val="000000"/>
                <w:sz w:val="16"/>
                <w:szCs w:val="16"/>
                <w:lang w:val="fr-CH"/>
              </w:rPr>
              <w:t>(2:end/2+1)];</w:t>
            </w:r>
          </w:p>
          <w:p w:rsidR="00D7274D" w:rsidRPr="00D7274D" w:rsidRDefault="00D7274D" w:rsidP="00F107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sz w:val="24"/>
              </w:rPr>
            </w:pPr>
            <w:r w:rsidRPr="00D7274D">
              <w:rPr>
                <w:rFonts w:ascii="Consolas" w:hAnsi="Consolas" w:cs="Consolas"/>
                <w:color w:val="0000FF"/>
                <w:sz w:val="16"/>
                <w:szCs w:val="16"/>
              </w:rPr>
              <w:t>end</w:t>
            </w:r>
          </w:p>
        </w:tc>
      </w:tr>
    </w:tbl>
    <w:p w:rsidR="00D7274D" w:rsidRDefault="00D7274D" w:rsidP="00F734C3"/>
    <w:p w:rsidR="00764BE3" w:rsidRPr="00764BE3" w:rsidRDefault="00764BE3" w:rsidP="00F734C3">
      <w:pPr>
        <w:rPr>
          <w:color w:val="FF0000"/>
        </w:rPr>
      </w:pPr>
      <w:r>
        <w:rPr>
          <w:color w:val="FF0000"/>
        </w:rPr>
        <w:t>LABELS IMMER AUCH MIT ANGEBEN (X UND Y)</w:t>
      </w:r>
    </w:p>
    <w:sectPr w:rsidR="00764BE3" w:rsidRPr="00764BE3" w:rsidSect="007F311F">
      <w:headerReference w:type="default" r:id="rId16"/>
      <w:footerReference w:type="default" r:id="rId17"/>
      <w:headerReference w:type="first" r:id="rId18"/>
      <w:footerReference w:type="first" r:id="rId19"/>
      <w:pgSz w:w="11906" w:h="16838" w:code="9"/>
      <w:pgMar w:top="1618" w:right="991" w:bottom="567" w:left="993" w:header="567" w:footer="284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5AA9" w:rsidRDefault="00175AA9">
      <w:r>
        <w:separator/>
      </w:r>
    </w:p>
  </w:endnote>
  <w:endnote w:type="continuationSeparator" w:id="0">
    <w:p w:rsidR="00175AA9" w:rsidRDefault="00175A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55FC" w:rsidRPr="00F41C68" w:rsidRDefault="008D55FC" w:rsidP="00F41C68">
    <w:pPr>
      <w:pStyle w:val="Fuzeile"/>
      <w:tabs>
        <w:tab w:val="clear" w:pos="9072"/>
        <w:tab w:val="right" w:pos="8820"/>
      </w:tabs>
      <w:rPr>
        <w:rFonts w:cs="Arial"/>
        <w:szCs w:val="20"/>
      </w:rPr>
    </w:pPr>
    <w:r>
      <w:tab/>
    </w:r>
    <w:r>
      <w:tab/>
    </w:r>
    <w:r w:rsidR="00BB797F" w:rsidRPr="00F41C68">
      <w:rPr>
        <w:rFonts w:cs="Arial"/>
        <w:szCs w:val="20"/>
      </w:rPr>
      <w:fldChar w:fldCharType="begin"/>
    </w:r>
    <w:r w:rsidRPr="00F41C68">
      <w:rPr>
        <w:rFonts w:cs="Arial"/>
        <w:szCs w:val="20"/>
      </w:rPr>
      <w:instrText xml:space="preserve"> PAGE </w:instrText>
    </w:r>
    <w:r w:rsidR="00BB797F" w:rsidRPr="00F41C68">
      <w:rPr>
        <w:rFonts w:cs="Arial"/>
        <w:szCs w:val="20"/>
      </w:rPr>
      <w:fldChar w:fldCharType="separate"/>
    </w:r>
    <w:r w:rsidR="00764BE3">
      <w:rPr>
        <w:rFonts w:cs="Arial"/>
        <w:noProof/>
        <w:szCs w:val="20"/>
      </w:rPr>
      <w:t>7</w:t>
    </w:r>
    <w:r w:rsidR="00BB797F" w:rsidRPr="00F41C68">
      <w:rPr>
        <w:rFonts w:cs="Arial"/>
        <w:szCs w:val="20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55FC" w:rsidRPr="00F41C68" w:rsidRDefault="00B24608">
    <w:pPr>
      <w:pStyle w:val="Fuzeile"/>
      <w:rPr>
        <w:rFonts w:cs="Arial"/>
        <w:sz w:val="14"/>
        <w:szCs w:val="14"/>
      </w:rPr>
    </w:pPr>
    <w:r>
      <w:rPr>
        <w:rFonts w:cs="Arial"/>
        <w:sz w:val="14"/>
        <w:szCs w:val="14"/>
      </w:rPr>
      <w:t>Vtr1</w:t>
    </w:r>
    <w:r w:rsidR="008D55FC">
      <w:rPr>
        <w:rFonts w:cs="Arial"/>
        <w:sz w:val="14"/>
        <w:szCs w:val="14"/>
      </w:rPr>
      <w:t xml:space="preserve"> / </w:t>
    </w:r>
    <w:r w:rsidR="00BB797F">
      <w:rPr>
        <w:rFonts w:cs="Arial"/>
        <w:sz w:val="14"/>
        <w:szCs w:val="14"/>
      </w:rPr>
      <w:fldChar w:fldCharType="begin"/>
    </w:r>
    <w:r w:rsidR="008D55FC">
      <w:rPr>
        <w:rFonts w:cs="Arial"/>
        <w:sz w:val="14"/>
        <w:szCs w:val="14"/>
      </w:rPr>
      <w:instrText xml:space="preserve"> DATE \@ "dd.MM.yyyy" </w:instrText>
    </w:r>
    <w:r w:rsidR="00BB797F">
      <w:rPr>
        <w:rFonts w:cs="Arial"/>
        <w:sz w:val="14"/>
        <w:szCs w:val="14"/>
      </w:rPr>
      <w:fldChar w:fldCharType="separate"/>
    </w:r>
    <w:r w:rsidR="00764BE3">
      <w:rPr>
        <w:rFonts w:cs="Arial"/>
        <w:noProof/>
        <w:sz w:val="14"/>
        <w:szCs w:val="14"/>
      </w:rPr>
      <w:t>12.04.2013</w:t>
    </w:r>
    <w:r w:rsidR="00BB797F">
      <w:rPr>
        <w:rFonts w:cs="Arial"/>
        <w:sz w:val="14"/>
        <w:szCs w:val="1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5AA9" w:rsidRDefault="00175AA9">
      <w:r>
        <w:separator/>
      </w:r>
    </w:p>
  </w:footnote>
  <w:footnote w:type="continuationSeparator" w:id="0">
    <w:p w:rsidR="00175AA9" w:rsidRDefault="00175AA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55FC" w:rsidRDefault="003139D4" w:rsidP="00DC40F7">
    <w:pPr>
      <w:pStyle w:val="Kopfzeile"/>
      <w:tabs>
        <w:tab w:val="clear" w:pos="4536"/>
        <w:tab w:val="center" w:pos="3402"/>
      </w:tabs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2171700</wp:posOffset>
          </wp:positionH>
          <wp:positionV relativeFrom="paragraph">
            <wp:posOffset>0</wp:posOffset>
          </wp:positionV>
          <wp:extent cx="1007745" cy="273685"/>
          <wp:effectExtent l="19050" t="0" r="1905" b="0"/>
          <wp:wrapNone/>
          <wp:docPr id="12" name="Bild 12" descr="LOGOBFH_MK_48mm_P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LOGOBFH_MK_48mm_PO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7745" cy="2736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55FC" w:rsidRPr="002D1A83" w:rsidRDefault="00006993" w:rsidP="008D55FC">
    <w:pPr>
      <w:tabs>
        <w:tab w:val="left" w:pos="1620"/>
      </w:tabs>
      <w:spacing w:line="270" w:lineRule="exact"/>
      <w:ind w:left="5103"/>
      <w:rPr>
        <w:rFonts w:cs="Arial"/>
        <w:szCs w:val="20"/>
      </w:rPr>
    </w:pPr>
    <w:r>
      <w:rPr>
        <w:rFonts w:cs="Arial"/>
        <w:noProof/>
        <w:szCs w:val="20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2176421</wp:posOffset>
          </wp:positionH>
          <wp:positionV relativeFrom="paragraph">
            <wp:posOffset>45701</wp:posOffset>
          </wp:positionV>
          <wp:extent cx="985626" cy="270498"/>
          <wp:effectExtent l="19050" t="0" r="4974" b="0"/>
          <wp:wrapNone/>
          <wp:docPr id="1" name="Grafik 0" descr="Loecher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echer.b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85626" cy="27049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D55FC" w:rsidRPr="002D1A83">
      <w:rPr>
        <w:rFonts w:cs="Arial"/>
        <w:b/>
        <w:szCs w:val="20"/>
      </w:rPr>
      <w:t>Berner Fachhochschule</w:t>
    </w:r>
    <w:r w:rsidR="008D55FC">
      <w:rPr>
        <w:rFonts w:cs="Arial"/>
        <w:b/>
        <w:szCs w:val="20"/>
      </w:rPr>
      <w:br/>
    </w:r>
    <w:r w:rsidR="008D55FC" w:rsidRPr="002D1A83">
      <w:rPr>
        <w:rFonts w:cs="Arial"/>
        <w:szCs w:val="20"/>
      </w:rPr>
      <w:t>Technik und Informatik</w:t>
    </w:r>
  </w:p>
  <w:p w:rsidR="008D55FC" w:rsidRPr="002D1A83" w:rsidRDefault="006657A6" w:rsidP="008D55FC">
    <w:pPr>
      <w:tabs>
        <w:tab w:val="left" w:pos="1620"/>
      </w:tabs>
      <w:spacing w:line="270" w:lineRule="exact"/>
      <w:ind w:left="5103"/>
      <w:rPr>
        <w:rFonts w:cs="Arial"/>
        <w:szCs w:val="20"/>
      </w:rPr>
    </w:pPr>
    <w:r>
      <w:rPr>
        <w:rFonts w:cs="Arial"/>
        <w:szCs w:val="20"/>
      </w:rPr>
      <w:t>Abteilung</w:t>
    </w:r>
    <w:r w:rsidR="008D55FC" w:rsidRPr="002D1A83">
      <w:rPr>
        <w:rFonts w:cs="Arial"/>
        <w:b/>
        <w:szCs w:val="20"/>
      </w:rPr>
      <w:t xml:space="preserve"> </w:t>
    </w:r>
    <w:r w:rsidR="008D55FC" w:rsidRPr="002D1A83">
      <w:rPr>
        <w:szCs w:val="20"/>
      </w:rPr>
      <w:t>Elektro- und Kommunikationstechnik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2.1pt;height:12.1pt;visibility:visible;mso-wrap-style:square" o:bullet="t">
        <v:imagedata r:id="rId1" o:title=""/>
      </v:shape>
    </w:pict>
  </w:numPicBullet>
  <w:abstractNum w:abstractNumId="0">
    <w:nsid w:val="05677335"/>
    <w:multiLevelType w:val="hybridMultilevel"/>
    <w:tmpl w:val="183E8034"/>
    <w:lvl w:ilvl="0" w:tplc="575030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6A9250F"/>
    <w:multiLevelType w:val="hybridMultilevel"/>
    <w:tmpl w:val="3306E708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53A7C30"/>
    <w:multiLevelType w:val="hybridMultilevel"/>
    <w:tmpl w:val="16A8B0A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86A95"/>
    <w:multiLevelType w:val="hybridMultilevel"/>
    <w:tmpl w:val="6C36AD7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F67BD"/>
    <w:multiLevelType w:val="hybridMultilevel"/>
    <w:tmpl w:val="3B00BB90"/>
    <w:lvl w:ilvl="0" w:tplc="575030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8413A17"/>
    <w:multiLevelType w:val="hybridMultilevel"/>
    <w:tmpl w:val="AA9E0F8C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D3B0BA1"/>
    <w:multiLevelType w:val="hybridMultilevel"/>
    <w:tmpl w:val="AF32B20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C20C56"/>
    <w:multiLevelType w:val="hybridMultilevel"/>
    <w:tmpl w:val="C91E1714"/>
    <w:lvl w:ilvl="0" w:tplc="100C0019">
      <w:start w:val="1"/>
      <w:numFmt w:val="lowerLetter"/>
      <w:lvlText w:val="%1."/>
      <w:lvlJc w:val="left"/>
      <w:pPr>
        <w:ind w:left="886" w:hanging="360"/>
      </w:pPr>
    </w:lvl>
    <w:lvl w:ilvl="1" w:tplc="100C0019" w:tentative="1">
      <w:start w:val="1"/>
      <w:numFmt w:val="lowerLetter"/>
      <w:lvlText w:val="%2."/>
      <w:lvlJc w:val="left"/>
      <w:pPr>
        <w:ind w:left="1606" w:hanging="360"/>
      </w:pPr>
    </w:lvl>
    <w:lvl w:ilvl="2" w:tplc="100C001B" w:tentative="1">
      <w:start w:val="1"/>
      <w:numFmt w:val="lowerRoman"/>
      <w:lvlText w:val="%3."/>
      <w:lvlJc w:val="right"/>
      <w:pPr>
        <w:ind w:left="2326" w:hanging="180"/>
      </w:pPr>
    </w:lvl>
    <w:lvl w:ilvl="3" w:tplc="100C000F" w:tentative="1">
      <w:start w:val="1"/>
      <w:numFmt w:val="decimal"/>
      <w:lvlText w:val="%4."/>
      <w:lvlJc w:val="left"/>
      <w:pPr>
        <w:ind w:left="3046" w:hanging="360"/>
      </w:pPr>
    </w:lvl>
    <w:lvl w:ilvl="4" w:tplc="100C0019" w:tentative="1">
      <w:start w:val="1"/>
      <w:numFmt w:val="lowerLetter"/>
      <w:lvlText w:val="%5."/>
      <w:lvlJc w:val="left"/>
      <w:pPr>
        <w:ind w:left="3766" w:hanging="360"/>
      </w:pPr>
    </w:lvl>
    <w:lvl w:ilvl="5" w:tplc="100C001B" w:tentative="1">
      <w:start w:val="1"/>
      <w:numFmt w:val="lowerRoman"/>
      <w:lvlText w:val="%6."/>
      <w:lvlJc w:val="right"/>
      <w:pPr>
        <w:ind w:left="4486" w:hanging="180"/>
      </w:pPr>
    </w:lvl>
    <w:lvl w:ilvl="6" w:tplc="100C000F" w:tentative="1">
      <w:start w:val="1"/>
      <w:numFmt w:val="decimal"/>
      <w:lvlText w:val="%7."/>
      <w:lvlJc w:val="left"/>
      <w:pPr>
        <w:ind w:left="5206" w:hanging="360"/>
      </w:pPr>
    </w:lvl>
    <w:lvl w:ilvl="7" w:tplc="100C0019" w:tentative="1">
      <w:start w:val="1"/>
      <w:numFmt w:val="lowerLetter"/>
      <w:lvlText w:val="%8."/>
      <w:lvlJc w:val="left"/>
      <w:pPr>
        <w:ind w:left="5926" w:hanging="360"/>
      </w:pPr>
    </w:lvl>
    <w:lvl w:ilvl="8" w:tplc="100C001B" w:tentative="1">
      <w:start w:val="1"/>
      <w:numFmt w:val="lowerRoman"/>
      <w:lvlText w:val="%9."/>
      <w:lvlJc w:val="right"/>
      <w:pPr>
        <w:ind w:left="6646" w:hanging="180"/>
      </w:pPr>
    </w:lvl>
  </w:abstractNum>
  <w:abstractNum w:abstractNumId="8">
    <w:nsid w:val="33300167"/>
    <w:multiLevelType w:val="hybridMultilevel"/>
    <w:tmpl w:val="126052A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0E1701"/>
    <w:multiLevelType w:val="hybridMultilevel"/>
    <w:tmpl w:val="89920F52"/>
    <w:lvl w:ilvl="0" w:tplc="100C000F">
      <w:start w:val="1"/>
      <w:numFmt w:val="decimal"/>
      <w:lvlText w:val="%1."/>
      <w:lvlJc w:val="left"/>
      <w:pPr>
        <w:ind w:left="1440" w:hanging="360"/>
      </w:pPr>
    </w:lvl>
    <w:lvl w:ilvl="1" w:tplc="100C0019" w:tentative="1">
      <w:start w:val="1"/>
      <w:numFmt w:val="lowerLetter"/>
      <w:lvlText w:val="%2."/>
      <w:lvlJc w:val="left"/>
      <w:pPr>
        <w:ind w:left="2160" w:hanging="360"/>
      </w:pPr>
    </w:lvl>
    <w:lvl w:ilvl="2" w:tplc="100C001B" w:tentative="1">
      <w:start w:val="1"/>
      <w:numFmt w:val="lowerRoman"/>
      <w:lvlText w:val="%3."/>
      <w:lvlJc w:val="right"/>
      <w:pPr>
        <w:ind w:left="2880" w:hanging="180"/>
      </w:pPr>
    </w:lvl>
    <w:lvl w:ilvl="3" w:tplc="100C000F" w:tentative="1">
      <w:start w:val="1"/>
      <w:numFmt w:val="decimal"/>
      <w:lvlText w:val="%4."/>
      <w:lvlJc w:val="left"/>
      <w:pPr>
        <w:ind w:left="3600" w:hanging="360"/>
      </w:pPr>
    </w:lvl>
    <w:lvl w:ilvl="4" w:tplc="100C0019" w:tentative="1">
      <w:start w:val="1"/>
      <w:numFmt w:val="lowerLetter"/>
      <w:lvlText w:val="%5."/>
      <w:lvlJc w:val="left"/>
      <w:pPr>
        <w:ind w:left="4320" w:hanging="360"/>
      </w:pPr>
    </w:lvl>
    <w:lvl w:ilvl="5" w:tplc="100C001B" w:tentative="1">
      <w:start w:val="1"/>
      <w:numFmt w:val="lowerRoman"/>
      <w:lvlText w:val="%6."/>
      <w:lvlJc w:val="right"/>
      <w:pPr>
        <w:ind w:left="5040" w:hanging="180"/>
      </w:pPr>
    </w:lvl>
    <w:lvl w:ilvl="6" w:tplc="100C000F" w:tentative="1">
      <w:start w:val="1"/>
      <w:numFmt w:val="decimal"/>
      <w:lvlText w:val="%7."/>
      <w:lvlJc w:val="left"/>
      <w:pPr>
        <w:ind w:left="5760" w:hanging="360"/>
      </w:pPr>
    </w:lvl>
    <w:lvl w:ilvl="7" w:tplc="100C0019" w:tentative="1">
      <w:start w:val="1"/>
      <w:numFmt w:val="lowerLetter"/>
      <w:lvlText w:val="%8."/>
      <w:lvlJc w:val="left"/>
      <w:pPr>
        <w:ind w:left="6480" w:hanging="360"/>
      </w:pPr>
    </w:lvl>
    <w:lvl w:ilvl="8" w:tplc="10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8C10F6E"/>
    <w:multiLevelType w:val="hybridMultilevel"/>
    <w:tmpl w:val="D8943C30"/>
    <w:lvl w:ilvl="0" w:tplc="5D58909A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1573AD"/>
    <w:multiLevelType w:val="hybridMultilevel"/>
    <w:tmpl w:val="F70ABCB2"/>
    <w:lvl w:ilvl="0" w:tplc="100C000F">
      <w:start w:val="1"/>
      <w:numFmt w:val="decimal"/>
      <w:lvlText w:val="%1."/>
      <w:lvlJc w:val="left"/>
      <w:pPr>
        <w:ind w:left="1425" w:hanging="360"/>
      </w:pPr>
    </w:lvl>
    <w:lvl w:ilvl="1" w:tplc="100C0019" w:tentative="1">
      <w:start w:val="1"/>
      <w:numFmt w:val="lowerLetter"/>
      <w:lvlText w:val="%2."/>
      <w:lvlJc w:val="left"/>
      <w:pPr>
        <w:ind w:left="2145" w:hanging="360"/>
      </w:pPr>
    </w:lvl>
    <w:lvl w:ilvl="2" w:tplc="100C001B" w:tentative="1">
      <w:start w:val="1"/>
      <w:numFmt w:val="lowerRoman"/>
      <w:lvlText w:val="%3."/>
      <w:lvlJc w:val="right"/>
      <w:pPr>
        <w:ind w:left="2865" w:hanging="180"/>
      </w:pPr>
    </w:lvl>
    <w:lvl w:ilvl="3" w:tplc="100C000F" w:tentative="1">
      <w:start w:val="1"/>
      <w:numFmt w:val="decimal"/>
      <w:lvlText w:val="%4."/>
      <w:lvlJc w:val="left"/>
      <w:pPr>
        <w:ind w:left="3585" w:hanging="360"/>
      </w:pPr>
    </w:lvl>
    <w:lvl w:ilvl="4" w:tplc="100C0019" w:tentative="1">
      <w:start w:val="1"/>
      <w:numFmt w:val="lowerLetter"/>
      <w:lvlText w:val="%5."/>
      <w:lvlJc w:val="left"/>
      <w:pPr>
        <w:ind w:left="4305" w:hanging="360"/>
      </w:pPr>
    </w:lvl>
    <w:lvl w:ilvl="5" w:tplc="100C001B" w:tentative="1">
      <w:start w:val="1"/>
      <w:numFmt w:val="lowerRoman"/>
      <w:lvlText w:val="%6."/>
      <w:lvlJc w:val="right"/>
      <w:pPr>
        <w:ind w:left="5025" w:hanging="180"/>
      </w:pPr>
    </w:lvl>
    <w:lvl w:ilvl="6" w:tplc="100C000F" w:tentative="1">
      <w:start w:val="1"/>
      <w:numFmt w:val="decimal"/>
      <w:lvlText w:val="%7."/>
      <w:lvlJc w:val="left"/>
      <w:pPr>
        <w:ind w:left="5745" w:hanging="360"/>
      </w:pPr>
    </w:lvl>
    <w:lvl w:ilvl="7" w:tplc="100C0019" w:tentative="1">
      <w:start w:val="1"/>
      <w:numFmt w:val="lowerLetter"/>
      <w:lvlText w:val="%8."/>
      <w:lvlJc w:val="left"/>
      <w:pPr>
        <w:ind w:left="6465" w:hanging="360"/>
      </w:pPr>
    </w:lvl>
    <w:lvl w:ilvl="8" w:tplc="100C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2">
    <w:nsid w:val="46DE6BCC"/>
    <w:multiLevelType w:val="hybridMultilevel"/>
    <w:tmpl w:val="83FE355A"/>
    <w:lvl w:ilvl="0" w:tplc="0DFCB99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CC25F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FC6C0F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3388B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95882F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1C480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CAAB9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46C6C5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404473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4BB22F77"/>
    <w:multiLevelType w:val="hybridMultilevel"/>
    <w:tmpl w:val="362A4290"/>
    <w:lvl w:ilvl="0" w:tplc="575030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6A40DE5"/>
    <w:multiLevelType w:val="hybridMultilevel"/>
    <w:tmpl w:val="68F27D0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731BD9"/>
    <w:multiLevelType w:val="hybridMultilevel"/>
    <w:tmpl w:val="32C04572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723C22"/>
    <w:multiLevelType w:val="hybridMultilevel"/>
    <w:tmpl w:val="5B5AFD1E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5971649"/>
    <w:multiLevelType w:val="hybridMultilevel"/>
    <w:tmpl w:val="337A422E"/>
    <w:lvl w:ilvl="0" w:tplc="575030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71E4333"/>
    <w:multiLevelType w:val="hybridMultilevel"/>
    <w:tmpl w:val="823A7688"/>
    <w:lvl w:ilvl="0" w:tplc="575030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5"/>
  </w:num>
  <w:num w:numId="2">
    <w:abstractNumId w:val="10"/>
  </w:num>
  <w:num w:numId="3">
    <w:abstractNumId w:val="7"/>
  </w:num>
  <w:num w:numId="4">
    <w:abstractNumId w:val="14"/>
  </w:num>
  <w:num w:numId="5">
    <w:abstractNumId w:val="12"/>
  </w:num>
  <w:num w:numId="6">
    <w:abstractNumId w:val="16"/>
  </w:num>
  <w:num w:numId="7">
    <w:abstractNumId w:val="5"/>
  </w:num>
  <w:num w:numId="8">
    <w:abstractNumId w:val="6"/>
  </w:num>
  <w:num w:numId="9">
    <w:abstractNumId w:val="2"/>
  </w:num>
  <w:num w:numId="10">
    <w:abstractNumId w:val="9"/>
  </w:num>
  <w:num w:numId="11">
    <w:abstractNumId w:val="11"/>
  </w:num>
  <w:num w:numId="12">
    <w:abstractNumId w:val="8"/>
  </w:num>
  <w:num w:numId="13">
    <w:abstractNumId w:val="3"/>
  </w:num>
  <w:num w:numId="14">
    <w:abstractNumId w:val="17"/>
  </w:num>
  <w:num w:numId="15">
    <w:abstractNumId w:val="18"/>
  </w:num>
  <w:num w:numId="16">
    <w:abstractNumId w:val="0"/>
  </w:num>
  <w:num w:numId="17">
    <w:abstractNumId w:val="13"/>
  </w:num>
  <w:num w:numId="18">
    <w:abstractNumId w:val="4"/>
  </w:num>
  <w:num w:numId="1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5"/>
  <w:proofState w:spelling="clean" w:grammar="clean"/>
  <w:attachedTemplate r:id="rId1"/>
  <w:stylePaneFormatFilter w:val="3F01"/>
  <w:defaultTabStop w:val="709"/>
  <w:hyphenationZone w:val="425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/>
  <w:rsids>
    <w:rsidRoot w:val="00CA1DED"/>
    <w:rsid w:val="00003C6A"/>
    <w:rsid w:val="00006993"/>
    <w:rsid w:val="00016400"/>
    <w:rsid w:val="00021BFD"/>
    <w:rsid w:val="00021F30"/>
    <w:rsid w:val="000333CC"/>
    <w:rsid w:val="00036613"/>
    <w:rsid w:val="00037E66"/>
    <w:rsid w:val="00066631"/>
    <w:rsid w:val="00077678"/>
    <w:rsid w:val="000A3A2E"/>
    <w:rsid w:val="000C1D5C"/>
    <w:rsid w:val="000E18F5"/>
    <w:rsid w:val="001052C3"/>
    <w:rsid w:val="00113C91"/>
    <w:rsid w:val="001154B6"/>
    <w:rsid w:val="0011597E"/>
    <w:rsid w:val="001266FA"/>
    <w:rsid w:val="001445EE"/>
    <w:rsid w:val="00147F09"/>
    <w:rsid w:val="001662CE"/>
    <w:rsid w:val="001700F2"/>
    <w:rsid w:val="00175AA9"/>
    <w:rsid w:val="00175C71"/>
    <w:rsid w:val="00186B2C"/>
    <w:rsid w:val="0019147C"/>
    <w:rsid w:val="00192D08"/>
    <w:rsid w:val="00197CDC"/>
    <w:rsid w:val="001A1718"/>
    <w:rsid w:val="001B4CB6"/>
    <w:rsid w:val="001C5C88"/>
    <w:rsid w:val="001E3605"/>
    <w:rsid w:val="001F2F20"/>
    <w:rsid w:val="001F3F83"/>
    <w:rsid w:val="00205B59"/>
    <w:rsid w:val="0023377A"/>
    <w:rsid w:val="00246211"/>
    <w:rsid w:val="00277FED"/>
    <w:rsid w:val="00284963"/>
    <w:rsid w:val="0029253C"/>
    <w:rsid w:val="00292F4D"/>
    <w:rsid w:val="002C2208"/>
    <w:rsid w:val="002C4063"/>
    <w:rsid w:val="002D1A83"/>
    <w:rsid w:val="00305464"/>
    <w:rsid w:val="003139D4"/>
    <w:rsid w:val="00330663"/>
    <w:rsid w:val="00334614"/>
    <w:rsid w:val="00363043"/>
    <w:rsid w:val="00375643"/>
    <w:rsid w:val="00376D72"/>
    <w:rsid w:val="00380C00"/>
    <w:rsid w:val="0039161F"/>
    <w:rsid w:val="003A305F"/>
    <w:rsid w:val="003B13FA"/>
    <w:rsid w:val="003C2A8B"/>
    <w:rsid w:val="003C33E0"/>
    <w:rsid w:val="003D02DC"/>
    <w:rsid w:val="003D6493"/>
    <w:rsid w:val="003F49BA"/>
    <w:rsid w:val="00404A2A"/>
    <w:rsid w:val="00410226"/>
    <w:rsid w:val="004164B0"/>
    <w:rsid w:val="00422C02"/>
    <w:rsid w:val="0042381A"/>
    <w:rsid w:val="00430E5C"/>
    <w:rsid w:val="00432CF4"/>
    <w:rsid w:val="00435447"/>
    <w:rsid w:val="00454E75"/>
    <w:rsid w:val="004550FB"/>
    <w:rsid w:val="00461B3B"/>
    <w:rsid w:val="00472EAC"/>
    <w:rsid w:val="004740BE"/>
    <w:rsid w:val="00484BBA"/>
    <w:rsid w:val="004A194C"/>
    <w:rsid w:val="004B0DBA"/>
    <w:rsid w:val="004D6095"/>
    <w:rsid w:val="004F7980"/>
    <w:rsid w:val="00521EC6"/>
    <w:rsid w:val="00553F98"/>
    <w:rsid w:val="005608AC"/>
    <w:rsid w:val="00567B1E"/>
    <w:rsid w:val="00594B0C"/>
    <w:rsid w:val="005A44D7"/>
    <w:rsid w:val="005B2418"/>
    <w:rsid w:val="005B5F3A"/>
    <w:rsid w:val="005C4AD1"/>
    <w:rsid w:val="005D0C00"/>
    <w:rsid w:val="005E5B1D"/>
    <w:rsid w:val="005F30DF"/>
    <w:rsid w:val="005F4AD6"/>
    <w:rsid w:val="0060613A"/>
    <w:rsid w:val="00610B72"/>
    <w:rsid w:val="00612952"/>
    <w:rsid w:val="00615F03"/>
    <w:rsid w:val="006166A9"/>
    <w:rsid w:val="006309F7"/>
    <w:rsid w:val="00632E0A"/>
    <w:rsid w:val="0064029B"/>
    <w:rsid w:val="00644201"/>
    <w:rsid w:val="00646D15"/>
    <w:rsid w:val="00646E4D"/>
    <w:rsid w:val="0065190C"/>
    <w:rsid w:val="006657A6"/>
    <w:rsid w:val="00667394"/>
    <w:rsid w:val="00670CAA"/>
    <w:rsid w:val="00671435"/>
    <w:rsid w:val="006766E9"/>
    <w:rsid w:val="00677439"/>
    <w:rsid w:val="00692C9B"/>
    <w:rsid w:val="006A355F"/>
    <w:rsid w:val="006A69A2"/>
    <w:rsid w:val="006C2E03"/>
    <w:rsid w:val="006C2E21"/>
    <w:rsid w:val="006D3EF4"/>
    <w:rsid w:val="006F536E"/>
    <w:rsid w:val="007122B6"/>
    <w:rsid w:val="0072793E"/>
    <w:rsid w:val="00733AC0"/>
    <w:rsid w:val="00737685"/>
    <w:rsid w:val="00745AED"/>
    <w:rsid w:val="00747DFE"/>
    <w:rsid w:val="00764BE3"/>
    <w:rsid w:val="007749BC"/>
    <w:rsid w:val="0078755E"/>
    <w:rsid w:val="00791A5C"/>
    <w:rsid w:val="007A1E64"/>
    <w:rsid w:val="007C024E"/>
    <w:rsid w:val="007D2057"/>
    <w:rsid w:val="007E7355"/>
    <w:rsid w:val="007F311F"/>
    <w:rsid w:val="007F7058"/>
    <w:rsid w:val="00800110"/>
    <w:rsid w:val="008014AC"/>
    <w:rsid w:val="008046F8"/>
    <w:rsid w:val="0081000D"/>
    <w:rsid w:val="00837162"/>
    <w:rsid w:val="008437C3"/>
    <w:rsid w:val="00846582"/>
    <w:rsid w:val="00893369"/>
    <w:rsid w:val="008A3B52"/>
    <w:rsid w:val="008B3F5A"/>
    <w:rsid w:val="008C78D1"/>
    <w:rsid w:val="008D2F65"/>
    <w:rsid w:val="008D55FC"/>
    <w:rsid w:val="008D5A9C"/>
    <w:rsid w:val="008F7529"/>
    <w:rsid w:val="00907F0F"/>
    <w:rsid w:val="00910C9A"/>
    <w:rsid w:val="00921D43"/>
    <w:rsid w:val="00923FF2"/>
    <w:rsid w:val="00926C3A"/>
    <w:rsid w:val="00930426"/>
    <w:rsid w:val="00936B81"/>
    <w:rsid w:val="00953C7A"/>
    <w:rsid w:val="0095651A"/>
    <w:rsid w:val="00963C5C"/>
    <w:rsid w:val="00965565"/>
    <w:rsid w:val="00972565"/>
    <w:rsid w:val="009B0428"/>
    <w:rsid w:val="009B24F5"/>
    <w:rsid w:val="009D10F6"/>
    <w:rsid w:val="009D11B1"/>
    <w:rsid w:val="00A02D5A"/>
    <w:rsid w:val="00A204C2"/>
    <w:rsid w:val="00A265BA"/>
    <w:rsid w:val="00A531FF"/>
    <w:rsid w:val="00A5376C"/>
    <w:rsid w:val="00A7349B"/>
    <w:rsid w:val="00A73E58"/>
    <w:rsid w:val="00A965F7"/>
    <w:rsid w:val="00AA4F63"/>
    <w:rsid w:val="00AA69A2"/>
    <w:rsid w:val="00AD397B"/>
    <w:rsid w:val="00AD438E"/>
    <w:rsid w:val="00AE0B36"/>
    <w:rsid w:val="00AF6358"/>
    <w:rsid w:val="00B07DCA"/>
    <w:rsid w:val="00B24473"/>
    <w:rsid w:val="00B24608"/>
    <w:rsid w:val="00B31B1A"/>
    <w:rsid w:val="00B43DF2"/>
    <w:rsid w:val="00B45BD8"/>
    <w:rsid w:val="00B566C5"/>
    <w:rsid w:val="00B608AC"/>
    <w:rsid w:val="00B60AE2"/>
    <w:rsid w:val="00B65AE2"/>
    <w:rsid w:val="00B76CA3"/>
    <w:rsid w:val="00B91176"/>
    <w:rsid w:val="00B915C6"/>
    <w:rsid w:val="00B94DF5"/>
    <w:rsid w:val="00BB797F"/>
    <w:rsid w:val="00BC3A79"/>
    <w:rsid w:val="00BF6119"/>
    <w:rsid w:val="00C02A48"/>
    <w:rsid w:val="00C042FB"/>
    <w:rsid w:val="00C10A92"/>
    <w:rsid w:val="00C13AB0"/>
    <w:rsid w:val="00C45DAD"/>
    <w:rsid w:val="00C55B61"/>
    <w:rsid w:val="00C6061A"/>
    <w:rsid w:val="00C93A08"/>
    <w:rsid w:val="00CA1CC6"/>
    <w:rsid w:val="00CA1DED"/>
    <w:rsid w:val="00CB1A56"/>
    <w:rsid w:val="00CC39AB"/>
    <w:rsid w:val="00CD1E51"/>
    <w:rsid w:val="00CD4E04"/>
    <w:rsid w:val="00CD5D6D"/>
    <w:rsid w:val="00CF4F00"/>
    <w:rsid w:val="00D058AF"/>
    <w:rsid w:val="00D07150"/>
    <w:rsid w:val="00D204EC"/>
    <w:rsid w:val="00D66C8F"/>
    <w:rsid w:val="00D700BF"/>
    <w:rsid w:val="00D7274D"/>
    <w:rsid w:val="00D7302F"/>
    <w:rsid w:val="00D83378"/>
    <w:rsid w:val="00D86C4F"/>
    <w:rsid w:val="00D9142F"/>
    <w:rsid w:val="00D94F6C"/>
    <w:rsid w:val="00DA2A9E"/>
    <w:rsid w:val="00DB3B04"/>
    <w:rsid w:val="00DC40F7"/>
    <w:rsid w:val="00DC53E6"/>
    <w:rsid w:val="00DD5CF5"/>
    <w:rsid w:val="00DD5FC8"/>
    <w:rsid w:val="00DE0EF6"/>
    <w:rsid w:val="00DE75C2"/>
    <w:rsid w:val="00DF382E"/>
    <w:rsid w:val="00DF4C50"/>
    <w:rsid w:val="00E05A04"/>
    <w:rsid w:val="00E17DA0"/>
    <w:rsid w:val="00E249C5"/>
    <w:rsid w:val="00E313A4"/>
    <w:rsid w:val="00E33C49"/>
    <w:rsid w:val="00E430EE"/>
    <w:rsid w:val="00E77FF9"/>
    <w:rsid w:val="00E92D26"/>
    <w:rsid w:val="00EB0576"/>
    <w:rsid w:val="00EB5992"/>
    <w:rsid w:val="00EC7311"/>
    <w:rsid w:val="00EE180F"/>
    <w:rsid w:val="00F076A3"/>
    <w:rsid w:val="00F11E0D"/>
    <w:rsid w:val="00F23129"/>
    <w:rsid w:val="00F41C68"/>
    <w:rsid w:val="00F41D11"/>
    <w:rsid w:val="00F4306E"/>
    <w:rsid w:val="00F45EF6"/>
    <w:rsid w:val="00F6052D"/>
    <w:rsid w:val="00F734C3"/>
    <w:rsid w:val="00F830A3"/>
    <w:rsid w:val="00FA00FB"/>
    <w:rsid w:val="00FA2512"/>
    <w:rsid w:val="00FB0B78"/>
    <w:rsid w:val="00FB6BA8"/>
    <w:rsid w:val="00FC0E70"/>
    <w:rsid w:val="00FC530C"/>
    <w:rsid w:val="00FE06F0"/>
    <w:rsid w:val="00FE1540"/>
    <w:rsid w:val="00FF3F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246211"/>
    <w:pPr>
      <w:spacing w:after="120" w:line="270" w:lineRule="atLeast"/>
    </w:pPr>
    <w:rPr>
      <w:rFonts w:ascii="Arial" w:hAnsi="Arial"/>
      <w:szCs w:val="24"/>
    </w:rPr>
  </w:style>
  <w:style w:type="paragraph" w:styleId="berschrift1">
    <w:name w:val="heading 1"/>
    <w:basedOn w:val="Standard"/>
    <w:next w:val="Standard"/>
    <w:qFormat/>
    <w:rsid w:val="006C2E21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berschrift3">
    <w:name w:val="heading 3"/>
    <w:basedOn w:val="Standard"/>
    <w:next w:val="Standard"/>
    <w:qFormat/>
    <w:rsid w:val="00BC3A79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next w:val="Standard"/>
    <w:rsid w:val="00F45EF6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next w:val="Standard"/>
    <w:link w:val="FuzeileZchn"/>
    <w:rsid w:val="00F45EF6"/>
    <w:pPr>
      <w:tabs>
        <w:tab w:val="center" w:pos="4536"/>
        <w:tab w:val="right" w:pos="9072"/>
      </w:tabs>
    </w:pPr>
  </w:style>
  <w:style w:type="character" w:styleId="Hyperlink">
    <w:name w:val="Hyperlink"/>
    <w:basedOn w:val="Absatz-Standardschriftart"/>
    <w:rsid w:val="001266FA"/>
    <w:rPr>
      <w:rFonts w:ascii="Arial" w:hAnsi="Arial"/>
      <w:color w:val="0000FF"/>
      <w:sz w:val="20"/>
      <w:u w:val="single"/>
    </w:rPr>
  </w:style>
  <w:style w:type="paragraph" w:customStyle="1" w:styleId="StandardNO">
    <w:name w:val="Standard NO"/>
    <w:basedOn w:val="Standard"/>
    <w:next w:val="Standard"/>
    <w:link w:val="StandardNOZchn"/>
    <w:rsid w:val="00BC3A79"/>
    <w:pPr>
      <w:widowControl w:val="0"/>
      <w:spacing w:line="280" w:lineRule="atLeast"/>
    </w:pPr>
    <w:rPr>
      <w:noProof/>
      <w:lang w:eastAsia="de-DE"/>
    </w:rPr>
  </w:style>
  <w:style w:type="table" w:styleId="Tabellengitternetz">
    <w:name w:val="Table Grid"/>
    <w:basedOn w:val="NormaleTabelle"/>
    <w:rsid w:val="003D6493"/>
    <w:pPr>
      <w:widowControl w:val="0"/>
      <w:spacing w:line="28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andardNOZchn">
    <w:name w:val="Standard NO Zchn"/>
    <w:basedOn w:val="Absatz-Standardschriftart"/>
    <w:link w:val="StandardNO"/>
    <w:rsid w:val="00BC3A79"/>
    <w:rPr>
      <w:rFonts w:ascii="Arial" w:hAnsi="Arial"/>
      <w:noProof/>
      <w:szCs w:val="24"/>
      <w:lang w:val="de-CH" w:eastAsia="de-DE" w:bidi="ar-SA"/>
    </w:rPr>
  </w:style>
  <w:style w:type="paragraph" w:customStyle="1" w:styleId="Betreff">
    <w:name w:val="Betreff"/>
    <w:basedOn w:val="Standard"/>
    <w:next w:val="Standard"/>
    <w:rsid w:val="00800110"/>
    <w:pPr>
      <w:widowControl w:val="0"/>
      <w:spacing w:line="280" w:lineRule="atLeast"/>
    </w:pPr>
    <w:rPr>
      <w:b/>
      <w:lang w:eastAsia="de-DE"/>
    </w:rPr>
  </w:style>
  <w:style w:type="character" w:customStyle="1" w:styleId="FuzeileZchn">
    <w:name w:val="Fußzeile Zchn"/>
    <w:basedOn w:val="StandardNOZchn"/>
    <w:link w:val="Fuzeile"/>
    <w:rsid w:val="003D6493"/>
    <w:rPr>
      <w:rFonts w:ascii="Arial" w:hAnsi="Arial"/>
      <w:noProof/>
      <w:sz w:val="24"/>
      <w:szCs w:val="24"/>
      <w:lang w:val="de-CH" w:eastAsia="de-CH" w:bidi="ar-SA"/>
    </w:rPr>
  </w:style>
  <w:style w:type="paragraph" w:styleId="Sprechblasentext">
    <w:name w:val="Balloon Text"/>
    <w:basedOn w:val="Standard"/>
    <w:semiHidden/>
    <w:rsid w:val="00277FED"/>
    <w:rPr>
      <w:rFonts w:ascii="Tahoma" w:hAnsi="Tahoma" w:cs="Tahoma"/>
      <w:sz w:val="16"/>
      <w:szCs w:val="16"/>
    </w:rPr>
  </w:style>
  <w:style w:type="character" w:customStyle="1" w:styleId="Formatvorlage85pt">
    <w:name w:val="Formatvorlage 8.5 pt"/>
    <w:basedOn w:val="Absatz-Standardschriftart"/>
    <w:rsid w:val="00800110"/>
    <w:rPr>
      <w:rFonts w:ascii="Arial" w:hAnsi="Arial"/>
      <w:sz w:val="17"/>
    </w:rPr>
  </w:style>
  <w:style w:type="paragraph" w:customStyle="1" w:styleId="FormatvorlageHelveticaNeueLT45LightNach234pt">
    <w:name w:val="Formatvorlage HelveticaNeue LT 45 Light Nach:  234 pt"/>
    <w:basedOn w:val="Standard"/>
    <w:next w:val="Standard"/>
    <w:rsid w:val="00800110"/>
    <w:pPr>
      <w:spacing w:after="4680"/>
    </w:pPr>
    <w:rPr>
      <w:szCs w:val="20"/>
    </w:rPr>
  </w:style>
  <w:style w:type="paragraph" w:styleId="Listenabsatz">
    <w:name w:val="List Paragraph"/>
    <w:basedOn w:val="Standard"/>
    <w:uiPriority w:val="34"/>
    <w:qFormat/>
    <w:rsid w:val="00197CDC"/>
    <w:pPr>
      <w:ind w:left="720"/>
      <w:contextualSpacing/>
    </w:pPr>
  </w:style>
  <w:style w:type="paragraph" w:styleId="Beschriftung">
    <w:name w:val="caption"/>
    <w:basedOn w:val="Standard"/>
    <w:next w:val="Standard"/>
    <w:unhideWhenUsed/>
    <w:qFormat/>
    <w:rsid w:val="00B91176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qFormat/>
    <w:rsid w:val="00923FF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923F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46211"/>
    <w:pPr>
      <w:spacing w:after="120" w:line="270" w:lineRule="atLeast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6C2E21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BC3A79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next w:val="Normal"/>
    <w:rsid w:val="00F45EF6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next w:val="Normal"/>
    <w:link w:val="FooterChar"/>
    <w:rsid w:val="00F45EF6"/>
    <w:pPr>
      <w:tabs>
        <w:tab w:val="center" w:pos="4536"/>
        <w:tab w:val="right" w:pos="9072"/>
      </w:tabs>
    </w:pPr>
  </w:style>
  <w:style w:type="character" w:styleId="Hyperlink">
    <w:name w:val="Hyperlink"/>
    <w:basedOn w:val="DefaultParagraphFont"/>
    <w:rsid w:val="001266FA"/>
    <w:rPr>
      <w:rFonts w:ascii="Arial" w:hAnsi="Arial"/>
      <w:color w:val="0000FF"/>
      <w:sz w:val="20"/>
      <w:u w:val="single"/>
    </w:rPr>
  </w:style>
  <w:style w:type="paragraph" w:customStyle="1" w:styleId="StandardNO">
    <w:name w:val="Standard NO"/>
    <w:basedOn w:val="Normal"/>
    <w:next w:val="Normal"/>
    <w:link w:val="StandardNOZchn"/>
    <w:rsid w:val="00BC3A79"/>
    <w:pPr>
      <w:widowControl w:val="0"/>
      <w:spacing w:line="280" w:lineRule="atLeast"/>
    </w:pPr>
    <w:rPr>
      <w:noProof/>
      <w:lang w:eastAsia="de-DE"/>
    </w:rPr>
  </w:style>
  <w:style w:type="table" w:styleId="TableGrid">
    <w:name w:val="Table Grid"/>
    <w:basedOn w:val="TableNormal"/>
    <w:rsid w:val="003D6493"/>
    <w:pPr>
      <w:widowControl w:val="0"/>
      <w:spacing w:line="28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andardNOZchn">
    <w:name w:val="Standard NO Zchn"/>
    <w:basedOn w:val="DefaultParagraphFont"/>
    <w:link w:val="StandardNO"/>
    <w:rsid w:val="00BC3A79"/>
    <w:rPr>
      <w:rFonts w:ascii="Arial" w:hAnsi="Arial"/>
      <w:noProof/>
      <w:szCs w:val="24"/>
      <w:lang w:val="de-CH" w:eastAsia="de-DE" w:bidi="ar-SA"/>
    </w:rPr>
  </w:style>
  <w:style w:type="paragraph" w:customStyle="1" w:styleId="Betreff">
    <w:name w:val="Betreff"/>
    <w:basedOn w:val="Normal"/>
    <w:next w:val="Normal"/>
    <w:rsid w:val="00800110"/>
    <w:pPr>
      <w:widowControl w:val="0"/>
      <w:spacing w:line="280" w:lineRule="atLeast"/>
    </w:pPr>
    <w:rPr>
      <w:b/>
      <w:lang w:eastAsia="de-DE"/>
    </w:rPr>
  </w:style>
  <w:style w:type="character" w:customStyle="1" w:styleId="FooterChar">
    <w:name w:val="Footer Char"/>
    <w:basedOn w:val="StandardNOZchn"/>
    <w:link w:val="Footer"/>
    <w:rsid w:val="003D6493"/>
    <w:rPr>
      <w:rFonts w:ascii="Arial" w:hAnsi="Arial"/>
      <w:noProof/>
      <w:sz w:val="24"/>
      <w:szCs w:val="24"/>
      <w:lang w:val="de-CH" w:eastAsia="de-CH" w:bidi="ar-SA"/>
    </w:rPr>
  </w:style>
  <w:style w:type="paragraph" w:styleId="BalloonText">
    <w:name w:val="Balloon Text"/>
    <w:basedOn w:val="Normal"/>
    <w:semiHidden/>
    <w:rsid w:val="00277FED"/>
    <w:rPr>
      <w:rFonts w:ascii="Tahoma" w:hAnsi="Tahoma" w:cs="Tahoma"/>
      <w:sz w:val="16"/>
      <w:szCs w:val="16"/>
    </w:rPr>
  </w:style>
  <w:style w:type="character" w:customStyle="1" w:styleId="Formatvorlage85pt">
    <w:name w:val="Formatvorlage 8.5 pt"/>
    <w:basedOn w:val="DefaultParagraphFont"/>
    <w:rsid w:val="00800110"/>
    <w:rPr>
      <w:rFonts w:ascii="Arial" w:hAnsi="Arial"/>
      <w:sz w:val="17"/>
    </w:rPr>
  </w:style>
  <w:style w:type="paragraph" w:customStyle="1" w:styleId="FormatvorlageHelveticaNeueLT45LightNach234pt">
    <w:name w:val="Formatvorlage HelveticaNeue LT 45 Light Nach:  234 pt"/>
    <w:basedOn w:val="Normal"/>
    <w:next w:val="Normal"/>
    <w:rsid w:val="00800110"/>
    <w:pPr>
      <w:spacing w:after="4680"/>
    </w:pPr>
    <w:rPr>
      <w:szCs w:val="20"/>
    </w:rPr>
  </w:style>
  <w:style w:type="paragraph" w:styleId="ListParagraph">
    <w:name w:val="List Paragraph"/>
    <w:basedOn w:val="Normal"/>
    <w:uiPriority w:val="34"/>
    <w:qFormat/>
    <w:rsid w:val="00197CDC"/>
    <w:pPr>
      <w:ind w:left="720"/>
      <w:contextualSpacing/>
    </w:pPr>
  </w:style>
  <w:style w:type="paragraph" w:styleId="Caption">
    <w:name w:val="caption"/>
    <w:basedOn w:val="Normal"/>
    <w:next w:val="Normal"/>
    <w:unhideWhenUsed/>
    <w:qFormat/>
    <w:rsid w:val="00B91176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aa1.BFH\Anwendungsdaten\Microsoft\Templates\EKT-Dokument_d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B1F1B0-23A9-4398-9CB2-C567683E2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EKT-Dokument_d.dotx</Template>
  <TotalTime>0</TotalTime>
  <Pages>7</Pages>
  <Words>1290</Words>
  <Characters>8131</Characters>
  <Application>Microsoft Office Word</Application>
  <DocSecurity>0</DocSecurity>
  <Lines>67</Lines>
  <Paragraphs>18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Titel</vt:lpstr>
      <vt:lpstr>Titel</vt:lpstr>
    </vt:vector>
  </TitlesOfParts>
  <Company>Berner Fachhochschule</Company>
  <LinksUpToDate>false</LinksUpToDate>
  <CharactersWithSpaces>9403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</dc:title>
  <dc:creator>kaa1</dc:creator>
  <cp:lastModifiedBy>cyril</cp:lastModifiedBy>
  <cp:revision>27</cp:revision>
  <cp:lastPrinted>2013-03-04T09:45:00Z</cp:lastPrinted>
  <dcterms:created xsi:type="dcterms:W3CDTF">2013-03-08T09:29:00Z</dcterms:created>
  <dcterms:modified xsi:type="dcterms:W3CDTF">2013-04-12T08:31:00Z</dcterms:modified>
</cp:coreProperties>
</file>