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976B560" w:rsidR="000B5E4D" w:rsidRDefault="00487FB3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3A18FA1E" w14:textId="039BA792" w:rsidR="001620B2" w:rsidRPr="001620B2" w:rsidRDefault="001620B2">
      <w:pPr>
        <w:spacing w:before="220"/>
        <w:rPr>
          <w:color w:val="7030A0"/>
        </w:rPr>
      </w:pPr>
      <w:proofErr w:type="spellStart"/>
      <w:r w:rsidRPr="001620B2">
        <w:rPr>
          <w:color w:val="7030A0"/>
        </w:rPr>
        <w:t>Ans</w:t>
      </w:r>
      <w:proofErr w:type="gramStart"/>
      <w:r w:rsidRPr="001620B2">
        <w:rPr>
          <w:color w:val="7030A0"/>
        </w:rPr>
        <w:t>:The</w:t>
      </w:r>
      <w:proofErr w:type="spellEnd"/>
      <w:proofErr w:type="gramEnd"/>
      <w:r w:rsidRPr="001620B2">
        <w:rPr>
          <w:color w:val="7030A0"/>
        </w:rPr>
        <w:t xml:space="preserve"> two type of Boolean </w:t>
      </w:r>
      <w:r>
        <w:rPr>
          <w:color w:val="7030A0"/>
        </w:rPr>
        <w:t>datatypes</w:t>
      </w:r>
      <w:r w:rsidRPr="001620B2">
        <w:rPr>
          <w:color w:val="7030A0"/>
        </w:rPr>
        <w:t xml:space="preserve"> are True and False.</w:t>
      </w:r>
    </w:p>
    <w:p w14:paraId="00000002" w14:textId="05784A9C" w:rsidR="000B5E4D" w:rsidRDefault="00487FB3">
      <w:pPr>
        <w:spacing w:before="220"/>
      </w:pPr>
      <w:r>
        <w:t>2. What are the three different types of Boolean operators?</w:t>
      </w:r>
    </w:p>
    <w:p w14:paraId="72D2E97B" w14:textId="3976F867" w:rsidR="001620B2" w:rsidRPr="001620B2" w:rsidRDefault="001620B2">
      <w:pPr>
        <w:spacing w:before="220"/>
        <w:rPr>
          <w:color w:val="7030A0"/>
        </w:rPr>
      </w:pPr>
      <w:proofErr w:type="spellStart"/>
      <w:r w:rsidRPr="001620B2">
        <w:rPr>
          <w:color w:val="7030A0"/>
        </w:rPr>
        <w:t>Ans</w:t>
      </w:r>
      <w:proofErr w:type="spellEnd"/>
      <w:proofErr w:type="gramStart"/>
      <w:r w:rsidRPr="001620B2">
        <w:rPr>
          <w:color w:val="7030A0"/>
        </w:rPr>
        <w:t>: ”</w:t>
      </w:r>
      <w:proofErr w:type="spellStart"/>
      <w:proofErr w:type="gramEnd"/>
      <w:r w:rsidRPr="001620B2">
        <w:rPr>
          <w:color w:val="7030A0"/>
        </w:rPr>
        <w:t>AND”,”OR”,and</w:t>
      </w:r>
      <w:proofErr w:type="spellEnd"/>
      <w:r w:rsidRPr="001620B2">
        <w:rPr>
          <w:color w:val="7030A0"/>
        </w:rPr>
        <w:t xml:space="preserve"> “NOT”</w:t>
      </w:r>
    </w:p>
    <w:p w14:paraId="00000003" w14:textId="3C2D4A30" w:rsidR="000B5E4D" w:rsidRDefault="00487FB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25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0"/>
      </w:tblGrid>
      <w:tr w:rsidR="00D23B7B" w14:paraId="74DFE4D6" w14:textId="77777777" w:rsidTr="00D23B7B">
        <w:tblPrEx>
          <w:tblCellMar>
            <w:top w:w="0" w:type="dxa"/>
            <w:bottom w:w="0" w:type="dxa"/>
          </w:tblCellMar>
        </w:tblPrEx>
        <w:trPr>
          <w:trHeight w:val="2234"/>
        </w:trPr>
        <w:tc>
          <w:tcPr>
            <w:tcW w:w="2570" w:type="dxa"/>
          </w:tcPr>
          <w:p w14:paraId="0AF1F5CB" w14:textId="3B2BEF23" w:rsidR="00D23B7B" w:rsidRDefault="00D23B7B" w:rsidP="00D23B7B">
            <w:pPr>
              <w:spacing w:before="220"/>
            </w:pPr>
            <w:r>
              <w:t>A       B           AND    OR</w:t>
            </w:r>
          </w:p>
          <w:p w14:paraId="290C52C8" w14:textId="74F73A56" w:rsidR="00D23B7B" w:rsidRDefault="00D23B7B" w:rsidP="00D23B7B">
            <w:pPr>
              <w:spacing w:before="220"/>
            </w:pPr>
            <w:r>
              <w:t xml:space="preserve">T        </w:t>
            </w:r>
            <w:proofErr w:type="spellStart"/>
            <w:r>
              <w:t>T</w:t>
            </w:r>
            <w:proofErr w:type="spellEnd"/>
            <w:r>
              <w:t xml:space="preserve">           </w:t>
            </w:r>
            <w:proofErr w:type="spellStart"/>
            <w:r>
              <w:t>T</w:t>
            </w:r>
            <w:proofErr w:type="spellEnd"/>
            <w:r>
              <w:t xml:space="preserve">           </w:t>
            </w:r>
            <w:proofErr w:type="spellStart"/>
            <w:r>
              <w:t>T</w:t>
            </w:r>
            <w:proofErr w:type="spellEnd"/>
          </w:p>
          <w:p w14:paraId="7B34B0A5" w14:textId="0DA15EEE" w:rsidR="00D23B7B" w:rsidRDefault="00D23B7B" w:rsidP="00D23B7B">
            <w:pPr>
              <w:spacing w:before="220"/>
            </w:pPr>
            <w:r>
              <w:t xml:space="preserve">T        F            </w:t>
            </w:r>
            <w:proofErr w:type="spellStart"/>
            <w:r>
              <w:t>F</w:t>
            </w:r>
            <w:proofErr w:type="spellEnd"/>
            <w:r>
              <w:t xml:space="preserve">           T</w:t>
            </w:r>
          </w:p>
          <w:p w14:paraId="67FB848A" w14:textId="6EFF0900" w:rsidR="00D23B7B" w:rsidRDefault="00D23B7B" w:rsidP="00D23B7B">
            <w:pPr>
              <w:spacing w:before="220"/>
            </w:pPr>
            <w:r>
              <w:t>F        T            F           T</w:t>
            </w:r>
          </w:p>
          <w:p w14:paraId="0BF5EF09" w14:textId="49B56BD4" w:rsidR="00D23B7B" w:rsidRDefault="00D23B7B" w:rsidP="00D23B7B">
            <w:pPr>
              <w:spacing w:before="220"/>
            </w:pPr>
            <w:r>
              <w:t xml:space="preserve">F         </w:t>
            </w:r>
            <w:proofErr w:type="spellStart"/>
            <w:r>
              <w:t>F</w:t>
            </w:r>
            <w:proofErr w:type="spellEnd"/>
            <w:r>
              <w:t xml:space="preserve">           </w:t>
            </w:r>
            <w:proofErr w:type="spellStart"/>
            <w:r>
              <w:t>F</w:t>
            </w:r>
            <w:proofErr w:type="spellEnd"/>
            <w:r>
              <w:t xml:space="preserve">            </w:t>
            </w:r>
            <w:proofErr w:type="spellStart"/>
            <w:r>
              <w:t>F</w:t>
            </w:r>
            <w:proofErr w:type="spellEnd"/>
          </w:p>
        </w:tc>
      </w:tr>
    </w:tbl>
    <w:p w14:paraId="2D322007" w14:textId="77777777" w:rsidR="00D23B7B" w:rsidRDefault="00D23B7B">
      <w:pPr>
        <w:spacing w:before="220"/>
      </w:pPr>
    </w:p>
    <w:tbl>
      <w:tblPr>
        <w:tblpPr w:leftFromText="180" w:rightFromText="180" w:vertAnchor="text" w:tblpX="3681" w:tblpY="-26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</w:tblGrid>
      <w:tr w:rsidR="00D23B7B" w14:paraId="62743DB5" w14:textId="77777777" w:rsidTr="00D23B7B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4140" w:type="dxa"/>
          </w:tcPr>
          <w:p w14:paraId="585C27EB" w14:textId="340E65EA" w:rsidR="00D23B7B" w:rsidRDefault="00D23B7B" w:rsidP="00D23B7B">
            <w:pPr>
              <w:spacing w:before="220"/>
            </w:pPr>
            <w:r>
              <w:t>NOT(A=TRUE) = FALSE</w:t>
            </w:r>
          </w:p>
        </w:tc>
      </w:tr>
    </w:tbl>
    <w:p w14:paraId="66D890DF" w14:textId="1A8CF8D1" w:rsidR="00D23B7B" w:rsidRDefault="00D23B7B">
      <w:pPr>
        <w:spacing w:before="220"/>
      </w:pPr>
      <w:r>
        <w:t xml:space="preserve"> </w:t>
      </w:r>
    </w:p>
    <w:p w14:paraId="00000004" w14:textId="6C1B95D5" w:rsidR="000B5E4D" w:rsidRDefault="00487FB3">
      <w:pPr>
        <w:spacing w:before="220"/>
      </w:pPr>
      <w:r>
        <w:t>4. What are the values of the following expressions?</w:t>
      </w:r>
    </w:p>
    <w:p w14:paraId="00000005" w14:textId="45EF20F7" w:rsidR="000B5E4D" w:rsidRDefault="00487FB3">
      <w:pPr>
        <w:spacing w:before="220"/>
      </w:pPr>
      <w:r>
        <w:t>(5 &gt; 4) and (3 == 5)</w:t>
      </w:r>
    </w:p>
    <w:p w14:paraId="01D08E6F" w14:textId="49C49D99" w:rsidR="001620B2" w:rsidRPr="00487FB3" w:rsidRDefault="001620B2">
      <w:pPr>
        <w:spacing w:before="220"/>
        <w:rPr>
          <w:color w:val="7030A0"/>
        </w:rPr>
      </w:pPr>
      <w:proofErr w:type="spellStart"/>
      <w:r w:rsidRPr="00487FB3">
        <w:rPr>
          <w:color w:val="7030A0"/>
        </w:rPr>
        <w:t>Ans</w:t>
      </w:r>
      <w:proofErr w:type="gramStart"/>
      <w:r w:rsidRPr="00487FB3">
        <w:rPr>
          <w:color w:val="7030A0"/>
        </w:rPr>
        <w:t>:False</w:t>
      </w:r>
      <w:proofErr w:type="spellEnd"/>
      <w:proofErr w:type="gramEnd"/>
    </w:p>
    <w:p w14:paraId="00000006" w14:textId="00E8E910" w:rsidR="000B5E4D" w:rsidRDefault="00487FB3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241C6D6" w14:textId="6EB7E0E9" w:rsidR="001620B2" w:rsidRPr="00487FB3" w:rsidRDefault="001620B2">
      <w:pPr>
        <w:spacing w:before="220"/>
        <w:rPr>
          <w:color w:val="7030A0"/>
        </w:rPr>
      </w:pPr>
      <w:proofErr w:type="spellStart"/>
      <w:r w:rsidRPr="00487FB3">
        <w:rPr>
          <w:color w:val="7030A0"/>
        </w:rPr>
        <w:t>Ans</w:t>
      </w:r>
      <w:proofErr w:type="gramStart"/>
      <w:r w:rsidRPr="00487FB3">
        <w:rPr>
          <w:color w:val="7030A0"/>
        </w:rPr>
        <w:t>:False</w:t>
      </w:r>
      <w:proofErr w:type="spellEnd"/>
      <w:proofErr w:type="gramEnd"/>
    </w:p>
    <w:p w14:paraId="00000007" w14:textId="158FE273" w:rsidR="000B5E4D" w:rsidRDefault="00487FB3">
      <w:pPr>
        <w:spacing w:before="220"/>
      </w:pPr>
      <w:r>
        <w:t>(5 &gt; 4) or (3 == 5)</w:t>
      </w:r>
    </w:p>
    <w:p w14:paraId="4BEF0DF9" w14:textId="02B1B0F6" w:rsidR="00487FB3" w:rsidRPr="00487FB3" w:rsidRDefault="00487FB3">
      <w:pPr>
        <w:spacing w:before="220"/>
        <w:rPr>
          <w:color w:val="7030A0"/>
        </w:rPr>
      </w:pPr>
      <w:proofErr w:type="spellStart"/>
      <w:r w:rsidRPr="00487FB3">
        <w:rPr>
          <w:color w:val="7030A0"/>
        </w:rPr>
        <w:t>Ans</w:t>
      </w:r>
      <w:proofErr w:type="gramStart"/>
      <w:r w:rsidRPr="00487FB3">
        <w:rPr>
          <w:color w:val="7030A0"/>
        </w:rPr>
        <w:t>:True</w:t>
      </w:r>
      <w:proofErr w:type="spellEnd"/>
      <w:proofErr w:type="gramEnd"/>
    </w:p>
    <w:p w14:paraId="00000008" w14:textId="4A9CE10D" w:rsidR="000B5E4D" w:rsidRDefault="00487FB3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7F727E78" w14:textId="6AF62379" w:rsidR="00D23B7B" w:rsidRPr="00D23B7B" w:rsidRDefault="00D23B7B">
      <w:pPr>
        <w:spacing w:before="220"/>
        <w:rPr>
          <w:color w:val="7030A0"/>
        </w:rPr>
      </w:pPr>
      <w:proofErr w:type="spellStart"/>
      <w:r w:rsidRPr="00D23B7B">
        <w:rPr>
          <w:color w:val="7030A0"/>
        </w:rPr>
        <w:t>Ans</w:t>
      </w:r>
      <w:proofErr w:type="gramStart"/>
      <w:r w:rsidRPr="00D23B7B">
        <w:rPr>
          <w:color w:val="7030A0"/>
        </w:rPr>
        <w:t>:False</w:t>
      </w:r>
      <w:proofErr w:type="spellEnd"/>
      <w:proofErr w:type="gramEnd"/>
    </w:p>
    <w:p w14:paraId="00000009" w14:textId="7FBBBD95" w:rsidR="000B5E4D" w:rsidRDefault="00487FB3">
      <w:pPr>
        <w:spacing w:before="220"/>
      </w:pPr>
      <w:r>
        <w:t>(True and True) and (True == False)</w:t>
      </w:r>
    </w:p>
    <w:p w14:paraId="6064FB3B" w14:textId="319207AB" w:rsidR="00D23B7B" w:rsidRPr="00D23B7B" w:rsidRDefault="00D23B7B">
      <w:pPr>
        <w:spacing w:before="220"/>
        <w:rPr>
          <w:color w:val="7030A0"/>
        </w:rPr>
      </w:pPr>
      <w:proofErr w:type="spellStart"/>
      <w:r w:rsidRPr="00D23B7B">
        <w:rPr>
          <w:color w:val="7030A0"/>
        </w:rPr>
        <w:t>Ans</w:t>
      </w:r>
      <w:proofErr w:type="gramStart"/>
      <w:r w:rsidRPr="00D23B7B">
        <w:rPr>
          <w:color w:val="7030A0"/>
        </w:rPr>
        <w:t>:False</w:t>
      </w:r>
      <w:proofErr w:type="spellEnd"/>
      <w:proofErr w:type="gramEnd"/>
    </w:p>
    <w:p w14:paraId="0000000A" w14:textId="4A3CF201" w:rsidR="000B5E4D" w:rsidRDefault="00487FB3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F1CE3C3" w14:textId="1958A21D" w:rsidR="00D23B7B" w:rsidRPr="00D23B7B" w:rsidRDefault="00D23B7B">
      <w:pPr>
        <w:spacing w:before="220"/>
        <w:rPr>
          <w:color w:val="7030A0"/>
        </w:rPr>
      </w:pPr>
      <w:proofErr w:type="spellStart"/>
      <w:r w:rsidRPr="00D23B7B">
        <w:rPr>
          <w:color w:val="7030A0"/>
        </w:rPr>
        <w:t>Ans</w:t>
      </w:r>
      <w:proofErr w:type="gramStart"/>
      <w:r w:rsidRPr="00D23B7B">
        <w:rPr>
          <w:color w:val="7030A0"/>
        </w:rPr>
        <w:t>:True</w:t>
      </w:r>
      <w:proofErr w:type="spellEnd"/>
      <w:proofErr w:type="gramEnd"/>
    </w:p>
    <w:p w14:paraId="0000000B" w14:textId="510B12FA" w:rsidR="000B5E4D" w:rsidRDefault="00487FB3">
      <w:pPr>
        <w:spacing w:before="220"/>
      </w:pPr>
      <w:r>
        <w:lastRenderedPageBreak/>
        <w:t>5. What are the six comparison operators?</w:t>
      </w:r>
    </w:p>
    <w:p w14:paraId="30E3EF1E" w14:textId="79F13581" w:rsidR="00D23B7B" w:rsidRPr="00D23B7B" w:rsidRDefault="00D23B7B">
      <w:pPr>
        <w:spacing w:before="220"/>
        <w:rPr>
          <w:color w:val="7030A0"/>
        </w:rPr>
      </w:pPr>
      <w:proofErr w:type="spellStart"/>
      <w:r w:rsidRPr="00D23B7B">
        <w:rPr>
          <w:color w:val="7030A0"/>
        </w:rPr>
        <w:t>Ans</w:t>
      </w:r>
      <w:proofErr w:type="gramStart"/>
      <w:r w:rsidRPr="00D23B7B">
        <w:rPr>
          <w:color w:val="7030A0"/>
        </w:rPr>
        <w:t>:The</w:t>
      </w:r>
      <w:proofErr w:type="spellEnd"/>
      <w:proofErr w:type="gramEnd"/>
      <w:r w:rsidRPr="00D23B7B">
        <w:rPr>
          <w:color w:val="7030A0"/>
        </w:rPr>
        <w:t xml:space="preserve"> 6 comparison operator are:</w:t>
      </w:r>
    </w:p>
    <w:p w14:paraId="359E976A" w14:textId="1575D527" w:rsidR="00D23B7B" w:rsidRPr="00D23B7B" w:rsidRDefault="00D23B7B">
      <w:pPr>
        <w:spacing w:before="220"/>
        <w:rPr>
          <w:color w:val="7030A0"/>
        </w:rPr>
      </w:pPr>
      <w:proofErr w:type="spellStart"/>
      <w:proofErr w:type="gramStart"/>
      <w:r w:rsidRPr="00D23B7B">
        <w:rPr>
          <w:color w:val="7030A0"/>
        </w:rPr>
        <w:t>i</w:t>
      </w:r>
      <w:proofErr w:type="spellEnd"/>
      <w:r w:rsidRPr="00D23B7B">
        <w:rPr>
          <w:color w:val="7030A0"/>
        </w:rPr>
        <w:t>)&lt;</w:t>
      </w:r>
      <w:proofErr w:type="gramEnd"/>
    </w:p>
    <w:p w14:paraId="647EEFA4" w14:textId="5E43CF51" w:rsidR="00D23B7B" w:rsidRPr="00D23B7B" w:rsidRDefault="00D23B7B">
      <w:pPr>
        <w:spacing w:before="220"/>
        <w:rPr>
          <w:color w:val="7030A0"/>
        </w:rPr>
      </w:pPr>
      <w:r w:rsidRPr="00D23B7B">
        <w:rPr>
          <w:color w:val="7030A0"/>
        </w:rPr>
        <w:t>ii)&gt;</w:t>
      </w:r>
    </w:p>
    <w:p w14:paraId="6A754ED5" w14:textId="710409FE" w:rsidR="00D23B7B" w:rsidRPr="00D23B7B" w:rsidRDefault="00D23B7B">
      <w:pPr>
        <w:spacing w:before="220"/>
        <w:rPr>
          <w:color w:val="7030A0"/>
        </w:rPr>
      </w:pPr>
      <w:r w:rsidRPr="00D23B7B">
        <w:rPr>
          <w:color w:val="7030A0"/>
        </w:rPr>
        <w:t>iii</w:t>
      </w:r>
      <w:proofErr w:type="gramStart"/>
      <w:r w:rsidRPr="00D23B7B">
        <w:rPr>
          <w:color w:val="7030A0"/>
        </w:rPr>
        <w:t>)&lt;</w:t>
      </w:r>
      <w:proofErr w:type="gramEnd"/>
      <w:r w:rsidRPr="00D23B7B">
        <w:rPr>
          <w:color w:val="7030A0"/>
        </w:rPr>
        <w:t>=</w:t>
      </w:r>
    </w:p>
    <w:p w14:paraId="430039FA" w14:textId="3089A8E1" w:rsidR="00D23B7B" w:rsidRPr="00D23B7B" w:rsidRDefault="00D23B7B">
      <w:pPr>
        <w:spacing w:before="220"/>
        <w:rPr>
          <w:color w:val="7030A0"/>
        </w:rPr>
      </w:pPr>
      <w:proofErr w:type="gramStart"/>
      <w:r w:rsidRPr="00D23B7B">
        <w:rPr>
          <w:color w:val="7030A0"/>
        </w:rPr>
        <w:t>iv)</w:t>
      </w:r>
      <w:proofErr w:type="gramEnd"/>
      <w:r w:rsidRPr="00D23B7B">
        <w:rPr>
          <w:color w:val="7030A0"/>
        </w:rPr>
        <w:t>&gt;=</w:t>
      </w:r>
    </w:p>
    <w:p w14:paraId="2C209E60" w14:textId="26C1F6ED" w:rsidR="00D23B7B" w:rsidRPr="00D23B7B" w:rsidRDefault="00D23B7B">
      <w:pPr>
        <w:spacing w:before="220"/>
        <w:rPr>
          <w:color w:val="7030A0"/>
        </w:rPr>
      </w:pPr>
      <w:proofErr w:type="gramStart"/>
      <w:r w:rsidRPr="00D23B7B">
        <w:rPr>
          <w:color w:val="7030A0"/>
        </w:rPr>
        <w:t>v)=</w:t>
      </w:r>
      <w:proofErr w:type="gramEnd"/>
      <w:r w:rsidRPr="00D23B7B">
        <w:rPr>
          <w:color w:val="7030A0"/>
        </w:rPr>
        <w:t>=</w:t>
      </w:r>
    </w:p>
    <w:p w14:paraId="7A2AB8C9" w14:textId="25493820" w:rsidR="00D23B7B" w:rsidRPr="00D23B7B" w:rsidRDefault="00D23B7B">
      <w:pPr>
        <w:spacing w:before="220"/>
        <w:rPr>
          <w:color w:val="7030A0"/>
        </w:rPr>
      </w:pPr>
      <w:r w:rsidRPr="00D23B7B">
        <w:rPr>
          <w:color w:val="7030A0"/>
        </w:rPr>
        <w:t>vi)</w:t>
      </w:r>
      <w:proofErr w:type="gramStart"/>
      <w:r w:rsidRPr="00D23B7B">
        <w:rPr>
          <w:color w:val="7030A0"/>
        </w:rPr>
        <w:t>!=</w:t>
      </w:r>
      <w:proofErr w:type="gramEnd"/>
    </w:p>
    <w:p w14:paraId="0000000C" w14:textId="04FADC33" w:rsidR="000B5E4D" w:rsidRDefault="00487FB3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26DE4953" w14:textId="142F2CC6" w:rsidR="00D23B7B" w:rsidRPr="00D23B7B" w:rsidRDefault="00D23B7B">
      <w:pPr>
        <w:spacing w:before="220"/>
        <w:rPr>
          <w:b/>
          <w:color w:val="7030A0"/>
        </w:rPr>
      </w:pPr>
      <w:proofErr w:type="spellStart"/>
      <w:r w:rsidRPr="00D23B7B">
        <w:rPr>
          <w:b/>
          <w:color w:val="7030A0"/>
        </w:rPr>
        <w:t>Ans</w:t>
      </w:r>
      <w:proofErr w:type="gramStart"/>
      <w:r w:rsidRPr="00D23B7B">
        <w:rPr>
          <w:b/>
          <w:color w:val="7030A0"/>
        </w:rPr>
        <w:t>:The</w:t>
      </w:r>
      <w:proofErr w:type="spellEnd"/>
      <w:proofErr w:type="gramEnd"/>
      <w:r w:rsidRPr="00D23B7B">
        <w:rPr>
          <w:b/>
          <w:color w:val="7030A0"/>
        </w:rPr>
        <w:t xml:space="preserve"> sign for equal to is “==” and the sign for assignment operator is “=”.</w:t>
      </w:r>
    </w:p>
    <w:p w14:paraId="7BF73F80" w14:textId="7343D52C" w:rsidR="00D23B7B" w:rsidRDefault="00D23B7B">
      <w:pPr>
        <w:spacing w:before="220"/>
      </w:pPr>
      <w:r>
        <w:t xml:space="preserve">For </w:t>
      </w:r>
      <w:proofErr w:type="spellStart"/>
      <w:r>
        <w:t>eg</w:t>
      </w:r>
      <w:proofErr w:type="gramStart"/>
      <w:r>
        <w:t>:The</w:t>
      </w:r>
      <w:proofErr w:type="spellEnd"/>
      <w:proofErr w:type="gramEnd"/>
      <w:r>
        <w:t xml:space="preserve"> “==” is used for comparison as if two things are equal or not and “=” is used for assignment a result of </w:t>
      </w:r>
      <w:proofErr w:type="spellStart"/>
      <w:r>
        <w:t>a</w:t>
      </w:r>
      <w:proofErr w:type="spellEnd"/>
      <w:r>
        <w:t xml:space="preserve"> expression to the left side of the operator </w:t>
      </w:r>
      <w:proofErr w:type="spellStart"/>
      <w:r>
        <w:t>i.e</w:t>
      </w:r>
      <w:proofErr w:type="spellEnd"/>
      <w:r>
        <w:t xml:space="preserve"> a variable.</w:t>
      </w:r>
    </w:p>
    <w:p w14:paraId="0000000D" w14:textId="06AE6B4C" w:rsidR="000B5E4D" w:rsidRDefault="00487FB3">
      <w:pPr>
        <w:spacing w:before="220"/>
      </w:pPr>
      <w:r>
        <w:t>7. Identify the three blocks in this code:</w:t>
      </w:r>
    </w:p>
    <w:p w14:paraId="6C5709DD" w14:textId="17B7E05D" w:rsidR="00D23B7B" w:rsidRPr="00D23B7B" w:rsidRDefault="00D23B7B">
      <w:pPr>
        <w:spacing w:before="220"/>
        <w:rPr>
          <w:color w:val="7030A0"/>
        </w:rPr>
      </w:pPr>
      <w:proofErr w:type="spellStart"/>
      <w:r w:rsidRPr="00D23B7B">
        <w:rPr>
          <w:color w:val="7030A0"/>
        </w:rPr>
        <w:t>Ans</w:t>
      </w:r>
      <w:proofErr w:type="gramStart"/>
      <w:r w:rsidRPr="00D23B7B">
        <w:rPr>
          <w:color w:val="7030A0"/>
        </w:rPr>
        <w:t>:The</w:t>
      </w:r>
      <w:proofErr w:type="spellEnd"/>
      <w:proofErr w:type="gramEnd"/>
      <w:r w:rsidRPr="00D23B7B">
        <w:rPr>
          <w:color w:val="7030A0"/>
        </w:rPr>
        <w:t xml:space="preserve"> three blocks are highlighted below.</w:t>
      </w:r>
    </w:p>
    <w:tbl>
      <w:tblPr>
        <w:tblW w:w="0" w:type="auto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</w:tblGrid>
      <w:tr w:rsidR="00D23B7B" w14:paraId="7D9D4F4E" w14:textId="77777777" w:rsidTr="00D23B7B">
        <w:tblPrEx>
          <w:tblCellMar>
            <w:top w:w="0" w:type="dxa"/>
            <w:bottom w:w="0" w:type="dxa"/>
          </w:tblCellMar>
        </w:tblPrEx>
        <w:trPr>
          <w:trHeight w:val="1540"/>
        </w:trPr>
        <w:tc>
          <w:tcPr>
            <w:tcW w:w="2250" w:type="dxa"/>
          </w:tcPr>
          <w:p w14:paraId="31166B56" w14:textId="77777777" w:rsidR="00D23B7B" w:rsidRPr="00D23B7B" w:rsidRDefault="00D23B7B" w:rsidP="00D23B7B">
            <w:pPr>
              <w:spacing w:before="220"/>
              <w:ind w:left="130"/>
              <w:rPr>
                <w:b/>
              </w:rPr>
            </w:pPr>
            <w:r w:rsidRPr="00D23B7B">
              <w:rPr>
                <w:b/>
              </w:rPr>
              <w:t>spam = 0</w:t>
            </w:r>
          </w:p>
          <w:p w14:paraId="4420A047" w14:textId="77777777" w:rsidR="00D23B7B" w:rsidRPr="00D23B7B" w:rsidRDefault="00D23B7B" w:rsidP="00D23B7B">
            <w:pPr>
              <w:spacing w:before="220"/>
              <w:ind w:left="130"/>
              <w:rPr>
                <w:b/>
              </w:rPr>
            </w:pPr>
            <w:r w:rsidRPr="00D23B7B">
              <w:rPr>
                <w:b/>
              </w:rPr>
              <w:t>if spam == 10:</w:t>
            </w:r>
          </w:p>
          <w:p w14:paraId="07450354" w14:textId="62BCC43D" w:rsidR="00D23B7B" w:rsidRDefault="00D23B7B" w:rsidP="00D23B7B">
            <w:pPr>
              <w:spacing w:before="220"/>
              <w:ind w:left="130"/>
              <w:rPr>
                <w:b/>
              </w:rPr>
            </w:pPr>
            <w:r w:rsidRPr="00D23B7B">
              <w:rPr>
                <w:b/>
              </w:rPr>
              <w:t>print('eggs')</w:t>
            </w:r>
          </w:p>
        </w:tc>
      </w:tr>
    </w:tbl>
    <w:p w14:paraId="00000011" w14:textId="77777777" w:rsidR="000B5E4D" w:rsidRPr="00D23B7B" w:rsidRDefault="00487FB3">
      <w:pPr>
        <w:spacing w:before="220"/>
        <w:rPr>
          <w:i/>
        </w:rPr>
      </w:pPr>
      <w:proofErr w:type="gramStart"/>
      <w:r w:rsidRPr="00D23B7B">
        <w:rPr>
          <w:i/>
        </w:rPr>
        <w:t>if</w:t>
      </w:r>
      <w:proofErr w:type="gramEnd"/>
      <w:r w:rsidRPr="00D23B7B">
        <w:rPr>
          <w:i/>
        </w:rPr>
        <w:t xml:space="preserve"> spam &gt; 5:</w:t>
      </w:r>
    </w:p>
    <w:p w14:paraId="00000012" w14:textId="77777777" w:rsidR="000B5E4D" w:rsidRPr="00D23B7B" w:rsidRDefault="00487FB3">
      <w:pPr>
        <w:spacing w:before="220"/>
        <w:rPr>
          <w:i/>
        </w:rPr>
      </w:pPr>
      <w:proofErr w:type="gramStart"/>
      <w:r w:rsidRPr="00D23B7B">
        <w:rPr>
          <w:i/>
        </w:rPr>
        <w:t>print(</w:t>
      </w:r>
      <w:proofErr w:type="gramEnd"/>
      <w:r w:rsidRPr="00D23B7B">
        <w:rPr>
          <w:i/>
        </w:rPr>
        <w:t>'bacon')</w:t>
      </w:r>
    </w:p>
    <w:p w14:paraId="00000013" w14:textId="77777777" w:rsidR="000B5E4D" w:rsidRPr="00D23B7B" w:rsidRDefault="00487FB3">
      <w:pPr>
        <w:spacing w:before="220"/>
        <w:rPr>
          <w:i/>
        </w:rPr>
      </w:pPr>
      <w:proofErr w:type="gramStart"/>
      <w:r w:rsidRPr="00D23B7B">
        <w:rPr>
          <w:i/>
        </w:rPr>
        <w:t>else</w:t>
      </w:r>
      <w:proofErr w:type="gramEnd"/>
      <w:r w:rsidRPr="00D23B7B">
        <w:rPr>
          <w:i/>
        </w:rPr>
        <w:t>:</w:t>
      </w:r>
    </w:p>
    <w:p w14:paraId="00000014" w14:textId="77777777" w:rsidR="000B5E4D" w:rsidRPr="00D23B7B" w:rsidRDefault="00487FB3">
      <w:pPr>
        <w:spacing w:before="220"/>
        <w:rPr>
          <w:i/>
        </w:rPr>
      </w:pPr>
      <w:proofErr w:type="gramStart"/>
      <w:r w:rsidRPr="00D23B7B">
        <w:rPr>
          <w:i/>
        </w:rPr>
        <w:t>print(</w:t>
      </w:r>
      <w:proofErr w:type="gramEnd"/>
      <w:r w:rsidRPr="00D23B7B">
        <w:rPr>
          <w:i/>
        </w:rPr>
        <w:t>'ham')</w:t>
      </w:r>
    </w:p>
    <w:tbl>
      <w:tblPr>
        <w:tblW w:w="0" w:type="auto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0"/>
      </w:tblGrid>
      <w:tr w:rsidR="00D23B7B" w14:paraId="186ABC64" w14:textId="77777777" w:rsidTr="00D23B7B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3280" w:type="dxa"/>
          </w:tcPr>
          <w:p w14:paraId="7B7CF960" w14:textId="77777777" w:rsidR="00D23B7B" w:rsidRPr="00D23B7B" w:rsidRDefault="00D23B7B" w:rsidP="00D23B7B">
            <w:pPr>
              <w:spacing w:before="220"/>
              <w:ind w:left="250"/>
              <w:rPr>
                <w:u w:val="single"/>
              </w:rPr>
            </w:pPr>
            <w:r w:rsidRPr="00D23B7B">
              <w:rPr>
                <w:u w:val="single"/>
              </w:rPr>
              <w:t>print('spam')</w:t>
            </w:r>
          </w:p>
          <w:p w14:paraId="40B26F75" w14:textId="04AF08C2" w:rsidR="00D23B7B" w:rsidRDefault="00D23B7B" w:rsidP="00D23B7B">
            <w:pPr>
              <w:spacing w:before="220"/>
              <w:ind w:left="250"/>
              <w:rPr>
                <w:u w:val="single"/>
              </w:rPr>
            </w:pPr>
            <w:r w:rsidRPr="00D23B7B">
              <w:rPr>
                <w:u w:val="single"/>
              </w:rPr>
              <w:t>print('spam')</w:t>
            </w:r>
          </w:p>
        </w:tc>
      </w:tr>
    </w:tbl>
    <w:p w14:paraId="00000017" w14:textId="042718FE" w:rsidR="000B5E4D" w:rsidRDefault="00487FB3">
      <w:pPr>
        <w:spacing w:before="220"/>
      </w:pPr>
      <w:r>
        <w:t xml:space="preserve">8. Write code that prints Hello if </w:t>
      </w:r>
      <w:proofErr w:type="gramStart"/>
      <w:r>
        <w:t>1</w:t>
      </w:r>
      <w:proofErr w:type="gramEnd"/>
      <w:r>
        <w:t xml:space="preserve">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6F92C8F4" w14:textId="22673911" w:rsidR="00D23B7B" w:rsidRDefault="00D23B7B">
      <w:pPr>
        <w:spacing w:before="220"/>
        <w:rPr>
          <w:i/>
        </w:rPr>
      </w:pPr>
      <w:proofErr w:type="spellStart"/>
      <w:r>
        <w:rPr>
          <w:i/>
        </w:rPr>
        <w:t>Ans</w:t>
      </w:r>
      <w:proofErr w:type="spellEnd"/>
      <w:r>
        <w:rPr>
          <w:i/>
        </w:rPr>
        <w:t>:</w:t>
      </w:r>
    </w:p>
    <w:p w14:paraId="6AF68D81" w14:textId="77C8DB52" w:rsidR="00D23B7B" w:rsidRPr="00D23B7B" w:rsidRDefault="00D23B7B">
      <w:pPr>
        <w:spacing w:before="220"/>
        <w:rPr>
          <w:i/>
        </w:rPr>
      </w:pPr>
      <w:proofErr w:type="gramStart"/>
      <w:r w:rsidRPr="00D23B7B">
        <w:rPr>
          <w:i/>
        </w:rPr>
        <w:lastRenderedPageBreak/>
        <w:t>spam</w:t>
      </w:r>
      <w:proofErr w:type="gramEnd"/>
      <w:r w:rsidRPr="00D23B7B">
        <w:rPr>
          <w:i/>
        </w:rPr>
        <w:t xml:space="preserve"> = input()</w:t>
      </w:r>
    </w:p>
    <w:p w14:paraId="0D297DBB" w14:textId="3C319F3A" w:rsidR="00D23B7B" w:rsidRPr="00D23B7B" w:rsidRDefault="00D23B7B">
      <w:pPr>
        <w:spacing w:before="220"/>
        <w:rPr>
          <w:i/>
        </w:rPr>
      </w:pPr>
      <w:proofErr w:type="gramStart"/>
      <w:r w:rsidRPr="00D23B7B">
        <w:rPr>
          <w:i/>
        </w:rPr>
        <w:t>if</w:t>
      </w:r>
      <w:proofErr w:type="gramEnd"/>
      <w:r w:rsidRPr="00D23B7B">
        <w:rPr>
          <w:i/>
        </w:rPr>
        <w:t xml:space="preserve"> spam==1:</w:t>
      </w:r>
    </w:p>
    <w:p w14:paraId="56B6381B" w14:textId="48EAA326" w:rsidR="00D23B7B" w:rsidRPr="00D23B7B" w:rsidRDefault="00D23B7B">
      <w:pPr>
        <w:spacing w:before="220"/>
        <w:rPr>
          <w:i/>
        </w:rPr>
      </w:pPr>
      <w:r w:rsidRPr="00D23B7B">
        <w:rPr>
          <w:i/>
        </w:rPr>
        <w:tab/>
      </w:r>
      <w:proofErr w:type="gramStart"/>
      <w:r w:rsidRPr="00D23B7B">
        <w:rPr>
          <w:i/>
        </w:rPr>
        <w:t>print(</w:t>
      </w:r>
      <w:proofErr w:type="gramEnd"/>
      <w:r w:rsidRPr="00D23B7B">
        <w:rPr>
          <w:i/>
        </w:rPr>
        <w:t>“Hello”)</w:t>
      </w:r>
    </w:p>
    <w:p w14:paraId="6C81B30E" w14:textId="1430C9E1" w:rsidR="00D23B7B" w:rsidRPr="00D23B7B" w:rsidRDefault="00D23B7B">
      <w:pPr>
        <w:spacing w:before="220"/>
        <w:rPr>
          <w:i/>
        </w:rPr>
      </w:pPr>
      <w:proofErr w:type="spellStart"/>
      <w:proofErr w:type="gramStart"/>
      <w:r w:rsidRPr="00D23B7B">
        <w:rPr>
          <w:i/>
        </w:rPr>
        <w:t>elif</w:t>
      </w:r>
      <w:proofErr w:type="spellEnd"/>
      <w:proofErr w:type="gramEnd"/>
      <w:r w:rsidRPr="00D23B7B">
        <w:rPr>
          <w:i/>
        </w:rPr>
        <w:t xml:space="preserve"> spam==2:</w:t>
      </w:r>
    </w:p>
    <w:p w14:paraId="2EBD7A55" w14:textId="2BF2FBB8" w:rsidR="00D23B7B" w:rsidRPr="00D23B7B" w:rsidRDefault="00D23B7B">
      <w:pPr>
        <w:spacing w:before="220"/>
        <w:rPr>
          <w:i/>
        </w:rPr>
      </w:pPr>
      <w:r w:rsidRPr="00D23B7B">
        <w:rPr>
          <w:i/>
        </w:rPr>
        <w:tab/>
      </w:r>
      <w:proofErr w:type="gramStart"/>
      <w:r w:rsidRPr="00D23B7B">
        <w:rPr>
          <w:i/>
        </w:rPr>
        <w:t>print(</w:t>
      </w:r>
      <w:proofErr w:type="gramEnd"/>
      <w:r w:rsidRPr="00D23B7B">
        <w:rPr>
          <w:i/>
        </w:rPr>
        <w:t>“Howdy”)</w:t>
      </w:r>
    </w:p>
    <w:p w14:paraId="23AF9803" w14:textId="0BB00EA9" w:rsidR="00D23B7B" w:rsidRPr="00D23B7B" w:rsidRDefault="00D23B7B">
      <w:pPr>
        <w:spacing w:before="220"/>
        <w:rPr>
          <w:i/>
        </w:rPr>
      </w:pPr>
      <w:proofErr w:type="gramStart"/>
      <w:r w:rsidRPr="00D23B7B">
        <w:rPr>
          <w:i/>
        </w:rPr>
        <w:t>else</w:t>
      </w:r>
      <w:proofErr w:type="gramEnd"/>
      <w:r w:rsidRPr="00D23B7B">
        <w:rPr>
          <w:i/>
        </w:rPr>
        <w:t>:</w:t>
      </w:r>
    </w:p>
    <w:p w14:paraId="7C2F2ABB" w14:textId="7FD3B4B7" w:rsidR="00D23B7B" w:rsidRPr="00D23B7B" w:rsidRDefault="00D23B7B">
      <w:pPr>
        <w:spacing w:before="220"/>
        <w:rPr>
          <w:i/>
        </w:rPr>
      </w:pPr>
      <w:r w:rsidRPr="00D23B7B">
        <w:rPr>
          <w:i/>
        </w:rPr>
        <w:tab/>
      </w:r>
      <w:proofErr w:type="gramStart"/>
      <w:r w:rsidRPr="00D23B7B">
        <w:rPr>
          <w:i/>
        </w:rPr>
        <w:t>print(</w:t>
      </w:r>
      <w:proofErr w:type="gramEnd"/>
      <w:r w:rsidRPr="00D23B7B">
        <w:rPr>
          <w:i/>
        </w:rPr>
        <w:t>“Greetings!”)</w:t>
      </w:r>
    </w:p>
    <w:p w14:paraId="00000018" w14:textId="77777777" w:rsidR="000B5E4D" w:rsidRDefault="000B5E4D">
      <w:pPr>
        <w:spacing w:before="220"/>
      </w:pPr>
    </w:p>
    <w:p w14:paraId="00000019" w14:textId="77777777" w:rsidR="000B5E4D" w:rsidRDefault="000B5E4D">
      <w:pPr>
        <w:spacing w:before="220"/>
      </w:pPr>
    </w:p>
    <w:p w14:paraId="0000001A" w14:textId="6D0503A2" w:rsidR="000B5E4D" w:rsidRDefault="00487FB3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74696279" w14:textId="4FBABE02" w:rsidR="00D23B7B" w:rsidRPr="00D23B7B" w:rsidRDefault="00D23B7B">
      <w:pPr>
        <w:spacing w:before="220"/>
        <w:rPr>
          <w:color w:val="7030A0"/>
        </w:rPr>
      </w:pPr>
      <w:proofErr w:type="spellStart"/>
      <w:r w:rsidRPr="00D23B7B">
        <w:rPr>
          <w:color w:val="7030A0"/>
        </w:rPr>
        <w:t>Ans</w:t>
      </w:r>
      <w:proofErr w:type="gramStart"/>
      <w:r w:rsidRPr="00D23B7B">
        <w:rPr>
          <w:color w:val="7030A0"/>
        </w:rPr>
        <w:t>:CTRL</w:t>
      </w:r>
      <w:proofErr w:type="spellEnd"/>
      <w:proofErr w:type="gramEnd"/>
      <w:r w:rsidRPr="00D23B7B">
        <w:rPr>
          <w:color w:val="7030A0"/>
        </w:rPr>
        <w:t xml:space="preserve"> + C</w:t>
      </w:r>
      <w:bookmarkStart w:id="0" w:name="_GoBack"/>
      <w:bookmarkEnd w:id="0"/>
    </w:p>
    <w:p w14:paraId="0000001B" w14:textId="019F811E" w:rsidR="000B5E4D" w:rsidRDefault="00487FB3">
      <w:pPr>
        <w:spacing w:before="220"/>
      </w:pPr>
      <w:r>
        <w:t>10. How can you tell the difference between break and continue?</w:t>
      </w:r>
    </w:p>
    <w:p w14:paraId="5F2904A8" w14:textId="2528C029" w:rsidR="00487FB3" w:rsidRPr="00D23B7B" w:rsidRDefault="00487FB3">
      <w:pPr>
        <w:spacing w:before="220"/>
        <w:rPr>
          <w:color w:val="7030A0"/>
        </w:rPr>
      </w:pPr>
      <w:proofErr w:type="spellStart"/>
      <w:r w:rsidRPr="00D23B7B">
        <w:rPr>
          <w:color w:val="7030A0"/>
        </w:rPr>
        <w:t>Ans</w:t>
      </w:r>
      <w:proofErr w:type="gramStart"/>
      <w:r w:rsidRPr="00D23B7B">
        <w:rPr>
          <w:color w:val="7030A0"/>
        </w:rPr>
        <w:t>:</w:t>
      </w:r>
      <w:r w:rsidR="00D23B7B" w:rsidRPr="00D23B7B">
        <w:rPr>
          <w:color w:val="7030A0"/>
        </w:rPr>
        <w:t>The</w:t>
      </w:r>
      <w:proofErr w:type="spellEnd"/>
      <w:proofErr w:type="gramEnd"/>
      <w:r w:rsidR="00D23B7B" w:rsidRPr="00D23B7B">
        <w:rPr>
          <w:color w:val="7030A0"/>
        </w:rPr>
        <w:t xml:space="preserve"> “break” stops the loop and “continue” just skips the current iteration</w:t>
      </w:r>
    </w:p>
    <w:p w14:paraId="0000001C" w14:textId="75DE8F9A" w:rsidR="000B5E4D" w:rsidRDefault="00487FB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637F6AA" w14:textId="7DD9D1B2" w:rsidR="00487FB3" w:rsidRPr="00487FB3" w:rsidRDefault="00487FB3">
      <w:pPr>
        <w:spacing w:before="220"/>
        <w:rPr>
          <w:color w:val="7030A0"/>
        </w:rPr>
      </w:pPr>
      <w:proofErr w:type="spellStart"/>
      <w:r w:rsidRPr="00487FB3">
        <w:rPr>
          <w:color w:val="7030A0"/>
        </w:rPr>
        <w:t>Ans</w:t>
      </w:r>
      <w:proofErr w:type="gramStart"/>
      <w:r w:rsidRPr="00487FB3">
        <w:rPr>
          <w:color w:val="7030A0"/>
        </w:rPr>
        <w:t>:They</w:t>
      </w:r>
      <w:proofErr w:type="spellEnd"/>
      <w:proofErr w:type="gramEnd"/>
      <w:r w:rsidRPr="00487FB3">
        <w:rPr>
          <w:color w:val="7030A0"/>
        </w:rPr>
        <w:t xml:space="preserve"> would do the same thing because they will generate the same range.</w:t>
      </w:r>
    </w:p>
    <w:p w14:paraId="0000001D" w14:textId="431AA4C6" w:rsidR="000B5E4D" w:rsidRDefault="00487FB3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275BB81B" w14:textId="552E5CFD" w:rsidR="00487FB3" w:rsidRPr="00487FB3" w:rsidRDefault="00487FB3" w:rsidP="00487F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87FB3">
        <w:rPr>
          <w:color w:val="7030A0"/>
        </w:rPr>
        <w:t>Ans</w:t>
      </w:r>
      <w:proofErr w:type="spellEnd"/>
      <w:r w:rsidRPr="00487FB3">
        <w:rPr>
          <w:color w:val="7030A0"/>
        </w:rPr>
        <w:t>:</w:t>
      </w:r>
      <w:r w:rsidRPr="00487FB3">
        <w:rPr>
          <w:rFonts w:ascii="Consolas" w:hAnsi="Consolas"/>
          <w:color w:val="C586C0"/>
          <w:sz w:val="21"/>
          <w:szCs w:val="21"/>
        </w:rPr>
        <w:t xml:space="preserve"> </w:t>
      </w:r>
      <w:r w:rsidRPr="00487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87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7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87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87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87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4B2A9F2" w14:textId="77777777" w:rsidR="00487FB3" w:rsidRPr="00487FB3" w:rsidRDefault="00487FB3" w:rsidP="0048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87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87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3015B8" w14:textId="17D88E88" w:rsidR="00487FB3" w:rsidRDefault="00487FB3">
      <w:pPr>
        <w:spacing w:before="220"/>
        <w:rPr>
          <w:color w:val="7030A0"/>
        </w:rPr>
      </w:pPr>
    </w:p>
    <w:p w14:paraId="69E0C4BB" w14:textId="6EE82527" w:rsidR="00487FB3" w:rsidRDefault="00487FB3">
      <w:pPr>
        <w:spacing w:before="220"/>
        <w:rPr>
          <w:color w:val="7030A0"/>
        </w:rPr>
      </w:pPr>
    </w:p>
    <w:p w14:paraId="3D07E135" w14:textId="77777777" w:rsidR="00487FB3" w:rsidRPr="00487FB3" w:rsidRDefault="00487FB3" w:rsidP="0048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7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7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7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579414" w14:textId="77777777" w:rsidR="00487FB3" w:rsidRPr="00487FB3" w:rsidRDefault="00487FB3" w:rsidP="0048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7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7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7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4D8BDB3" w14:textId="77777777" w:rsidR="00487FB3" w:rsidRPr="00487FB3" w:rsidRDefault="00487FB3" w:rsidP="0048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87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87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7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87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9F24E60" w14:textId="77777777" w:rsidR="00487FB3" w:rsidRPr="00487FB3" w:rsidRDefault="00487FB3" w:rsidP="0048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87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87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B58441" w14:textId="77777777" w:rsidR="00487FB3" w:rsidRPr="00487FB3" w:rsidRDefault="00487FB3" w:rsidP="0048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7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87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7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7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7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87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E64699" w14:textId="77777777" w:rsidR="00487FB3" w:rsidRPr="00487FB3" w:rsidRDefault="00487FB3">
      <w:pPr>
        <w:spacing w:before="220"/>
        <w:rPr>
          <w:color w:val="7030A0"/>
        </w:rPr>
      </w:pPr>
    </w:p>
    <w:p w14:paraId="0000001E" w14:textId="284EA688" w:rsidR="000B5E4D" w:rsidRDefault="00487FB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BF411D6" w14:textId="3ACC5DCA" w:rsidR="00487FB3" w:rsidRDefault="00487FB3">
      <w:pPr>
        <w:spacing w:before="220"/>
        <w:rPr>
          <w:color w:val="7030A0"/>
        </w:rPr>
      </w:pPr>
      <w:proofErr w:type="spellStart"/>
      <w:r>
        <w:rPr>
          <w:color w:val="7030A0"/>
        </w:rPr>
        <w:t>Ans</w:t>
      </w:r>
      <w:proofErr w:type="gramStart"/>
      <w:r>
        <w:rPr>
          <w:color w:val="7030A0"/>
        </w:rPr>
        <w:t>:import</w:t>
      </w:r>
      <w:proofErr w:type="spellEnd"/>
      <w:proofErr w:type="gramEnd"/>
      <w:r>
        <w:rPr>
          <w:color w:val="7030A0"/>
        </w:rPr>
        <w:t xml:space="preserve"> spam</w:t>
      </w:r>
    </w:p>
    <w:p w14:paraId="4D36DB55" w14:textId="5A0C8D53" w:rsidR="00487FB3" w:rsidRPr="00487FB3" w:rsidRDefault="00487FB3">
      <w:pPr>
        <w:spacing w:before="220"/>
        <w:rPr>
          <w:color w:val="7030A0"/>
        </w:rPr>
      </w:pPr>
      <w:r>
        <w:rPr>
          <w:color w:val="7030A0"/>
        </w:rPr>
        <w:lastRenderedPageBreak/>
        <w:t xml:space="preserve">       </w:t>
      </w:r>
      <w:proofErr w:type="spellStart"/>
      <w:proofErr w:type="gramStart"/>
      <w:r>
        <w:rPr>
          <w:color w:val="7030A0"/>
        </w:rPr>
        <w:t>Spam.bacon</w:t>
      </w:r>
      <w:proofErr w:type="spellEnd"/>
      <w:r>
        <w:rPr>
          <w:color w:val="7030A0"/>
        </w:rPr>
        <w:t>()</w:t>
      </w:r>
      <w:proofErr w:type="gramEnd"/>
    </w:p>
    <w:p w14:paraId="0000001F" w14:textId="77777777" w:rsidR="000B5E4D" w:rsidRDefault="000B5E4D"/>
    <w:sectPr w:rsidR="000B5E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9CC"/>
    <w:multiLevelType w:val="hybridMultilevel"/>
    <w:tmpl w:val="5920B50E"/>
    <w:lvl w:ilvl="0" w:tplc="14289792">
      <w:start w:val="1"/>
      <w:numFmt w:val="decimal"/>
      <w:lvlText w:val="%1"/>
      <w:lvlJc w:val="left"/>
      <w:pPr>
        <w:ind w:left="870" w:hanging="5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26A7"/>
    <w:multiLevelType w:val="hybridMultilevel"/>
    <w:tmpl w:val="A33A6EAC"/>
    <w:lvl w:ilvl="0" w:tplc="AE244ADE">
      <w:start w:val="1"/>
      <w:numFmt w:val="decimal"/>
      <w:lvlText w:val="%1"/>
      <w:lvlJc w:val="left"/>
      <w:pPr>
        <w:ind w:left="870" w:hanging="5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4D"/>
    <w:rsid w:val="000B5E4D"/>
    <w:rsid w:val="001620B2"/>
    <w:rsid w:val="00487FB3"/>
    <w:rsid w:val="00D2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175E"/>
  <w15:docId w15:val="{30D58C6D-0EF3-46C7-99D6-A948E60E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Belal AHMED Siddiqui</cp:lastModifiedBy>
  <cp:revision>1</cp:revision>
  <dcterms:created xsi:type="dcterms:W3CDTF">2021-03-02T22:20:00Z</dcterms:created>
  <dcterms:modified xsi:type="dcterms:W3CDTF">2023-10-22T10:00:00Z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