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00D51" w:rsidR="00A00D51" w:rsidP="00A00D51" w:rsidRDefault="00A00D51" w14:paraId="2CF87945" w14:textId="1EA128A7">
      <w:pPr>
        <w:spacing w:after="100" w:line="240" w:lineRule="auto"/>
        <w:jc w:val="center"/>
        <w:rPr>
          <w:rFonts w:ascii="Arial" w:hAnsi="Arial" w:eastAsia="Times New Roman" w:cs="Arial"/>
          <w:noProof w:val="0"/>
          <w:sz w:val="32"/>
          <w:szCs w:val="32"/>
          <w:lang w:val="en-US"/>
        </w:rPr>
      </w:pP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Kolokv</w:t>
      </w:r>
      <w:r w:rsidRPr="71A07A4D" w:rsidR="6C7993B8">
        <w:rPr>
          <w:rFonts w:ascii="Arial" w:hAnsi="Arial" w:eastAsia="Times New Roman" w:cs="Arial"/>
          <w:noProof w:val="0"/>
          <w:sz w:val="32"/>
          <w:szCs w:val="32"/>
          <w:lang w:val="en-US"/>
        </w:rPr>
        <w:t>i</w:t>
      </w:r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jum</w:t>
      </w:r>
      <w:proofErr w:type="spellEnd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 </w:t>
      </w:r>
      <w:r w:rsidRPr="71A07A4D" w:rsidR="6C7993B8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br. 1 </w:t>
      </w: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iz</w:t>
      </w:r>
      <w:proofErr w:type="spellEnd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 </w:t>
      </w: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predmeta</w:t>
      </w:r>
      <w:proofErr w:type="spellEnd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 </w:t>
      </w: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Specifikacija</w:t>
      </w:r>
      <w:proofErr w:type="spellEnd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 </w:t>
      </w: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i</w:t>
      </w:r>
      <w:proofErr w:type="spellEnd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 </w:t>
      </w: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modelovanje</w:t>
      </w:r>
      <w:proofErr w:type="spellEnd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 xml:space="preserve"> </w:t>
      </w:r>
      <w:proofErr w:type="spellStart"/>
      <w:r w:rsidRPr="71A07A4D" w:rsidR="04BF319B">
        <w:rPr>
          <w:rFonts w:ascii="Arial" w:hAnsi="Arial" w:eastAsia="Times New Roman" w:cs="Arial"/>
          <w:noProof w:val="0"/>
          <w:sz w:val="32"/>
          <w:szCs w:val="32"/>
          <w:lang w:val="en-US"/>
        </w:rPr>
        <w:t>softvera</w:t>
      </w:r>
      <w:proofErr w:type="spellEnd"/>
    </w:p>
    <w:p w:rsidR="00A00D51" w:rsidP="00A00D51" w:rsidRDefault="00A00D51" w14:paraId="33AFDCCD" w14:textId="77777777">
      <w:pPr>
        <w:spacing w:after="10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A00D51" w:rsidR="00DB36ED" w:rsidP="00A00D51" w:rsidRDefault="00A00D51" w14:paraId="4F6BA6D5" w14:textId="666E61EE">
      <w:pPr>
        <w:spacing w:after="10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A00D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Modelovati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podršku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rada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zdravstvene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ustanove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pacijentima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olakša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zakazivanje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pregleda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Medicinske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radni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unose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slobodne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kojima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prime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zakazivanje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datum,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početka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ordinacija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radi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tom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Ordinacija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ordinacije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sprata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kojem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nalazi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specijalnost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namenjena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specijalnost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šifru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naziv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Pacijenti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termina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unele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biraju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onaj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njima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Po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obavljenom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pregledu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pojavio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označava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je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iskorišćen</w:t>
      </w:r>
      <w:proofErr w:type="spellEnd"/>
      <w:r w:rsidRPr="00A00D51" w:rsid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DB36ED" w:rsidR="00DB36ED" w:rsidP="00DB36ED" w:rsidRDefault="00DB36ED" w14:paraId="6FEC0727" w14:textId="77777777">
      <w:pPr>
        <w:spacing w:after="10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medicinske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prezime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adresa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datum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rođenja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pol (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muški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ženski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specijalnost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DB36ED" w:rsidR="00DB36ED" w:rsidP="00DB36ED" w:rsidRDefault="00DB36ED" w14:paraId="4CDB51D6" w14:textId="5920F3C0">
      <w:pPr>
        <w:spacing w:after="10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Pored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medicinskih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sestara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pacijenata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administrator, koji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pravo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unosi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ordinacijama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specijalnostima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Svi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korisnici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pravo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pretražuju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ordinacijama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specijalnostima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korisničko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lozinku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pravo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pretražuje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Unos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ažuriranje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obavljaju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medicinske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prvog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javljanja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zdravstvenoj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ustanovi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Pr="00DB36ED" w:rsidR="00DB36ED" w:rsidP="00DB36ED" w:rsidRDefault="00DB36ED" w14:paraId="14DF6386" w14:textId="77777777">
      <w:pPr>
        <w:spacing w:after="10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mogućnost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pogleda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izveštaj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svojim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terminima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izabrali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za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zadati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dan.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Izveštaj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treba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sadrži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početka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pacijent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koji je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izabrao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DB36ED" w:rsidR="00DB36ED" w:rsidP="00DB36ED" w:rsidRDefault="00DB36ED" w14:paraId="58F9CAEB" w14:textId="77777777">
      <w:pPr>
        <w:spacing w:after="1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 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Priložiti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Pr="00DB36ED" w:rsidR="00DB36ED" w:rsidP="00A00D51" w:rsidRDefault="00DB36ED" w14:paraId="01EA7EE7" w14:textId="79111976">
      <w:pPr>
        <w:numPr>
          <w:ilvl w:val="0"/>
          <w:numId w:val="2"/>
        </w:numPr>
        <w:spacing w:after="1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07D124B" w:rsid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</w:t>
      </w:r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poena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dijagram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slučajeva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korišćenja</w:t>
      </w:r>
      <w:proofErr w:type="spellEnd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bez </w:t>
      </w:r>
      <w:proofErr w:type="spellStart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koraka</w:t>
      </w:r>
      <w:proofErr w:type="spellEnd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preduslova</w:t>
      </w:r>
      <w:proofErr w:type="spellEnd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posledica</w:t>
      </w:r>
      <w:proofErr w:type="spellEnd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Pr="007D124B" w:rsidR="00DB36ED" w:rsidP="00A00D51" w:rsidRDefault="00DB36ED" w14:paraId="1C131C1E" w14:textId="1D064F86">
      <w:pPr>
        <w:numPr>
          <w:ilvl w:val="0"/>
          <w:numId w:val="2"/>
        </w:numPr>
        <w:spacing w:after="10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07D124B" w:rsid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35</w:t>
      </w:r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poena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konceptualni</w:t>
      </w:r>
      <w:proofErr w:type="spellEnd"/>
      <w:r w:rsidRPr="007D1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dijagram</w:t>
      </w:r>
      <w:proofErr w:type="spellEnd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klasa</w:t>
      </w:r>
      <w:proofErr w:type="spellEnd"/>
    </w:p>
    <w:p w:rsidRPr="00DB36ED" w:rsidR="00DB36ED" w:rsidP="00DB36ED" w:rsidRDefault="00DB36ED" w14:paraId="3182A8BA" w14:textId="7777777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 xml:space="preserve">2. Potrebno je projektovati biblioteku grafičkih komponenti za realizaciju prozora grafičkih aplikacija. U okviru prozora se mogu naći komponente kao na slici: </w:t>
      </w:r>
    </w:p>
    <w:p w:rsidRPr="00DB36ED" w:rsidR="00DB36ED" w:rsidP="00A00D51" w:rsidRDefault="004A29D3" w14:paraId="7C8FB26C" w14:textId="34BF1E17">
      <w:pPr>
        <w:pStyle w:val="ListParagraph"/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1F331" wp14:editId="54720598">
            <wp:extent cx="2309852" cy="2340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23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B36ED" w:rsidR="00DB36ED" w:rsidP="00DB36ED" w:rsidRDefault="00DB36ED" w14:paraId="2FBCC4AF" w14:textId="583E5381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>Komponente se mogu grupisati u okviru jednog ili više panela u okviru prozora. Komponente i paneli imaju x i y koordinatu gornjeg levog ugla, širinu i visinu. Potrebno je da svaka komponenta ume sebe da iscrta. Komponente koje služe za smeštanje drugih komponenti (paneli, tab-ovi, prozor) se iscrtavaju tako što iscrtaju pozadinu i zatim pozovu iscrtavanje komponenata koje se na njima nalaze.</w:t>
      </w:r>
    </w:p>
    <w:p w:rsidRPr="00DB36ED" w:rsidR="00DB36ED" w:rsidP="00DB36ED" w:rsidRDefault="00DB36ED" w14:paraId="560821D7" w14:textId="5D9DCAE6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>a) (3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DB36ED">
        <w:rPr>
          <w:rFonts w:ascii="Times New Roman" w:hAnsi="Times New Roman" w:cs="Times New Roman"/>
          <w:sz w:val="24"/>
          <w:szCs w:val="24"/>
        </w:rPr>
        <w:t xml:space="preserve">poena) Nacrtati </w:t>
      </w:r>
      <w:r w:rsidR="007D124B">
        <w:rPr>
          <w:rFonts w:ascii="Times New Roman" w:hAnsi="Times New Roman" w:cs="Times New Roman"/>
          <w:sz w:val="24"/>
          <w:szCs w:val="24"/>
        </w:rPr>
        <w:t xml:space="preserve">konceptuani </w:t>
      </w:r>
      <w:r w:rsidRPr="00DB36ED">
        <w:rPr>
          <w:rFonts w:ascii="Times New Roman" w:hAnsi="Times New Roman" w:cs="Times New Roman"/>
          <w:sz w:val="24"/>
          <w:szCs w:val="24"/>
        </w:rPr>
        <w:t>dijagram klasa opisanih grafičkih komponenti</w:t>
      </w:r>
    </w:p>
    <w:p w:rsidR="00DB36ED" w:rsidP="00DB36ED" w:rsidRDefault="00DB36ED" w14:paraId="1107068E" w14:textId="5DE17ED3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 xml:space="preserve">b) (15 poena) Nacrtati dijagram aktivnosti za iscrtavanje prozora. </w:t>
      </w:r>
    </w:p>
    <w:p w:rsidRPr="00DB36ED" w:rsidR="007D124B" w:rsidP="00DB36ED" w:rsidRDefault="007D124B" w14:paraId="2ECB5E43" w14:textId="5577E779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(10 poena) Nacrtati dijagram objekata za primer prozora sa slike</w:t>
      </w:r>
    </w:p>
    <w:p w:rsidRPr="00DB36ED" w:rsidR="00DB36ED" w:rsidP="00DB36ED" w:rsidRDefault="00DB36ED" w14:paraId="0C279F21" w14:textId="77777777">
      <w:pPr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6ED">
        <w:rPr>
          <w:rFonts w:ascii="Times New Roman" w:hAnsi="Times New Roman" w:cs="Times New Roman"/>
          <w:b/>
          <w:sz w:val="24"/>
          <w:szCs w:val="24"/>
        </w:rPr>
        <w:t>Ukupno: 110 poena</w:t>
      </w:r>
    </w:p>
    <w:p w:rsidRPr="00DB36ED" w:rsidR="00DB36ED" w:rsidP="00DB36ED" w:rsidRDefault="00DB36ED" w14:paraId="67107F9D" w14:textId="7777777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b/>
          <w:sz w:val="24"/>
          <w:szCs w:val="24"/>
        </w:rPr>
        <w:t>Vreme za izradu testa: 2 sata</w:t>
      </w:r>
    </w:p>
    <w:p w:rsidRPr="00DB36ED" w:rsidR="00214887" w:rsidRDefault="00214887" w14:paraId="7A250E49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DB36ED" w:rsidR="00214887" w:rsidSect="00DB36E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8393C"/>
    <w:multiLevelType w:val="hybridMultilevel"/>
    <w:tmpl w:val="6A70E35C"/>
    <w:lvl w:ilvl="0" w:tplc="A69C4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A7833"/>
    <w:multiLevelType w:val="multilevel"/>
    <w:tmpl w:val="16E24D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66614"/>
    <w:multiLevelType w:val="multilevel"/>
    <w:tmpl w:val="C38A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D"/>
    <w:rsid w:val="00214887"/>
    <w:rsid w:val="004A29D3"/>
    <w:rsid w:val="007D124B"/>
    <w:rsid w:val="009F4689"/>
    <w:rsid w:val="00A00D51"/>
    <w:rsid w:val="00DB36ED"/>
    <w:rsid w:val="00FE4339"/>
    <w:rsid w:val="04BF319B"/>
    <w:rsid w:val="6C7993B8"/>
    <w:rsid w:val="71A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AF83"/>
  <w15:chartTrackingRefBased/>
  <w15:docId w15:val="{B9B450C9-68D9-4F7C-A488-B74E623F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sr-Latn-R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6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B36ED"/>
    <w:rPr>
      <w:b/>
      <w:bCs/>
    </w:rPr>
  </w:style>
  <w:style w:type="paragraph" w:styleId="ListParagraph">
    <w:name w:val="List Paragraph"/>
    <w:basedOn w:val="Normal"/>
    <w:uiPriority w:val="34"/>
    <w:qFormat/>
    <w:rsid w:val="00DB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4983A-41AC-4DAE-A49E-E86B2E9DD36A}"/>
</file>

<file path=customXml/itemProps2.xml><?xml version="1.0" encoding="utf-8"?>
<ds:datastoreItem xmlns:ds="http://schemas.openxmlformats.org/officeDocument/2006/customXml" ds:itemID="{A268A81D-0A35-4543-A219-2838AB8D87CC}"/>
</file>

<file path=customXml/itemProps3.xml><?xml version="1.0" encoding="utf-8"?>
<ds:datastoreItem xmlns:ds="http://schemas.openxmlformats.org/officeDocument/2006/customXml" ds:itemID="{C9A77945-13D9-4CA8-9858-C735A6A7CF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Gordana Milosavljević</dc:creator>
  <keywords/>
  <dc:description/>
  <lastModifiedBy>SV 72/2020 - Pejanović Dušan</lastModifiedBy>
  <revision>6</revision>
  <dcterms:created xsi:type="dcterms:W3CDTF">2021-04-12T08:31:00.0000000Z</dcterms:created>
  <dcterms:modified xsi:type="dcterms:W3CDTF">2022-04-12T14:48:43.6091399Z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