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9316F1" w:rsidR="009316F1" w:rsidP="009316F1" w:rsidRDefault="009316F1" w14:paraId="5A6421DF" w14:textId="3A96436B">
      <w:pPr>
        <w:spacing w:after="100"/>
        <w:jc w:val="both"/>
        <w:rPr>
          <w:rFonts w:cstheme="minorHAnsi"/>
        </w:rPr>
      </w:pPr>
      <w:r w:rsidRPr="009316F1">
        <w:rPr>
          <w:rFonts w:cstheme="minorHAnsi"/>
          <w:b/>
          <w:bCs/>
          <w:lang w:val="sr-Latn-RS"/>
        </w:rPr>
        <w:t xml:space="preserve">1. zadatak </w:t>
      </w:r>
      <w:proofErr w:type="spellStart"/>
      <w:r w:rsidRPr="009316F1">
        <w:rPr>
          <w:rFonts w:cstheme="minorHAnsi"/>
        </w:rPr>
        <w:t>Modelovati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aplikaciju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podršku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Proizvod</w:t>
      </w:r>
      <w:proofErr w:type="spellEnd"/>
      <w:r w:rsidRPr="009316F1">
        <w:rPr>
          <w:rFonts w:cstheme="minorHAnsi"/>
        </w:rPr>
        <w:t xml:space="preserve"> se </w:t>
      </w:r>
      <w:proofErr w:type="spellStart"/>
      <w:r w:rsidRPr="009316F1">
        <w:rPr>
          <w:rFonts w:cstheme="minorHAnsi"/>
        </w:rPr>
        <w:t>sastoji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od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materijala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poluproizvoda</w:t>
      </w:r>
      <w:proofErr w:type="spellEnd"/>
      <w:r w:rsidRPr="009316F1">
        <w:rPr>
          <w:rFonts w:cstheme="minorHAnsi"/>
        </w:rPr>
        <w:t xml:space="preserve">.  </w:t>
      </w:r>
      <w:proofErr w:type="spellStart"/>
      <w:r w:rsidRPr="009316F1">
        <w:rPr>
          <w:rFonts w:cstheme="minorHAnsi"/>
        </w:rPr>
        <w:t>Poluproizvod</w:t>
      </w:r>
      <w:proofErr w:type="spellEnd"/>
      <w:r w:rsidRPr="009316F1">
        <w:rPr>
          <w:rFonts w:cstheme="minorHAnsi"/>
        </w:rPr>
        <w:t xml:space="preserve"> se </w:t>
      </w:r>
      <w:proofErr w:type="spellStart"/>
      <w:r w:rsidRPr="009316F1">
        <w:rPr>
          <w:rFonts w:cstheme="minorHAnsi"/>
        </w:rPr>
        <w:t>sastoji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od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materijala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drugih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poluproizvoda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Osnovni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podaci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koje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potrebno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voditi</w:t>
      </w:r>
      <w:proofErr w:type="spellEnd"/>
      <w:r w:rsidRPr="009316F1">
        <w:rPr>
          <w:rFonts w:cstheme="minorHAnsi"/>
        </w:rPr>
        <w:t xml:space="preserve"> o </w:t>
      </w:r>
      <w:proofErr w:type="spellStart"/>
      <w:r w:rsidRPr="009316F1">
        <w:rPr>
          <w:rFonts w:cstheme="minorHAnsi"/>
        </w:rPr>
        <w:t>materijalu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poluproizvodu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opis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Razlika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između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proizvoda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sledeća</w:t>
      </w:r>
      <w:proofErr w:type="spellEnd"/>
      <w:r w:rsidRPr="009316F1">
        <w:rPr>
          <w:rFonts w:cstheme="minorHAnsi"/>
        </w:rPr>
        <w:t xml:space="preserve">: (1) </w:t>
      </w:r>
      <w:proofErr w:type="spellStart"/>
      <w:r w:rsidRPr="009316F1">
        <w:rPr>
          <w:rFonts w:cstheme="minorHAnsi"/>
        </w:rPr>
        <w:t>proizvod</w:t>
      </w:r>
      <w:proofErr w:type="spellEnd"/>
      <w:r w:rsidRPr="009316F1">
        <w:rPr>
          <w:rFonts w:cstheme="minorHAnsi"/>
        </w:rPr>
        <w:t xml:space="preserve"> se ne </w:t>
      </w:r>
      <w:proofErr w:type="spellStart"/>
      <w:r w:rsidRPr="009316F1">
        <w:rPr>
          <w:rFonts w:cstheme="minorHAnsi"/>
        </w:rPr>
        <w:t>može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ugrađivati</w:t>
      </w:r>
      <w:proofErr w:type="spellEnd"/>
      <w:r w:rsidRPr="009316F1">
        <w:rPr>
          <w:rFonts w:cstheme="minorHAnsi"/>
        </w:rPr>
        <w:t xml:space="preserve"> u </w:t>
      </w:r>
      <w:proofErr w:type="spellStart"/>
      <w:r w:rsidRPr="009316F1">
        <w:rPr>
          <w:rFonts w:cstheme="minorHAnsi"/>
        </w:rPr>
        <w:t>druge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(2) </w:t>
      </w:r>
      <w:proofErr w:type="spellStart"/>
      <w:r w:rsidRPr="009316F1">
        <w:rPr>
          <w:rFonts w:cstheme="minorHAnsi"/>
        </w:rPr>
        <w:t>poluproizvod</w:t>
      </w:r>
      <w:proofErr w:type="spellEnd"/>
      <w:r w:rsidRPr="009316F1">
        <w:rPr>
          <w:rFonts w:cstheme="minorHAnsi"/>
        </w:rPr>
        <w:t xml:space="preserve"> se ne </w:t>
      </w:r>
      <w:proofErr w:type="spellStart"/>
      <w:r w:rsidRPr="009316F1">
        <w:rPr>
          <w:rFonts w:cstheme="minorHAnsi"/>
        </w:rPr>
        <w:t>može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prodavati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Unos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podataka</w:t>
      </w:r>
      <w:proofErr w:type="spellEnd"/>
      <w:r w:rsidRPr="009316F1">
        <w:rPr>
          <w:rFonts w:cstheme="minorHAnsi"/>
        </w:rPr>
        <w:t xml:space="preserve"> o </w:t>
      </w:r>
      <w:proofErr w:type="spellStart"/>
      <w:r w:rsidRPr="009316F1">
        <w:rPr>
          <w:rFonts w:cstheme="minorHAnsi"/>
        </w:rPr>
        <w:t>materijalima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proizvodima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poluproizvodima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obavlja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tehnolog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>.</w:t>
      </w:r>
    </w:p>
    <w:p w:rsidRPr="009316F1" w:rsidR="009316F1" w:rsidP="009316F1" w:rsidRDefault="009316F1" w14:paraId="4E744F0A" w14:textId="77777777">
      <w:pPr>
        <w:spacing w:after="100"/>
        <w:jc w:val="both"/>
        <w:rPr>
          <w:rFonts w:cstheme="minorHAnsi"/>
        </w:rPr>
      </w:pPr>
      <w:proofErr w:type="spellStart"/>
      <w:r w:rsidRPr="009316F1">
        <w:rPr>
          <w:rFonts w:cstheme="minorHAnsi"/>
        </w:rPr>
        <w:t>Kada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potrebno</w:t>
      </w:r>
      <w:proofErr w:type="spellEnd"/>
      <w:r w:rsidRPr="009316F1">
        <w:rPr>
          <w:rFonts w:cstheme="minorHAnsi"/>
        </w:rPr>
        <w:t xml:space="preserve"> da se u </w:t>
      </w:r>
      <w:proofErr w:type="spellStart"/>
      <w:r w:rsidRPr="009316F1">
        <w:rPr>
          <w:rFonts w:cstheme="minorHAnsi"/>
        </w:rPr>
        <w:t>okviru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preduzeća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počne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nekog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poluproizvoda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šef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kreira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Radni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ima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sledeće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podatke</w:t>
      </w:r>
      <w:proofErr w:type="spellEnd"/>
      <w:r w:rsidRPr="009316F1">
        <w:rPr>
          <w:rFonts w:cstheme="minorHAnsi"/>
        </w:rPr>
        <w:t xml:space="preserve">: </w:t>
      </w:r>
      <w:proofErr w:type="spellStart"/>
      <w:r w:rsidRPr="009316F1">
        <w:rPr>
          <w:rFonts w:cstheme="minorHAnsi"/>
        </w:rPr>
        <w:t>broj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radnog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naloga</w:t>
      </w:r>
      <w:proofErr w:type="spellEnd"/>
      <w:r w:rsidRPr="009316F1">
        <w:rPr>
          <w:rFonts w:cstheme="minorHAnsi"/>
        </w:rPr>
        <w:t xml:space="preserve">, datum </w:t>
      </w:r>
      <w:proofErr w:type="spellStart"/>
      <w:r w:rsidRPr="009316F1">
        <w:rPr>
          <w:rFonts w:cstheme="minorHAnsi"/>
        </w:rPr>
        <w:t>početka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, datum </w:t>
      </w:r>
      <w:proofErr w:type="spellStart"/>
      <w:r w:rsidRPr="009316F1">
        <w:rPr>
          <w:rFonts w:cstheme="minorHAnsi"/>
        </w:rPr>
        <w:t>završetka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odgovorni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radnik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proizvod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treba</w:t>
      </w:r>
      <w:proofErr w:type="spellEnd"/>
      <w:r w:rsidRPr="009316F1">
        <w:rPr>
          <w:rFonts w:cstheme="minorHAnsi"/>
        </w:rPr>
        <w:t xml:space="preserve"> da se </w:t>
      </w:r>
      <w:proofErr w:type="spellStart"/>
      <w:r w:rsidRPr="009316F1">
        <w:rPr>
          <w:rFonts w:cstheme="minorHAnsi"/>
        </w:rPr>
        <w:t>proizvode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potrebna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količina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poluproizvoda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radnici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će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učestvovati</w:t>
      </w:r>
      <w:proofErr w:type="spellEnd"/>
      <w:r w:rsidRPr="009316F1">
        <w:rPr>
          <w:rFonts w:cstheme="minorHAnsi"/>
        </w:rPr>
        <w:t xml:space="preserve"> u </w:t>
      </w:r>
      <w:proofErr w:type="spellStart"/>
      <w:r w:rsidRPr="009316F1">
        <w:rPr>
          <w:rFonts w:cstheme="minorHAnsi"/>
        </w:rPr>
        <w:t>proizvodnji</w:t>
      </w:r>
      <w:proofErr w:type="spellEnd"/>
      <w:r w:rsidRPr="009316F1">
        <w:rPr>
          <w:rFonts w:cstheme="minorHAnsi"/>
        </w:rPr>
        <w:t xml:space="preserve">.  </w:t>
      </w:r>
    </w:p>
    <w:p w:rsidRPr="009316F1" w:rsidR="009316F1" w:rsidP="009316F1" w:rsidRDefault="009316F1" w14:paraId="5F09031B" w14:textId="77777777">
      <w:pPr>
        <w:spacing w:after="100"/>
        <w:jc w:val="both"/>
        <w:rPr>
          <w:rFonts w:cstheme="minorHAnsi"/>
        </w:rPr>
      </w:pPr>
      <w:proofErr w:type="spellStart"/>
      <w:r w:rsidRPr="009316F1">
        <w:rPr>
          <w:rFonts w:cstheme="minorHAnsi"/>
        </w:rPr>
        <w:t>Kada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otpočne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proizvodnja</w:t>
      </w:r>
      <w:proofErr w:type="spellEnd"/>
      <w:r w:rsidRPr="009316F1">
        <w:rPr>
          <w:rFonts w:cstheme="minorHAnsi"/>
        </w:rPr>
        <w:t xml:space="preserve"> po </w:t>
      </w:r>
      <w:proofErr w:type="spellStart"/>
      <w:r w:rsidRPr="009316F1">
        <w:rPr>
          <w:rFonts w:cstheme="minorHAnsi"/>
        </w:rPr>
        <w:t>datom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nalogu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svakog</w:t>
      </w:r>
      <w:proofErr w:type="spellEnd"/>
      <w:r w:rsidRPr="009316F1">
        <w:rPr>
          <w:rFonts w:cstheme="minorHAnsi"/>
        </w:rPr>
        <w:t xml:space="preserve"> dana </w:t>
      </w:r>
      <w:proofErr w:type="spellStart"/>
      <w:r w:rsidRPr="009316F1">
        <w:rPr>
          <w:rFonts w:cstheme="minorHAnsi"/>
        </w:rPr>
        <w:t>pogonski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inženjer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unosi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listiće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imaju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sledeće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podatke</w:t>
      </w:r>
      <w:proofErr w:type="spellEnd"/>
      <w:r w:rsidRPr="009316F1">
        <w:rPr>
          <w:rFonts w:cstheme="minorHAnsi"/>
        </w:rPr>
        <w:t xml:space="preserve">: </w:t>
      </w:r>
      <w:proofErr w:type="gramStart"/>
      <w:r w:rsidRPr="009316F1">
        <w:rPr>
          <w:rFonts w:cstheme="minorHAnsi"/>
        </w:rPr>
        <w:t xml:space="preserve">datum,  </w:t>
      </w:r>
      <w:proofErr w:type="spellStart"/>
      <w:r w:rsidRPr="009316F1">
        <w:rPr>
          <w:rFonts w:cstheme="minorHAnsi"/>
        </w:rPr>
        <w:t>radnik</w:t>
      </w:r>
      <w:proofErr w:type="spellEnd"/>
      <w:proofErr w:type="gram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broj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komada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koje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radnik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proizveo</w:t>
      </w:r>
      <w:proofErr w:type="spellEnd"/>
      <w:r w:rsidRPr="009316F1">
        <w:rPr>
          <w:rFonts w:cstheme="minorHAnsi"/>
        </w:rPr>
        <w:t xml:space="preserve"> tog dana, </w:t>
      </w:r>
      <w:proofErr w:type="spellStart"/>
      <w:r w:rsidRPr="009316F1">
        <w:rPr>
          <w:rFonts w:cstheme="minorHAnsi"/>
        </w:rPr>
        <w:t>smena</w:t>
      </w:r>
      <w:proofErr w:type="spellEnd"/>
      <w:r w:rsidRPr="009316F1">
        <w:rPr>
          <w:rFonts w:cstheme="minorHAnsi"/>
        </w:rPr>
        <w:t xml:space="preserve"> u </w:t>
      </w:r>
      <w:proofErr w:type="spellStart"/>
      <w:r w:rsidRPr="009316F1">
        <w:rPr>
          <w:rFonts w:cstheme="minorHAnsi"/>
        </w:rPr>
        <w:t>kojoj</w:t>
      </w:r>
      <w:proofErr w:type="spellEnd"/>
      <w:r w:rsidRPr="009316F1">
        <w:rPr>
          <w:rFonts w:cstheme="minorHAnsi"/>
        </w:rPr>
        <w:t xml:space="preserve"> je radio (</w:t>
      </w:r>
      <w:proofErr w:type="spellStart"/>
      <w:r w:rsidRPr="009316F1">
        <w:rPr>
          <w:rFonts w:cstheme="minorHAnsi"/>
        </w:rPr>
        <w:t>prva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druga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treća</w:t>
      </w:r>
      <w:proofErr w:type="spellEnd"/>
      <w:r w:rsidRPr="009316F1">
        <w:rPr>
          <w:rFonts w:cstheme="minorHAnsi"/>
        </w:rPr>
        <w:t xml:space="preserve">).  </w:t>
      </w:r>
      <w:proofErr w:type="spellStart"/>
      <w:r w:rsidRPr="009316F1">
        <w:rPr>
          <w:rFonts w:cstheme="minorHAnsi"/>
        </w:rPr>
        <w:t>Kada</w:t>
      </w:r>
      <w:proofErr w:type="spellEnd"/>
      <w:r w:rsidRPr="009316F1">
        <w:rPr>
          <w:rFonts w:cstheme="minorHAnsi"/>
        </w:rPr>
        <w:t xml:space="preserve"> se </w:t>
      </w:r>
      <w:proofErr w:type="spellStart"/>
      <w:r w:rsidRPr="009316F1">
        <w:rPr>
          <w:rFonts w:cstheme="minorHAnsi"/>
        </w:rPr>
        <w:t>završi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proizvodnja</w:t>
      </w:r>
      <w:proofErr w:type="spellEnd"/>
      <w:r w:rsidRPr="009316F1">
        <w:rPr>
          <w:rFonts w:cstheme="minorHAnsi"/>
        </w:rPr>
        <w:t xml:space="preserve"> po </w:t>
      </w:r>
      <w:proofErr w:type="spellStart"/>
      <w:r w:rsidRPr="009316F1">
        <w:rPr>
          <w:rFonts w:cstheme="minorHAnsi"/>
        </w:rPr>
        <w:t>datom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radnom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nalogu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šef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unosi</w:t>
      </w:r>
      <w:proofErr w:type="spellEnd"/>
      <w:r w:rsidRPr="009316F1">
        <w:rPr>
          <w:rFonts w:cstheme="minorHAnsi"/>
        </w:rPr>
        <w:t xml:space="preserve"> datum </w:t>
      </w:r>
      <w:proofErr w:type="spellStart"/>
      <w:r w:rsidRPr="009316F1">
        <w:rPr>
          <w:rFonts w:cstheme="minorHAnsi"/>
        </w:rPr>
        <w:t>završetka</w:t>
      </w:r>
      <w:proofErr w:type="spellEnd"/>
      <w:r w:rsidRPr="009316F1">
        <w:rPr>
          <w:rFonts w:cstheme="minorHAnsi"/>
        </w:rPr>
        <w:t xml:space="preserve"> u </w:t>
      </w:r>
      <w:proofErr w:type="spellStart"/>
      <w:r w:rsidRPr="009316F1">
        <w:rPr>
          <w:rFonts w:cstheme="minorHAnsi"/>
        </w:rPr>
        <w:t>radni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nalog</w:t>
      </w:r>
      <w:proofErr w:type="spellEnd"/>
      <w:r w:rsidRPr="009316F1">
        <w:rPr>
          <w:rFonts w:cstheme="minorHAnsi"/>
        </w:rPr>
        <w:t xml:space="preserve">. </w:t>
      </w:r>
    </w:p>
    <w:p w:rsidRPr="009316F1" w:rsidR="009316F1" w:rsidP="009316F1" w:rsidRDefault="009316F1" w14:paraId="77C8FFCB" w14:textId="77777777">
      <w:pPr>
        <w:spacing w:after="100"/>
        <w:jc w:val="both"/>
        <w:rPr>
          <w:rFonts w:cstheme="minorHAnsi"/>
        </w:rPr>
      </w:pPr>
      <w:proofErr w:type="spellStart"/>
      <w:r w:rsidRPr="009316F1">
        <w:rPr>
          <w:rFonts w:cstheme="minorHAnsi"/>
        </w:rPr>
        <w:t>Aplikaciju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podršku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koristi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šef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tehnolog</w:t>
      </w:r>
      <w:proofErr w:type="spellEnd"/>
      <w:r w:rsidRPr="009316F1">
        <w:rPr>
          <w:rFonts w:cstheme="minorHAnsi"/>
        </w:rPr>
        <w:t xml:space="preserve"> </w:t>
      </w:r>
      <w:proofErr w:type="spellStart"/>
      <w:proofErr w:type="gramStart"/>
      <w:r w:rsidRPr="009316F1">
        <w:rPr>
          <w:rFonts w:cstheme="minorHAnsi"/>
        </w:rPr>
        <w:t>proizvodnje</w:t>
      </w:r>
      <w:proofErr w:type="spellEnd"/>
      <w:r w:rsidRPr="009316F1">
        <w:rPr>
          <w:rFonts w:cstheme="minorHAnsi"/>
        </w:rPr>
        <w:t xml:space="preserve">  </w:t>
      </w:r>
      <w:proofErr w:type="spellStart"/>
      <w:r w:rsidRPr="009316F1">
        <w:rPr>
          <w:rFonts w:cstheme="minorHAnsi"/>
        </w:rPr>
        <w:t>i</w:t>
      </w:r>
      <w:proofErr w:type="spellEnd"/>
      <w:proofErr w:type="gram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pogonski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inženjeri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Radnici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rade</w:t>
      </w:r>
      <w:proofErr w:type="spellEnd"/>
      <w:r w:rsidRPr="009316F1">
        <w:rPr>
          <w:rFonts w:cstheme="minorHAnsi"/>
        </w:rPr>
        <w:t xml:space="preserve"> u </w:t>
      </w:r>
      <w:proofErr w:type="spellStart"/>
      <w:r w:rsidRPr="009316F1">
        <w:rPr>
          <w:rFonts w:cstheme="minorHAnsi"/>
        </w:rPr>
        <w:t>proizvodnji</w:t>
      </w:r>
      <w:proofErr w:type="spellEnd"/>
      <w:r w:rsidRPr="009316F1">
        <w:rPr>
          <w:rFonts w:cstheme="minorHAnsi"/>
        </w:rPr>
        <w:t xml:space="preserve"> ne </w:t>
      </w:r>
      <w:proofErr w:type="spellStart"/>
      <w:r w:rsidRPr="009316F1">
        <w:rPr>
          <w:rFonts w:cstheme="minorHAnsi"/>
        </w:rPr>
        <w:t>koriste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aplikaciju</w:t>
      </w:r>
      <w:proofErr w:type="spellEnd"/>
      <w:r w:rsidRPr="009316F1">
        <w:rPr>
          <w:rFonts w:cstheme="minorHAnsi"/>
        </w:rPr>
        <w:t xml:space="preserve">. Za </w:t>
      </w:r>
      <w:proofErr w:type="spellStart"/>
      <w:r w:rsidRPr="009316F1">
        <w:rPr>
          <w:rFonts w:cstheme="minorHAnsi"/>
        </w:rPr>
        <w:t>korišćenje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aplikacije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potrebno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imati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korisničko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ime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lozinku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Radnik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ima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sledeće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podatke</w:t>
      </w:r>
      <w:proofErr w:type="spellEnd"/>
      <w:r w:rsidRPr="009316F1">
        <w:rPr>
          <w:rFonts w:cstheme="minorHAnsi"/>
        </w:rPr>
        <w:t xml:space="preserve">: </w:t>
      </w:r>
      <w:proofErr w:type="spellStart"/>
      <w:r w:rsidRPr="009316F1">
        <w:rPr>
          <w:rFonts w:cstheme="minorHAnsi"/>
        </w:rPr>
        <w:t>ime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prezime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adresa</w:t>
      </w:r>
      <w:proofErr w:type="spellEnd"/>
      <w:r w:rsidRPr="009316F1">
        <w:rPr>
          <w:rFonts w:cstheme="minorHAnsi"/>
        </w:rPr>
        <w:t>.</w:t>
      </w:r>
    </w:p>
    <w:p w:rsidRPr="009316F1" w:rsidR="009316F1" w:rsidP="009316F1" w:rsidRDefault="009316F1" w14:paraId="7509F88B" w14:textId="50FDC7CE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cstheme="minorHAnsi"/>
          <w:lang w:val="sr-Latn-RS"/>
        </w:rPr>
      </w:pPr>
      <w:r w:rsidRPr="009316F1">
        <w:rPr>
          <w:rFonts w:cstheme="minorHAnsi"/>
          <w:lang w:val="sr-Latn-RS"/>
        </w:rPr>
        <w:t>Nacrtati dijagram slučajeva korišćenja za zadati programski paket (ne navoditi korake, preduslove i posledice),</w:t>
      </w:r>
    </w:p>
    <w:p w:rsidRPr="009316F1" w:rsidR="009316F1" w:rsidP="009316F1" w:rsidRDefault="009316F1" w14:paraId="1A90D89F" w14:textId="32E713A3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cstheme="minorHAnsi"/>
          <w:lang w:val="sr-Latn-RS"/>
        </w:rPr>
      </w:pPr>
      <w:r w:rsidRPr="009316F1">
        <w:rPr>
          <w:rFonts w:cstheme="minorHAnsi"/>
          <w:lang w:val="sr-Latn-RS"/>
        </w:rPr>
        <w:t xml:space="preserve">Nacrtati konceptualni dijagram klasa, </w:t>
      </w:r>
    </w:p>
    <w:p w:rsidRPr="009316F1" w:rsidR="009316F1" w:rsidP="009316F1" w:rsidRDefault="009316F1" w14:paraId="57379197" w14:textId="65E919F9">
      <w:pPr>
        <w:pStyle w:val="ListParagraph"/>
        <w:numPr>
          <w:ilvl w:val="0"/>
          <w:numId w:val="1"/>
        </w:numPr>
        <w:spacing w:after="100" w:line="240" w:lineRule="auto"/>
        <w:jc w:val="both"/>
        <w:rPr>
          <w:rFonts w:cstheme="minorHAnsi"/>
          <w:lang w:val="sr-Latn-RS"/>
        </w:rPr>
      </w:pPr>
      <w:r w:rsidRPr="009316F1">
        <w:rPr>
          <w:rFonts w:cstheme="minorHAnsi"/>
          <w:lang w:val="sr-Latn-RS"/>
        </w:rPr>
        <w:t xml:space="preserve">Nacrtati dijagram aktivnosti sa 2 particije (plivačke staze) koji prikazuje akcije koje izvršavaju šef proizvodnje i pogonski inženjer od trenutka kreiranja naloga do  njegovog završetka. </w:t>
      </w:r>
    </w:p>
    <w:p w:rsidRPr="009316F1" w:rsidR="009316F1" w:rsidP="0687CEC8" w:rsidRDefault="009316F1" w14:paraId="30C881CC" w14:textId="384DD298">
      <w:pPr>
        <w:rPr>
          <w:rFonts w:cs="Calibri" w:cstheme="minorAscii"/>
        </w:rPr>
      </w:pPr>
      <w:r w:rsidRPr="0687CEC8" w:rsidR="009316F1">
        <w:rPr>
          <w:rFonts w:cs="Calibri" w:cstheme="minorAscii"/>
          <w:b w:val="1"/>
          <w:bCs w:val="1"/>
        </w:rPr>
        <w:t xml:space="preserve">2. </w:t>
      </w:r>
      <w:proofErr w:type="spellStart"/>
      <w:r w:rsidRPr="0687CEC8" w:rsidR="009316F1">
        <w:rPr>
          <w:rFonts w:cs="Calibri" w:cstheme="minorAscii"/>
          <w:b w:val="1"/>
          <w:bCs w:val="1"/>
        </w:rPr>
        <w:t>zadatak</w:t>
      </w:r>
      <w:proofErr w:type="spellEnd"/>
      <w:r w:rsidRPr="0687CEC8" w:rsidR="009316F1">
        <w:rPr>
          <w:rFonts w:cs="Calibri" w:cstheme="minorAscii"/>
          <w:b w:val="1"/>
          <w:bCs w:val="1"/>
        </w:rPr>
        <w:t xml:space="preserve"> </w:t>
      </w:r>
      <w:proofErr w:type="spellStart"/>
      <w:r w:rsidRPr="0687CEC8" w:rsidR="009316F1">
        <w:rPr>
          <w:rFonts w:cs="Calibri" w:cstheme="minorAscii"/>
        </w:rPr>
        <w:t>Modelovati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bibliot</w:t>
      </w:r>
      <w:r w:rsidRPr="0687CEC8" w:rsidR="009316F1">
        <w:rPr>
          <w:rFonts w:cs="Calibri" w:cstheme="minorAscii"/>
          <w:b w:val="1"/>
          <w:bCs w:val="1"/>
        </w:rPr>
        <w:t>eku</w:t>
      </w:r>
      <w:proofErr w:type="spellEnd"/>
      <w:r w:rsidRPr="0687CEC8" w:rsidR="009316F1">
        <w:rPr>
          <w:rFonts w:cs="Calibri" w:cstheme="minorAscii"/>
          <w:b w:val="1"/>
          <w:bCs w:val="1"/>
        </w:rPr>
        <w:t xml:space="preserve"> </w:t>
      </w:r>
      <w:proofErr w:type="spellStart"/>
      <w:r w:rsidRPr="0687CEC8" w:rsidR="009316F1">
        <w:rPr>
          <w:rFonts w:cs="Calibri" w:cstheme="minorAscii"/>
        </w:rPr>
        <w:t>logičkih</w:t>
      </w:r>
      <w:proofErr w:type="spellEnd"/>
      <w:r w:rsidRPr="0687CEC8" w:rsidR="009316F1">
        <w:rPr>
          <w:rFonts w:cs="Calibri" w:cstheme="minorAscii"/>
        </w:rPr>
        <w:t xml:space="preserve"> kola. </w:t>
      </w:r>
      <w:proofErr w:type="spellStart"/>
      <w:r w:rsidRPr="0687CEC8" w:rsidR="009316F1">
        <w:rPr>
          <w:rFonts w:cs="Calibri" w:cstheme="minorAscii"/>
        </w:rPr>
        <w:t>Logička</w:t>
      </w:r>
      <w:proofErr w:type="spellEnd"/>
      <w:r w:rsidRPr="0687CEC8" w:rsidR="009316F1">
        <w:rPr>
          <w:rFonts w:cs="Calibri" w:cstheme="minorAscii"/>
        </w:rPr>
        <w:t xml:space="preserve"> kola </w:t>
      </w:r>
      <w:proofErr w:type="spellStart"/>
      <w:r w:rsidRPr="0687CEC8" w:rsidR="009316F1">
        <w:rPr>
          <w:rFonts w:cs="Calibri" w:cstheme="minorAscii"/>
        </w:rPr>
        <w:t>mogu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biti</w:t>
      </w:r>
      <w:proofErr w:type="spellEnd"/>
      <w:r w:rsidRPr="0687CEC8" w:rsidR="009316F1">
        <w:rPr>
          <w:rFonts w:cs="Calibri" w:cstheme="minorAscii"/>
        </w:rPr>
        <w:t xml:space="preserve"> </w:t>
      </w:r>
      <w:r w:rsidRPr="0687CEC8" w:rsidR="009316F1">
        <w:rPr>
          <w:rFonts w:cs="Calibri" w:cstheme="minorAscii"/>
        </w:rPr>
        <w:t>jednostavna</w:t>
      </w:r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složena</w:t>
      </w:r>
      <w:proofErr w:type="spellEnd"/>
      <w:r w:rsidRPr="0687CEC8" w:rsidR="009316F1">
        <w:rPr>
          <w:rFonts w:cs="Calibri" w:cstheme="minorAscii"/>
        </w:rPr>
        <w:t xml:space="preserve">.  </w:t>
      </w:r>
      <w:r w:rsidRPr="0687CEC8" w:rsidR="009316F1">
        <w:rPr>
          <w:rFonts w:cs="Calibri" w:cstheme="minorAscii"/>
        </w:rPr>
        <w:t>Jednostavna</w:t>
      </w:r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logička</w:t>
      </w:r>
      <w:proofErr w:type="spellEnd"/>
      <w:r w:rsidRPr="0687CEC8" w:rsidR="009316F1">
        <w:rPr>
          <w:rFonts w:cs="Calibri" w:cstheme="minorAscii"/>
        </w:rPr>
        <w:t xml:space="preserve"> kola </w:t>
      </w:r>
      <w:proofErr w:type="spellStart"/>
      <w:r w:rsidRPr="0687CEC8" w:rsidR="009316F1">
        <w:rPr>
          <w:rFonts w:cs="Calibri" w:cstheme="minorAscii"/>
        </w:rPr>
        <w:t>mogu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biti</w:t>
      </w:r>
      <w:proofErr w:type="spellEnd"/>
      <w:r w:rsidRPr="0687CEC8" w:rsidR="009316F1">
        <w:rPr>
          <w:rFonts w:cs="Calibri" w:cstheme="minorAscii"/>
        </w:rPr>
        <w:t>: NE, I, ILI, NI, NILI (</w:t>
      </w:r>
      <w:proofErr w:type="spellStart"/>
      <w:r w:rsidRPr="0687CEC8" w:rsidR="009316F1">
        <w:rPr>
          <w:rFonts w:cs="Calibri" w:cstheme="minorAscii"/>
        </w:rPr>
        <w:t>slika</w:t>
      </w:r>
      <w:proofErr w:type="spellEnd"/>
      <w:r w:rsidRPr="0687CEC8" w:rsidR="009316F1">
        <w:rPr>
          <w:rFonts w:cs="Calibri" w:cstheme="minorAscii"/>
        </w:rPr>
        <w:t xml:space="preserve"> 1). </w:t>
      </w:r>
    </w:p>
    <w:p w:rsidRPr="009316F1" w:rsidR="009316F1" w:rsidP="009316F1" w:rsidRDefault="009316F1" w14:paraId="17283E89" w14:textId="77777777">
      <w:pPr>
        <w:rPr>
          <w:rFonts w:cstheme="minorHAnsi"/>
        </w:rPr>
      </w:pPr>
    </w:p>
    <w:p w:rsidRPr="009316F1" w:rsidR="009316F1" w:rsidP="0687CEC8" w:rsidRDefault="009316F1" w14:paraId="7DF3D5EC" w14:textId="1AFED598">
      <w:pPr>
        <w:ind w:firstLine="709"/>
        <w:rPr>
          <w:rFonts w:cs="Calibri" w:cstheme="minorAscii"/>
        </w:rPr>
      </w:pPr>
      <w:proofErr w:type="spellStart"/>
      <w:r w:rsidRPr="0687CEC8" w:rsidR="009316F1">
        <w:rPr>
          <w:rFonts w:cs="Calibri" w:cstheme="minorAscii"/>
        </w:rPr>
        <w:t>Slika</w:t>
      </w:r>
      <w:proofErr w:type="spellEnd"/>
      <w:r w:rsidRPr="0687CEC8" w:rsidR="009316F1">
        <w:rPr>
          <w:rFonts w:cs="Calibri" w:cstheme="minorAscii"/>
        </w:rPr>
        <w:t xml:space="preserve"> 1. </w:t>
      </w:r>
      <w:r w:rsidRPr="0687CEC8" w:rsidR="009316F1">
        <w:rPr>
          <w:rFonts w:cs="Calibri" w:cstheme="minorAscii"/>
        </w:rPr>
        <w:t>Jednostavna</w:t>
      </w:r>
      <w:r w:rsidRPr="0687CEC8" w:rsidR="009316F1">
        <w:rPr>
          <w:rFonts w:cs="Calibri" w:cstheme="minorAscii"/>
        </w:rPr>
        <w:t xml:space="preserve"> kola  </w:t>
      </w:r>
      <w:r>
        <w:tab/>
      </w:r>
      <w:r>
        <w:tab/>
      </w:r>
      <w:r>
        <w:tab/>
      </w:r>
      <w:r>
        <w:tab/>
      </w:r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Slika</w:t>
      </w:r>
      <w:proofErr w:type="spellEnd"/>
      <w:r w:rsidRPr="0687CEC8" w:rsidR="009316F1">
        <w:rPr>
          <w:rFonts w:cs="Calibri" w:cstheme="minorAscii"/>
        </w:rPr>
        <w:t xml:space="preserve"> 2. Primer </w:t>
      </w:r>
      <w:proofErr w:type="spellStart"/>
      <w:r w:rsidRPr="0687CEC8" w:rsidR="009316F1">
        <w:rPr>
          <w:rFonts w:cs="Calibri" w:cstheme="minorAscii"/>
        </w:rPr>
        <w:t>složenog</w:t>
      </w:r>
      <w:proofErr w:type="spellEnd"/>
      <w:r w:rsidRPr="0687CEC8" w:rsidR="009316F1">
        <w:rPr>
          <w:rFonts w:cs="Calibri" w:cstheme="minorAscii"/>
        </w:rPr>
        <w:t xml:space="preserve"> kola</w:t>
      </w:r>
    </w:p>
    <w:p w:rsidRPr="009316F1" w:rsidR="009316F1" w:rsidP="009316F1" w:rsidRDefault="009316F1" w14:paraId="7CCDF44F" w14:textId="77777777">
      <w:pPr>
        <w:rPr>
          <w:rFonts w:cstheme="minorHAnsi"/>
        </w:rPr>
      </w:pPr>
      <w:proofErr w:type="spellStart"/>
      <w:r w:rsidRPr="009316F1">
        <w:rPr>
          <w:rFonts w:cstheme="minorHAnsi"/>
        </w:rPr>
        <w:t>Složena</w:t>
      </w:r>
      <w:proofErr w:type="spellEnd"/>
      <w:r w:rsidRPr="009316F1">
        <w:rPr>
          <w:rFonts w:cstheme="minorHAnsi"/>
        </w:rPr>
        <w:t xml:space="preserve"> kola (</w:t>
      </w:r>
      <w:proofErr w:type="spellStart"/>
      <w:r w:rsidRPr="009316F1">
        <w:rPr>
          <w:rFonts w:cstheme="minorHAnsi"/>
        </w:rPr>
        <w:t>slika</w:t>
      </w:r>
      <w:proofErr w:type="spellEnd"/>
      <w:r w:rsidRPr="009316F1">
        <w:rPr>
          <w:rFonts w:cstheme="minorHAnsi"/>
        </w:rPr>
        <w:t xml:space="preserve"> 2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3) se </w:t>
      </w:r>
      <w:proofErr w:type="spellStart"/>
      <w:r w:rsidRPr="009316F1">
        <w:rPr>
          <w:rFonts w:cstheme="minorHAnsi"/>
        </w:rPr>
        <w:t>sastoje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od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jednostavnih</w:t>
      </w:r>
      <w:proofErr w:type="spellEnd"/>
      <w:r w:rsidRPr="009316F1">
        <w:rPr>
          <w:rFonts w:cstheme="minorHAnsi"/>
        </w:rPr>
        <w:t xml:space="preserve"> kola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drugih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složenih</w:t>
      </w:r>
      <w:proofErr w:type="spellEnd"/>
      <w:r w:rsidRPr="009316F1">
        <w:rPr>
          <w:rFonts w:cstheme="minorHAnsi"/>
        </w:rPr>
        <w:t xml:space="preserve"> kola </w:t>
      </w:r>
      <w:proofErr w:type="spellStart"/>
      <w:r w:rsidRPr="009316F1">
        <w:rPr>
          <w:rFonts w:cstheme="minorHAnsi"/>
        </w:rPr>
        <w:t>spojenih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vezama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Veza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može</w:t>
      </w:r>
      <w:proofErr w:type="spellEnd"/>
      <w:r w:rsidRPr="009316F1">
        <w:rPr>
          <w:rFonts w:cstheme="minorHAnsi"/>
        </w:rPr>
        <w:t xml:space="preserve"> da </w:t>
      </w:r>
      <w:proofErr w:type="spellStart"/>
      <w:r w:rsidRPr="009316F1">
        <w:rPr>
          <w:rFonts w:cstheme="minorHAnsi"/>
        </w:rPr>
        <w:t>spaja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izlaz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jednog</w:t>
      </w:r>
      <w:proofErr w:type="spellEnd"/>
      <w:r w:rsidRPr="009316F1">
        <w:rPr>
          <w:rFonts w:cstheme="minorHAnsi"/>
        </w:rPr>
        <w:t xml:space="preserve"> kola </w:t>
      </w:r>
      <w:proofErr w:type="spellStart"/>
      <w:r w:rsidRPr="009316F1">
        <w:rPr>
          <w:rFonts w:cstheme="minorHAnsi"/>
        </w:rPr>
        <w:t>sa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ulazom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drugog</w:t>
      </w:r>
      <w:proofErr w:type="spellEnd"/>
      <w:r w:rsidRPr="009316F1">
        <w:rPr>
          <w:rFonts w:cstheme="minorHAnsi"/>
        </w:rPr>
        <w:t xml:space="preserve"> kola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ulaz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jednog</w:t>
      </w:r>
      <w:proofErr w:type="spellEnd"/>
      <w:r w:rsidRPr="009316F1">
        <w:rPr>
          <w:rFonts w:cstheme="minorHAnsi"/>
        </w:rPr>
        <w:t xml:space="preserve"> kola </w:t>
      </w:r>
      <w:proofErr w:type="spellStart"/>
      <w:r w:rsidRPr="009316F1">
        <w:rPr>
          <w:rFonts w:cstheme="minorHAnsi"/>
        </w:rPr>
        <w:t>sa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ulazom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drugog</w:t>
      </w:r>
      <w:proofErr w:type="spellEnd"/>
      <w:r w:rsidRPr="009316F1">
        <w:rPr>
          <w:rFonts w:cstheme="minorHAnsi"/>
        </w:rPr>
        <w:t xml:space="preserve"> kola. </w:t>
      </w:r>
      <w:proofErr w:type="spellStart"/>
      <w:r w:rsidRPr="009316F1">
        <w:rPr>
          <w:rFonts w:cstheme="minorHAnsi"/>
        </w:rPr>
        <w:t>Spajanje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dva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izlaza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nije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dozvoljeno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Zajednički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ulaze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izlaze</w:t>
      </w:r>
      <w:proofErr w:type="spellEnd"/>
      <w:r w:rsidRPr="009316F1">
        <w:rPr>
          <w:rFonts w:cstheme="minorHAnsi"/>
        </w:rPr>
        <w:t xml:space="preserve"> kola je pin.</w:t>
      </w:r>
    </w:p>
    <w:p w:rsidRPr="009316F1" w:rsidR="009316F1" w:rsidP="009316F1" w:rsidRDefault="009316F1" w14:paraId="386A71E8" w14:textId="77777777">
      <w:pPr>
        <w:rPr>
          <w:rFonts w:cstheme="minorHAnsi"/>
        </w:rPr>
      </w:pPr>
      <w:proofErr w:type="spellStart"/>
      <w:r w:rsidRPr="009316F1">
        <w:rPr>
          <w:rFonts w:cstheme="minorHAnsi"/>
        </w:rPr>
        <w:t>Podaci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bitni</w:t>
      </w:r>
      <w:proofErr w:type="spellEnd"/>
      <w:r w:rsidRPr="009316F1">
        <w:rPr>
          <w:rFonts w:cstheme="minorHAnsi"/>
        </w:rPr>
        <w:t xml:space="preserve"> da se </w:t>
      </w:r>
      <w:proofErr w:type="spellStart"/>
      <w:r w:rsidRPr="009316F1">
        <w:rPr>
          <w:rFonts w:cstheme="minorHAnsi"/>
        </w:rPr>
        <w:t>znaju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svako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jednostavno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kolo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: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pinovi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koje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poseduje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Podaci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bitni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složeno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kolo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: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elementi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od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kojih</w:t>
      </w:r>
      <w:proofErr w:type="spellEnd"/>
      <w:r w:rsidRPr="009316F1">
        <w:rPr>
          <w:rFonts w:cstheme="minorHAnsi"/>
        </w:rPr>
        <w:t xml:space="preserve"> se </w:t>
      </w:r>
      <w:proofErr w:type="spellStart"/>
      <w:r w:rsidRPr="009316F1">
        <w:rPr>
          <w:rFonts w:cstheme="minorHAnsi"/>
        </w:rPr>
        <w:t>sastoji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Podaci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bitni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vezu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: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pinovi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kojima</w:t>
      </w:r>
      <w:proofErr w:type="spellEnd"/>
      <w:r w:rsidRPr="009316F1">
        <w:rPr>
          <w:rFonts w:cstheme="minorHAnsi"/>
        </w:rPr>
        <w:t xml:space="preserve"> je </w:t>
      </w:r>
      <w:proofErr w:type="spellStart"/>
      <w:r w:rsidRPr="009316F1">
        <w:rPr>
          <w:rFonts w:cstheme="minorHAnsi"/>
        </w:rPr>
        <w:t>povezana</w:t>
      </w:r>
      <w:proofErr w:type="spellEnd"/>
      <w:r w:rsidRPr="009316F1">
        <w:rPr>
          <w:rFonts w:cstheme="minorHAnsi"/>
        </w:rPr>
        <w:t xml:space="preserve">. </w:t>
      </w:r>
      <w:proofErr w:type="spellStart"/>
      <w:r w:rsidRPr="009316F1">
        <w:rPr>
          <w:rFonts w:cstheme="minorHAnsi"/>
        </w:rPr>
        <w:t>Podaci</w:t>
      </w:r>
      <w:proofErr w:type="spellEnd"/>
      <w:r w:rsidRPr="009316F1">
        <w:rPr>
          <w:rFonts w:cstheme="minorHAnsi"/>
        </w:rPr>
        <w:t xml:space="preserve"> koji </w:t>
      </w:r>
      <w:proofErr w:type="spellStart"/>
      <w:r w:rsidRPr="009316F1">
        <w:rPr>
          <w:rFonts w:cstheme="minorHAnsi"/>
        </w:rPr>
        <w:t>su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bitni</w:t>
      </w:r>
      <w:proofErr w:type="spellEnd"/>
      <w:r w:rsidRPr="009316F1">
        <w:rPr>
          <w:rFonts w:cstheme="minorHAnsi"/>
        </w:rPr>
        <w:t xml:space="preserve"> za pin: </w:t>
      </w:r>
      <w:proofErr w:type="spellStart"/>
      <w:r w:rsidRPr="009316F1">
        <w:rPr>
          <w:rFonts w:cstheme="minorHAnsi"/>
        </w:rPr>
        <w:t>naziv</w:t>
      </w:r>
      <w:proofErr w:type="spellEnd"/>
      <w:r w:rsidRPr="009316F1">
        <w:rPr>
          <w:rFonts w:cstheme="minorHAnsi"/>
        </w:rPr>
        <w:t xml:space="preserve">, da li je u </w:t>
      </w:r>
      <w:proofErr w:type="spellStart"/>
      <w:r w:rsidRPr="009316F1">
        <w:rPr>
          <w:rFonts w:cstheme="minorHAnsi"/>
        </w:rPr>
        <w:t>pitanju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ulaz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ili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izlaz</w:t>
      </w:r>
      <w:proofErr w:type="spellEnd"/>
      <w:r w:rsidRPr="009316F1">
        <w:rPr>
          <w:rFonts w:cstheme="minorHAnsi"/>
        </w:rPr>
        <w:t xml:space="preserve">, </w:t>
      </w:r>
      <w:proofErr w:type="spellStart"/>
      <w:r w:rsidRPr="009316F1">
        <w:rPr>
          <w:rFonts w:cstheme="minorHAnsi"/>
        </w:rPr>
        <w:t>kolo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kojem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pripada</w:t>
      </w:r>
      <w:proofErr w:type="spellEnd"/>
      <w:r w:rsidRPr="009316F1">
        <w:rPr>
          <w:rFonts w:cstheme="minorHAnsi"/>
        </w:rPr>
        <w:t xml:space="preserve">. </w:t>
      </w:r>
    </w:p>
    <w:p w:rsidRPr="009316F1" w:rsidR="009316F1" w:rsidP="009316F1" w:rsidRDefault="009316F1" w14:paraId="66A0A2A7" w14:textId="77777777">
      <w:pPr>
        <w:rPr>
          <w:rFonts w:cstheme="minorHAnsi"/>
        </w:rPr>
      </w:pPr>
    </w:p>
    <w:p w:rsidRPr="009316F1" w:rsidR="009316F1" w:rsidP="0687CEC8" w:rsidRDefault="009316F1" w14:paraId="3B8CC48C" w14:textId="77777777">
      <w:pPr>
        <w:rPr>
          <w:rFonts w:cs="Calibri" w:cstheme="minorAscii"/>
        </w:rPr>
      </w:pPr>
      <w:proofErr w:type="spellStart"/>
      <w:r w:rsidRPr="0687CEC8" w:rsidR="009316F1">
        <w:rPr>
          <w:rFonts w:cs="Calibri" w:cstheme="minorAscii"/>
        </w:rPr>
        <w:t>Svaki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pomenuti</w:t>
      </w:r>
      <w:proofErr w:type="spellEnd"/>
      <w:r w:rsidRPr="0687CEC8" w:rsidR="009316F1">
        <w:rPr>
          <w:rFonts w:cs="Calibri" w:cstheme="minorAscii"/>
        </w:rPr>
        <w:t xml:space="preserve"> element </w:t>
      </w:r>
      <w:proofErr w:type="spellStart"/>
      <w:r w:rsidRPr="0687CEC8" w:rsidR="009316F1">
        <w:rPr>
          <w:rFonts w:cs="Calibri" w:cstheme="minorAscii"/>
        </w:rPr>
        <w:t>treba</w:t>
      </w:r>
      <w:proofErr w:type="spellEnd"/>
      <w:r w:rsidRPr="0687CEC8" w:rsidR="009316F1">
        <w:rPr>
          <w:rFonts w:cs="Calibri" w:cstheme="minorAscii"/>
        </w:rPr>
        <w:t xml:space="preserve"> da </w:t>
      </w:r>
      <w:proofErr w:type="spellStart"/>
      <w:r w:rsidRPr="0687CEC8" w:rsidR="009316F1">
        <w:rPr>
          <w:rFonts w:cs="Calibri" w:cstheme="minorAscii"/>
        </w:rPr>
        <w:t>ima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mogućnost</w:t>
      </w:r>
      <w:proofErr w:type="spellEnd"/>
      <w:r w:rsidRPr="0687CEC8" w:rsidR="009316F1">
        <w:rPr>
          <w:rFonts w:cs="Calibri" w:cstheme="minorAscii"/>
        </w:rPr>
        <w:t xml:space="preserve"> da </w:t>
      </w:r>
      <w:proofErr w:type="spellStart"/>
      <w:r w:rsidRPr="0687CEC8" w:rsidR="009316F1">
        <w:rPr>
          <w:rFonts w:cs="Calibri" w:cstheme="minorAscii"/>
        </w:rPr>
        <w:t>ispiše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podatke</w:t>
      </w:r>
      <w:proofErr w:type="spellEnd"/>
      <w:r w:rsidRPr="0687CEC8" w:rsidR="009316F1">
        <w:rPr>
          <w:rFonts w:cs="Calibri" w:cstheme="minorAscii"/>
        </w:rPr>
        <w:t xml:space="preserve"> o </w:t>
      </w:r>
      <w:proofErr w:type="spellStart"/>
      <w:r w:rsidRPr="0687CEC8" w:rsidR="009316F1">
        <w:rPr>
          <w:rFonts w:cs="Calibri" w:cstheme="minorAscii"/>
        </w:rPr>
        <w:t>sebi</w:t>
      </w:r>
      <w:proofErr w:type="spellEnd"/>
      <w:r w:rsidRPr="0687CEC8" w:rsidR="009316F1">
        <w:rPr>
          <w:rFonts w:cs="Calibri" w:cstheme="minorAscii"/>
        </w:rPr>
        <w:t xml:space="preserve">. Pin </w:t>
      </w:r>
      <w:proofErr w:type="spellStart"/>
      <w:r w:rsidRPr="0687CEC8" w:rsidR="009316F1">
        <w:rPr>
          <w:rFonts w:cs="Calibri" w:cstheme="minorAscii"/>
        </w:rPr>
        <w:t>ispisuje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svoj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naziv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da li je </w:t>
      </w:r>
      <w:proofErr w:type="spellStart"/>
      <w:r w:rsidRPr="0687CEC8" w:rsidR="009316F1">
        <w:rPr>
          <w:rFonts w:cs="Calibri" w:cstheme="minorAscii"/>
        </w:rPr>
        <w:t>ulazni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ili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izlazni</w:t>
      </w:r>
      <w:proofErr w:type="spellEnd"/>
      <w:r w:rsidRPr="0687CEC8" w:rsidR="009316F1">
        <w:rPr>
          <w:rFonts w:cs="Calibri" w:cstheme="minorAscii"/>
        </w:rPr>
        <w:t xml:space="preserve">. </w:t>
      </w:r>
      <w:proofErr w:type="spellStart"/>
      <w:r w:rsidRPr="0687CEC8" w:rsidR="009316F1">
        <w:rPr>
          <w:rFonts w:cs="Calibri" w:cstheme="minorAscii"/>
        </w:rPr>
        <w:t>Jednostavno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kolo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ispisuje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svoj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naziv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podatke</w:t>
      </w:r>
      <w:proofErr w:type="spellEnd"/>
      <w:r w:rsidRPr="0687CEC8" w:rsidR="009316F1">
        <w:rPr>
          <w:rFonts w:cs="Calibri" w:cstheme="minorAscii"/>
        </w:rPr>
        <w:t xml:space="preserve"> o </w:t>
      </w:r>
      <w:proofErr w:type="spellStart"/>
      <w:r w:rsidRPr="0687CEC8" w:rsidR="009316F1">
        <w:rPr>
          <w:rFonts w:cs="Calibri" w:cstheme="minorAscii"/>
        </w:rPr>
        <w:t>svojim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pinovima</w:t>
      </w:r>
      <w:proofErr w:type="spellEnd"/>
      <w:r w:rsidRPr="0687CEC8" w:rsidR="009316F1">
        <w:rPr>
          <w:rFonts w:cs="Calibri" w:cstheme="minorAscii"/>
        </w:rPr>
        <w:t xml:space="preserve">. </w:t>
      </w:r>
      <w:proofErr w:type="spellStart"/>
      <w:r w:rsidRPr="0687CEC8" w:rsidR="009316F1">
        <w:rPr>
          <w:rFonts w:cs="Calibri" w:cstheme="minorAscii"/>
        </w:rPr>
        <w:t>Veza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ispisuje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svoj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naziv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pinove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kojima</w:t>
      </w:r>
      <w:proofErr w:type="spellEnd"/>
      <w:r w:rsidRPr="0687CEC8" w:rsidR="009316F1">
        <w:rPr>
          <w:rFonts w:cs="Calibri" w:cstheme="minorAscii"/>
        </w:rPr>
        <w:t xml:space="preserve"> je </w:t>
      </w:r>
      <w:proofErr w:type="spellStart"/>
      <w:r w:rsidRPr="0687CEC8" w:rsidR="009316F1">
        <w:rPr>
          <w:rFonts w:cs="Calibri" w:cstheme="minorAscii"/>
        </w:rPr>
        <w:t>povezana</w:t>
      </w:r>
      <w:proofErr w:type="spellEnd"/>
      <w:r w:rsidRPr="0687CEC8" w:rsidR="009316F1">
        <w:rPr>
          <w:rFonts w:cs="Calibri" w:cstheme="minorAscii"/>
        </w:rPr>
        <w:t xml:space="preserve">. </w:t>
      </w:r>
      <w:proofErr w:type="spellStart"/>
      <w:r w:rsidRPr="0687CEC8" w:rsidR="009316F1">
        <w:rPr>
          <w:rFonts w:cs="Calibri" w:cstheme="minorAscii"/>
        </w:rPr>
        <w:t>Složena</w:t>
      </w:r>
      <w:proofErr w:type="spellEnd"/>
      <w:r w:rsidRPr="0687CEC8" w:rsidR="009316F1">
        <w:rPr>
          <w:rFonts w:cs="Calibri" w:cstheme="minorAscii"/>
        </w:rPr>
        <w:t xml:space="preserve"> kola </w:t>
      </w:r>
      <w:proofErr w:type="spellStart"/>
      <w:r w:rsidRPr="0687CEC8" w:rsidR="009316F1">
        <w:rPr>
          <w:rFonts w:cs="Calibri" w:cstheme="minorAscii"/>
        </w:rPr>
        <w:t>ispisuju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svoj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naziv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podatke</w:t>
      </w:r>
      <w:proofErr w:type="spellEnd"/>
      <w:r w:rsidRPr="0687CEC8" w:rsidR="009316F1">
        <w:rPr>
          <w:rFonts w:cs="Calibri" w:cstheme="minorAscii"/>
        </w:rPr>
        <w:t xml:space="preserve"> </w:t>
      </w:r>
      <w:r w:rsidRPr="0687CEC8" w:rsidR="009316F1">
        <w:rPr>
          <w:rFonts w:cs="Calibri" w:cstheme="minorAscii"/>
        </w:rPr>
        <w:t xml:space="preserve">o  </w:t>
      </w:r>
      <w:proofErr w:type="spellStart"/>
      <w:r w:rsidRPr="0687CEC8" w:rsidR="009316F1">
        <w:rPr>
          <w:rFonts w:cs="Calibri" w:cstheme="minorAscii"/>
        </w:rPr>
        <w:t>drugim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kolima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vezama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gramStart"/>
      <w:r w:rsidRPr="0687CEC8" w:rsidR="009316F1">
        <w:rPr>
          <w:rFonts w:cs="Calibri" w:cstheme="minorAscii"/>
        </w:rPr>
        <w:t>od</w:t>
      </w:r>
      <w:proofErr w:type="gram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kojih</w:t>
      </w:r>
      <w:proofErr w:type="spellEnd"/>
      <w:r w:rsidRPr="0687CEC8" w:rsidR="009316F1">
        <w:rPr>
          <w:rFonts w:cs="Calibri" w:cstheme="minorAscii"/>
        </w:rPr>
        <w:t xml:space="preserve"> se </w:t>
      </w:r>
      <w:proofErr w:type="spellStart"/>
      <w:r w:rsidRPr="0687CEC8" w:rsidR="009316F1">
        <w:rPr>
          <w:rFonts w:cs="Calibri" w:cstheme="minorAscii"/>
        </w:rPr>
        <w:t>sastoje</w:t>
      </w:r>
      <w:proofErr w:type="spellEnd"/>
      <w:r w:rsidRPr="0687CEC8" w:rsidR="009316F1">
        <w:rPr>
          <w:rFonts w:cs="Calibri" w:cstheme="minorAscii"/>
        </w:rPr>
        <w:t xml:space="preserve">.  </w:t>
      </w:r>
      <w:proofErr w:type="gramStart"/>
      <w:r w:rsidRPr="0687CEC8" w:rsidR="009316F1">
        <w:rPr>
          <w:rFonts w:cs="Calibri" w:cstheme="minorAscii"/>
        </w:rPr>
        <w:t>Ako</w:t>
      </w:r>
      <w:r w:rsidRPr="0687CEC8" w:rsidR="009316F1">
        <w:rPr>
          <w:rFonts w:cs="Calibri" w:cstheme="minorAscii"/>
        </w:rPr>
        <w:t xml:space="preserve">  je</w:t>
      </w:r>
      <w:proofErr w:type="gramEnd"/>
      <w:r w:rsidRPr="0687CEC8" w:rsidR="009316F1">
        <w:rPr>
          <w:rFonts w:cs="Calibri" w:cstheme="minorAscii"/>
        </w:rPr>
        <w:t xml:space="preserve"> element </w:t>
      </w:r>
      <w:proofErr w:type="spellStart"/>
      <w:r w:rsidRPr="0687CEC8" w:rsidR="009316F1">
        <w:rPr>
          <w:rFonts w:cs="Calibri" w:cstheme="minorAscii"/>
        </w:rPr>
        <w:t>složenog</w:t>
      </w:r>
      <w:proofErr w:type="spellEnd"/>
      <w:r w:rsidRPr="0687CEC8" w:rsidR="009316F1">
        <w:rPr>
          <w:rFonts w:cs="Calibri" w:cstheme="minorAscii"/>
        </w:rPr>
        <w:t xml:space="preserve"> kola </w:t>
      </w:r>
      <w:proofErr w:type="spellStart"/>
      <w:r w:rsidRPr="0687CEC8" w:rsidR="009316F1">
        <w:rPr>
          <w:rFonts w:cs="Calibri" w:cstheme="minorAscii"/>
        </w:rPr>
        <w:t>drugo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složeno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kolo</w:t>
      </w:r>
      <w:proofErr w:type="spellEnd"/>
      <w:r w:rsidRPr="0687CEC8" w:rsidR="009316F1">
        <w:rPr>
          <w:rFonts w:cs="Calibri" w:cstheme="minorAscii"/>
        </w:rPr>
        <w:t xml:space="preserve">, </w:t>
      </w:r>
      <w:proofErr w:type="spellStart"/>
      <w:r w:rsidRPr="0687CEC8" w:rsidR="009316F1">
        <w:rPr>
          <w:rFonts w:cs="Calibri" w:cstheme="minorAscii"/>
        </w:rPr>
        <w:t>treba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ispisati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i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njegovu</w:t>
      </w:r>
      <w:proofErr w:type="spellEnd"/>
      <w:r w:rsidRPr="0687CEC8" w:rsidR="009316F1">
        <w:rPr>
          <w:rFonts w:cs="Calibri" w:cstheme="minorAscii"/>
        </w:rPr>
        <w:t xml:space="preserve"> </w:t>
      </w:r>
      <w:proofErr w:type="spellStart"/>
      <w:r w:rsidRPr="0687CEC8" w:rsidR="009316F1">
        <w:rPr>
          <w:rFonts w:cs="Calibri" w:cstheme="minorAscii"/>
        </w:rPr>
        <w:t>strukturu</w:t>
      </w:r>
      <w:proofErr w:type="spellEnd"/>
      <w:r w:rsidRPr="0687CEC8" w:rsidR="009316F1">
        <w:rPr>
          <w:rFonts w:cs="Calibri" w:cstheme="minorAscii"/>
        </w:rPr>
        <w:t>.</w:t>
      </w:r>
    </w:p>
    <w:p w:rsidRPr="009316F1" w:rsidR="009316F1" w:rsidP="009316F1" w:rsidRDefault="009316F1" w14:paraId="225D0D92" w14:textId="77777777">
      <w:pPr>
        <w:jc w:val="center"/>
        <w:rPr>
          <w:rFonts w:cstheme="minorHAnsi"/>
        </w:rPr>
      </w:pPr>
      <w:proofErr w:type="spellStart"/>
      <w:r w:rsidRPr="009316F1">
        <w:rPr>
          <w:rFonts w:cstheme="minorHAnsi"/>
        </w:rPr>
        <w:t>Slika</w:t>
      </w:r>
      <w:proofErr w:type="spellEnd"/>
      <w:r w:rsidRPr="009316F1">
        <w:rPr>
          <w:rFonts w:cstheme="minorHAnsi"/>
        </w:rPr>
        <w:t xml:space="preserve"> 3. Primer </w:t>
      </w:r>
      <w:proofErr w:type="spellStart"/>
      <w:r w:rsidRPr="009316F1">
        <w:rPr>
          <w:rFonts w:cstheme="minorHAnsi"/>
        </w:rPr>
        <w:t>složenog</w:t>
      </w:r>
      <w:proofErr w:type="spellEnd"/>
      <w:r w:rsidRPr="009316F1">
        <w:rPr>
          <w:rFonts w:cstheme="minorHAnsi"/>
        </w:rPr>
        <w:t xml:space="preserve"> kola</w:t>
      </w:r>
    </w:p>
    <w:p w:rsidRPr="009316F1" w:rsidR="009316F1" w:rsidP="009316F1" w:rsidRDefault="009316F1" w14:paraId="66DE644A" w14:textId="77777777">
      <w:pPr>
        <w:ind w:left="360"/>
        <w:jc w:val="both"/>
        <w:rPr>
          <w:rFonts w:cstheme="minorHAnsi"/>
        </w:rPr>
      </w:pPr>
    </w:p>
    <w:p w:rsidRPr="009316F1" w:rsidR="009316F1" w:rsidP="00994761" w:rsidRDefault="009316F1" w14:paraId="037F1CE6" w14:textId="53C03878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9316F1">
        <w:rPr>
          <w:rFonts w:cstheme="minorHAnsi"/>
        </w:rPr>
        <w:t>Nacrtati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konceptualni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dijagram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klasa</w:t>
      </w:r>
      <w:proofErr w:type="spellEnd"/>
      <w:r w:rsidRPr="009316F1">
        <w:rPr>
          <w:rFonts w:cstheme="minorHAnsi"/>
        </w:rPr>
        <w:t xml:space="preserve"> </w:t>
      </w:r>
    </w:p>
    <w:p w:rsidRPr="009316F1" w:rsidR="009316F1" w:rsidP="00994761" w:rsidRDefault="009316F1" w14:paraId="7808594A" w14:textId="10434470">
      <w:pPr>
        <w:pStyle w:val="ListParagraph"/>
        <w:numPr>
          <w:ilvl w:val="0"/>
          <w:numId w:val="4"/>
        </w:numPr>
        <w:spacing w:after="0" w:line="240" w:lineRule="auto"/>
        <w:rPr>
          <w:rFonts w:cstheme="minorHAnsi"/>
        </w:rPr>
      </w:pPr>
      <w:proofErr w:type="spellStart"/>
      <w:r w:rsidRPr="009316F1">
        <w:rPr>
          <w:rFonts w:cstheme="minorHAnsi"/>
        </w:rPr>
        <w:t>Nacrtati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dijagram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objekata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složeno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kolo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na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slici</w:t>
      </w:r>
      <w:proofErr w:type="spellEnd"/>
      <w:r w:rsidRPr="009316F1">
        <w:rPr>
          <w:rFonts w:cstheme="minorHAnsi"/>
        </w:rPr>
        <w:t xml:space="preserve"> 2.</w:t>
      </w:r>
    </w:p>
    <w:p w:rsidRPr="009316F1" w:rsidR="009316F1" w:rsidP="00994761" w:rsidRDefault="009316F1" w14:paraId="73567560" w14:textId="7FA5454A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</w:rPr>
      </w:pPr>
      <w:proofErr w:type="spellStart"/>
      <w:r w:rsidRPr="009316F1">
        <w:rPr>
          <w:rFonts w:cstheme="minorHAnsi"/>
        </w:rPr>
        <w:t>Nacrtati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dijagram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aktivnosti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ispis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podataka</w:t>
      </w:r>
      <w:proofErr w:type="spellEnd"/>
      <w:r w:rsidRPr="009316F1">
        <w:rPr>
          <w:rFonts w:cstheme="minorHAnsi"/>
        </w:rPr>
        <w:t xml:space="preserve"> za </w:t>
      </w:r>
      <w:proofErr w:type="spellStart"/>
      <w:r w:rsidRPr="009316F1">
        <w:rPr>
          <w:rFonts w:cstheme="minorHAnsi"/>
        </w:rPr>
        <w:t>složeno</w:t>
      </w:r>
      <w:proofErr w:type="spellEnd"/>
      <w:r w:rsidRPr="009316F1">
        <w:rPr>
          <w:rFonts w:cstheme="minorHAnsi"/>
        </w:rPr>
        <w:t xml:space="preserve"> </w:t>
      </w:r>
      <w:proofErr w:type="spellStart"/>
      <w:r w:rsidRPr="009316F1">
        <w:rPr>
          <w:rFonts w:cstheme="minorHAnsi"/>
        </w:rPr>
        <w:t>kolo</w:t>
      </w:r>
      <w:proofErr w:type="spellEnd"/>
      <w:r w:rsidRPr="009316F1">
        <w:rPr>
          <w:rFonts w:cstheme="minorHAnsi"/>
        </w:rPr>
        <w:t xml:space="preserve"> </w:t>
      </w:r>
    </w:p>
    <w:p w:rsidRPr="009316F1" w:rsidR="009316F1" w:rsidP="009316F1" w:rsidRDefault="009316F1" w14:paraId="56E1C9B4" w14:textId="77777777">
      <w:pPr>
        <w:jc w:val="both"/>
        <w:rPr>
          <w:rFonts w:cstheme="minorHAnsi"/>
        </w:rPr>
      </w:pPr>
    </w:p>
    <w:p w:rsidRPr="009316F1" w:rsidR="009316F1" w:rsidP="0687CEC8" w:rsidRDefault="009316F1" w14:paraId="2F03D289" w14:textId="39BE6E8A">
      <w:pPr>
        <w:pStyle w:val="Normal"/>
        <w:jc w:val="both"/>
        <w:rPr>
          <w:rFonts w:cs="Calibri" w:cstheme="minorAscii"/>
        </w:rPr>
      </w:pPr>
      <w:r w:rsidR="0687CEC8">
        <w:drawing>
          <wp:inline wp14:editId="34752180" wp14:anchorId="4099D577">
            <wp:extent cx="2667000" cy="1543630"/>
            <wp:effectExtent l="0" t="0" r="0" b="0"/>
            <wp:docPr id="4" name="Picture 4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323a1a65a8214a3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667000" cy="1543630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>
                      <a:noFill/>
                    </a:ln>
                  </pic:spPr>
                </pic:pic>
              </a:graphicData>
            </a:graphic>
          </wp:inline>
        </w:drawing>
      </w:r>
      <w:r w:rsidR="0687CEC8">
        <w:drawing>
          <wp:inline wp14:editId="713EAB68" wp14:anchorId="490E7C22">
            <wp:extent cx="2214880" cy="735965"/>
            <wp:effectExtent l="0" t="0" r="0" b="6985"/>
            <wp:docPr id="3" name="Image3" descr="Chart, box and whisker chart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3"/>
                    <pic:cNvPicPr/>
                  </pic:nvPicPr>
                  <pic:blipFill>
                    <a:blip r:embed="R2701609219c04919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2214880" cy="735965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  <w:r w:rsidR="0687CEC8">
        <w:drawing>
          <wp:inline wp14:editId="739B1BA1" wp14:anchorId="27A289C3">
            <wp:extent cx="3136265" cy="1597660"/>
            <wp:effectExtent l="0" t="0" r="6985" b="2540"/>
            <wp:docPr id="2" name="Image2" descr="Diagra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2"/>
                    <pic:cNvPicPr/>
                  </pic:nvPicPr>
                  <pic:blipFill>
                    <a:blip r:embed="R6ccef876f6094a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3136265" cy="1597660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316F1" w:rsidR="009316F1" w:rsidP="009316F1" w:rsidRDefault="009316F1" w14:paraId="40B0AAEF" w14:textId="77777777">
      <w:pPr>
        <w:jc w:val="both"/>
        <w:rPr>
          <w:rFonts w:cstheme="minorHAnsi"/>
        </w:rPr>
      </w:pPr>
    </w:p>
    <w:p w:rsidRPr="009316F1" w:rsidR="009316F1" w:rsidP="009316F1" w:rsidRDefault="009316F1" w14:paraId="549A7282" w14:textId="77777777">
      <w:pPr>
        <w:jc w:val="both"/>
        <w:rPr>
          <w:rFonts w:cstheme="minorHAnsi"/>
        </w:rPr>
      </w:pPr>
    </w:p>
    <w:p w:rsidRPr="009316F1" w:rsidR="009316F1" w:rsidP="009316F1" w:rsidRDefault="009316F1" w14:paraId="4427BD58" w14:textId="77777777">
      <w:pPr>
        <w:jc w:val="both"/>
        <w:rPr>
          <w:rFonts w:cstheme="minorHAnsi"/>
        </w:rPr>
      </w:pPr>
    </w:p>
    <w:p w:rsidRPr="009316F1" w:rsidR="00214887" w:rsidRDefault="00214887" w14:paraId="48F9E078" w14:textId="77777777">
      <w:pPr>
        <w:rPr>
          <w:rFonts w:cstheme="minorHAnsi"/>
        </w:rPr>
      </w:pPr>
    </w:p>
    <w:sectPr w:rsidRPr="009316F1" w:rsidR="0021488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Fx4PiugviTIbIW" id="Ny8XigJQ"/>
  </int:Manifest>
  <int:Observations>
    <int:Content id="Ny8XigJQ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1D4"/>
    <w:multiLevelType w:val="hybridMultilevel"/>
    <w:tmpl w:val="DF729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E3FB7"/>
    <w:multiLevelType w:val="multilevel"/>
    <w:tmpl w:val="216C9060"/>
    <w:lvl w:ilvl="0">
      <w:start w:val="1"/>
      <w:numFmt w:val="lowerLetter"/>
      <w:lvlText w:val="%1)"/>
      <w:lvlJc w:val="left"/>
      <w:pPr>
        <w:ind w:left="36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8E348CA"/>
    <w:multiLevelType w:val="hybridMultilevel"/>
    <w:tmpl w:val="55D8CA6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7A15CE"/>
    <w:multiLevelType w:val="hybridMultilevel"/>
    <w:tmpl w:val="58DC645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2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6F1"/>
    <w:rsid w:val="00214887"/>
    <w:rsid w:val="009316F1"/>
    <w:rsid w:val="00994761"/>
    <w:rsid w:val="03AAC53E"/>
    <w:rsid w:val="0687CEC8"/>
    <w:rsid w:val="4D793FD5"/>
    <w:rsid w:val="5E1FA3F6"/>
    <w:rsid w:val="74913DBC"/>
    <w:rsid w:val="7491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93D4"/>
  <w15:chartTrackingRefBased/>
  <w15:docId w15:val="{90BEDCB3-2C1C-4819-BCDE-0CDB823C82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316F1"/>
    <w:pPr>
      <w:spacing w:after="200" w:line="27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6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customXml" Target="../customXml/item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2.xml" Id="rId11" /><Relationship Type="http://schemas.openxmlformats.org/officeDocument/2006/relationships/customXml" Target="../customXml/item1.xml" Id="rId10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4.png" Id="R323a1a65a8214a38" /><Relationship Type="http://schemas.openxmlformats.org/officeDocument/2006/relationships/image" Target="/media/image5.png" Id="R2701609219c04919" /><Relationship Type="http://schemas.openxmlformats.org/officeDocument/2006/relationships/image" Target="/media/image6.png" Id="R6ccef876f6094ac9" /><Relationship Type="http://schemas.microsoft.com/office/2019/09/relationships/intelligence" Target="intelligence.xml" Id="R974eefc023944e1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D53D50149ED46B0F604B0AB1C9166" ma:contentTypeVersion="2" ma:contentTypeDescription="Create a new document." ma:contentTypeScope="" ma:versionID="e00fb283e30c1bc129d046fb6db50304">
  <xsd:schema xmlns:xsd="http://www.w3.org/2001/XMLSchema" xmlns:xs="http://www.w3.org/2001/XMLSchema" xmlns:p="http://schemas.microsoft.com/office/2006/metadata/properties" xmlns:ns2="099c3577-e85a-493f-8859-968d4095d846" targetNamespace="http://schemas.microsoft.com/office/2006/metadata/properties" ma:root="true" ma:fieldsID="8831c9d1d31e19a110dc17ffb581169f" ns2:_="">
    <xsd:import namespace="099c3577-e85a-493f-8859-968d4095d8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9c3577-e85a-493f-8859-968d4095d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1841851-C5F1-4818-AAFC-21B310074C79}"/>
</file>

<file path=customXml/itemProps2.xml><?xml version="1.0" encoding="utf-8"?>
<ds:datastoreItem xmlns:ds="http://schemas.openxmlformats.org/officeDocument/2006/customXml" ds:itemID="{AF29182F-6B11-4820-850D-97CFD39A523A}"/>
</file>

<file path=customXml/itemProps3.xml><?xml version="1.0" encoding="utf-8"?>
<ds:datastoreItem xmlns:ds="http://schemas.openxmlformats.org/officeDocument/2006/customXml" ds:itemID="{71A08E7E-CB20-45A5-B657-59A5E90DD2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Gordana Milosavljević</dc:creator>
  <keywords/>
  <dc:description/>
  <lastModifiedBy>SV 78/2020 - Filipić Aleksandra</lastModifiedBy>
  <revision>2</revision>
  <dcterms:created xsi:type="dcterms:W3CDTF">2022-03-30T08:01:00.0000000Z</dcterms:created>
  <dcterms:modified xsi:type="dcterms:W3CDTF">2022-04-12T23:30:13.8012289Z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0x010100EC8D53D50149ED46B0F604B0AB1C9166</vt:lpwstr>
  </property>
</Properties>
</file>