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B754" w14:textId="79A25FF0" w:rsidR="0058091F" w:rsidRPr="00EE5C98" w:rsidRDefault="0058091F" w:rsidP="0058091F">
      <w:pPr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EE5C98">
        <w:rPr>
          <w:rFonts w:ascii="Arial Narrow" w:hAnsi="Arial Narrow" w:cs="Times New Roman"/>
          <w:b/>
          <w:bCs/>
          <w:sz w:val="28"/>
          <w:szCs w:val="28"/>
        </w:rPr>
        <w:t>2. kolokvijum iz predmeta Specifikacija i modelovanje softvera (junski rok)</w:t>
      </w:r>
    </w:p>
    <w:p w14:paraId="0E20D950" w14:textId="77777777" w:rsidR="008E45FE" w:rsidRPr="00411E4E" w:rsidRDefault="0058091F" w:rsidP="008E45FE">
      <w:pPr>
        <w:spacing w:after="100"/>
        <w:rPr>
          <w:rFonts w:ascii="Arial Narrow" w:hAnsi="Arial Narrow"/>
          <w:bCs/>
          <w:color w:val="FF0000"/>
          <w:lang w:val="sr-Latn-RS"/>
        </w:rPr>
      </w:pPr>
      <w:r w:rsidRPr="00EE5C98">
        <w:rPr>
          <w:rFonts w:ascii="Times New Roman" w:hAnsi="Times New Roman" w:cs="Times New Roman"/>
          <w:b/>
          <w:bCs/>
          <w:sz w:val="24"/>
          <w:szCs w:val="24"/>
        </w:rPr>
        <w:t>1. zadatak (50 poena).</w:t>
      </w:r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r w:rsidR="008E45FE" w:rsidRPr="00411E4E">
        <w:rPr>
          <w:rFonts w:ascii="Arial Narrow" w:hAnsi="Arial Narrow"/>
          <w:bCs/>
        </w:rPr>
        <w:t>Projektovati programski paket za podršku upravljanju nastavnim procesom u sklopu</w:t>
      </w:r>
      <w:r w:rsidR="008E45FE" w:rsidRPr="00411E4E">
        <w:rPr>
          <w:rFonts w:ascii="Arial Narrow" w:hAnsi="Arial Narrow"/>
          <w:bCs/>
          <w:lang w:val="sr-Latn-CS"/>
        </w:rPr>
        <w:t xml:space="preserve"> </w:t>
      </w:r>
      <w:r w:rsidR="008E45FE" w:rsidRPr="00411E4E">
        <w:rPr>
          <w:rFonts w:ascii="Arial Narrow" w:hAnsi="Arial Narrow"/>
          <w:lang w:val="sr-Latn-CS"/>
        </w:rPr>
        <w:t>fakulteta. F</w:t>
      </w:r>
      <w:r w:rsidR="008E45FE" w:rsidRPr="00411E4E">
        <w:rPr>
          <w:rFonts w:ascii="Arial Narrow" w:hAnsi="Arial Narrow"/>
          <w:bCs/>
        </w:rPr>
        <w:t>akultet poseduje departmane a departmani katedre. Nastavnici su raspore</w:t>
      </w:r>
      <w:r w:rsidR="008E45FE" w:rsidRPr="00411E4E">
        <w:rPr>
          <w:rFonts w:ascii="Arial Narrow" w:hAnsi="Arial Narrow"/>
          <w:bCs/>
          <w:lang w:val="sr-Latn-RS"/>
        </w:rPr>
        <w:t xml:space="preserve">đeni u okviru katedri. Nastavnici mogu biti: asistent, saradnik u nastavi, docent, vanredni ili redovni profesor. U okviru departmana, nastava se izvodi na smerovima (npr. automatika, računarske nauke, softversko inženjerstvo i sl). Jedan departman može imati više smerova. Smer propisuje skup nastavnih predmeta koji mu pripadaju. Jedan predmet može biti u okviru </w:t>
      </w:r>
      <w:r w:rsidR="008E45FE">
        <w:rPr>
          <w:rFonts w:ascii="Arial Narrow" w:hAnsi="Arial Narrow"/>
          <w:bCs/>
          <w:lang w:val="sr-Latn-RS"/>
        </w:rPr>
        <w:t xml:space="preserve">jednog </w:t>
      </w:r>
      <w:r w:rsidR="008E45FE" w:rsidRPr="00411E4E">
        <w:rPr>
          <w:rFonts w:ascii="Arial Narrow" w:hAnsi="Arial Narrow"/>
          <w:bCs/>
          <w:lang w:val="sr-Latn-RS"/>
        </w:rPr>
        <w:t>smer</w:t>
      </w:r>
      <w:r w:rsidR="008E45FE">
        <w:rPr>
          <w:rFonts w:ascii="Arial Narrow" w:hAnsi="Arial Narrow"/>
          <w:bCs/>
          <w:lang w:val="sr-Latn-RS"/>
        </w:rPr>
        <w:t>a</w:t>
      </w:r>
      <w:r w:rsidR="008E45FE" w:rsidRPr="00411E4E">
        <w:rPr>
          <w:rFonts w:ascii="Arial Narrow" w:hAnsi="Arial Narrow"/>
          <w:bCs/>
          <w:lang w:val="sr-Latn-RS"/>
        </w:rPr>
        <w:t xml:space="preserve">. Nastavnicima se dodeljuju predmeti koje izvode, pri čemu jedan nastavnik može izvoditi više predmeta i jedan predmet može imati više pridruženih nastavnika. </w:t>
      </w:r>
    </w:p>
    <w:p w14:paraId="1D3D98A6" w14:textId="77777777" w:rsidR="008E45FE" w:rsidRPr="00411E4E" w:rsidRDefault="008E45FE" w:rsidP="008E45FE">
      <w:pPr>
        <w:spacing w:after="100"/>
        <w:rPr>
          <w:rFonts w:ascii="Arial Narrow" w:hAnsi="Arial Narrow"/>
        </w:rPr>
      </w:pPr>
      <w:r>
        <w:rPr>
          <w:rFonts w:ascii="Arial Narrow" w:hAnsi="Arial Narrow"/>
        </w:rPr>
        <w:t xml:space="preserve">Student bira smer koji će pohađati. </w:t>
      </w:r>
      <w:r w:rsidRPr="00411E4E">
        <w:rPr>
          <w:rFonts w:ascii="Arial Narrow" w:hAnsi="Arial Narrow"/>
        </w:rPr>
        <w:t xml:space="preserve">U </w:t>
      </w:r>
      <w:r>
        <w:rPr>
          <w:rFonts w:ascii="Arial Narrow" w:hAnsi="Arial Narrow"/>
        </w:rPr>
        <w:t xml:space="preserve">okviru </w:t>
      </w:r>
      <w:r w:rsidRPr="00411E4E">
        <w:rPr>
          <w:rFonts w:ascii="Arial Narrow" w:hAnsi="Arial Narrow"/>
        </w:rPr>
        <w:t xml:space="preserve">smera, student sluša nastavu iz nastavnih predmeta i izvršava dodatne obaveze (projekti, seminarski, praksa i sl.), pri čemu svaki predmet i dodatna obaveza nosi propisani broj poena. Da bi student stekao diplomu </w:t>
      </w:r>
      <w:r>
        <w:rPr>
          <w:rFonts w:ascii="Arial Narrow" w:hAnsi="Arial Narrow"/>
        </w:rPr>
        <w:t>smera koji pohađa</w:t>
      </w:r>
      <w:r w:rsidRPr="00411E4E">
        <w:rPr>
          <w:rFonts w:ascii="Arial Narrow" w:hAnsi="Arial Narrow"/>
        </w:rPr>
        <w:t>, mora osvojiti minimalno definisani broj poena za t</w:t>
      </w:r>
      <w:r>
        <w:rPr>
          <w:rFonts w:ascii="Arial Narrow" w:hAnsi="Arial Narrow"/>
        </w:rPr>
        <w:t>aj smer</w:t>
      </w:r>
      <w:r w:rsidRPr="00411E4E">
        <w:rPr>
          <w:rFonts w:ascii="Arial Narrow" w:hAnsi="Arial Narrow"/>
        </w:rPr>
        <w:t xml:space="preserve">. </w:t>
      </w:r>
    </w:p>
    <w:p w14:paraId="5F15CFD3" w14:textId="77777777" w:rsidR="008E45FE" w:rsidRPr="00411E4E" w:rsidRDefault="008E45FE" w:rsidP="008E45FE">
      <w:pPr>
        <w:spacing w:after="100"/>
        <w:rPr>
          <w:rFonts w:ascii="Arial Narrow" w:hAnsi="Arial Narrow"/>
          <w:bCs/>
        </w:rPr>
      </w:pPr>
      <w:r w:rsidRPr="00411E4E">
        <w:rPr>
          <w:rFonts w:ascii="Arial Narrow" w:hAnsi="Arial Narrow"/>
          <w:bCs/>
        </w:rPr>
        <w:t xml:space="preserve">Nastavni predmeti u sklopu </w:t>
      </w:r>
      <w:r>
        <w:rPr>
          <w:rFonts w:ascii="Arial Narrow" w:hAnsi="Arial Narrow"/>
          <w:bCs/>
        </w:rPr>
        <w:t>smera</w:t>
      </w:r>
      <w:r w:rsidRPr="00411E4E">
        <w:rPr>
          <w:rFonts w:ascii="Arial Narrow" w:hAnsi="Arial Narrow"/>
          <w:bCs/>
        </w:rPr>
        <w:t xml:space="preserve"> mogu biti izborni ili obavezni, pri čemu neki predmeti mogu biti slušani samo ako su ispunjeni preduslovi (položeni neki drugi predmeti koji im prethode ili odrađene neke dodatne obaveze).  </w:t>
      </w:r>
      <w:r>
        <w:rPr>
          <w:rFonts w:ascii="Arial Narrow" w:hAnsi="Arial Narrow"/>
          <w:bCs/>
        </w:rPr>
        <w:t xml:space="preserve">Navedeno definiše nastavnik za svaki svoj predmet. </w:t>
      </w:r>
      <w:r w:rsidRPr="00411E4E">
        <w:rPr>
          <w:rFonts w:ascii="Arial Narrow" w:hAnsi="Arial Narrow"/>
          <w:bCs/>
        </w:rPr>
        <w:t xml:space="preserve">Nastava na izbornom predmetu se  može izvoditi jedino ako je predmet odabrao minimalno definisani broj studenata (minimalni broj studenata se propisuje </w:t>
      </w:r>
      <w:r>
        <w:rPr>
          <w:rFonts w:ascii="Arial Narrow" w:hAnsi="Arial Narrow"/>
          <w:bCs/>
        </w:rPr>
        <w:t>za svaki smer</w:t>
      </w:r>
      <w:r w:rsidRPr="00411E4E">
        <w:rPr>
          <w:rFonts w:ascii="Arial Narrow" w:hAnsi="Arial Narrow"/>
          <w:bCs/>
        </w:rPr>
        <w:t>). Potrebno je da student ima uvid u predmete koje može da bira (na osnovu pripadnosti smeru i zadovoljenih uslova) a da nastavnik može da vidi listu studenata koji su izabrali svaki njegov predmet. Tako</w:t>
      </w:r>
      <w:r w:rsidRPr="00411E4E">
        <w:rPr>
          <w:rFonts w:ascii="Arial Narrow" w:hAnsi="Arial Narrow"/>
          <w:bCs/>
          <w:lang w:val="sr-Latn-RS"/>
        </w:rPr>
        <w:t xml:space="preserve">đe, </w:t>
      </w:r>
      <w:r w:rsidRPr="00411E4E">
        <w:rPr>
          <w:rFonts w:ascii="Arial Narrow" w:hAnsi="Arial Narrow"/>
          <w:bCs/>
        </w:rPr>
        <w:t xml:space="preserve">nastavnik treba da ima uvid u spisak svojih predmeta koji nemaju dovoljan broj studenata da bi se izvodili. </w:t>
      </w:r>
    </w:p>
    <w:p w14:paraId="62D2C258" w14:textId="77777777" w:rsidR="008E45FE" w:rsidRPr="00411E4E" w:rsidRDefault="008E45FE" w:rsidP="008E45FE">
      <w:pPr>
        <w:spacing w:after="100"/>
        <w:rPr>
          <w:rFonts w:ascii="Arial Narrow" w:hAnsi="Arial Narrow"/>
          <w:b/>
          <w:bCs/>
        </w:rPr>
      </w:pPr>
      <w:r w:rsidRPr="00411E4E">
        <w:rPr>
          <w:rFonts w:ascii="Arial Narrow" w:hAnsi="Arial Narrow"/>
          <w:bCs/>
        </w:rPr>
        <w:t xml:space="preserve">Najosnovniji podaci koje je potrebno voditi o fakultetu, departmanu, katedri, predmetu i smeru su šifra i naziv, a o studentu i nastavniku su: ime, prezime, datum rođenja i broj telefona. Navedene podatke održava administrator. </w:t>
      </w:r>
    </w:p>
    <w:p w14:paraId="40BF6175" w14:textId="678CD05A" w:rsidR="008E45FE" w:rsidRPr="00411E4E" w:rsidRDefault="008E45FE" w:rsidP="008E45FE">
      <w:pPr>
        <w:pStyle w:val="ListParagraph"/>
        <w:numPr>
          <w:ilvl w:val="0"/>
          <w:numId w:val="4"/>
        </w:numPr>
        <w:spacing w:after="100"/>
        <w:rPr>
          <w:rFonts w:ascii="Arial Narrow" w:hAnsi="Arial Narrow" w:cstheme="minorHAnsi"/>
          <w:color w:val="000000" w:themeColor="text1"/>
          <w:lang w:val="sr-Latn-RS"/>
        </w:rPr>
      </w:pPr>
      <w:r w:rsidRPr="00411E4E">
        <w:rPr>
          <w:rFonts w:ascii="Arial Narrow" w:hAnsi="Arial Narrow" w:cstheme="minorHAnsi"/>
          <w:color w:val="000000" w:themeColor="text1"/>
          <w:lang w:val="sr-Latn-RS"/>
        </w:rPr>
        <w:t>(</w:t>
      </w:r>
      <w:r>
        <w:rPr>
          <w:rFonts w:ascii="Arial Narrow" w:hAnsi="Arial Narrow" w:cstheme="minorHAnsi"/>
          <w:color w:val="000000" w:themeColor="text1"/>
          <w:lang w:val="sr-Latn-RS"/>
        </w:rPr>
        <w:t>35</w:t>
      </w:r>
      <w:r w:rsidRPr="00411E4E">
        <w:rPr>
          <w:rFonts w:ascii="Arial Narrow" w:hAnsi="Arial Narrow" w:cstheme="minorHAnsi"/>
          <w:color w:val="000000" w:themeColor="text1"/>
          <w:lang w:val="sr-Latn-RS"/>
        </w:rPr>
        <w:t xml:space="preserve"> poena) Nacrtati konceptualni dijagram klasa, </w:t>
      </w:r>
    </w:p>
    <w:p w14:paraId="090A92E9" w14:textId="775C148D" w:rsidR="008E45FE" w:rsidRPr="00411E4E" w:rsidRDefault="008E45FE" w:rsidP="008E45FE">
      <w:pPr>
        <w:pStyle w:val="ListParagraph"/>
        <w:numPr>
          <w:ilvl w:val="0"/>
          <w:numId w:val="4"/>
        </w:numPr>
        <w:spacing w:after="100"/>
        <w:rPr>
          <w:rFonts w:ascii="Arial Narrow" w:hAnsi="Arial Narrow" w:cstheme="minorHAnsi"/>
          <w:color w:val="000000" w:themeColor="text1"/>
          <w:lang w:val="sr-Latn-RS"/>
        </w:rPr>
      </w:pPr>
      <w:r w:rsidRPr="00411E4E">
        <w:rPr>
          <w:rFonts w:ascii="Arial Narrow" w:hAnsi="Arial Narrow" w:cstheme="minorHAnsi"/>
          <w:color w:val="000000" w:themeColor="text1"/>
          <w:lang w:val="sr-Latn-RS"/>
        </w:rPr>
        <w:t>(</w:t>
      </w:r>
      <w:r>
        <w:rPr>
          <w:rFonts w:ascii="Arial Narrow" w:hAnsi="Arial Narrow" w:cstheme="minorHAnsi"/>
          <w:color w:val="000000" w:themeColor="text1"/>
          <w:lang w:val="sr-Latn-RS"/>
        </w:rPr>
        <w:t>15</w:t>
      </w:r>
      <w:r w:rsidRPr="00411E4E">
        <w:rPr>
          <w:rFonts w:ascii="Arial Narrow" w:hAnsi="Arial Narrow" w:cstheme="minorHAnsi"/>
          <w:color w:val="000000" w:themeColor="text1"/>
          <w:lang w:val="sr-Latn-RS"/>
        </w:rPr>
        <w:t xml:space="preserve"> poena) Nacrtati dijagram sekvence za studenta koji bira predmet. Na dijagramu je potrebno da se vidi i način na koji se priprema spisak predmeta koje student može da izabere. </w:t>
      </w:r>
    </w:p>
    <w:p w14:paraId="30DBC390" w14:textId="5FCEF71E" w:rsidR="0058091F" w:rsidRPr="00501AC5" w:rsidRDefault="0058091F" w:rsidP="008E45FE">
      <w:pPr>
        <w:rPr>
          <w:rFonts w:ascii="Arial Narrow" w:hAnsi="Arial Narrow" w:cs="Times New Roman"/>
          <w:b/>
          <w:bCs/>
        </w:rPr>
      </w:pPr>
      <w:r w:rsidRPr="00501AC5">
        <w:rPr>
          <w:rFonts w:ascii="Arial Narrow" w:hAnsi="Arial Narrow" w:cs="Times New Roman"/>
          <w:b/>
          <w:bCs/>
        </w:rPr>
        <w:t xml:space="preserve">Napomena: ukoliko radite i 1. kolokvijum, </w:t>
      </w:r>
      <w:bookmarkStart w:id="0" w:name="_Hlk74590664"/>
      <w:r w:rsidRPr="00501AC5">
        <w:rPr>
          <w:rFonts w:ascii="Arial Narrow" w:hAnsi="Arial Narrow" w:cs="Times New Roman"/>
          <w:b/>
          <w:bCs/>
        </w:rPr>
        <w:t xml:space="preserve">dovoljno je da samo jednom priložite </w:t>
      </w:r>
      <w:r w:rsidR="00AD15DE" w:rsidRPr="00501AC5">
        <w:rPr>
          <w:rFonts w:ascii="Arial Narrow" w:hAnsi="Arial Narrow" w:cs="Times New Roman"/>
          <w:b/>
          <w:bCs/>
        </w:rPr>
        <w:t>dijagram klasa</w:t>
      </w:r>
      <w:r w:rsidR="00562D64" w:rsidRPr="00501AC5">
        <w:rPr>
          <w:rFonts w:ascii="Arial Narrow" w:hAnsi="Arial Narrow" w:cs="Times New Roman"/>
          <w:b/>
          <w:bCs/>
        </w:rPr>
        <w:t xml:space="preserve"> za ovaj zadatak</w:t>
      </w:r>
      <w:r w:rsidR="00AD15DE" w:rsidRPr="00501AC5">
        <w:rPr>
          <w:rFonts w:ascii="Arial Narrow" w:hAnsi="Arial Narrow" w:cs="Times New Roman"/>
          <w:b/>
          <w:bCs/>
        </w:rPr>
        <w:t>.</w:t>
      </w:r>
      <w:bookmarkEnd w:id="0"/>
      <w:r w:rsidR="00AD15DE" w:rsidRPr="00501AC5">
        <w:rPr>
          <w:rFonts w:ascii="Arial Narrow" w:hAnsi="Arial Narrow" w:cs="Times New Roman"/>
          <w:b/>
          <w:bCs/>
        </w:rPr>
        <w:t xml:space="preserve"> </w:t>
      </w:r>
    </w:p>
    <w:p w14:paraId="4419B48F" w14:textId="3B4D8FBC" w:rsidR="00501AC5" w:rsidRPr="00501AC5" w:rsidRDefault="00870427" w:rsidP="00501AC5">
      <w:pPr>
        <w:spacing w:after="0"/>
        <w:rPr>
          <w:rFonts w:ascii="Arial Narrow" w:hAnsi="Arial Narrow"/>
        </w:rPr>
      </w:pPr>
      <w:r w:rsidRPr="00501AC5">
        <w:rPr>
          <w:rFonts w:ascii="Arial Narrow" w:hAnsi="Arial Narrow"/>
          <w:b/>
          <w:bCs/>
        </w:rPr>
        <w:t>2. zadatak (60 poena).</w:t>
      </w:r>
      <w:r w:rsidRPr="00501AC5">
        <w:rPr>
          <w:rFonts w:ascii="Arial Narrow" w:hAnsi="Arial Narrow"/>
        </w:rPr>
        <w:t xml:space="preserve"> </w:t>
      </w:r>
      <w:r w:rsidR="00501AC5" w:rsidRPr="00501AC5">
        <w:rPr>
          <w:rFonts w:ascii="Arial Narrow" w:hAnsi="Arial Narrow"/>
        </w:rPr>
        <w:t>Modelovati ponašanje zaštitnog alarma na vratima kuće. Alarm se ponaša na sledeći način. Ako je u stanju “zaključan”, a neko želi da uđe, potrebno je ukucati šifru. Ako je šifra korektna, vrata se otključavaju, a alarm prelazi u stanje “otklju</w:t>
      </w:r>
      <w:r w:rsidR="00501AC5" w:rsidRPr="00501AC5">
        <w:rPr>
          <w:rFonts w:ascii="Arial Narrow" w:hAnsi="Arial Narrow"/>
          <w:lang w:val="sr-Latn-RS"/>
        </w:rPr>
        <w:t xml:space="preserve">čan“. Ako šifra nije korektna, moguće je pokušati njen unos još 2 puta. Ako je sva tri puta šifra pogrešna, alarm prelazi u stanje „uzbuna“. Ukucavanjem korektne šifre alarm prelazi iz stanja uzbune u stanje „otključan“. Ako detektuje pokušaj nasilnog ulaska, alarm takođe prelazi u stanje uzbune.  Iz stanja „otključan“ u stanje „zaključan“ alarm prelazi pritiskom na odgovarajuće dugme. </w:t>
      </w:r>
    </w:p>
    <w:p w14:paraId="2930A45F" w14:textId="77777777" w:rsidR="00501AC5" w:rsidRPr="00501AC5" w:rsidRDefault="00501AC5" w:rsidP="00501AC5">
      <w:pPr>
        <w:numPr>
          <w:ilvl w:val="0"/>
          <w:numId w:val="5"/>
        </w:numPr>
        <w:spacing w:after="0"/>
        <w:jc w:val="left"/>
        <w:rPr>
          <w:rFonts w:ascii="Arial Narrow" w:hAnsi="Arial Narrow"/>
        </w:rPr>
      </w:pPr>
      <w:r w:rsidRPr="00501AC5">
        <w:rPr>
          <w:rFonts w:ascii="Arial Narrow" w:hAnsi="Arial Narrow"/>
        </w:rPr>
        <w:t>(20 poena) Nacrtati dijagram prelaza stanja za opisani alarm</w:t>
      </w:r>
    </w:p>
    <w:p w14:paraId="07F41EC8" w14:textId="77777777" w:rsidR="00501AC5" w:rsidRPr="00501AC5" w:rsidRDefault="00501AC5" w:rsidP="00501AC5">
      <w:pPr>
        <w:numPr>
          <w:ilvl w:val="0"/>
          <w:numId w:val="5"/>
        </w:numPr>
        <w:spacing w:after="0"/>
        <w:jc w:val="left"/>
        <w:rPr>
          <w:rFonts w:ascii="Arial Narrow" w:hAnsi="Arial Narrow" w:cs="Times New Roman"/>
        </w:rPr>
      </w:pPr>
      <w:r w:rsidRPr="00501AC5">
        <w:rPr>
          <w:rFonts w:ascii="Arial Narrow" w:hAnsi="Arial Narrow"/>
        </w:rPr>
        <w:t>(20 poena) Nacrtati dijagram klasa za implementaciju dijagrama prelaza stanja alarma</w:t>
      </w:r>
    </w:p>
    <w:p w14:paraId="1C5F7484" w14:textId="29C59068" w:rsidR="00870427" w:rsidRPr="00501AC5" w:rsidRDefault="00501AC5" w:rsidP="00501AC5">
      <w:pPr>
        <w:numPr>
          <w:ilvl w:val="0"/>
          <w:numId w:val="5"/>
        </w:numPr>
        <w:spacing w:after="0"/>
        <w:jc w:val="left"/>
        <w:rPr>
          <w:rFonts w:ascii="Arial Narrow" w:hAnsi="Arial Narrow" w:cs="Times New Roman"/>
        </w:rPr>
      </w:pPr>
      <w:r w:rsidRPr="00501AC5">
        <w:rPr>
          <w:rFonts w:ascii="Arial Narrow" w:hAnsi="Arial Narrow"/>
        </w:rPr>
        <w:t>(</w:t>
      </w:r>
      <w:r>
        <w:rPr>
          <w:rFonts w:ascii="Arial Narrow" w:hAnsi="Arial Narrow"/>
        </w:rPr>
        <w:t>20</w:t>
      </w:r>
      <w:r w:rsidRPr="00501AC5">
        <w:rPr>
          <w:rFonts w:ascii="Arial Narrow" w:hAnsi="Arial Narrow"/>
        </w:rPr>
        <w:t xml:space="preserve"> poena) Nacrtati dijagram sekvence koji pokazuje proces otključavanja alarma</w:t>
      </w:r>
    </w:p>
    <w:p w14:paraId="13302712" w14:textId="77777777" w:rsidR="00501AC5" w:rsidRPr="00501AC5" w:rsidRDefault="00501AC5" w:rsidP="00501AC5">
      <w:pPr>
        <w:spacing w:after="0"/>
        <w:ind w:left="720"/>
        <w:jc w:val="left"/>
        <w:rPr>
          <w:rFonts w:ascii="Arial Narrow" w:hAnsi="Arial Narrow" w:cs="Times New Roman"/>
        </w:rPr>
      </w:pPr>
    </w:p>
    <w:p w14:paraId="70446BB7" w14:textId="0CF4AFA1" w:rsidR="00870427" w:rsidRPr="00501AC5" w:rsidRDefault="00267A38" w:rsidP="00A6433C">
      <w:pPr>
        <w:spacing w:after="0" w:line="276" w:lineRule="auto"/>
        <w:jc w:val="left"/>
        <w:rPr>
          <w:rFonts w:ascii="Arial Narrow" w:hAnsi="Arial Narrow" w:cs="Times New Roman"/>
        </w:rPr>
      </w:pPr>
      <w:r w:rsidRPr="00501AC5">
        <w:rPr>
          <w:rFonts w:ascii="Arial Narrow" w:hAnsi="Arial Narrow" w:cs="Times New Roman"/>
        </w:rPr>
        <w:t>Ukupno: 110 poena (10 poena bonus).</w:t>
      </w:r>
    </w:p>
    <w:p w14:paraId="719654B2" w14:textId="77777777" w:rsidR="00870427" w:rsidRDefault="00870427" w:rsidP="0058091F"/>
    <w:sectPr w:rsidR="0087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C10"/>
    <w:multiLevelType w:val="hybridMultilevel"/>
    <w:tmpl w:val="5AD4FA6C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9AE"/>
    <w:multiLevelType w:val="hybridMultilevel"/>
    <w:tmpl w:val="C3E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0C34"/>
    <w:multiLevelType w:val="hybridMultilevel"/>
    <w:tmpl w:val="CA8E5C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2B3FFF"/>
    <w:multiLevelType w:val="hybridMultilevel"/>
    <w:tmpl w:val="3D7E836C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402AF"/>
    <w:multiLevelType w:val="hybridMultilevel"/>
    <w:tmpl w:val="D7009304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8A5DAE"/>
    <w:multiLevelType w:val="hybridMultilevel"/>
    <w:tmpl w:val="DBD41754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1F"/>
    <w:rsid w:val="00052D05"/>
    <w:rsid w:val="00214887"/>
    <w:rsid w:val="00267A38"/>
    <w:rsid w:val="00501AC5"/>
    <w:rsid w:val="00562D64"/>
    <w:rsid w:val="0058091F"/>
    <w:rsid w:val="00624BB0"/>
    <w:rsid w:val="007C1C0F"/>
    <w:rsid w:val="00870427"/>
    <w:rsid w:val="008E45FE"/>
    <w:rsid w:val="00A6433C"/>
    <w:rsid w:val="00AD15DE"/>
    <w:rsid w:val="00C62FE0"/>
    <w:rsid w:val="00E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19EE"/>
  <w15:chartTrackingRefBased/>
  <w15:docId w15:val="{27DA540F-F946-4743-98FA-4614D028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1F"/>
    <w:pPr>
      <w:spacing w:after="14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04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427"/>
    <w:rPr>
      <w:b/>
      <w:bCs/>
    </w:rPr>
  </w:style>
  <w:style w:type="character" w:styleId="PageNumber">
    <w:name w:val="page number"/>
    <w:basedOn w:val="DefaultParagraphFont"/>
    <w:rsid w:val="00501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CEE9C-368D-42BA-B668-1241A5E686FF}"/>
</file>

<file path=customXml/itemProps2.xml><?xml version="1.0" encoding="utf-8"?>
<ds:datastoreItem xmlns:ds="http://schemas.openxmlformats.org/officeDocument/2006/customXml" ds:itemID="{363E44D2-4B26-40B6-9BCD-83B507EDED04}"/>
</file>

<file path=customXml/itemProps3.xml><?xml version="1.0" encoding="utf-8"?>
<ds:datastoreItem xmlns:ds="http://schemas.openxmlformats.org/officeDocument/2006/customXml" ds:itemID="{7955E425-5588-4C15-A3F2-32968EBEB6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4</cp:revision>
  <cp:lastPrinted>2021-06-15T07:37:00Z</cp:lastPrinted>
  <dcterms:created xsi:type="dcterms:W3CDTF">2021-07-02T05:10:00Z</dcterms:created>
  <dcterms:modified xsi:type="dcterms:W3CDTF">2021-07-02T05:15:00Z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