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3F7E1" w14:textId="77777777" w:rsidR="00CC6215" w:rsidRDefault="00000000">
      <w:pPr>
        <w:spacing w:after="40" w:line="252" w:lineRule="auto"/>
        <w:jc w:val="center"/>
      </w:pPr>
      <w:r>
        <w:rPr>
          <w:sz w:val="24"/>
          <w:szCs w:val="24"/>
        </w:rPr>
        <w:t>Elektrotehnički fakultet Univerziteta u Beogradu</w:t>
      </w:r>
    </w:p>
    <w:p w14:paraId="673961C8" w14:textId="77777777" w:rsidR="00CC6215" w:rsidRDefault="00000000">
      <w:pPr>
        <w:spacing w:after="40" w:line="252" w:lineRule="auto"/>
        <w:jc w:val="center"/>
      </w:pPr>
      <w:r>
        <w:rPr>
          <w:sz w:val="24"/>
          <w:szCs w:val="24"/>
        </w:rPr>
        <w:t>13S113PSI - Principi Softverskog inženjerstva</w:t>
      </w:r>
    </w:p>
    <w:p w14:paraId="1F6916D7" w14:textId="77777777" w:rsidR="00CC6215" w:rsidRDefault="00CC6215">
      <w:pPr>
        <w:spacing w:after="240"/>
      </w:pPr>
    </w:p>
    <w:p w14:paraId="1D9E0023" w14:textId="77777777" w:rsidR="00CC6215" w:rsidRDefault="00CC6215">
      <w:pPr>
        <w:spacing w:after="240"/>
      </w:pPr>
    </w:p>
    <w:p w14:paraId="517803DF" w14:textId="77777777" w:rsidR="00CC6215" w:rsidRDefault="00000000">
      <w:pPr>
        <w:spacing w:after="40" w:line="252" w:lineRule="auto"/>
        <w:jc w:val="center"/>
      </w:pPr>
      <w:r>
        <w:rPr>
          <w:b/>
          <w:bCs/>
          <w:sz w:val="30"/>
          <w:szCs w:val="30"/>
        </w:rPr>
        <w:t>Projekat ScanFlow</w:t>
      </w:r>
    </w:p>
    <w:p w14:paraId="043974F5" w14:textId="77777777" w:rsidR="00CC6215" w:rsidRDefault="00CC6215">
      <w:pPr>
        <w:spacing w:after="240"/>
      </w:pPr>
    </w:p>
    <w:p w14:paraId="2B48808B" w14:textId="77777777" w:rsidR="00CC6215" w:rsidRDefault="00CC6215">
      <w:pPr>
        <w:spacing w:after="240"/>
      </w:pPr>
    </w:p>
    <w:p w14:paraId="17782E6A" w14:textId="77777777" w:rsidR="00CC6215" w:rsidRDefault="00000000">
      <w:pPr>
        <w:spacing w:after="40" w:line="252" w:lineRule="auto"/>
        <w:jc w:val="center"/>
      </w:pPr>
      <w:r>
        <w:rPr>
          <w:b/>
          <w:bCs/>
          <w:sz w:val="28"/>
          <w:szCs w:val="28"/>
        </w:rPr>
        <w:t>Specifikacija scenarija upotrebe funkcionalnosti</w:t>
      </w:r>
    </w:p>
    <w:p w14:paraId="78994AC8" w14:textId="77777777" w:rsidR="00CC6215" w:rsidRDefault="00000000">
      <w:pPr>
        <w:spacing w:after="40" w:line="252" w:lineRule="auto"/>
        <w:jc w:val="center"/>
      </w:pPr>
      <w:r>
        <w:rPr>
          <w:b/>
          <w:bCs/>
          <w:sz w:val="26"/>
          <w:szCs w:val="26"/>
        </w:rPr>
        <w:t>generisanje novog QR koda na određeni vremenski interval (dinamički kod)</w:t>
      </w:r>
    </w:p>
    <w:p w14:paraId="2BD6D64A" w14:textId="77777777" w:rsidR="00CC6215" w:rsidRDefault="00000000">
      <w:pPr>
        <w:spacing w:after="40" w:line="252" w:lineRule="auto"/>
        <w:jc w:val="center"/>
      </w:pPr>
      <w:r>
        <w:t>Verzija dokumenta - 1.0</w:t>
      </w:r>
    </w:p>
    <w:p w14:paraId="6BE7A3A1" w14:textId="77777777" w:rsidR="00CC6215" w:rsidRDefault="00CC6215"/>
    <w:p w14:paraId="307D5405" w14:textId="77777777" w:rsidR="00CC6215" w:rsidRDefault="00CC6215"/>
    <w:p w14:paraId="530D1975" w14:textId="77777777" w:rsidR="00CC6215" w:rsidRDefault="00CC6215"/>
    <w:p w14:paraId="38968EF2" w14:textId="77777777" w:rsidR="00CC6215" w:rsidRDefault="00CC6215"/>
    <w:p w14:paraId="02F6B3E8" w14:textId="77777777" w:rsidR="00CC6215" w:rsidRDefault="00CC6215"/>
    <w:p w14:paraId="4D608487" w14:textId="77777777" w:rsidR="00CC6215" w:rsidRDefault="00CC6215"/>
    <w:p w14:paraId="0AC90032" w14:textId="77777777" w:rsidR="00CC6215" w:rsidRDefault="00CC6215"/>
    <w:p w14:paraId="5C193DC7" w14:textId="77777777" w:rsidR="00CC6215" w:rsidRDefault="00CC6215"/>
    <w:p w14:paraId="4F63DD4C" w14:textId="5D9B23F0" w:rsidR="00CC6215" w:rsidRDefault="00000000">
      <w:r>
        <w:t xml:space="preserve">Naziv tima: </w:t>
      </w:r>
      <w:r w:rsidR="00355E29">
        <w:t>Iron Four</w:t>
      </w:r>
    </w:p>
    <w:p w14:paraId="452D9CED" w14:textId="77777777" w:rsidR="00CC6215" w:rsidRDefault="00000000">
      <w:r>
        <w:br w:type="page"/>
      </w:r>
    </w:p>
    <w:p w14:paraId="01EA14A8" w14:textId="77777777" w:rsidR="00CC6215" w:rsidRDefault="00000000">
      <w:pPr>
        <w:spacing w:before="200" w:after="100" w:line="264" w:lineRule="auto"/>
      </w:pPr>
      <w:bookmarkStart w:id="0" w:name="istorija_izmena"/>
      <w:r>
        <w:rPr>
          <w:b/>
          <w:bCs/>
          <w:color w:val="2B5797"/>
          <w:sz w:val="28"/>
          <w:szCs w:val="28"/>
        </w:rPr>
        <w:lastRenderedPageBreak/>
        <w:t>Istorija izmena</w:t>
      </w:r>
      <w:bookmarkEnd w:id="0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CC6215" w14:paraId="5539E322" w14:textId="77777777">
        <w:tblPrEx>
          <w:tblCellMar>
            <w:top w:w="0" w:type="dxa"/>
            <w:bottom w:w="0" w:type="dxa"/>
          </w:tblCellMar>
        </w:tblPrEx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71B5F" w14:textId="77777777" w:rsidR="00CC6215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1B0AD" w14:textId="77777777" w:rsidR="00CC6215" w:rsidRDefault="00000000">
            <w:r>
              <w:rPr>
                <w:b/>
                <w:bCs/>
              </w:rPr>
              <w:t>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3D146" w14:textId="77777777" w:rsidR="00CC6215" w:rsidRDefault="00000000">
            <w:r>
              <w:rPr>
                <w:b/>
                <w:bCs/>
              </w:rPr>
              <w:t>Kratak opis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065B0" w14:textId="77777777" w:rsidR="00CC6215" w:rsidRDefault="00000000">
            <w:r>
              <w:rPr>
                <w:b/>
                <w:bCs/>
              </w:rPr>
              <w:t>Autor</w:t>
            </w:r>
          </w:p>
        </w:tc>
      </w:tr>
      <w:tr w:rsidR="00CC6215" w14:paraId="0DE7CAC8" w14:textId="77777777">
        <w:tblPrEx>
          <w:tblCellMar>
            <w:top w:w="0" w:type="dxa"/>
            <w:bottom w:w="0" w:type="dxa"/>
          </w:tblCellMar>
        </w:tblPrEx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B7328" w14:textId="77777777" w:rsidR="00CC6215" w:rsidRDefault="00000000">
            <w:r>
              <w:t>15.04.2026.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D9D46" w14:textId="77777777" w:rsidR="00CC6215" w:rsidRDefault="00000000">
            <w:r>
              <w:t>1.0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754CE" w14:textId="77777777" w:rsidR="00CC6215" w:rsidRDefault="00000000">
            <w:r>
              <w:t>Inicijalna verzija</w:t>
            </w:r>
          </w:p>
        </w:tc>
        <w:tc>
          <w:tcPr>
            <w:tcW w:w="23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D3C86" w14:textId="33DAB876" w:rsidR="00CC6215" w:rsidRDefault="00355E29">
            <w:r>
              <w:t>Stojna Pušičić</w:t>
            </w:r>
          </w:p>
        </w:tc>
      </w:tr>
    </w:tbl>
    <w:p w14:paraId="105B15EE" w14:textId="77777777" w:rsidR="00CC6215" w:rsidRDefault="00CC6215"/>
    <w:p w14:paraId="1164F294" w14:textId="77777777" w:rsidR="00CC6215" w:rsidRDefault="00000000">
      <w:pPr>
        <w:spacing w:before="200" w:after="100" w:line="264" w:lineRule="auto"/>
      </w:pPr>
      <w:bookmarkStart w:id="1" w:name="sadrzaj_heading"/>
      <w:r>
        <w:rPr>
          <w:b/>
          <w:bCs/>
          <w:color w:val="2B5797"/>
          <w:sz w:val="28"/>
          <w:szCs w:val="28"/>
        </w:rPr>
        <w:t>Sadržaj</w:t>
      </w:r>
      <w:bookmarkEnd w:id="1"/>
    </w:p>
    <w:p w14:paraId="68BAC432" w14:textId="77777777" w:rsidR="00CC6215" w:rsidRDefault="00000000">
      <w:pPr>
        <w:spacing w:after="60" w:line="276" w:lineRule="auto"/>
      </w:pPr>
      <w:hyperlink w:anchor="sec_1_uvod" w:history="1">
        <w:r>
          <w:rPr>
            <w:rStyle w:val="Hyperlink"/>
          </w:rPr>
          <w:t>1. Uvod</w:t>
        </w:r>
      </w:hyperlink>
    </w:p>
    <w:p w14:paraId="6005A75A" w14:textId="77777777" w:rsidR="00CC6215" w:rsidRDefault="00000000">
      <w:pPr>
        <w:spacing w:after="60" w:line="276" w:lineRule="auto"/>
        <w:ind w:left="360"/>
      </w:pPr>
      <w:hyperlink w:anchor="sec_1_1_rezime" w:history="1">
        <w:r>
          <w:rPr>
            <w:rStyle w:val="Hyperlink"/>
          </w:rPr>
          <w:t>1.1 Rezime</w:t>
        </w:r>
      </w:hyperlink>
    </w:p>
    <w:p w14:paraId="53F204D5" w14:textId="77777777" w:rsidR="00CC6215" w:rsidRDefault="00000000">
      <w:pPr>
        <w:spacing w:after="60" w:line="276" w:lineRule="auto"/>
        <w:ind w:left="360"/>
      </w:pPr>
      <w:hyperlink w:anchor="sec_1_2_namena" w:history="1">
        <w:r>
          <w:rPr>
            <w:rStyle w:val="Hyperlink"/>
          </w:rPr>
          <w:t>1.2 Namena dokumenta i ciljne grupe</w:t>
        </w:r>
      </w:hyperlink>
    </w:p>
    <w:p w14:paraId="06B030C1" w14:textId="77777777" w:rsidR="00CC6215" w:rsidRDefault="00000000">
      <w:pPr>
        <w:spacing w:after="60" w:line="276" w:lineRule="auto"/>
        <w:ind w:left="360"/>
      </w:pPr>
      <w:hyperlink w:anchor="sec_1_3_reference" w:history="1">
        <w:r>
          <w:rPr>
            <w:rStyle w:val="Hyperlink"/>
          </w:rPr>
          <w:t>1.3 Reference</w:t>
        </w:r>
      </w:hyperlink>
    </w:p>
    <w:p w14:paraId="304B19A1" w14:textId="77777777" w:rsidR="00CC6215" w:rsidRDefault="00000000">
      <w:pPr>
        <w:spacing w:after="60" w:line="276" w:lineRule="auto"/>
        <w:ind w:left="360"/>
      </w:pPr>
      <w:hyperlink w:anchor="sec_1_4_otvorena" w:history="1">
        <w:r>
          <w:rPr>
            <w:rStyle w:val="Hyperlink"/>
          </w:rPr>
          <w:t>1.4 Otvorena pitanja</w:t>
        </w:r>
      </w:hyperlink>
    </w:p>
    <w:p w14:paraId="4C231432" w14:textId="77777777" w:rsidR="00CC6215" w:rsidRDefault="00000000">
      <w:pPr>
        <w:spacing w:after="60" w:line="276" w:lineRule="auto"/>
      </w:pPr>
      <w:hyperlink w:anchor="sec_2_scenario" w:history="1">
        <w:r>
          <w:rPr>
            <w:rStyle w:val="Hyperlink"/>
          </w:rPr>
          <w:t>2. Scenario generisanja novog QR koda na određeni vremenski interval</w:t>
        </w:r>
      </w:hyperlink>
    </w:p>
    <w:p w14:paraId="78CAB2C7" w14:textId="77777777" w:rsidR="00CC6215" w:rsidRDefault="00000000">
      <w:pPr>
        <w:spacing w:after="60" w:line="276" w:lineRule="auto"/>
        <w:ind w:left="360"/>
      </w:pPr>
      <w:hyperlink w:anchor="sec_2_1_kratak" w:history="1">
        <w:r>
          <w:rPr>
            <w:rStyle w:val="Hyperlink"/>
          </w:rPr>
          <w:t>2.1 Kratak opis</w:t>
        </w:r>
      </w:hyperlink>
    </w:p>
    <w:p w14:paraId="13397CB9" w14:textId="77777777" w:rsidR="00CC6215" w:rsidRDefault="00000000">
      <w:pPr>
        <w:spacing w:after="60" w:line="276" w:lineRule="auto"/>
        <w:ind w:left="360"/>
      </w:pPr>
      <w:hyperlink w:anchor="sec_2_2_tok" w:history="1">
        <w:r>
          <w:rPr>
            <w:rStyle w:val="Hyperlink"/>
          </w:rPr>
          <w:t>2.2 Tok događaja</w:t>
        </w:r>
      </w:hyperlink>
    </w:p>
    <w:p w14:paraId="1F728593" w14:textId="77777777" w:rsidR="00CC6215" w:rsidRDefault="00000000">
      <w:pPr>
        <w:spacing w:after="60" w:line="276" w:lineRule="auto"/>
        <w:ind w:left="720"/>
      </w:pPr>
      <w:hyperlink w:anchor="sec_2_2_1" w:history="1">
        <w:r>
          <w:rPr>
            <w:rStyle w:val="Hyperlink"/>
          </w:rPr>
          <w:t>2.2.1 Osnovni uspešan scenario – QR terminal generiše i prikazuje novi kod</w:t>
        </w:r>
      </w:hyperlink>
    </w:p>
    <w:p w14:paraId="077B0D01" w14:textId="77777777" w:rsidR="00CC6215" w:rsidRDefault="00000000">
      <w:pPr>
        <w:spacing w:after="60" w:line="276" w:lineRule="auto"/>
        <w:ind w:left="720"/>
      </w:pPr>
      <w:hyperlink w:anchor="sec_2_2_2" w:history="1">
        <w:r>
          <w:rPr>
            <w:rStyle w:val="Hyperlink"/>
          </w:rPr>
          <w:t>2.2.2 Alternativan scenario – greška pri generisanju novog QR koda</w:t>
        </w:r>
      </w:hyperlink>
    </w:p>
    <w:p w14:paraId="16AEA679" w14:textId="77777777" w:rsidR="00CC6215" w:rsidRDefault="00000000">
      <w:pPr>
        <w:spacing w:after="60" w:line="276" w:lineRule="auto"/>
        <w:ind w:left="720"/>
      </w:pPr>
      <w:hyperlink w:anchor="sec_2_2_3" w:history="1">
        <w:r>
          <w:rPr>
            <w:rStyle w:val="Hyperlink"/>
          </w:rPr>
          <w:t>2.2.3 Alternativan scenario – prekid veze sa serverom</w:t>
        </w:r>
      </w:hyperlink>
    </w:p>
    <w:p w14:paraId="453531E5" w14:textId="77777777" w:rsidR="00CC6215" w:rsidRDefault="00000000">
      <w:pPr>
        <w:spacing w:after="60" w:line="276" w:lineRule="auto"/>
        <w:ind w:left="360"/>
      </w:pPr>
      <w:hyperlink w:anchor="sec_2_3_posebni" w:history="1">
        <w:r>
          <w:rPr>
            <w:rStyle w:val="Hyperlink"/>
          </w:rPr>
          <w:t>2.3 Posebni zahtevi</w:t>
        </w:r>
      </w:hyperlink>
    </w:p>
    <w:p w14:paraId="24C7F20A" w14:textId="77777777" w:rsidR="00CC6215" w:rsidRDefault="00000000">
      <w:pPr>
        <w:spacing w:after="60" w:line="276" w:lineRule="auto"/>
        <w:ind w:left="360"/>
      </w:pPr>
      <w:hyperlink w:anchor="sec_2_4_preduslovi" w:history="1">
        <w:r>
          <w:rPr>
            <w:rStyle w:val="Hyperlink"/>
          </w:rPr>
          <w:t>2.4 Preduslovi</w:t>
        </w:r>
      </w:hyperlink>
    </w:p>
    <w:p w14:paraId="259D26ED" w14:textId="77777777" w:rsidR="00CC6215" w:rsidRDefault="00000000">
      <w:pPr>
        <w:spacing w:after="60" w:line="276" w:lineRule="auto"/>
        <w:ind w:left="360"/>
      </w:pPr>
      <w:hyperlink w:anchor="sec_2_5_posledice" w:history="1">
        <w:r>
          <w:rPr>
            <w:rStyle w:val="Hyperlink"/>
          </w:rPr>
          <w:t>2.5 Posledice</w:t>
        </w:r>
      </w:hyperlink>
    </w:p>
    <w:p w14:paraId="18EB1BE8" w14:textId="77777777" w:rsidR="00CC6215" w:rsidRDefault="00000000">
      <w:r>
        <w:br w:type="page"/>
      </w:r>
    </w:p>
    <w:p w14:paraId="0E9A438A" w14:textId="77777777" w:rsidR="00CC6215" w:rsidRDefault="00000000">
      <w:pPr>
        <w:spacing w:before="200" w:after="100" w:line="264" w:lineRule="auto"/>
      </w:pPr>
      <w:bookmarkStart w:id="2" w:name="sec_1_uvod"/>
      <w:r>
        <w:rPr>
          <w:b/>
          <w:bCs/>
          <w:color w:val="2B5797"/>
          <w:sz w:val="28"/>
          <w:szCs w:val="28"/>
        </w:rPr>
        <w:lastRenderedPageBreak/>
        <w:t>1. Uvod</w:t>
      </w:r>
      <w:bookmarkEnd w:id="2"/>
    </w:p>
    <w:p w14:paraId="4F1DB7B5" w14:textId="77777777" w:rsidR="00CC6215" w:rsidRDefault="00000000">
      <w:pPr>
        <w:spacing w:before="140" w:after="60" w:line="264" w:lineRule="auto"/>
        <w:ind w:left="360"/>
      </w:pPr>
      <w:bookmarkStart w:id="3" w:name="sec_1_1_rezime"/>
      <w:r>
        <w:rPr>
          <w:b/>
          <w:bCs/>
          <w:sz w:val="24"/>
          <w:szCs w:val="24"/>
        </w:rPr>
        <w:t>1.1 Rezime</w:t>
      </w:r>
      <w:bookmarkEnd w:id="3"/>
    </w:p>
    <w:p w14:paraId="421D8BE5" w14:textId="77777777" w:rsidR="00CC6215" w:rsidRDefault="00000000">
      <w:pPr>
        <w:spacing w:after="80" w:line="276" w:lineRule="auto"/>
        <w:ind w:left="360"/>
      </w:pPr>
      <w:r>
        <w:t>Definisanje scenarija upotrebe za funkcionalnost generisanja dinamičkog QR koda u ScanFlow aplikaciji.</w:t>
      </w:r>
    </w:p>
    <w:p w14:paraId="028CB4AD" w14:textId="77777777" w:rsidR="00CC6215" w:rsidRDefault="00000000">
      <w:pPr>
        <w:spacing w:before="140" w:after="60" w:line="264" w:lineRule="auto"/>
        <w:ind w:left="360"/>
      </w:pPr>
      <w:bookmarkStart w:id="4" w:name="sec_1_2_namena"/>
      <w:r>
        <w:rPr>
          <w:b/>
          <w:bCs/>
          <w:sz w:val="24"/>
          <w:szCs w:val="24"/>
        </w:rPr>
        <w:t>1.2 Namena dokumenta i ciljne grupe</w:t>
      </w:r>
      <w:bookmarkEnd w:id="4"/>
    </w:p>
    <w:p w14:paraId="6AFBF436" w14:textId="77777777" w:rsidR="00CC6215" w:rsidRDefault="00000000">
      <w:pPr>
        <w:spacing w:after="80" w:line="276" w:lineRule="auto"/>
        <w:ind w:left="360"/>
      </w:pPr>
      <w:r>
        <w:t>Dokument koriste članovi tima za razvoj, testiranje i implementaciju funkcionalnosti, kao i članovi tima zaduženi za QR terminal i bezbednost sistema.</w:t>
      </w:r>
    </w:p>
    <w:p w14:paraId="5ED4B1A1" w14:textId="77777777" w:rsidR="00CC6215" w:rsidRDefault="00000000">
      <w:pPr>
        <w:spacing w:before="140" w:after="60" w:line="264" w:lineRule="auto"/>
        <w:ind w:left="360"/>
      </w:pPr>
      <w:bookmarkStart w:id="5" w:name="sec_1_3_reference"/>
      <w:r>
        <w:rPr>
          <w:b/>
          <w:bCs/>
          <w:sz w:val="24"/>
          <w:szCs w:val="24"/>
        </w:rPr>
        <w:t>1.3 Reference</w:t>
      </w:r>
      <w:bookmarkEnd w:id="5"/>
    </w:p>
    <w:p w14:paraId="20AF618E" w14:textId="77777777" w:rsidR="00CC621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Projektni zadatak ScanFlow aplikacije</w:t>
      </w:r>
    </w:p>
    <w:p w14:paraId="033E45ED" w14:textId="77777777" w:rsidR="00CC621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Uputstvo za pisanje specifikacije scenarija upotrebe funkcionalnosti</w:t>
      </w:r>
    </w:p>
    <w:p w14:paraId="070D5790" w14:textId="77777777" w:rsidR="00CC6215" w:rsidRDefault="00000000">
      <w:pPr>
        <w:spacing w:before="140" w:after="60" w:line="264" w:lineRule="auto"/>
        <w:ind w:left="360"/>
      </w:pPr>
      <w:bookmarkStart w:id="6" w:name="sec_1_4_otvorena"/>
      <w:r>
        <w:rPr>
          <w:b/>
          <w:bCs/>
          <w:sz w:val="24"/>
          <w:szCs w:val="24"/>
        </w:rPr>
        <w:t>1.4 Otvorena pitanja</w:t>
      </w:r>
      <w:bookmarkEnd w:id="6"/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36"/>
        <w:gridCol w:w="3135"/>
        <w:gridCol w:w="3135"/>
      </w:tblGrid>
      <w:tr w:rsidR="00CC6215" w14:paraId="3C9080A7" w14:textId="77777777">
        <w:tblPrEx>
          <w:tblCellMar>
            <w:top w:w="0" w:type="dxa"/>
            <w:bottom w:w="0" w:type="dxa"/>
          </w:tblCellMar>
        </w:tblPrEx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4E737" w14:textId="77777777" w:rsidR="00CC6215" w:rsidRDefault="00000000">
            <w:r>
              <w:rPr>
                <w:b/>
                <w:bCs/>
              </w:rPr>
              <w:t>Redni broj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6E06B" w14:textId="77777777" w:rsidR="00CC6215" w:rsidRDefault="00000000">
            <w:r>
              <w:rPr>
                <w:b/>
                <w:bCs/>
              </w:rPr>
              <w:t>Opis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C4359" w14:textId="77777777" w:rsidR="00CC6215" w:rsidRDefault="00000000">
            <w:r>
              <w:rPr>
                <w:b/>
                <w:bCs/>
              </w:rPr>
              <w:t>Rešenje</w:t>
            </w:r>
          </w:p>
        </w:tc>
      </w:tr>
      <w:tr w:rsidR="00CC6215" w14:paraId="138C2C85" w14:textId="77777777">
        <w:tblPrEx>
          <w:tblCellMar>
            <w:top w:w="0" w:type="dxa"/>
            <w:bottom w:w="0" w:type="dxa"/>
          </w:tblCellMar>
        </w:tblPrEx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45FE9" w14:textId="77777777" w:rsidR="00CC6215" w:rsidRDefault="00000000">
            <w:r>
              <w:t>1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02DEF" w14:textId="77777777" w:rsidR="00CC6215" w:rsidRDefault="00000000">
            <w:r>
              <w:t>Koliko traje važenje jednog QR koda pre generisanja novog?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EFDD2" w14:textId="77777777" w:rsidR="00CC6215" w:rsidRDefault="00CC6215"/>
        </w:tc>
      </w:tr>
      <w:tr w:rsidR="00CC6215" w14:paraId="01B6CEC4" w14:textId="77777777">
        <w:tblPrEx>
          <w:tblCellMar>
            <w:top w:w="0" w:type="dxa"/>
            <w:bottom w:w="0" w:type="dxa"/>
          </w:tblCellMar>
        </w:tblPrEx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4ABE2" w14:textId="77777777" w:rsidR="00CC6215" w:rsidRDefault="00000000">
            <w:r>
              <w:t>2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2AE1A" w14:textId="77777777" w:rsidR="00CC6215" w:rsidRDefault="00000000">
            <w:r>
              <w:t>Da li se stari QR kod automatski poništava u trenutku generisanja novog?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E13B5" w14:textId="77777777" w:rsidR="00CC6215" w:rsidRDefault="00CC6215"/>
        </w:tc>
      </w:tr>
      <w:tr w:rsidR="00CC6215" w14:paraId="13E91145" w14:textId="77777777">
        <w:tblPrEx>
          <w:tblCellMar>
            <w:top w:w="0" w:type="dxa"/>
            <w:bottom w:w="0" w:type="dxa"/>
          </w:tblCellMar>
        </w:tblPrEx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6D7AB" w14:textId="77777777" w:rsidR="00CC6215" w:rsidRDefault="00000000">
            <w:r>
              <w:t>3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CAA3E" w14:textId="77777777" w:rsidR="00CC6215" w:rsidRDefault="00000000">
            <w:r>
              <w:t>Da li QR terminal treba da prikazuje odbrojavanje do sledeće promene koda?</w:t>
            </w:r>
          </w:p>
        </w:tc>
        <w:tc>
          <w:tcPr>
            <w:tcW w:w="313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BE550" w14:textId="77777777" w:rsidR="00CC6215" w:rsidRDefault="00CC6215"/>
        </w:tc>
      </w:tr>
    </w:tbl>
    <w:p w14:paraId="6F484A6C" w14:textId="77777777" w:rsidR="00CC6215" w:rsidRDefault="00CC6215"/>
    <w:p w14:paraId="435C0094" w14:textId="77777777" w:rsidR="00CC6215" w:rsidRDefault="00000000">
      <w:pPr>
        <w:spacing w:before="200" w:after="100" w:line="264" w:lineRule="auto"/>
      </w:pPr>
      <w:bookmarkStart w:id="7" w:name="sec_2_scenario"/>
      <w:r>
        <w:rPr>
          <w:b/>
          <w:bCs/>
          <w:color w:val="2B5797"/>
          <w:sz w:val="28"/>
          <w:szCs w:val="28"/>
        </w:rPr>
        <w:t>2. Scenario generisanja novog QR koda na određeni vremenski interval</w:t>
      </w:r>
      <w:bookmarkEnd w:id="7"/>
    </w:p>
    <w:p w14:paraId="3B8F049C" w14:textId="77777777" w:rsidR="00CC6215" w:rsidRDefault="00000000">
      <w:pPr>
        <w:spacing w:before="140" w:after="60" w:line="264" w:lineRule="auto"/>
        <w:ind w:left="360"/>
      </w:pPr>
      <w:bookmarkStart w:id="8" w:name="sec_2_1_kratak"/>
      <w:r>
        <w:rPr>
          <w:b/>
          <w:bCs/>
          <w:sz w:val="24"/>
          <w:szCs w:val="24"/>
        </w:rPr>
        <w:t>2.1 Kratak opis</w:t>
      </w:r>
      <w:bookmarkEnd w:id="8"/>
    </w:p>
    <w:p w14:paraId="78B09C26" w14:textId="77777777" w:rsidR="00CC6215" w:rsidRDefault="00000000">
      <w:pPr>
        <w:spacing w:after="80" w:line="276" w:lineRule="auto"/>
        <w:ind w:left="360"/>
      </w:pPr>
      <w:r>
        <w:t>Autorizovani QR terminal na ulazu u objekat periodično generiše i prikazuje novi QR kod ograničenog trajanja. Dinamički kod služi zaposlenima za potvrdu prisustva pri dolasku i odlasku sa posla, uz smanjenje mogućnosti zloupotrebe statičkog koda.</w:t>
      </w:r>
    </w:p>
    <w:p w14:paraId="2A6368F3" w14:textId="77777777" w:rsidR="00CC6215" w:rsidRDefault="00000000">
      <w:pPr>
        <w:spacing w:before="140" w:after="60" w:line="264" w:lineRule="auto"/>
        <w:ind w:left="360"/>
      </w:pPr>
      <w:bookmarkStart w:id="9" w:name="sec_2_2_tok"/>
      <w:r>
        <w:rPr>
          <w:b/>
          <w:bCs/>
          <w:sz w:val="24"/>
          <w:szCs w:val="24"/>
        </w:rPr>
        <w:t>2.2 Tok događaja</w:t>
      </w:r>
      <w:bookmarkEnd w:id="9"/>
    </w:p>
    <w:p w14:paraId="42BDF198" w14:textId="77777777" w:rsidR="00CC6215" w:rsidRDefault="00000000">
      <w:pPr>
        <w:spacing w:before="100" w:after="40" w:line="264" w:lineRule="auto"/>
        <w:ind w:left="720"/>
      </w:pPr>
      <w:bookmarkStart w:id="10" w:name="sec_2_2_1"/>
      <w:r>
        <w:rPr>
          <w:b/>
          <w:bCs/>
        </w:rPr>
        <w:t>2.2.1 Osnovni uspešan scenario – QR terminal generiše i prikazuje novi kod</w:t>
      </w:r>
      <w:bookmarkEnd w:id="10"/>
    </w:p>
    <w:p w14:paraId="0BEA1A5B" w14:textId="77777777" w:rsidR="00CC6215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QR terminal je uspešno autorizovan u sistemu.</w:t>
      </w:r>
    </w:p>
    <w:p w14:paraId="2F01C923" w14:textId="77777777" w:rsidR="00CC6215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pokreće mehanizam za periodično generisanje dinamičkog QR koda.</w:t>
      </w:r>
    </w:p>
    <w:p w14:paraId="728E0067" w14:textId="77777777" w:rsidR="00CC6215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formira novi jedinstveni token sa ograničenim vremenom važenja.</w:t>
      </w:r>
    </w:p>
    <w:p w14:paraId="4CB27491" w14:textId="77777777" w:rsidR="00CC6215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generiše QR kod na osnovu formiranog tokena.</w:t>
      </w:r>
    </w:p>
    <w:p w14:paraId="752EAFF8" w14:textId="77777777" w:rsidR="00CC6215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QR terminal prikazuje trenutno važeći QR kod na ekranu.</w:t>
      </w:r>
    </w:p>
    <w:p w14:paraId="1B21C05F" w14:textId="77777777" w:rsidR="00CC6215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Po isteku definisanog vremenskog intervala sistem poništava prethodni kod.</w:t>
      </w:r>
    </w:p>
    <w:p w14:paraId="78DDB8FA" w14:textId="77777777" w:rsidR="00CC6215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Sistem generiše i prikazuje novi QR kod.</w:t>
      </w:r>
    </w:p>
    <w:p w14:paraId="6D0E3F0F" w14:textId="77777777" w:rsidR="00CC6215" w:rsidRDefault="00000000">
      <w:pPr>
        <w:spacing w:before="100" w:after="40" w:line="264" w:lineRule="auto"/>
        <w:ind w:left="720"/>
      </w:pPr>
      <w:bookmarkStart w:id="11" w:name="sec_2_2_2"/>
      <w:r>
        <w:rPr>
          <w:b/>
          <w:bCs/>
        </w:rPr>
        <w:lastRenderedPageBreak/>
        <w:t>2.2.2 Alternativan scenario – greška pri generisanju novog QR koda</w:t>
      </w:r>
      <w:bookmarkEnd w:id="11"/>
    </w:p>
    <w:p w14:paraId="5696268C" w14:textId="77777777" w:rsidR="00CC621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Akcije 1–2 iste su kao u osnovnom uspešnom scenariju.</w:t>
      </w:r>
    </w:p>
    <w:p w14:paraId="5951ABB0" w14:textId="77777777" w:rsidR="00CC621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pokušava da formira novi token i generiše kod.</w:t>
      </w:r>
    </w:p>
    <w:p w14:paraId="2D346F2E" w14:textId="77777777" w:rsidR="00CC621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Dolazi do greške pri generisanju QR koda.</w:t>
      </w:r>
    </w:p>
    <w:p w14:paraId="4F9A154C" w14:textId="77777777" w:rsidR="00CC621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ne prikazuje nevažeći ili nepotpun kod.</w:t>
      </w:r>
    </w:p>
    <w:p w14:paraId="652FD96D" w14:textId="77777777" w:rsidR="00CC621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Sistem prikazuje poruku o grešci ili bezbedno stanje terminala do ponovnog pokušaja.</w:t>
      </w:r>
    </w:p>
    <w:p w14:paraId="77B51C1C" w14:textId="77777777" w:rsidR="00CC6215" w:rsidRDefault="00000000">
      <w:pPr>
        <w:spacing w:before="100" w:after="40" w:line="264" w:lineRule="auto"/>
        <w:ind w:left="720"/>
      </w:pPr>
      <w:bookmarkStart w:id="12" w:name="sec_2_2_3"/>
      <w:r>
        <w:rPr>
          <w:b/>
          <w:bCs/>
        </w:rPr>
        <w:t>2.2.3 Alternativan scenario – prekid veze sa serverom</w:t>
      </w:r>
      <w:bookmarkEnd w:id="12"/>
    </w:p>
    <w:p w14:paraId="7A04657D" w14:textId="77777777" w:rsidR="00CC6215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QR terminal pokušava da preuzme novi QR kod od servera.</w:t>
      </w:r>
    </w:p>
    <w:p w14:paraId="15B66E6A" w14:textId="77777777" w:rsidR="00CC6215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Dolazi do prekida mrežne veze ili komunikacije sa serverom.</w:t>
      </w:r>
    </w:p>
    <w:p w14:paraId="12B691AE" w14:textId="77777777" w:rsidR="00CC6215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zaustavlja prikaz zastarelog koda kako bi sprečio zloupotrebu.</w:t>
      </w:r>
    </w:p>
    <w:p w14:paraId="00FF8A65" w14:textId="77777777" w:rsidR="00CC6215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Sistem prikazuje poruku da veza trenutno nije dostupna i čeka obnovu komunikacije.</w:t>
      </w:r>
    </w:p>
    <w:p w14:paraId="666CF16C" w14:textId="77777777" w:rsidR="00CC6215" w:rsidRDefault="00000000">
      <w:pPr>
        <w:spacing w:before="140" w:after="60" w:line="264" w:lineRule="auto"/>
        <w:ind w:left="360"/>
      </w:pPr>
      <w:bookmarkStart w:id="13" w:name="sec_2_3_posebni"/>
      <w:r>
        <w:rPr>
          <w:b/>
          <w:bCs/>
          <w:sz w:val="24"/>
          <w:szCs w:val="24"/>
        </w:rPr>
        <w:t>2.3 Posebni zahtevi</w:t>
      </w:r>
      <w:bookmarkEnd w:id="13"/>
    </w:p>
    <w:p w14:paraId="60844667" w14:textId="58471E02" w:rsidR="00CC6215" w:rsidRDefault="00355E29" w:rsidP="00355E29">
      <w:pPr>
        <w:pStyle w:val="ListParagraph"/>
        <w:numPr>
          <w:ilvl w:val="0"/>
          <w:numId w:val="6"/>
        </w:numPr>
        <w:spacing w:after="60" w:line="276" w:lineRule="auto"/>
      </w:pPr>
      <w:r>
        <w:t>Nema.</w:t>
      </w:r>
    </w:p>
    <w:p w14:paraId="4D8DC8F1" w14:textId="77777777" w:rsidR="00CC6215" w:rsidRDefault="00000000">
      <w:pPr>
        <w:spacing w:before="140" w:after="60" w:line="264" w:lineRule="auto"/>
        <w:ind w:left="360"/>
      </w:pPr>
      <w:bookmarkStart w:id="14" w:name="sec_2_4_preduslovi"/>
      <w:r>
        <w:rPr>
          <w:b/>
          <w:bCs/>
          <w:sz w:val="24"/>
          <w:szCs w:val="24"/>
        </w:rPr>
        <w:t>2.4 Preduslovi</w:t>
      </w:r>
      <w:bookmarkEnd w:id="14"/>
    </w:p>
    <w:p w14:paraId="53629220" w14:textId="77777777" w:rsidR="00CC6215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QR terminal je autorizovan u sistemu.</w:t>
      </w:r>
    </w:p>
    <w:p w14:paraId="078CC7E5" w14:textId="77777777" w:rsidR="00CC6215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Konfigurisan je vremenski interval za osvežavanje.</w:t>
      </w:r>
    </w:p>
    <w:p w14:paraId="3EDD4FBE" w14:textId="77777777" w:rsidR="00CC6215" w:rsidRDefault="00000000">
      <w:pPr>
        <w:pStyle w:val="ListParagraph"/>
        <w:numPr>
          <w:ilvl w:val="0"/>
          <w:numId w:val="7"/>
        </w:numPr>
        <w:spacing w:after="60" w:line="276" w:lineRule="auto"/>
      </w:pPr>
      <w:r>
        <w:t>Serverski deo sistema je dostupan.</w:t>
      </w:r>
    </w:p>
    <w:p w14:paraId="4B4904AA" w14:textId="77777777" w:rsidR="00CC6215" w:rsidRDefault="00000000">
      <w:pPr>
        <w:spacing w:before="140" w:after="60" w:line="264" w:lineRule="auto"/>
        <w:ind w:left="360"/>
      </w:pPr>
      <w:bookmarkStart w:id="15" w:name="sec_2_5_posledice"/>
      <w:r>
        <w:rPr>
          <w:b/>
          <w:bCs/>
          <w:sz w:val="24"/>
          <w:szCs w:val="24"/>
        </w:rPr>
        <w:t>2.5 Posledice</w:t>
      </w:r>
      <w:bookmarkEnd w:id="15"/>
    </w:p>
    <w:p w14:paraId="4B44C307" w14:textId="77777777" w:rsidR="00CC6215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U sistemu postoji novi važeći QR kod spreman za skeniranje.</w:t>
      </w:r>
    </w:p>
    <w:p w14:paraId="27FAB225" w14:textId="77777777" w:rsidR="00CC6215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Prethodno generisani kod postaje nevažeći.</w:t>
      </w:r>
    </w:p>
    <w:p w14:paraId="5790FDAC" w14:textId="77777777" w:rsidR="00CC6215" w:rsidRDefault="00000000">
      <w:pPr>
        <w:pStyle w:val="ListParagraph"/>
        <w:numPr>
          <w:ilvl w:val="0"/>
          <w:numId w:val="8"/>
        </w:numPr>
        <w:spacing w:after="60" w:line="276" w:lineRule="auto"/>
      </w:pPr>
      <w:r>
        <w:t>Događaj generisanja može biti evidentiran u sistemskom logu.</w:t>
      </w:r>
    </w:p>
    <w:sectPr w:rsidR="00CC6215">
      <w:pgSz w:w="12240" w:h="15840"/>
      <w:pgMar w:top="1247" w:right="1417" w:bottom="124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6908"/>
    <w:multiLevelType w:val="hybridMultilevel"/>
    <w:tmpl w:val="6C52E34C"/>
    <w:lvl w:ilvl="0" w:tplc="8D32281E">
      <w:start w:val="1"/>
      <w:numFmt w:val="bullet"/>
      <w:lvlText w:val="•"/>
      <w:lvlJc w:val="left"/>
      <w:pPr>
        <w:ind w:left="720" w:hanging="360"/>
      </w:pPr>
    </w:lvl>
    <w:lvl w:ilvl="1" w:tplc="527831F2">
      <w:numFmt w:val="decimal"/>
      <w:lvlText w:val=""/>
      <w:lvlJc w:val="left"/>
    </w:lvl>
    <w:lvl w:ilvl="2" w:tplc="6C0442B6">
      <w:numFmt w:val="decimal"/>
      <w:lvlText w:val=""/>
      <w:lvlJc w:val="left"/>
    </w:lvl>
    <w:lvl w:ilvl="3" w:tplc="BDCE2F22">
      <w:numFmt w:val="decimal"/>
      <w:lvlText w:val=""/>
      <w:lvlJc w:val="left"/>
    </w:lvl>
    <w:lvl w:ilvl="4" w:tplc="7FDC893A">
      <w:numFmt w:val="decimal"/>
      <w:lvlText w:val=""/>
      <w:lvlJc w:val="left"/>
    </w:lvl>
    <w:lvl w:ilvl="5" w:tplc="04602566">
      <w:numFmt w:val="decimal"/>
      <w:lvlText w:val=""/>
      <w:lvlJc w:val="left"/>
    </w:lvl>
    <w:lvl w:ilvl="6" w:tplc="25F69320">
      <w:numFmt w:val="decimal"/>
      <w:lvlText w:val=""/>
      <w:lvlJc w:val="left"/>
    </w:lvl>
    <w:lvl w:ilvl="7" w:tplc="CDDAA6AE">
      <w:numFmt w:val="decimal"/>
      <w:lvlText w:val=""/>
      <w:lvlJc w:val="left"/>
    </w:lvl>
    <w:lvl w:ilvl="8" w:tplc="FFBA3218">
      <w:numFmt w:val="decimal"/>
      <w:lvlText w:val=""/>
      <w:lvlJc w:val="left"/>
    </w:lvl>
  </w:abstractNum>
  <w:abstractNum w:abstractNumId="1" w15:restartNumberingAfterBreak="0">
    <w:nsid w:val="091D60B7"/>
    <w:multiLevelType w:val="hybridMultilevel"/>
    <w:tmpl w:val="1794EB7C"/>
    <w:lvl w:ilvl="0" w:tplc="8D8A544C">
      <w:start w:val="1"/>
      <w:numFmt w:val="decimal"/>
      <w:lvlText w:val="%1."/>
      <w:lvlJc w:val="left"/>
      <w:pPr>
        <w:ind w:left="1080" w:hanging="360"/>
      </w:pPr>
    </w:lvl>
    <w:lvl w:ilvl="1" w:tplc="3B6C2AFC">
      <w:numFmt w:val="decimal"/>
      <w:lvlText w:val=""/>
      <w:lvlJc w:val="left"/>
    </w:lvl>
    <w:lvl w:ilvl="2" w:tplc="54D8548E">
      <w:numFmt w:val="decimal"/>
      <w:lvlText w:val=""/>
      <w:lvlJc w:val="left"/>
    </w:lvl>
    <w:lvl w:ilvl="3" w:tplc="65B07A88">
      <w:numFmt w:val="decimal"/>
      <w:lvlText w:val=""/>
      <w:lvlJc w:val="left"/>
    </w:lvl>
    <w:lvl w:ilvl="4" w:tplc="29E8FC74">
      <w:numFmt w:val="decimal"/>
      <w:lvlText w:val=""/>
      <w:lvlJc w:val="left"/>
    </w:lvl>
    <w:lvl w:ilvl="5" w:tplc="93D2491E">
      <w:numFmt w:val="decimal"/>
      <w:lvlText w:val=""/>
      <w:lvlJc w:val="left"/>
    </w:lvl>
    <w:lvl w:ilvl="6" w:tplc="596E3462">
      <w:numFmt w:val="decimal"/>
      <w:lvlText w:val=""/>
      <w:lvlJc w:val="left"/>
    </w:lvl>
    <w:lvl w:ilvl="7" w:tplc="196CA61C">
      <w:numFmt w:val="decimal"/>
      <w:lvlText w:val=""/>
      <w:lvlJc w:val="left"/>
    </w:lvl>
    <w:lvl w:ilvl="8" w:tplc="25464076">
      <w:numFmt w:val="decimal"/>
      <w:lvlText w:val=""/>
      <w:lvlJc w:val="left"/>
    </w:lvl>
  </w:abstractNum>
  <w:abstractNum w:abstractNumId="2" w15:restartNumberingAfterBreak="0">
    <w:nsid w:val="240924CF"/>
    <w:multiLevelType w:val="hybridMultilevel"/>
    <w:tmpl w:val="7FA2D278"/>
    <w:lvl w:ilvl="0" w:tplc="FC84F7B0">
      <w:start w:val="1"/>
      <w:numFmt w:val="decimal"/>
      <w:lvlText w:val="%1."/>
      <w:lvlJc w:val="left"/>
      <w:pPr>
        <w:ind w:left="1080" w:hanging="360"/>
      </w:pPr>
    </w:lvl>
    <w:lvl w:ilvl="1" w:tplc="DDCA2890">
      <w:numFmt w:val="decimal"/>
      <w:lvlText w:val=""/>
      <w:lvlJc w:val="left"/>
    </w:lvl>
    <w:lvl w:ilvl="2" w:tplc="A546178A">
      <w:numFmt w:val="decimal"/>
      <w:lvlText w:val=""/>
      <w:lvlJc w:val="left"/>
    </w:lvl>
    <w:lvl w:ilvl="3" w:tplc="5B924A74">
      <w:numFmt w:val="decimal"/>
      <w:lvlText w:val=""/>
      <w:lvlJc w:val="left"/>
    </w:lvl>
    <w:lvl w:ilvl="4" w:tplc="A91C075E">
      <w:numFmt w:val="decimal"/>
      <w:lvlText w:val=""/>
      <w:lvlJc w:val="left"/>
    </w:lvl>
    <w:lvl w:ilvl="5" w:tplc="156626F4">
      <w:numFmt w:val="decimal"/>
      <w:lvlText w:val=""/>
      <w:lvlJc w:val="left"/>
    </w:lvl>
    <w:lvl w:ilvl="6" w:tplc="C7EC294C">
      <w:numFmt w:val="decimal"/>
      <w:lvlText w:val=""/>
      <w:lvlJc w:val="left"/>
    </w:lvl>
    <w:lvl w:ilvl="7" w:tplc="8D7AECAE">
      <w:numFmt w:val="decimal"/>
      <w:lvlText w:val=""/>
      <w:lvlJc w:val="left"/>
    </w:lvl>
    <w:lvl w:ilvl="8" w:tplc="67C8DFC4">
      <w:numFmt w:val="decimal"/>
      <w:lvlText w:val=""/>
      <w:lvlJc w:val="left"/>
    </w:lvl>
  </w:abstractNum>
  <w:abstractNum w:abstractNumId="3" w15:restartNumberingAfterBreak="0">
    <w:nsid w:val="35205133"/>
    <w:multiLevelType w:val="hybridMultilevel"/>
    <w:tmpl w:val="927041DE"/>
    <w:lvl w:ilvl="0" w:tplc="4DECC816">
      <w:start w:val="1"/>
      <w:numFmt w:val="decimal"/>
      <w:lvlText w:val="%1."/>
      <w:lvlJc w:val="left"/>
      <w:pPr>
        <w:ind w:left="1080" w:hanging="360"/>
      </w:pPr>
    </w:lvl>
    <w:lvl w:ilvl="1" w:tplc="91EC6D3A">
      <w:numFmt w:val="decimal"/>
      <w:lvlText w:val=""/>
      <w:lvlJc w:val="left"/>
    </w:lvl>
    <w:lvl w:ilvl="2" w:tplc="CDC248C2">
      <w:numFmt w:val="decimal"/>
      <w:lvlText w:val=""/>
      <w:lvlJc w:val="left"/>
    </w:lvl>
    <w:lvl w:ilvl="3" w:tplc="8A764AC0">
      <w:numFmt w:val="decimal"/>
      <w:lvlText w:val=""/>
      <w:lvlJc w:val="left"/>
    </w:lvl>
    <w:lvl w:ilvl="4" w:tplc="3D04576C">
      <w:numFmt w:val="decimal"/>
      <w:lvlText w:val=""/>
      <w:lvlJc w:val="left"/>
    </w:lvl>
    <w:lvl w:ilvl="5" w:tplc="60982526">
      <w:numFmt w:val="decimal"/>
      <w:lvlText w:val=""/>
      <w:lvlJc w:val="left"/>
    </w:lvl>
    <w:lvl w:ilvl="6" w:tplc="9CB2F17C">
      <w:numFmt w:val="decimal"/>
      <w:lvlText w:val=""/>
      <w:lvlJc w:val="left"/>
    </w:lvl>
    <w:lvl w:ilvl="7" w:tplc="CF7E97B0">
      <w:numFmt w:val="decimal"/>
      <w:lvlText w:val=""/>
      <w:lvlJc w:val="left"/>
    </w:lvl>
    <w:lvl w:ilvl="8" w:tplc="BA54D002">
      <w:numFmt w:val="decimal"/>
      <w:lvlText w:val=""/>
      <w:lvlJc w:val="left"/>
    </w:lvl>
  </w:abstractNum>
  <w:abstractNum w:abstractNumId="4" w15:restartNumberingAfterBreak="0">
    <w:nsid w:val="4E765D92"/>
    <w:multiLevelType w:val="hybridMultilevel"/>
    <w:tmpl w:val="0BE0DE58"/>
    <w:lvl w:ilvl="0" w:tplc="7B82A876">
      <w:start w:val="1"/>
      <w:numFmt w:val="bullet"/>
      <w:lvlText w:val="●"/>
      <w:lvlJc w:val="left"/>
      <w:pPr>
        <w:ind w:left="720" w:hanging="360"/>
      </w:pPr>
    </w:lvl>
    <w:lvl w:ilvl="1" w:tplc="27E272D0">
      <w:start w:val="1"/>
      <w:numFmt w:val="bullet"/>
      <w:lvlText w:val="○"/>
      <w:lvlJc w:val="left"/>
      <w:pPr>
        <w:ind w:left="1440" w:hanging="360"/>
      </w:pPr>
    </w:lvl>
    <w:lvl w:ilvl="2" w:tplc="0C94E47E">
      <w:start w:val="1"/>
      <w:numFmt w:val="bullet"/>
      <w:lvlText w:val="■"/>
      <w:lvlJc w:val="left"/>
      <w:pPr>
        <w:ind w:left="2160" w:hanging="360"/>
      </w:pPr>
    </w:lvl>
    <w:lvl w:ilvl="3" w:tplc="54E2D462">
      <w:start w:val="1"/>
      <w:numFmt w:val="bullet"/>
      <w:lvlText w:val="●"/>
      <w:lvlJc w:val="left"/>
      <w:pPr>
        <w:ind w:left="2880" w:hanging="360"/>
      </w:pPr>
    </w:lvl>
    <w:lvl w:ilvl="4" w:tplc="72603866">
      <w:start w:val="1"/>
      <w:numFmt w:val="bullet"/>
      <w:lvlText w:val="○"/>
      <w:lvlJc w:val="left"/>
      <w:pPr>
        <w:ind w:left="3600" w:hanging="360"/>
      </w:pPr>
    </w:lvl>
    <w:lvl w:ilvl="5" w:tplc="21E003D8">
      <w:start w:val="1"/>
      <w:numFmt w:val="bullet"/>
      <w:lvlText w:val="■"/>
      <w:lvlJc w:val="left"/>
      <w:pPr>
        <w:ind w:left="4320" w:hanging="360"/>
      </w:pPr>
    </w:lvl>
    <w:lvl w:ilvl="6" w:tplc="DCE82FA4">
      <w:start w:val="1"/>
      <w:numFmt w:val="bullet"/>
      <w:lvlText w:val="●"/>
      <w:lvlJc w:val="left"/>
      <w:pPr>
        <w:ind w:left="5040" w:hanging="360"/>
      </w:pPr>
    </w:lvl>
    <w:lvl w:ilvl="7" w:tplc="23FCBF44">
      <w:start w:val="1"/>
      <w:numFmt w:val="bullet"/>
      <w:lvlText w:val="●"/>
      <w:lvlJc w:val="left"/>
      <w:pPr>
        <w:ind w:left="5760" w:hanging="360"/>
      </w:pPr>
    </w:lvl>
    <w:lvl w:ilvl="8" w:tplc="20166BB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1F14F63"/>
    <w:multiLevelType w:val="hybridMultilevel"/>
    <w:tmpl w:val="B8C0323A"/>
    <w:lvl w:ilvl="0" w:tplc="63FAD212">
      <w:start w:val="1"/>
      <w:numFmt w:val="decimal"/>
      <w:lvlText w:val="%1."/>
      <w:lvlJc w:val="left"/>
      <w:pPr>
        <w:ind w:left="720" w:hanging="360"/>
      </w:pPr>
    </w:lvl>
    <w:lvl w:ilvl="1" w:tplc="B8EA59A4">
      <w:numFmt w:val="decimal"/>
      <w:lvlText w:val=""/>
      <w:lvlJc w:val="left"/>
    </w:lvl>
    <w:lvl w:ilvl="2" w:tplc="3AA68498">
      <w:numFmt w:val="decimal"/>
      <w:lvlText w:val=""/>
      <w:lvlJc w:val="left"/>
    </w:lvl>
    <w:lvl w:ilvl="3" w:tplc="3C2EFE84">
      <w:numFmt w:val="decimal"/>
      <w:lvlText w:val=""/>
      <w:lvlJc w:val="left"/>
    </w:lvl>
    <w:lvl w:ilvl="4" w:tplc="D1649D22">
      <w:numFmt w:val="decimal"/>
      <w:lvlText w:val=""/>
      <w:lvlJc w:val="left"/>
    </w:lvl>
    <w:lvl w:ilvl="5" w:tplc="9522DF80">
      <w:numFmt w:val="decimal"/>
      <w:lvlText w:val=""/>
      <w:lvlJc w:val="left"/>
    </w:lvl>
    <w:lvl w:ilvl="6" w:tplc="D9760C90">
      <w:numFmt w:val="decimal"/>
      <w:lvlText w:val=""/>
      <w:lvlJc w:val="left"/>
    </w:lvl>
    <w:lvl w:ilvl="7" w:tplc="7124DE9C">
      <w:numFmt w:val="decimal"/>
      <w:lvlText w:val=""/>
      <w:lvlJc w:val="left"/>
    </w:lvl>
    <w:lvl w:ilvl="8" w:tplc="C27E15DA">
      <w:numFmt w:val="decimal"/>
      <w:lvlText w:val=""/>
      <w:lvlJc w:val="left"/>
    </w:lvl>
  </w:abstractNum>
  <w:abstractNum w:abstractNumId="6" w15:restartNumberingAfterBreak="0">
    <w:nsid w:val="57BE6030"/>
    <w:multiLevelType w:val="hybridMultilevel"/>
    <w:tmpl w:val="AEF2FBF0"/>
    <w:lvl w:ilvl="0" w:tplc="F026698A">
      <w:start w:val="1"/>
      <w:numFmt w:val="bullet"/>
      <w:lvlText w:val="•"/>
      <w:lvlJc w:val="left"/>
      <w:pPr>
        <w:ind w:left="720" w:hanging="360"/>
      </w:pPr>
    </w:lvl>
    <w:lvl w:ilvl="1" w:tplc="666A7A60">
      <w:numFmt w:val="decimal"/>
      <w:lvlText w:val=""/>
      <w:lvlJc w:val="left"/>
    </w:lvl>
    <w:lvl w:ilvl="2" w:tplc="26FE4F22">
      <w:numFmt w:val="decimal"/>
      <w:lvlText w:val=""/>
      <w:lvlJc w:val="left"/>
    </w:lvl>
    <w:lvl w:ilvl="3" w:tplc="49F256F4">
      <w:numFmt w:val="decimal"/>
      <w:lvlText w:val=""/>
      <w:lvlJc w:val="left"/>
    </w:lvl>
    <w:lvl w:ilvl="4" w:tplc="349E094A">
      <w:numFmt w:val="decimal"/>
      <w:lvlText w:val=""/>
      <w:lvlJc w:val="left"/>
    </w:lvl>
    <w:lvl w:ilvl="5" w:tplc="B71400AC">
      <w:numFmt w:val="decimal"/>
      <w:lvlText w:val=""/>
      <w:lvlJc w:val="left"/>
    </w:lvl>
    <w:lvl w:ilvl="6" w:tplc="3878A738">
      <w:numFmt w:val="decimal"/>
      <w:lvlText w:val=""/>
      <w:lvlJc w:val="left"/>
    </w:lvl>
    <w:lvl w:ilvl="7" w:tplc="8DE876B6">
      <w:numFmt w:val="decimal"/>
      <w:lvlText w:val=""/>
      <w:lvlJc w:val="left"/>
    </w:lvl>
    <w:lvl w:ilvl="8" w:tplc="A64A064E">
      <w:numFmt w:val="decimal"/>
      <w:lvlText w:val=""/>
      <w:lvlJc w:val="left"/>
    </w:lvl>
  </w:abstractNum>
  <w:abstractNum w:abstractNumId="7" w15:restartNumberingAfterBreak="0">
    <w:nsid w:val="6B6013C2"/>
    <w:multiLevelType w:val="hybridMultilevel"/>
    <w:tmpl w:val="64FA41A4"/>
    <w:lvl w:ilvl="0" w:tplc="7B9C9BD4">
      <w:start w:val="1"/>
      <w:numFmt w:val="bullet"/>
      <w:lvlText w:val="•"/>
      <w:lvlJc w:val="left"/>
      <w:pPr>
        <w:ind w:left="720" w:hanging="360"/>
      </w:pPr>
    </w:lvl>
    <w:lvl w:ilvl="1" w:tplc="95B832BA">
      <w:numFmt w:val="decimal"/>
      <w:lvlText w:val=""/>
      <w:lvlJc w:val="left"/>
    </w:lvl>
    <w:lvl w:ilvl="2" w:tplc="677A33D6">
      <w:numFmt w:val="decimal"/>
      <w:lvlText w:val=""/>
      <w:lvlJc w:val="left"/>
    </w:lvl>
    <w:lvl w:ilvl="3" w:tplc="07D26778">
      <w:numFmt w:val="decimal"/>
      <w:lvlText w:val=""/>
      <w:lvlJc w:val="left"/>
    </w:lvl>
    <w:lvl w:ilvl="4" w:tplc="0784A8D8">
      <w:numFmt w:val="decimal"/>
      <w:lvlText w:val=""/>
      <w:lvlJc w:val="left"/>
    </w:lvl>
    <w:lvl w:ilvl="5" w:tplc="185E346E">
      <w:numFmt w:val="decimal"/>
      <w:lvlText w:val=""/>
      <w:lvlJc w:val="left"/>
    </w:lvl>
    <w:lvl w:ilvl="6" w:tplc="B54CC020">
      <w:numFmt w:val="decimal"/>
      <w:lvlText w:val=""/>
      <w:lvlJc w:val="left"/>
    </w:lvl>
    <w:lvl w:ilvl="7" w:tplc="38CC7982">
      <w:numFmt w:val="decimal"/>
      <w:lvlText w:val=""/>
      <w:lvlJc w:val="left"/>
    </w:lvl>
    <w:lvl w:ilvl="8" w:tplc="031CA77C">
      <w:numFmt w:val="decimal"/>
      <w:lvlText w:val=""/>
      <w:lvlJc w:val="left"/>
    </w:lvl>
  </w:abstractNum>
  <w:num w:numId="1" w16cid:durableId="1476340982">
    <w:abstractNumId w:val="4"/>
    <w:lvlOverride w:ilvl="0">
      <w:startOverride w:val="1"/>
    </w:lvlOverride>
  </w:num>
  <w:num w:numId="2" w16cid:durableId="1519932665">
    <w:abstractNumId w:val="5"/>
    <w:lvlOverride w:ilvl="0">
      <w:startOverride w:val="1"/>
    </w:lvlOverride>
  </w:num>
  <w:num w:numId="3" w16cid:durableId="1286349725">
    <w:abstractNumId w:val="3"/>
    <w:lvlOverride w:ilvl="0">
      <w:startOverride w:val="1"/>
    </w:lvlOverride>
  </w:num>
  <w:num w:numId="4" w16cid:durableId="1740128470">
    <w:abstractNumId w:val="1"/>
    <w:lvlOverride w:ilvl="0">
      <w:startOverride w:val="1"/>
    </w:lvlOverride>
  </w:num>
  <w:num w:numId="5" w16cid:durableId="1307737201">
    <w:abstractNumId w:val="2"/>
    <w:lvlOverride w:ilvl="0">
      <w:startOverride w:val="1"/>
    </w:lvlOverride>
  </w:num>
  <w:num w:numId="6" w16cid:durableId="1607078387">
    <w:abstractNumId w:val="7"/>
    <w:lvlOverride w:ilvl="0">
      <w:startOverride w:val="1"/>
    </w:lvlOverride>
  </w:num>
  <w:num w:numId="7" w16cid:durableId="321861500">
    <w:abstractNumId w:val="0"/>
    <w:lvlOverride w:ilvl="0">
      <w:startOverride w:val="1"/>
    </w:lvlOverride>
  </w:num>
  <w:num w:numId="8" w16cid:durableId="69354262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215"/>
    <w:rsid w:val="00355E29"/>
    <w:rsid w:val="007F0E2E"/>
    <w:rsid w:val="00CC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2881"/>
  <w15:docId w15:val="{9343BC34-723B-4DFC-819B-F26BADE0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B5797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Stojna Pusicic</cp:lastModifiedBy>
  <cp:revision>2</cp:revision>
  <dcterms:created xsi:type="dcterms:W3CDTF">2026-04-15T12:14:00Z</dcterms:created>
  <dcterms:modified xsi:type="dcterms:W3CDTF">2026-04-15T18:35:00Z</dcterms:modified>
</cp:coreProperties>
</file>