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upu</w:t>
      </w:r>
      <w:r>
        <w:rPr>
          <w:rFonts w:ascii="Calibri" w:hAnsi="Calibri" w:hint="default"/>
          <w:b w:val="1"/>
          <w:bCs w:val="1"/>
          <w:sz w:val="26"/>
          <w:szCs w:val="26"/>
          <w:rtl w:val="0"/>
        </w:rPr>
        <w:t>ć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ivanje zahteva za slobodan dan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IronFour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 Scenario upu</w:t>
      </w:r>
      <w:r>
        <w:rPr>
          <w:rStyle w:val="Hyperlink.0"/>
          <w:rtl w:val="0"/>
        </w:rPr>
        <w:t>ć</w:t>
      </w:r>
      <w:r>
        <w:rPr>
          <w:rStyle w:val="Hyperlink.0"/>
          <w:rtl w:val="0"/>
        </w:rPr>
        <w:t>ivanja zahteva za slobodan dan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 xml:space="preserve">an scenario - radnik 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alje zahtev za slobodan dan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zahtev nije validan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 xml:space="preserve">ka pri 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uvanju zahteva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upu</w:t>
      </w:r>
      <w:r>
        <w:rPr>
          <w:rFonts w:ascii="Calibri" w:hAnsi="Calibri" w:hint="default"/>
          <w:rtl w:val="0"/>
        </w:rPr>
        <w:t>ć</w:t>
      </w:r>
      <w:r>
        <w:rPr>
          <w:rFonts w:ascii="Calibri" w:hAnsi="Calibri"/>
          <w:rtl w:val="0"/>
        </w:rPr>
        <w:t>ivanja zahteva za slobodan dan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preciziranje pravila slanja i obrade zahteva za odsustvo zaposlenih.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1121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jedan zahtev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da obuhvati vi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uzastopnih slobodnih dana ili samo jedan datum?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 razlog odsustva obavezno polje prilikom slanja zahteva?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2. Scenario upu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ć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ivanja zahteva za slobodan dan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</w:rPr>
        <w:t>Ulogovani radnik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  <w:lang w:val="pt-PT"/>
        </w:rPr>
        <w:t>e da po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 xml:space="preserve">alje zahtev za slobodan dan tako 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to bira datum odsustva i po potrebi unosi dodatno obrazlo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enje. Nakon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nog slanja, zahtev postaje vidljiv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eru radi odobravanja ili odbijanja.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 xml:space="preserve">an scenario - radnik 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alje zahtev za slobodan dan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otvara sekciju za upravljanje slobodnim danima.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formu za kreiranje novog zahteva.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bira datum slobodnog dana i unosi obrazlo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enje, ukoliko je predvi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  <w:lang w:val="it-IT"/>
        </w:rPr>
        <w:t>eno.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potvr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slanje zahteva.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proverava ispravnost i raspolo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ivost unetih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kreira zahtev za slobodan dan i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ga u bazi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obave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tava radnika da je zahtev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poslat.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Zahtev postaje dostupan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eru za dalju obradu.</w:t>
      </w:r>
    </w:p>
    <w:p>
      <w:pPr>
        <w:pStyle w:val="List Paragraph"/>
        <w:spacing w:after="60" w:line="276" w:lineRule="auto"/>
      </w:pPr>
      <w:bookmarkStart w:name="sec_2_2_2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zahtev nije validan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5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utvr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 xml:space="preserve">uje da zahtev nije ispravan, na primer zato 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to je datum u pro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losti ili obavezni podaci nisu popunjeni.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ne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zahtev.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 i omogu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ava korisniku da koriguje unos.</w:t>
      </w:r>
    </w:p>
    <w:p>
      <w:pPr>
        <w:pStyle w:val="List Paragraph"/>
        <w:spacing w:after="60" w:line="276" w:lineRule="auto"/>
      </w:pPr>
      <w:bookmarkStart w:name="sec_2_2_3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 xml:space="preserve">ka pri 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uvanju zahteva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6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pri upisu zahteva u bazu podataka.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zahtev nije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poslat.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Zahtev se ne prosle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eru.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je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ima pravo pristupa funkcionalnosti za slanje zahteva za slobodan dan.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Kreiran je i sa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 xml:space="preserve">uvan zahtev za slobodan dan koji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eka odluku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  <w:lang w:val="it-IT"/>
        </w:rPr>
        <w:t>era.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