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Calibri" w:hAnsi="Calibri"/>
          <w:sz w:val="24"/>
          <w:szCs w:val="24"/>
          <w:rtl w:val="0"/>
        </w:rPr>
        <w:t>Elektrotehni</w:t>
      </w:r>
      <w:r>
        <w:rPr>
          <w:rFonts w:ascii="Calibri" w:hAnsi="Calibri" w:hint="default"/>
          <w:sz w:val="24"/>
          <w:szCs w:val="24"/>
          <w:rtl w:val="0"/>
        </w:rPr>
        <w:t>č</w:t>
      </w:r>
      <w:r>
        <w:rPr>
          <w:rFonts w:ascii="Calibri" w:hAnsi="Calibri"/>
          <w:sz w:val="24"/>
          <w:szCs w:val="24"/>
          <w:rtl w:val="0"/>
        </w:rPr>
        <w:t>ki fakultet Univerziteta u Beogradu</w:t>
      </w:r>
    </w:p>
    <w:p>
      <w:pPr>
        <w:pStyle w:val="Body"/>
        <w:bidi w:val="0"/>
      </w:pPr>
      <w:r>
        <w:rPr>
          <w:rFonts w:ascii="Calibri" w:hAnsi="Calibri"/>
          <w:sz w:val="24"/>
          <w:szCs w:val="24"/>
          <w:rtl w:val="0"/>
        </w:rPr>
        <w:t>13S113PSI - Principi Softverskog in</w:t>
      </w:r>
      <w:r>
        <w:rPr>
          <w:rFonts w:ascii="Calibri" w:hAnsi="Calibri" w:hint="default"/>
          <w:sz w:val="24"/>
          <w:szCs w:val="24"/>
          <w:rtl w:val="0"/>
        </w:rPr>
        <w:t>ž</w:t>
      </w:r>
      <w:r>
        <w:rPr>
          <w:rFonts w:ascii="Calibri" w:hAnsi="Calibri"/>
          <w:sz w:val="24"/>
          <w:szCs w:val="24"/>
          <w:rtl w:val="0"/>
        </w:rPr>
        <w:t>enjerstva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Calibri" w:hAnsi="Calibri"/>
          <w:b w:val="1"/>
          <w:bCs w:val="1"/>
          <w:sz w:val="30"/>
          <w:szCs w:val="30"/>
          <w:rtl w:val="0"/>
        </w:rPr>
        <w:t>Projekat ScanFlow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Calibri" w:hAnsi="Calibri"/>
          <w:b w:val="1"/>
          <w:bCs w:val="1"/>
          <w:sz w:val="28"/>
          <w:szCs w:val="28"/>
          <w:rtl w:val="0"/>
        </w:rPr>
        <w:t>Specifikacija scenarija upotrebe funkcionalnosti</w:t>
      </w:r>
    </w:p>
    <w:p>
      <w:pPr>
        <w:pStyle w:val="Body"/>
        <w:bidi w:val="0"/>
      </w:pPr>
      <w:r>
        <w:rPr>
          <w:rFonts w:ascii="Calibri" w:hAnsi="Calibri"/>
          <w:b w:val="1"/>
          <w:bCs w:val="1"/>
          <w:sz w:val="26"/>
          <w:szCs w:val="26"/>
          <w:rtl w:val="0"/>
        </w:rPr>
        <w:t>pregled globalne statistike rada i analitike sistema</w:t>
      </w:r>
    </w:p>
    <w:p>
      <w:pPr>
        <w:pStyle w:val="Body"/>
        <w:bidi w:val="0"/>
      </w:pPr>
      <w:r>
        <w:rPr>
          <w:rFonts w:ascii="Calibri" w:hAnsi="Calibri"/>
          <w:rtl w:val="0"/>
        </w:rPr>
        <w:t>Verzija dokumenta - 1.0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Calibri" w:hAnsi="Calibri"/>
          <w:rtl w:val="0"/>
        </w:rPr>
        <w:t xml:space="preserve">Naziv tima: </w:t>
      </w:r>
      <w:r>
        <w:rPr>
          <w:rFonts w:ascii="Calibri" w:hAnsi="Calibri"/>
          <w:rtl w:val="0"/>
          <w:lang w:val="en-US"/>
        </w:rPr>
        <w:t>IronFour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bookmarkStart w:name="istorija_izmena" w:id="0"/>
      <w:r>
        <w:rPr>
          <w:rFonts w:ascii="Calibri" w:hAnsi="Calibri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Istorija izmena</w:t>
      </w:r>
      <w:bookmarkEnd w:id="0"/>
    </w:p>
    <w:tbl>
      <w:tblPr>
        <w:tblW w:w="940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51"/>
        <w:gridCol w:w="2351"/>
        <w:gridCol w:w="2351"/>
        <w:gridCol w:w="2351"/>
      </w:tblGrid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235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de-DE"/>
              </w:rPr>
              <w:t>Datum</w:t>
            </w:r>
          </w:p>
        </w:tc>
        <w:tc>
          <w:tcPr>
            <w:tcW w:type="dxa" w:w="235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Verzija</w:t>
            </w:r>
          </w:p>
        </w:tc>
        <w:tc>
          <w:tcPr>
            <w:tcW w:type="dxa" w:w="235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Kratak opis</w:t>
            </w:r>
          </w:p>
        </w:tc>
        <w:tc>
          <w:tcPr>
            <w:tcW w:type="dxa" w:w="235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Autor</w:t>
            </w:r>
          </w:p>
        </w:tc>
      </w:tr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235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15.04.2026.</w:t>
            </w:r>
          </w:p>
        </w:tc>
        <w:tc>
          <w:tcPr>
            <w:tcW w:type="dxa" w:w="235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1.0</w:t>
            </w:r>
          </w:p>
        </w:tc>
        <w:tc>
          <w:tcPr>
            <w:tcW w:type="dxa" w:w="235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Inicijalna verzija</w:t>
            </w:r>
          </w:p>
        </w:tc>
        <w:tc>
          <w:tcPr>
            <w:tcW w:type="dxa" w:w="235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Jelena Miti</w:t>
            </w:r>
            <w:r>
              <w:rPr>
                <w:rFonts w:ascii="Calibri" w:hAnsi="Calibri" w:hint="default"/>
                <w:sz w:val="22"/>
                <w:szCs w:val="22"/>
                <w:u w:color="000000"/>
                <w:shd w:val="nil" w:color="auto" w:fill="auto"/>
                <w:rtl w:val="0"/>
              </w:rPr>
              <w:t>ć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bookmarkStart w:name="sadrzaj_heading" w:id="1"/>
      <w:r>
        <w:rPr>
          <w:rFonts w:ascii="Calibri" w:hAnsi="Calibri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Sadr</w:t>
      </w:r>
      <w:r>
        <w:rPr>
          <w:rFonts w:ascii="Calibri" w:hAnsi="Calibri" w:hint="default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ž</w:t>
      </w:r>
      <w:r>
        <w:rPr>
          <w:rFonts w:ascii="Calibri" w:hAnsi="Calibri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aj</w:t>
      </w:r>
      <w:bookmarkEnd w:id="1"/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"sec_1_uvod"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1. Uvod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"sec_1_1_rezime"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1.1 Rezime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"sec_1_2_namena"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1.2 Namena dokumenta i ciljne grupe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"sec_1_3_reference"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pt-PT"/>
        </w:rPr>
        <w:t>1.3 Reference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"sec_1_4_otvorena"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1.4 Otvorena pitanja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"sec_2_scenario"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 Scenario pregleda globalne statistike rada i analitike sistema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"sec_2_1_kratak"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2.1 Kratak opis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"sec_2_2_tok"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2.2 Tok doga</w:t>
      </w:r>
      <w:r>
        <w:rPr>
          <w:rStyle w:val="Hyperlink.0"/>
          <w:rtl w:val="0"/>
        </w:rPr>
        <w:t>đ</w:t>
      </w:r>
      <w:r>
        <w:rPr>
          <w:rStyle w:val="Hyperlink.0"/>
          <w:rtl w:val="0"/>
        </w:rPr>
        <w:t>aja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"sec_2_2_1"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2.2.1 Osnovni uspe</w:t>
      </w:r>
      <w:r>
        <w:rPr>
          <w:rStyle w:val="Hyperlink.0"/>
          <w:rtl w:val="0"/>
        </w:rPr>
        <w:t>š</w:t>
      </w:r>
      <w:r>
        <w:rPr>
          <w:rStyle w:val="Hyperlink.0"/>
          <w:rtl w:val="0"/>
        </w:rPr>
        <w:t>an scenario - administrator uspe</w:t>
      </w:r>
      <w:r>
        <w:rPr>
          <w:rStyle w:val="Hyperlink.0"/>
          <w:rtl w:val="0"/>
        </w:rPr>
        <w:t>š</w:t>
      </w:r>
      <w:r>
        <w:rPr>
          <w:rStyle w:val="Hyperlink.0"/>
          <w:rtl w:val="0"/>
        </w:rPr>
        <w:t>no pregleda globalnu statistiku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"sec_2_2_2"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2.2.2 Alternativan scenario - nema podataka za izabrani opseg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"sec_2_2_3"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2.2.3 Alternativan scenario - gre</w:t>
      </w:r>
      <w:r>
        <w:rPr>
          <w:rStyle w:val="Hyperlink.0"/>
          <w:rtl w:val="0"/>
        </w:rPr>
        <w:t>š</w:t>
      </w:r>
      <w:r>
        <w:rPr>
          <w:rStyle w:val="Hyperlink.0"/>
          <w:rtl w:val="0"/>
        </w:rPr>
        <w:t>ka pri generisanju analitike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"sec_2_3_posebni"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2.3 Posebni zahtevi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"sec_2_4_preduslovi"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2.4 Preduslovi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"sec_2_5_posledice"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2.5 Posledice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bookmarkStart w:name="sec_1_uvod" w:id="2"/>
      <w:r>
        <w:rPr>
          <w:rFonts w:ascii="Calibri" w:hAnsi="Calibri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1. Uvod</w:t>
      </w:r>
      <w:bookmarkEnd w:id="2"/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bookmarkStart w:name="sec_1_1_rezime" w:id="3"/>
      <w:r>
        <w:rPr>
          <w:rFonts w:ascii="Calibri" w:hAnsi="Calibri"/>
          <w:b w:val="1"/>
          <w:bCs w:val="1"/>
          <w:sz w:val="24"/>
          <w:szCs w:val="24"/>
          <w:rtl w:val="0"/>
        </w:rPr>
        <w:t>1.1 Rezime</w:t>
      </w:r>
      <w:bookmarkEnd w:id="3"/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rtl w:val="0"/>
        </w:rPr>
        <w:t>Definisanje scenarija upotrebe za funkcionalnost pregleda globalne statistike rada i analitike sistema u ScanFlow aplikaciji.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bookmarkStart w:name="sec_1_2_namena" w:id="4"/>
      <w:r>
        <w:rPr>
          <w:rFonts w:ascii="Calibri" w:hAnsi="Calibri"/>
          <w:b w:val="1"/>
          <w:bCs w:val="1"/>
          <w:sz w:val="24"/>
          <w:szCs w:val="24"/>
          <w:rtl w:val="0"/>
        </w:rPr>
        <w:t>1.2 Namena dokumenta i ciljne grupe</w:t>
      </w:r>
      <w:bookmarkEnd w:id="4"/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rtl w:val="0"/>
        </w:rPr>
        <w:t xml:space="preserve">Dokument koriste </w:t>
      </w:r>
      <w:r>
        <w:rPr>
          <w:rFonts w:ascii="Calibri" w:hAnsi="Calibri" w:hint="default"/>
          <w:rtl w:val="0"/>
        </w:rPr>
        <w:t>č</w:t>
      </w:r>
      <w:r>
        <w:rPr>
          <w:rFonts w:ascii="Calibri" w:hAnsi="Calibri"/>
          <w:rtl w:val="0"/>
        </w:rPr>
        <w:t>lanovi tima za razvoj, testiranje i implementaciju funkcionalnosti, kao i za preciziranje na</w:t>
      </w:r>
      <w:r>
        <w:rPr>
          <w:rFonts w:ascii="Calibri" w:hAnsi="Calibri" w:hint="default"/>
          <w:rtl w:val="0"/>
        </w:rPr>
        <w:t>č</w:t>
      </w:r>
      <w:r>
        <w:rPr>
          <w:rFonts w:ascii="Calibri" w:hAnsi="Calibri"/>
          <w:rtl w:val="0"/>
        </w:rPr>
        <w:t>ina prikaza agregiranih podataka i poslovnih pokazatelja.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bookmarkStart w:name="sec_1_3_reference" w:id="5"/>
      <w:r>
        <w:rPr>
          <w:rFonts w:ascii="Calibri" w:hAnsi="Calibri"/>
          <w:b w:val="1"/>
          <w:bCs w:val="1"/>
          <w:sz w:val="24"/>
          <w:szCs w:val="24"/>
          <w:rtl w:val="0"/>
          <w:lang w:val="pt-PT"/>
        </w:rPr>
        <w:t>1.3 Reference</w:t>
      </w:r>
      <w:bookmarkEnd w:id="5"/>
    </w:p>
    <w:p>
      <w:pPr>
        <w:pStyle w:val="List Paragraph"/>
        <w:numPr>
          <w:ilvl w:val="0"/>
          <w:numId w:val="2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Projektni zadatak ScanFlow aplikacije</w:t>
      </w:r>
    </w:p>
    <w:p>
      <w:pPr>
        <w:pStyle w:val="List Paragraph"/>
        <w:numPr>
          <w:ilvl w:val="0"/>
          <w:numId w:val="2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Uputstvo za pisanje specifikacije scenarija upotrebe funkcionalnosti</w:t>
      </w:r>
    </w:p>
    <w:p>
      <w:pPr>
        <w:pStyle w:val="List Paragraph"/>
        <w:spacing w:after="60" w:line="276" w:lineRule="auto"/>
      </w:pPr>
      <w:bookmarkStart w:name="sec_1_4_otvorena" w:id="6"/>
      <w:r>
        <w:rPr>
          <w:rFonts w:ascii="Calibri" w:hAnsi="Calibri"/>
          <w:b w:val="1"/>
          <w:bCs w:val="1"/>
          <w:sz w:val="24"/>
          <w:szCs w:val="24"/>
          <w:rtl w:val="0"/>
        </w:rPr>
        <w:t>1.4 Otvorena pitanja</w:t>
      </w:r>
      <w:bookmarkEnd w:id="6"/>
    </w:p>
    <w:tbl>
      <w:tblPr>
        <w:tblW w:w="940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35"/>
        <w:gridCol w:w="3135"/>
        <w:gridCol w:w="3135"/>
      </w:tblGrid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Redni broj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nl-NL"/>
              </w:rPr>
              <w:t>Opis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Re</w:t>
            </w:r>
            <w:r>
              <w:rPr>
                <w:rFonts w:ascii="Calibri" w:hAnsi="Calibri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š</w:t>
            </w: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enje</w:t>
            </w:r>
          </w:p>
        </w:tc>
      </w:tr>
      <w:tr>
        <w:tblPrEx>
          <w:shd w:val="clear" w:color="auto" w:fill="ced7e7"/>
        </w:tblPrEx>
        <w:trPr>
          <w:trHeight w:val="819" w:hRule="atLeast"/>
        </w:trPr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Za koje vremenske intervale sistem mora omogu</w:t>
            </w:r>
            <w:r>
              <w:rPr>
                <w:rFonts w:ascii="Calibri" w:hAnsi="Calibri" w:hint="default"/>
                <w:sz w:val="22"/>
                <w:szCs w:val="22"/>
                <w:u w:color="000000"/>
                <w:shd w:val="nil" w:color="auto" w:fill="auto"/>
                <w:rtl w:val="0"/>
              </w:rPr>
              <w:t>ć</w:t>
            </w: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iti prikaz globalne statistike?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19" w:hRule="atLeast"/>
        </w:trPr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2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Da li korisnik mo</w:t>
            </w:r>
            <w:r>
              <w:rPr>
                <w:rFonts w:ascii="Calibri" w:hAnsi="Calibri" w:hint="default"/>
                <w:sz w:val="22"/>
                <w:szCs w:val="22"/>
                <w:u w:color="000000"/>
                <w:shd w:val="nil" w:color="auto" w:fill="auto"/>
                <w:rtl w:val="0"/>
              </w:rPr>
              <w:t>ž</w:t>
            </w: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e da filtrira analitiku po timu, lokaciji ili tipu zaposlenih?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19" w:hRule="atLeast"/>
        </w:trPr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3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Da li je potrebno omogu</w:t>
            </w:r>
            <w:r>
              <w:rPr>
                <w:rFonts w:ascii="Calibri" w:hAnsi="Calibri" w:hint="default"/>
                <w:sz w:val="22"/>
                <w:szCs w:val="22"/>
                <w:u w:color="000000"/>
                <w:shd w:val="nil" w:color="auto" w:fill="auto"/>
                <w:rtl w:val="0"/>
              </w:rPr>
              <w:t>ć</w:t>
            </w: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iti izvoz prikazanih agregiranih podataka u poseban format?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List Paragraph"/>
        <w:widowControl w:val="0"/>
        <w:spacing w:after="60"/>
      </w:pPr>
    </w:p>
    <w:p>
      <w:pPr>
        <w:pStyle w:val="List Paragraph"/>
        <w:widowControl w:val="0"/>
        <w:spacing w:after="60" w:line="276" w:lineRule="auto"/>
      </w:pPr>
    </w:p>
    <w:p>
      <w:pPr>
        <w:pStyle w:val="List Paragraph"/>
        <w:widowControl w:val="0"/>
        <w:spacing w:after="60" w:line="276" w:lineRule="auto"/>
      </w:pPr>
      <w:bookmarkStart w:name="sec_2_scenario" w:id="7"/>
      <w:r>
        <w:rPr>
          <w:rFonts w:ascii="Calibri" w:hAnsi="Calibri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2. Scenario pregleda globalne statistike rada i analitike sistema</w:t>
      </w:r>
      <w:bookmarkEnd w:id="7"/>
    </w:p>
    <w:p>
      <w:pPr>
        <w:pStyle w:val="List Paragraph"/>
        <w:widowControl w:val="0"/>
        <w:spacing w:after="60" w:line="276" w:lineRule="auto"/>
      </w:pPr>
      <w:bookmarkStart w:name="sec_2_1_kratak" w:id="8"/>
      <w:r>
        <w:rPr>
          <w:rFonts w:ascii="Calibri" w:hAnsi="Calibri"/>
          <w:b w:val="1"/>
          <w:bCs w:val="1"/>
          <w:sz w:val="24"/>
          <w:szCs w:val="24"/>
          <w:rtl w:val="0"/>
        </w:rPr>
        <w:t>2.1 Kratak opis</w:t>
      </w:r>
      <w:bookmarkEnd w:id="8"/>
    </w:p>
    <w:p>
      <w:pPr>
        <w:pStyle w:val="List Paragraph"/>
        <w:widowControl w:val="0"/>
        <w:spacing w:after="60" w:line="276" w:lineRule="auto"/>
      </w:pPr>
      <w:r>
        <w:rPr>
          <w:rFonts w:ascii="Calibri" w:hAnsi="Calibri"/>
          <w:sz w:val="22"/>
          <w:szCs w:val="22"/>
          <w:rtl w:val="0"/>
          <w:lang w:val="pt-PT"/>
        </w:rPr>
        <w:t>Administrator mo</w:t>
      </w:r>
      <w:r>
        <w:rPr>
          <w:rFonts w:ascii="Calibri" w:hAnsi="Calibri" w:hint="default"/>
          <w:sz w:val="22"/>
          <w:szCs w:val="22"/>
          <w:rtl w:val="0"/>
        </w:rPr>
        <w:t>ž</w:t>
      </w:r>
      <w:r>
        <w:rPr>
          <w:rFonts w:ascii="Calibri" w:hAnsi="Calibri"/>
          <w:sz w:val="22"/>
          <w:szCs w:val="22"/>
          <w:rtl w:val="0"/>
        </w:rPr>
        <w:t>e da pregleda agregirane statistike rada i analiti</w:t>
      </w:r>
      <w:r>
        <w:rPr>
          <w:rFonts w:ascii="Calibri" w:hAnsi="Calibri" w:hint="default"/>
          <w:sz w:val="22"/>
          <w:szCs w:val="22"/>
          <w:rtl w:val="0"/>
        </w:rPr>
        <w:t>č</w:t>
      </w:r>
      <w:r>
        <w:rPr>
          <w:rFonts w:ascii="Calibri" w:hAnsi="Calibri"/>
          <w:sz w:val="22"/>
          <w:szCs w:val="22"/>
          <w:rtl w:val="0"/>
        </w:rPr>
        <w:t>ke pokazatelje na nivou celog sistema. Prikaz mo</w:t>
      </w:r>
      <w:r>
        <w:rPr>
          <w:rFonts w:ascii="Calibri" w:hAnsi="Calibri" w:hint="default"/>
          <w:sz w:val="22"/>
          <w:szCs w:val="22"/>
          <w:rtl w:val="0"/>
        </w:rPr>
        <w:t>ž</w:t>
      </w:r>
      <w:r>
        <w:rPr>
          <w:rFonts w:ascii="Calibri" w:hAnsi="Calibri"/>
          <w:sz w:val="22"/>
          <w:szCs w:val="22"/>
          <w:rtl w:val="0"/>
        </w:rPr>
        <w:t>e obuhvatiti ukupan broj radnih sati, broj prijava i odjava, status izvr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enja zadataka i druge zbirne pokazatelje zna</w:t>
      </w:r>
      <w:r>
        <w:rPr>
          <w:rFonts w:ascii="Calibri" w:hAnsi="Calibri" w:hint="default"/>
          <w:sz w:val="22"/>
          <w:szCs w:val="22"/>
          <w:rtl w:val="0"/>
        </w:rPr>
        <w:t>č</w:t>
      </w:r>
      <w:r>
        <w:rPr>
          <w:rFonts w:ascii="Calibri" w:hAnsi="Calibri"/>
          <w:sz w:val="22"/>
          <w:szCs w:val="22"/>
          <w:rtl w:val="0"/>
        </w:rPr>
        <w:t>ajne za pra</w:t>
      </w:r>
      <w:r>
        <w:rPr>
          <w:rFonts w:ascii="Calibri" w:hAnsi="Calibri" w:hint="default"/>
          <w:sz w:val="22"/>
          <w:szCs w:val="22"/>
          <w:rtl w:val="0"/>
        </w:rPr>
        <w:t>ć</w:t>
      </w:r>
      <w:r>
        <w:rPr>
          <w:rFonts w:ascii="Calibri" w:hAnsi="Calibri"/>
          <w:sz w:val="22"/>
          <w:szCs w:val="22"/>
          <w:rtl w:val="0"/>
        </w:rPr>
        <w:t>enje rada kompanije.</w:t>
      </w:r>
    </w:p>
    <w:p>
      <w:pPr>
        <w:pStyle w:val="List Paragraph"/>
        <w:widowControl w:val="0"/>
        <w:spacing w:after="60" w:line="276" w:lineRule="auto"/>
      </w:pPr>
      <w:bookmarkStart w:name="sec_2_2_tok" w:id="9"/>
      <w:r>
        <w:rPr>
          <w:rFonts w:ascii="Calibri" w:hAnsi="Calibri"/>
          <w:b w:val="1"/>
          <w:bCs w:val="1"/>
          <w:sz w:val="24"/>
          <w:szCs w:val="24"/>
          <w:rtl w:val="0"/>
        </w:rPr>
        <w:t>2.2 Tok doga</w:t>
      </w:r>
      <w:r>
        <w:rPr>
          <w:rFonts w:ascii="Calibri" w:hAnsi="Calibri" w:hint="default"/>
          <w:b w:val="1"/>
          <w:bCs w:val="1"/>
          <w:sz w:val="24"/>
          <w:szCs w:val="24"/>
          <w:rtl w:val="0"/>
        </w:rPr>
        <w:t>đ</w:t>
      </w:r>
      <w:r>
        <w:rPr>
          <w:rFonts w:ascii="Calibri" w:hAnsi="Calibri"/>
          <w:b w:val="1"/>
          <w:bCs w:val="1"/>
          <w:sz w:val="24"/>
          <w:szCs w:val="24"/>
          <w:rtl w:val="0"/>
        </w:rPr>
        <w:t>aja</w:t>
      </w:r>
      <w:bookmarkEnd w:id="9"/>
    </w:p>
    <w:p>
      <w:pPr>
        <w:pStyle w:val="List Paragraph"/>
        <w:widowControl w:val="0"/>
        <w:spacing w:after="60" w:line="276" w:lineRule="auto"/>
      </w:pPr>
      <w:bookmarkStart w:name="sec_2_2_1" w:id="10"/>
      <w:r>
        <w:rPr>
          <w:rFonts w:ascii="Calibri" w:hAnsi="Calibri"/>
          <w:b w:val="1"/>
          <w:bCs w:val="1"/>
          <w:sz w:val="22"/>
          <w:szCs w:val="22"/>
          <w:rtl w:val="0"/>
        </w:rPr>
        <w:t>2.2.1 Osnovni uspe</w:t>
      </w:r>
      <w:r>
        <w:rPr>
          <w:rFonts w:ascii="Calibri" w:hAnsi="Calibri" w:hint="default"/>
          <w:b w:val="1"/>
          <w:bCs w:val="1"/>
          <w:sz w:val="22"/>
          <w:szCs w:val="22"/>
          <w:rtl w:val="0"/>
        </w:rPr>
        <w:t>š</w:t>
      </w:r>
      <w:r>
        <w:rPr>
          <w:rFonts w:ascii="Calibri" w:hAnsi="Calibri"/>
          <w:b w:val="1"/>
          <w:bCs w:val="1"/>
          <w:sz w:val="22"/>
          <w:szCs w:val="22"/>
          <w:rtl w:val="0"/>
        </w:rPr>
        <w:t>an scenario - administrator uspe</w:t>
      </w:r>
      <w:r>
        <w:rPr>
          <w:rFonts w:ascii="Calibri" w:hAnsi="Calibri" w:hint="default"/>
          <w:b w:val="1"/>
          <w:bCs w:val="1"/>
          <w:sz w:val="22"/>
          <w:szCs w:val="22"/>
          <w:rtl w:val="0"/>
        </w:rPr>
        <w:t>š</w:t>
      </w:r>
      <w:r>
        <w:rPr>
          <w:rFonts w:ascii="Calibri" w:hAnsi="Calibri"/>
          <w:b w:val="1"/>
          <w:bCs w:val="1"/>
          <w:sz w:val="22"/>
          <w:szCs w:val="22"/>
          <w:rtl w:val="0"/>
        </w:rPr>
        <w:t>no pregleda globalnu statistiku</w:t>
      </w:r>
      <w:bookmarkEnd w:id="10"/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Administrator se uspe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no prijavljuje na sistem.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Administrator otvara sekciju za globalnu statistiku i analitiku.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prikazuje dostupne kriterijume za vremenski period i druge filtere.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 xml:space="preserve">Administrator bira </w:t>
      </w:r>
      <w:r>
        <w:rPr>
          <w:rFonts w:ascii="Calibri" w:hAnsi="Calibri" w:hint="default"/>
          <w:sz w:val="22"/>
          <w:szCs w:val="22"/>
          <w:rtl w:val="0"/>
        </w:rPr>
        <w:t>ž</w:t>
      </w:r>
      <w:r>
        <w:rPr>
          <w:rFonts w:ascii="Calibri" w:hAnsi="Calibri"/>
          <w:sz w:val="22"/>
          <w:szCs w:val="22"/>
          <w:rtl w:val="0"/>
        </w:rPr>
        <w:t>eljene parametre pregleda.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prikuplja i obra</w:t>
      </w:r>
      <w:r>
        <w:rPr>
          <w:rFonts w:ascii="Calibri" w:hAnsi="Calibri" w:hint="default"/>
          <w:sz w:val="22"/>
          <w:szCs w:val="22"/>
          <w:rtl w:val="0"/>
        </w:rPr>
        <w:t>đ</w:t>
      </w:r>
      <w:r>
        <w:rPr>
          <w:rFonts w:ascii="Calibri" w:hAnsi="Calibri"/>
          <w:sz w:val="22"/>
          <w:szCs w:val="22"/>
          <w:rtl w:val="0"/>
        </w:rPr>
        <w:t>uje agregirane podatke iz relevantnih modula.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prikazuje zbirne pokazatelje i analiti</w:t>
      </w:r>
      <w:r>
        <w:rPr>
          <w:rFonts w:ascii="Calibri" w:hAnsi="Calibri" w:hint="default"/>
          <w:sz w:val="22"/>
          <w:szCs w:val="22"/>
          <w:rtl w:val="0"/>
        </w:rPr>
        <w:t>č</w:t>
      </w:r>
      <w:r>
        <w:rPr>
          <w:rFonts w:ascii="Calibri" w:hAnsi="Calibri"/>
          <w:sz w:val="22"/>
          <w:szCs w:val="22"/>
          <w:rtl w:val="0"/>
        </w:rPr>
        <w:t>ke prikaze za izabrani opseg.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Administrator pregleda rezultate i mo</w:t>
      </w:r>
      <w:r>
        <w:rPr>
          <w:rFonts w:ascii="Calibri" w:hAnsi="Calibri" w:hint="default"/>
          <w:sz w:val="22"/>
          <w:szCs w:val="22"/>
          <w:rtl w:val="0"/>
        </w:rPr>
        <w:t>ž</w:t>
      </w:r>
      <w:r>
        <w:rPr>
          <w:rFonts w:ascii="Calibri" w:hAnsi="Calibri"/>
          <w:sz w:val="22"/>
          <w:szCs w:val="22"/>
          <w:rtl w:val="0"/>
        </w:rPr>
        <w:t>e nastaviti sa daljom analizom.</w:t>
      </w:r>
    </w:p>
    <w:p>
      <w:pPr>
        <w:pStyle w:val="List Paragraph"/>
        <w:spacing w:after="60" w:line="276" w:lineRule="auto"/>
      </w:pPr>
      <w:bookmarkStart w:name="sec_2_2_2" w:id="11"/>
      <w:r>
        <w:rPr>
          <w:rFonts w:ascii="Calibri" w:hAnsi="Calibri"/>
          <w:b w:val="1"/>
          <w:bCs w:val="1"/>
          <w:sz w:val="22"/>
          <w:szCs w:val="22"/>
          <w:rtl w:val="0"/>
        </w:rPr>
        <w:t>2.2.2 Alternativan scenario - nema podataka za izabrani opseg</w:t>
      </w:r>
      <w:bookmarkEnd w:id="11"/>
    </w:p>
    <w:p>
      <w:pPr>
        <w:pStyle w:val="List Paragraph"/>
        <w:numPr>
          <w:ilvl w:val="0"/>
          <w:numId w:val="6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Akcije 1</w:t>
      </w:r>
      <w:r>
        <w:rPr>
          <w:rFonts w:ascii="Calibri" w:hAnsi="Calibri" w:hint="default"/>
          <w:sz w:val="22"/>
          <w:szCs w:val="22"/>
          <w:rtl w:val="0"/>
        </w:rPr>
        <w:t>–</w:t>
      </w:r>
      <w:r>
        <w:rPr>
          <w:rFonts w:ascii="Calibri" w:hAnsi="Calibri"/>
          <w:sz w:val="22"/>
          <w:szCs w:val="22"/>
          <w:rtl w:val="0"/>
        </w:rPr>
        <w:t>4 iste su kao u osnovnom uspe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nom scenariju.</w:t>
      </w:r>
    </w:p>
    <w:p>
      <w:pPr>
        <w:pStyle w:val="List Paragraph"/>
        <w:numPr>
          <w:ilvl w:val="0"/>
          <w:numId w:val="6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utvr</w:t>
      </w:r>
      <w:r>
        <w:rPr>
          <w:rFonts w:ascii="Calibri" w:hAnsi="Calibri" w:hint="default"/>
          <w:sz w:val="22"/>
          <w:szCs w:val="22"/>
          <w:rtl w:val="0"/>
        </w:rPr>
        <w:t>đ</w:t>
      </w:r>
      <w:r>
        <w:rPr>
          <w:rFonts w:ascii="Calibri" w:hAnsi="Calibri"/>
          <w:sz w:val="22"/>
          <w:szCs w:val="22"/>
          <w:rtl w:val="0"/>
        </w:rPr>
        <w:t>uje da za izabrani vremenski period nema dostupnih podataka za prikaz.</w:t>
      </w:r>
    </w:p>
    <w:p>
      <w:pPr>
        <w:pStyle w:val="List Paragraph"/>
        <w:numPr>
          <w:ilvl w:val="0"/>
          <w:numId w:val="6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prikazuje poruku da nema rezultata i zadr</w:t>
      </w:r>
      <w:r>
        <w:rPr>
          <w:rFonts w:ascii="Calibri" w:hAnsi="Calibri" w:hint="default"/>
          <w:sz w:val="22"/>
          <w:szCs w:val="22"/>
          <w:rtl w:val="0"/>
        </w:rPr>
        <w:t>ž</w:t>
      </w:r>
      <w:r>
        <w:rPr>
          <w:rFonts w:ascii="Calibri" w:hAnsi="Calibri"/>
          <w:sz w:val="22"/>
          <w:szCs w:val="22"/>
          <w:rtl w:val="0"/>
        </w:rPr>
        <w:t>ava izabrane filtere.</w:t>
      </w:r>
    </w:p>
    <w:p>
      <w:pPr>
        <w:pStyle w:val="List Paragraph"/>
        <w:numPr>
          <w:ilvl w:val="0"/>
          <w:numId w:val="6"/>
        </w:numPr>
        <w:spacing w:after="60" w:line="276" w:lineRule="auto"/>
        <w:rPr>
          <w:sz w:val="22"/>
          <w:szCs w:val="22"/>
          <w:lang w:val="pt-PT"/>
        </w:rPr>
      </w:pPr>
      <w:r>
        <w:rPr>
          <w:rFonts w:ascii="Calibri" w:hAnsi="Calibri"/>
          <w:sz w:val="22"/>
          <w:szCs w:val="22"/>
          <w:rtl w:val="0"/>
          <w:lang w:val="pt-PT"/>
        </w:rPr>
        <w:t>Administrator mo</w:t>
      </w:r>
      <w:r>
        <w:rPr>
          <w:rFonts w:ascii="Calibri" w:hAnsi="Calibri" w:hint="default"/>
          <w:sz w:val="22"/>
          <w:szCs w:val="22"/>
          <w:rtl w:val="0"/>
        </w:rPr>
        <w:t>ž</w:t>
      </w:r>
      <w:r>
        <w:rPr>
          <w:rFonts w:ascii="Calibri" w:hAnsi="Calibri"/>
          <w:sz w:val="22"/>
          <w:szCs w:val="22"/>
          <w:rtl w:val="0"/>
        </w:rPr>
        <w:t>e promeniti kriterijume pregleda.</w:t>
      </w:r>
    </w:p>
    <w:p>
      <w:pPr>
        <w:pStyle w:val="List Paragraph"/>
        <w:spacing w:after="60" w:line="276" w:lineRule="auto"/>
      </w:pPr>
      <w:bookmarkStart w:name="sec_2_2_3" w:id="12"/>
      <w:r>
        <w:rPr>
          <w:rFonts w:ascii="Calibri" w:hAnsi="Calibri"/>
          <w:b w:val="1"/>
          <w:bCs w:val="1"/>
          <w:sz w:val="22"/>
          <w:szCs w:val="22"/>
          <w:rtl w:val="0"/>
          <w:lang w:val="it-IT"/>
        </w:rPr>
        <w:t>2.2.3 Alternativan scenario - gre</w:t>
      </w:r>
      <w:r>
        <w:rPr>
          <w:rFonts w:ascii="Calibri" w:hAnsi="Calibri" w:hint="default"/>
          <w:b w:val="1"/>
          <w:bCs w:val="1"/>
          <w:sz w:val="22"/>
          <w:szCs w:val="22"/>
          <w:rtl w:val="0"/>
        </w:rPr>
        <w:t>š</w:t>
      </w:r>
      <w:r>
        <w:rPr>
          <w:rFonts w:ascii="Calibri" w:hAnsi="Calibri"/>
          <w:b w:val="1"/>
          <w:bCs w:val="1"/>
          <w:sz w:val="22"/>
          <w:szCs w:val="22"/>
          <w:rtl w:val="0"/>
        </w:rPr>
        <w:t>ka pri generisanju analitike</w:t>
      </w:r>
      <w:bookmarkEnd w:id="12"/>
    </w:p>
    <w:p>
      <w:pPr>
        <w:pStyle w:val="List Paragraph"/>
        <w:numPr>
          <w:ilvl w:val="0"/>
          <w:numId w:val="8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Akcije 1</w:t>
      </w:r>
      <w:r>
        <w:rPr>
          <w:rFonts w:ascii="Calibri" w:hAnsi="Calibri" w:hint="default"/>
          <w:sz w:val="22"/>
          <w:szCs w:val="22"/>
          <w:rtl w:val="0"/>
        </w:rPr>
        <w:t>–</w:t>
      </w:r>
      <w:r>
        <w:rPr>
          <w:rFonts w:ascii="Calibri" w:hAnsi="Calibri"/>
          <w:sz w:val="22"/>
          <w:szCs w:val="22"/>
          <w:rtl w:val="0"/>
        </w:rPr>
        <w:t>4 iste su kao u osnovnom uspe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nom scenariju.</w:t>
      </w:r>
    </w:p>
    <w:p>
      <w:pPr>
        <w:pStyle w:val="List Paragraph"/>
        <w:numPr>
          <w:ilvl w:val="0"/>
          <w:numId w:val="8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Dolazi do gre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ke tokom prikupljanja ili obrade agregiranih podataka.</w:t>
      </w:r>
    </w:p>
    <w:p>
      <w:pPr>
        <w:pStyle w:val="List Paragraph"/>
        <w:numPr>
          <w:ilvl w:val="0"/>
          <w:numId w:val="8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prikazuje poruku o gre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ci i mogu</w:t>
      </w:r>
      <w:r>
        <w:rPr>
          <w:rFonts w:ascii="Calibri" w:hAnsi="Calibri" w:hint="default"/>
          <w:sz w:val="22"/>
          <w:szCs w:val="22"/>
          <w:rtl w:val="0"/>
        </w:rPr>
        <w:t>ć</w:t>
      </w:r>
      <w:r>
        <w:rPr>
          <w:rFonts w:ascii="Calibri" w:hAnsi="Calibri"/>
          <w:sz w:val="22"/>
          <w:szCs w:val="22"/>
          <w:rtl w:val="0"/>
        </w:rPr>
        <w:t>nost ponovnog poku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aja.</w:t>
      </w:r>
    </w:p>
    <w:p>
      <w:pPr>
        <w:pStyle w:val="List Paragraph"/>
        <w:numPr>
          <w:ilvl w:val="0"/>
          <w:numId w:val="8"/>
        </w:numPr>
        <w:spacing w:after="60" w:line="276" w:lineRule="auto"/>
        <w:rPr>
          <w:sz w:val="22"/>
          <w:szCs w:val="22"/>
          <w:lang w:val="de-DE"/>
        </w:rPr>
      </w:pPr>
      <w:r>
        <w:rPr>
          <w:rFonts w:ascii="Calibri" w:hAnsi="Calibri"/>
          <w:sz w:val="22"/>
          <w:szCs w:val="22"/>
          <w:rtl w:val="0"/>
          <w:lang w:val="de-DE"/>
        </w:rPr>
        <w:t>Analiti</w:t>
      </w:r>
      <w:r>
        <w:rPr>
          <w:rFonts w:ascii="Calibri" w:hAnsi="Calibri" w:hint="default"/>
          <w:sz w:val="22"/>
          <w:szCs w:val="22"/>
          <w:rtl w:val="0"/>
        </w:rPr>
        <w:t>č</w:t>
      </w:r>
      <w:r>
        <w:rPr>
          <w:rFonts w:ascii="Calibri" w:hAnsi="Calibri"/>
          <w:sz w:val="22"/>
          <w:szCs w:val="22"/>
          <w:rtl w:val="0"/>
        </w:rPr>
        <w:t>ki prikazi se ne formiraju dok obrada uspe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no ne bude zavr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  <w:lang w:val="it-IT"/>
        </w:rPr>
        <w:t>ena.</w:t>
      </w:r>
    </w:p>
    <w:p>
      <w:pPr>
        <w:pStyle w:val="List Paragraph"/>
        <w:spacing w:after="60" w:line="276" w:lineRule="auto"/>
      </w:pPr>
      <w:bookmarkStart w:name="sec_2_3_posebni" w:id="13"/>
      <w:r>
        <w:rPr>
          <w:rFonts w:ascii="Calibri" w:hAnsi="Calibri"/>
          <w:b w:val="1"/>
          <w:bCs w:val="1"/>
          <w:sz w:val="24"/>
          <w:szCs w:val="24"/>
          <w:rtl w:val="0"/>
        </w:rPr>
        <w:t>2.3 Posebni zahtevi</w:t>
      </w:r>
      <w:bookmarkEnd w:id="13"/>
    </w:p>
    <w:p>
      <w:pPr>
        <w:pStyle w:val="List Paragraph"/>
        <w:numPr>
          <w:ilvl w:val="0"/>
          <w:numId w:val="10"/>
        </w:numPr>
        <w:spacing w:after="60" w:line="276" w:lineRule="auto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Nema.</w:t>
      </w:r>
    </w:p>
    <w:p>
      <w:pPr>
        <w:pStyle w:val="List Paragraph"/>
        <w:spacing w:after="60" w:line="276" w:lineRule="auto"/>
      </w:pPr>
      <w:bookmarkStart w:name="sec_2_4_preduslovi" w:id="14"/>
      <w:r>
        <w:rPr>
          <w:rFonts w:ascii="Calibri" w:hAnsi="Calibri"/>
          <w:b w:val="1"/>
          <w:bCs w:val="1"/>
          <w:sz w:val="24"/>
          <w:szCs w:val="24"/>
          <w:rtl w:val="0"/>
        </w:rPr>
        <w:t>2.4 Preduslovi</w:t>
      </w:r>
      <w:bookmarkEnd w:id="14"/>
    </w:p>
    <w:p>
      <w:pPr>
        <w:pStyle w:val="List Paragraph"/>
        <w:numPr>
          <w:ilvl w:val="0"/>
          <w:numId w:val="12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Administrator je uspe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no prijavljen na sistem.</w:t>
      </w:r>
    </w:p>
    <w:p>
      <w:pPr>
        <w:pStyle w:val="List Paragraph"/>
        <w:numPr>
          <w:ilvl w:val="0"/>
          <w:numId w:val="12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raspola</w:t>
      </w:r>
      <w:r>
        <w:rPr>
          <w:rFonts w:ascii="Calibri" w:hAnsi="Calibri" w:hint="default"/>
          <w:sz w:val="22"/>
          <w:szCs w:val="22"/>
          <w:rtl w:val="0"/>
        </w:rPr>
        <w:t>ž</w:t>
      </w:r>
      <w:r>
        <w:rPr>
          <w:rFonts w:ascii="Calibri" w:hAnsi="Calibri"/>
          <w:sz w:val="22"/>
          <w:szCs w:val="22"/>
          <w:rtl w:val="0"/>
        </w:rPr>
        <w:t>e evidencijama koje mogu biti uklju</w:t>
      </w:r>
      <w:r>
        <w:rPr>
          <w:rFonts w:ascii="Calibri" w:hAnsi="Calibri" w:hint="default"/>
          <w:sz w:val="22"/>
          <w:szCs w:val="22"/>
          <w:rtl w:val="0"/>
        </w:rPr>
        <w:t>č</w:t>
      </w:r>
      <w:r>
        <w:rPr>
          <w:rFonts w:ascii="Calibri" w:hAnsi="Calibri"/>
          <w:sz w:val="22"/>
          <w:szCs w:val="22"/>
          <w:rtl w:val="0"/>
        </w:rPr>
        <w:t>ene u agregirani prikaz statistike.</w:t>
      </w:r>
    </w:p>
    <w:p>
      <w:pPr>
        <w:pStyle w:val="List Paragraph"/>
        <w:spacing w:after="60" w:line="276" w:lineRule="auto"/>
      </w:pPr>
      <w:bookmarkStart w:name="sec_2_5_posledice" w:id="15"/>
      <w:r>
        <w:rPr>
          <w:rFonts w:ascii="Calibri" w:hAnsi="Calibri"/>
          <w:b w:val="1"/>
          <w:bCs w:val="1"/>
          <w:sz w:val="24"/>
          <w:szCs w:val="24"/>
          <w:rtl w:val="0"/>
        </w:rPr>
        <w:t>2.5 Posledice</w:t>
      </w:r>
      <w:bookmarkEnd w:id="15"/>
    </w:p>
    <w:p>
      <w:pPr>
        <w:pStyle w:val="List Paragraph"/>
        <w:numPr>
          <w:ilvl w:val="0"/>
          <w:numId w:val="1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Administrator dobija uvid u zbirne podatke i analitiku sistema.</w:t>
      </w:r>
    </w:p>
    <w:p>
      <w:pPr>
        <w:pStyle w:val="List Paragraph"/>
        <w:numPr>
          <w:ilvl w:val="0"/>
          <w:numId w:val="1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Omogu</w:t>
      </w:r>
      <w:r>
        <w:rPr>
          <w:rFonts w:ascii="Calibri" w:hAnsi="Calibri" w:hint="default"/>
          <w:sz w:val="22"/>
          <w:szCs w:val="22"/>
          <w:rtl w:val="0"/>
        </w:rPr>
        <w:t>ć</w:t>
      </w:r>
      <w:r>
        <w:rPr>
          <w:rFonts w:ascii="Calibri" w:hAnsi="Calibri"/>
          <w:sz w:val="22"/>
          <w:szCs w:val="22"/>
          <w:rtl w:val="0"/>
        </w:rPr>
        <w:t>eno je dalje pra</w:t>
      </w:r>
      <w:r>
        <w:rPr>
          <w:rFonts w:ascii="Calibri" w:hAnsi="Calibri" w:hint="default"/>
          <w:sz w:val="22"/>
          <w:szCs w:val="22"/>
          <w:rtl w:val="0"/>
        </w:rPr>
        <w:t>ć</w:t>
      </w:r>
      <w:r>
        <w:rPr>
          <w:rFonts w:ascii="Calibri" w:hAnsi="Calibri"/>
          <w:sz w:val="22"/>
          <w:szCs w:val="22"/>
          <w:rtl w:val="0"/>
        </w:rPr>
        <w:t>enje rada i dono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enje odluka.</w:t>
      </w:r>
    </w:p>
    <w:p>
      <w:pPr>
        <w:pStyle w:val="List Paragraph"/>
        <w:numPr>
          <w:ilvl w:val="0"/>
          <w:numId w:val="1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Ne dolazi do direktne izmene poslovnih podataka.</w:t>
      </w:r>
    </w:p>
    <w:sectPr>
      <w:headerReference w:type="default" r:id="rId4"/>
      <w:footerReference w:type="default" r:id="rId5"/>
      <w:pgSz w:w="12240" w:h="15840" w:orient="portrait"/>
      <w:pgMar w:top="1247" w:right="1417" w:bottom="124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decimal"/>
      <w:suff w:val="tab"/>
      <w:lvlText w:val="%1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2b5797"/>
      <w:u w:val="single" w:color="2b5797"/>
      <w14:textFill>
        <w14:solidFill>
          <w14:srgbClr w14:val="2B5797"/>
        </w14:solidFill>
      </w14:textFill>
    </w:rPr>
  </w:style>
  <w:style w:type="character" w:styleId="Hyperlink.0">
    <w:name w:val="Hyperlink.0"/>
    <w:basedOn w:val="Link"/>
    <w:next w:val="Hyperlink.0"/>
    <w:rPr>
      <w:rFonts w:ascii="Calibri" w:cs="Calibri" w:hAnsi="Calibri" w:eastAsia="Calibri"/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