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4B43" w14:textId="4B6A8834" w:rsidR="008204B0" w:rsidRPr="008204B0" w:rsidRDefault="008204B0" w:rsidP="008204B0">
      <w:pPr>
        <w:spacing w:line="480" w:lineRule="auto"/>
        <w:jc w:val="center"/>
        <w:rPr>
          <w:rFonts w:ascii="Times New Roman" w:hAnsi="Times New Roman" w:cs="Times New Roman"/>
          <w:sz w:val="28"/>
          <w:szCs w:val="28"/>
        </w:rPr>
      </w:pPr>
      <w:r w:rsidRPr="008204B0">
        <w:rPr>
          <w:rFonts w:ascii="Times New Roman" w:hAnsi="Times New Roman" w:cs="Times New Roman"/>
          <w:sz w:val="28"/>
          <w:szCs w:val="28"/>
        </w:rPr>
        <w:t>AI and Preventive Care in Chronic Disease Management</w:t>
      </w:r>
    </w:p>
    <w:p w14:paraId="0F0143D4" w14:textId="6888F835" w:rsidR="007A62FC" w:rsidRDefault="00575720" w:rsidP="00297DE9">
      <w:pPr>
        <w:spacing w:line="480" w:lineRule="auto"/>
        <w:rPr>
          <w:rFonts w:ascii="Times New Roman" w:hAnsi="Times New Roman" w:cs="Times New Roman"/>
        </w:rPr>
      </w:pPr>
      <w:r>
        <w:rPr>
          <w:rFonts w:ascii="Times New Roman" w:hAnsi="Times New Roman" w:cs="Times New Roman"/>
        </w:rPr>
        <w:t>Background</w:t>
      </w:r>
      <w:r w:rsidR="00B852AA">
        <w:rPr>
          <w:rFonts w:ascii="Times New Roman" w:hAnsi="Times New Roman" w:cs="Times New Roman"/>
        </w:rPr>
        <w:t xml:space="preserve">: </w:t>
      </w:r>
      <w:r w:rsidR="008204B0" w:rsidRPr="008204B0">
        <w:rPr>
          <w:rFonts w:ascii="Times New Roman" w:hAnsi="Times New Roman" w:cs="Times New Roman"/>
        </w:rPr>
        <w:t>Chronic diseases such as diabetes and heart disease are leading causes of death globally but are often preventable through early intervention. AI can analyze continuous monitoring data (e.g., glucose levels, heart rate) to recommend preventive measures before hospitalization becomes necessary.</w:t>
      </w:r>
      <w:r w:rsidR="008204B0" w:rsidRPr="008204B0">
        <w:rPr>
          <w:rFonts w:ascii="Times New Roman" w:hAnsi="Times New Roman" w:cs="Times New Roman"/>
        </w:rPr>
        <w:t xml:space="preserve"> </w:t>
      </w:r>
      <w:r w:rsidR="00297DE9">
        <w:rPr>
          <w:rFonts w:ascii="Times New Roman" w:hAnsi="Times New Roman" w:cs="Times New Roman"/>
        </w:rPr>
        <w:t>For this Data Science Capstone class, I will be</w:t>
      </w:r>
      <w:r w:rsidR="008204B0">
        <w:rPr>
          <w:rFonts w:ascii="Times New Roman" w:hAnsi="Times New Roman" w:cs="Times New Roman"/>
        </w:rPr>
        <w:t xml:space="preserve"> focusing on this topic while</w:t>
      </w:r>
      <w:r w:rsidR="00297DE9">
        <w:rPr>
          <w:rFonts w:ascii="Times New Roman" w:hAnsi="Times New Roman" w:cs="Times New Roman"/>
        </w:rPr>
        <w:t xml:space="preserve"> taking on the role of Team Lead, Recorder, and Spokesperson </w:t>
      </w:r>
      <w:r>
        <w:rPr>
          <w:rFonts w:ascii="Times New Roman" w:hAnsi="Times New Roman" w:cs="Times New Roman"/>
        </w:rPr>
        <w:t>(unless someone joins group</w:t>
      </w:r>
      <w:r w:rsidR="00297DE9">
        <w:rPr>
          <w:rFonts w:ascii="Times New Roman" w:hAnsi="Times New Roman" w:cs="Times New Roman"/>
        </w:rPr>
        <w:t xml:space="preserve"> D). </w:t>
      </w:r>
    </w:p>
    <w:p w14:paraId="15CF9234" w14:textId="019805B5" w:rsidR="00575720" w:rsidRDefault="00575720" w:rsidP="00297DE9">
      <w:pPr>
        <w:spacing w:line="480" w:lineRule="auto"/>
        <w:rPr>
          <w:rFonts w:ascii="Times New Roman" w:hAnsi="Times New Roman" w:cs="Times New Roman"/>
        </w:rPr>
      </w:pPr>
      <w:r>
        <w:rPr>
          <w:rFonts w:ascii="Times New Roman" w:hAnsi="Times New Roman" w:cs="Times New Roman"/>
        </w:rPr>
        <w:t>Research Question</w:t>
      </w:r>
      <w:r w:rsidR="00B852AA">
        <w:rPr>
          <w:rFonts w:ascii="Times New Roman" w:hAnsi="Times New Roman" w:cs="Times New Roman"/>
        </w:rPr>
        <w:t xml:space="preserve">: </w:t>
      </w:r>
      <w:r w:rsidRPr="00575720">
        <w:rPr>
          <w:rFonts w:ascii="Times New Roman" w:hAnsi="Times New Roman" w:cs="Times New Roman"/>
        </w:rPr>
        <w:t>How can AI-based prediction models improve preventive care outcomes for patients with chronic conditions?</w:t>
      </w:r>
      <w:r>
        <w:rPr>
          <w:rFonts w:ascii="Times New Roman" w:hAnsi="Times New Roman" w:cs="Times New Roman"/>
        </w:rPr>
        <w:t xml:space="preserve"> </w:t>
      </w:r>
    </w:p>
    <w:p w14:paraId="3BC8AA5F" w14:textId="75B3881F" w:rsidR="00B852AA" w:rsidRDefault="00B852AA" w:rsidP="00297DE9">
      <w:pPr>
        <w:spacing w:line="480" w:lineRule="auto"/>
        <w:rPr>
          <w:rFonts w:ascii="Times New Roman" w:hAnsi="Times New Roman" w:cs="Times New Roman"/>
        </w:rPr>
      </w:pPr>
      <w:r>
        <w:rPr>
          <w:rFonts w:ascii="Times New Roman" w:hAnsi="Times New Roman" w:cs="Times New Roman"/>
        </w:rPr>
        <w:t xml:space="preserve">Need or Niche: </w:t>
      </w:r>
      <w:r w:rsidRPr="00B852AA">
        <w:rPr>
          <w:rFonts w:ascii="Times New Roman" w:hAnsi="Times New Roman" w:cs="Times New Roman"/>
        </w:rPr>
        <w:t>This research addresses the gap between reactive healthcare models and predictive, data-driven prevention.</w:t>
      </w:r>
      <w:r>
        <w:rPr>
          <w:rFonts w:ascii="Times New Roman" w:hAnsi="Times New Roman" w:cs="Times New Roman"/>
        </w:rPr>
        <w:t xml:space="preserve"> By finding out the impact of enforcing Ai in chronic disease management, we can learn about the trends in hospitalization rates and seek to potentially reduce illness occurrence as well as promote proactive healthcare benefits. The fact that this opens the door to improve on early intervention strategies and ways to improve on treatment options is what makes this worth exploring.</w:t>
      </w:r>
    </w:p>
    <w:p w14:paraId="7D4C6D01" w14:textId="33A0DBF0" w:rsidR="00575720" w:rsidRDefault="00575720" w:rsidP="00297DE9">
      <w:pPr>
        <w:spacing w:line="480" w:lineRule="auto"/>
        <w:rPr>
          <w:rFonts w:ascii="Times New Roman" w:hAnsi="Times New Roman" w:cs="Times New Roman"/>
        </w:rPr>
      </w:pPr>
      <w:r>
        <w:rPr>
          <w:rFonts w:ascii="Times New Roman" w:hAnsi="Times New Roman" w:cs="Times New Roman"/>
        </w:rPr>
        <w:t>Hypothesis</w:t>
      </w:r>
      <w:r w:rsidR="00B852AA">
        <w:rPr>
          <w:rFonts w:ascii="Times New Roman" w:hAnsi="Times New Roman" w:cs="Times New Roman"/>
        </w:rPr>
        <w:t xml:space="preserve">: </w:t>
      </w:r>
      <w:r>
        <w:rPr>
          <w:rFonts w:ascii="Times New Roman" w:hAnsi="Times New Roman" w:cs="Times New Roman"/>
        </w:rPr>
        <w:t xml:space="preserve">Medicine and healthcare </w:t>
      </w:r>
      <w:r w:rsidR="00CE38C9">
        <w:rPr>
          <w:rFonts w:ascii="Times New Roman" w:hAnsi="Times New Roman" w:cs="Times New Roman"/>
        </w:rPr>
        <w:t>are</w:t>
      </w:r>
      <w:r>
        <w:rPr>
          <w:rFonts w:ascii="Times New Roman" w:hAnsi="Times New Roman" w:cs="Times New Roman"/>
        </w:rPr>
        <w:t xml:space="preserve"> constantly in high demand and with the advancements of AI, this can help to reduce, or at least, assist in the health problems that may occur. Furthermore, </w:t>
      </w:r>
      <w:r w:rsidR="00CE38C9">
        <w:rPr>
          <w:rFonts w:ascii="Times New Roman" w:hAnsi="Times New Roman" w:cs="Times New Roman"/>
        </w:rPr>
        <w:t xml:space="preserve">this may even be able to be used to predict new cures or illnesses much sooner. </w:t>
      </w:r>
      <w:r w:rsidR="00CE38C9" w:rsidRPr="00CE38C9">
        <w:rPr>
          <w:rFonts w:ascii="Times New Roman" w:hAnsi="Times New Roman" w:cs="Times New Roman"/>
        </w:rPr>
        <w:t>Machine-learning models using lifestyle and biometric data can predict potential flare-ups or hospital visits for chronic disease patients.</w:t>
      </w:r>
      <w:r w:rsidR="00CE38C9">
        <w:rPr>
          <w:rFonts w:ascii="Times New Roman" w:hAnsi="Times New Roman" w:cs="Times New Roman"/>
        </w:rPr>
        <w:t xml:space="preserve"> I predict that </w:t>
      </w:r>
      <w:r w:rsidR="00CE38C9" w:rsidRPr="00CE38C9">
        <w:rPr>
          <w:rFonts w:ascii="Times New Roman" w:hAnsi="Times New Roman" w:cs="Times New Roman"/>
        </w:rPr>
        <w:t>models trained on chronic condition datasets will predict hospital readmission within 30 days with 75% accuracy.</w:t>
      </w:r>
    </w:p>
    <w:p w14:paraId="7415B8BB" w14:textId="77777777" w:rsidR="00223085" w:rsidRDefault="00223085" w:rsidP="00297DE9">
      <w:pPr>
        <w:spacing w:line="480" w:lineRule="auto"/>
        <w:rPr>
          <w:rFonts w:ascii="Times New Roman" w:hAnsi="Times New Roman" w:cs="Times New Roman"/>
        </w:rPr>
      </w:pPr>
    </w:p>
    <w:p w14:paraId="064CB042" w14:textId="519B97A2" w:rsidR="00223085" w:rsidRDefault="00146215" w:rsidP="00297DE9">
      <w:pPr>
        <w:spacing w:line="480" w:lineRule="auto"/>
        <w:rPr>
          <w:rFonts w:ascii="Times New Roman" w:hAnsi="Times New Roman" w:cs="Times New Roman"/>
        </w:rPr>
      </w:pPr>
      <w:r>
        <w:rPr>
          <w:rFonts w:ascii="Times New Roman" w:hAnsi="Times New Roman" w:cs="Times New Roman"/>
        </w:rPr>
        <w:lastRenderedPageBreak/>
        <w:t xml:space="preserve">Data &amp; Analysis: </w:t>
      </w:r>
      <w:r w:rsidR="00D84233">
        <w:rPr>
          <w:rFonts w:ascii="Times New Roman" w:hAnsi="Times New Roman" w:cs="Times New Roman"/>
        </w:rPr>
        <w:t xml:space="preserve">The two </w:t>
      </w:r>
      <w:r>
        <w:rPr>
          <w:rFonts w:ascii="Times New Roman" w:hAnsi="Times New Roman" w:cs="Times New Roman"/>
        </w:rPr>
        <w:t>dataset</w:t>
      </w:r>
      <w:r w:rsidR="00D84233">
        <w:rPr>
          <w:rFonts w:ascii="Times New Roman" w:hAnsi="Times New Roman" w:cs="Times New Roman"/>
        </w:rPr>
        <w:t>s</w:t>
      </w:r>
      <w:r>
        <w:rPr>
          <w:rFonts w:ascii="Times New Roman" w:hAnsi="Times New Roman" w:cs="Times New Roman"/>
        </w:rPr>
        <w:t xml:space="preserve"> </w:t>
      </w:r>
      <w:r w:rsidR="00D84233">
        <w:rPr>
          <w:rFonts w:ascii="Times New Roman" w:hAnsi="Times New Roman" w:cs="Times New Roman"/>
        </w:rPr>
        <w:t xml:space="preserve">that I will </w:t>
      </w:r>
      <w:r w:rsidR="00D84233" w:rsidRPr="00D84233">
        <w:rPr>
          <w:rFonts w:ascii="Times New Roman" w:hAnsi="Times New Roman" w:cs="Times New Roman"/>
        </w:rPr>
        <w:t xml:space="preserve">be </w:t>
      </w:r>
      <w:r w:rsidR="00D84233">
        <w:rPr>
          <w:rFonts w:ascii="Times New Roman" w:hAnsi="Times New Roman" w:cs="Times New Roman"/>
        </w:rPr>
        <w:t>“</w:t>
      </w:r>
      <w:r w:rsidR="00D84233" w:rsidRPr="00D84233">
        <w:rPr>
          <w:rFonts w:ascii="Times New Roman" w:hAnsi="Times New Roman" w:cs="Times New Roman"/>
        </w:rPr>
        <w:t>Diabetes 130-US Hospitals for Years 1999–2008 Data Set (UCI Machine Learning Repository)</w:t>
      </w:r>
      <w:r w:rsidR="00D84233">
        <w:rPr>
          <w:rFonts w:ascii="Times New Roman" w:hAnsi="Times New Roman" w:cs="Times New Roman"/>
        </w:rPr>
        <w:t xml:space="preserve">” </w:t>
      </w:r>
      <w:r w:rsidR="00EC19CC">
        <w:rPr>
          <w:rFonts w:ascii="Times New Roman" w:hAnsi="Times New Roman" w:cs="Times New Roman"/>
        </w:rPr>
        <w:t xml:space="preserve">and </w:t>
      </w:r>
      <w:r w:rsidR="00EC19CC">
        <w:rPr>
          <w:rFonts w:ascii="Times New Roman" w:hAnsi="Times New Roman" w:cs="Times New Roman"/>
        </w:rPr>
        <w:t>“</w:t>
      </w:r>
      <w:r w:rsidR="00EC19CC" w:rsidRPr="00D84233">
        <w:rPr>
          <w:rFonts w:ascii="Times New Roman" w:eastAsia="Times New Roman" w:hAnsi="Times New Roman" w:cs="Times New Roman"/>
          <w:kern w:val="0"/>
          <w14:ligatures w14:val="none"/>
        </w:rPr>
        <w:t>MIMIC-III Critical Care Database (MIT Laboratory for Computational Physiology)</w:t>
      </w:r>
      <w:r w:rsidR="00EC19CC">
        <w:rPr>
          <w:rFonts w:ascii="Times New Roman" w:eastAsia="Times New Roman" w:hAnsi="Times New Roman" w:cs="Times New Roman"/>
          <w:kern w:val="0"/>
          <w14:ligatures w14:val="none"/>
        </w:rPr>
        <w:t xml:space="preserve">”  </w:t>
      </w:r>
      <w:hyperlink r:id="rId4" w:history="1">
        <w:r w:rsidR="00EC19CC" w:rsidRPr="00B51E5E">
          <w:rPr>
            <w:rStyle w:val="Hyperlink"/>
            <w:rFonts w:ascii="Times New Roman" w:hAnsi="Times New Roman" w:cs="Times New Roman"/>
          </w:rPr>
          <w:t>https://archive.ics.uci.edu/dataset/296/diabetes+130-us+hospitals+for+years+1999-2008</w:t>
        </w:r>
      </w:hyperlink>
    </w:p>
    <w:p w14:paraId="59FBC7A6" w14:textId="31AB4A9B" w:rsidR="00D84233" w:rsidRDefault="00D84233" w:rsidP="00297DE9">
      <w:pPr>
        <w:spacing w:line="480" w:lineRule="auto"/>
        <w:rPr>
          <w:rFonts w:ascii="Times New Roman" w:hAnsi="Times New Roman" w:cs="Times New Roman"/>
        </w:rPr>
      </w:pPr>
      <w:hyperlink r:id="rId5" w:history="1">
        <w:r w:rsidRPr="00B51E5E">
          <w:rPr>
            <w:rStyle w:val="Hyperlink"/>
            <w:rFonts w:ascii="Times New Roman" w:hAnsi="Times New Roman" w:cs="Times New Roman"/>
          </w:rPr>
          <w:t>https://physionet.org/content/mimiciii/1.4/</w:t>
        </w:r>
      </w:hyperlink>
    </w:p>
    <w:p w14:paraId="1F3E0A25" w14:textId="1A7EC9CF" w:rsidR="00D84233" w:rsidRDefault="00D84233" w:rsidP="00D84233">
      <w:pPr>
        <w:spacing w:line="480" w:lineRule="auto"/>
        <w:rPr>
          <w:rFonts w:ascii="Times New Roman" w:hAnsi="Times New Roman" w:cs="Times New Roman"/>
        </w:rPr>
      </w:pPr>
      <w:r>
        <w:rPr>
          <w:rFonts w:ascii="Times New Roman" w:hAnsi="Times New Roman" w:cs="Times New Roman"/>
        </w:rPr>
        <w:t xml:space="preserve">The first data set contains more than 100,000 patients who were diagnosed with diabetes between the years of 1999-2008. </w:t>
      </w:r>
      <w:r w:rsidR="00EC19CC">
        <w:rPr>
          <w:rFonts w:ascii="Times New Roman" w:hAnsi="Times New Roman" w:cs="Times New Roman"/>
        </w:rPr>
        <w:t xml:space="preserve">Second dataset </w:t>
      </w:r>
      <w:r w:rsidR="00EC19CC" w:rsidRPr="00EC19CC">
        <w:rPr>
          <w:rFonts w:ascii="Times New Roman" w:hAnsi="Times New Roman" w:cs="Times New Roman"/>
        </w:rPr>
        <w:t>contai</w:t>
      </w:r>
      <w:r w:rsidR="00EC19CC" w:rsidRPr="00EC19CC">
        <w:rPr>
          <w:rFonts w:ascii="Times New Roman" w:hAnsi="Times New Roman" w:cs="Times New Roman"/>
        </w:rPr>
        <w:t>ns</w:t>
      </w:r>
      <w:r w:rsidR="00EC19CC" w:rsidRPr="00EC19CC">
        <w:rPr>
          <w:rFonts w:ascii="Times New Roman" w:hAnsi="Times New Roman" w:cs="Times New Roman"/>
        </w:rPr>
        <w:t xml:space="preserve"> health data from over 60,000 ICU patients</w:t>
      </w:r>
      <w:r w:rsidR="00EC19CC" w:rsidRPr="00EC19CC">
        <w:rPr>
          <w:rFonts w:ascii="Times New Roman" w:hAnsi="Times New Roman" w:cs="Times New Roman"/>
        </w:rPr>
        <w:t xml:space="preserve">. </w:t>
      </w:r>
      <w:r>
        <w:rPr>
          <w:rFonts w:ascii="Times New Roman" w:hAnsi="Times New Roman" w:cs="Times New Roman"/>
        </w:rPr>
        <w:t xml:space="preserve">This is widely used in various other </w:t>
      </w:r>
      <w:r w:rsidR="00EC19CC">
        <w:rPr>
          <w:rFonts w:ascii="Times New Roman" w:hAnsi="Times New Roman" w:cs="Times New Roman"/>
        </w:rPr>
        <w:t>studies</w:t>
      </w:r>
      <w:r>
        <w:rPr>
          <w:rFonts w:ascii="Times New Roman" w:hAnsi="Times New Roman" w:cs="Times New Roman"/>
        </w:rPr>
        <w:t xml:space="preserve"> and </w:t>
      </w:r>
      <w:r w:rsidR="00EC19CC" w:rsidRPr="00EC19CC">
        <w:rPr>
          <w:rFonts w:ascii="Times New Roman" w:hAnsi="Times New Roman" w:cs="Times New Roman"/>
        </w:rPr>
        <w:t>complements the Diabetes dataset by expanding the analysis beyond a single condition</w:t>
      </w:r>
      <w:r w:rsidR="00EC19CC">
        <w:rPr>
          <w:rFonts w:ascii="Times New Roman" w:hAnsi="Times New Roman" w:cs="Times New Roman"/>
        </w:rPr>
        <w:t>.</w:t>
      </w:r>
    </w:p>
    <w:p w14:paraId="578A9780" w14:textId="77777777" w:rsidR="00FD3958" w:rsidRDefault="00FD3958" w:rsidP="00FD3958">
      <w:pPr>
        <w:pStyle w:val="NormalWeb"/>
        <w:spacing w:line="480" w:lineRule="auto"/>
      </w:pPr>
      <w:r>
        <w:t xml:space="preserve">Outcome variable: </w:t>
      </w:r>
      <w:r w:rsidR="00EC19CC">
        <w:t xml:space="preserve">My response / outcome variable will be </w:t>
      </w:r>
      <w:r w:rsidR="00EC19CC">
        <w:rPr>
          <w:i/>
          <w:iCs/>
        </w:rPr>
        <w:t>readmitted</w:t>
      </w:r>
      <w:r w:rsidR="00FC4C36">
        <w:rPr>
          <w:i/>
          <w:iCs/>
        </w:rPr>
        <w:t xml:space="preserve"> </w:t>
      </w:r>
      <w:r w:rsidR="00FC4C36">
        <w:t xml:space="preserve">so that I can determine the number of times patients are being readmitted for treatment. </w:t>
      </w:r>
    </w:p>
    <w:p w14:paraId="11C2E551" w14:textId="533DA2FE" w:rsidR="00EC19CC" w:rsidRDefault="00FD3958" w:rsidP="00FD3958">
      <w:pPr>
        <w:pStyle w:val="NormalWeb"/>
        <w:spacing w:line="480" w:lineRule="auto"/>
      </w:pPr>
      <w:r>
        <w:t xml:space="preserve">Predictor Variables: </w:t>
      </w:r>
      <w:r w:rsidR="00FC4C36">
        <w:t>Some predictor variables would be d</w:t>
      </w:r>
      <w:r w:rsidR="00FC4C36">
        <w:t>emographic</w:t>
      </w:r>
      <w:r w:rsidR="00FC4C36">
        <w:t xml:space="preserve"> (</w:t>
      </w:r>
      <w:r w:rsidR="00FC4C36">
        <w:t>age, gender, race</w:t>
      </w:r>
      <w:r w:rsidR="00FC4C36">
        <w:t xml:space="preserve">), clinical (insurance type, time in hospital, results), and vital signs (blood pressure, </w:t>
      </w:r>
      <w:r>
        <w:t>dietary habits, heart rate).</w:t>
      </w:r>
    </w:p>
    <w:p w14:paraId="7AE6D8C4" w14:textId="2B1D5733" w:rsidR="00D211EC" w:rsidRDefault="00D211EC" w:rsidP="00FD3958">
      <w:pPr>
        <w:pStyle w:val="NormalWeb"/>
        <w:spacing w:line="480" w:lineRule="auto"/>
      </w:pPr>
      <w:r>
        <w:t xml:space="preserve">Tentative Analysis Plan: </w:t>
      </w:r>
      <w:r w:rsidR="00BC7F62">
        <w:t>I will identify and address any missing data, make corrections, train and compare models from the data that I gather about the patients from the datasets. Some potential pitfalls could include data privacy concerns and misrepresentation of data from integration changes.</w:t>
      </w:r>
    </w:p>
    <w:p w14:paraId="6499C9F4" w14:textId="7193647F" w:rsidR="00BC7F62" w:rsidRPr="00FC4C36" w:rsidRDefault="00BC7F62" w:rsidP="00FD3958">
      <w:pPr>
        <w:pStyle w:val="NormalWeb"/>
        <w:spacing w:line="480" w:lineRule="auto"/>
      </w:pPr>
      <w:r>
        <w:t xml:space="preserve">When the question is answered: </w:t>
      </w:r>
      <w:r w:rsidR="00BB698A">
        <w:t xml:space="preserve">If there is an improvement in the graphs and charts that show less readmission to hospitals with the advancement of technology and AI, </w:t>
      </w:r>
      <w:r w:rsidR="00BB698A">
        <w:t xml:space="preserve">supporting proactive </w:t>
      </w:r>
      <w:r w:rsidR="00BB698A">
        <w:lastRenderedPageBreak/>
        <w:t>care measures.</w:t>
      </w:r>
      <w:r w:rsidR="002D2E4D">
        <w:t xml:space="preserve"> We can also tell when the hypothesis is being supported by observing the accuracy of machine-learning models. If the results are favorable then our hypothesis is correct.</w:t>
      </w:r>
    </w:p>
    <w:p w14:paraId="67D19FC6" w14:textId="005CE1BD" w:rsidR="005E74B9" w:rsidRDefault="005E74B9" w:rsidP="00D84233">
      <w:pPr>
        <w:spacing w:line="480" w:lineRule="auto"/>
        <w:rPr>
          <w:rFonts w:ascii="Times New Roman" w:hAnsi="Times New Roman" w:cs="Times New Roman"/>
        </w:rPr>
      </w:pPr>
      <w:r w:rsidRPr="005E74B9">
        <w:rPr>
          <w:rFonts w:ascii="Times New Roman" w:hAnsi="Times New Roman" w:cs="Times New Roman"/>
        </w:rPr>
        <w:t>Programming Language:</w:t>
      </w:r>
      <w:r>
        <w:rPr>
          <w:rFonts w:ascii="Times New Roman" w:hAnsi="Times New Roman" w:cs="Times New Roman"/>
        </w:rPr>
        <w:t xml:space="preserve"> </w:t>
      </w:r>
      <w:r w:rsidRPr="005E74B9">
        <w:rPr>
          <w:rFonts w:ascii="Times New Roman" w:hAnsi="Times New Roman" w:cs="Times New Roman"/>
        </w:rPr>
        <w:t xml:space="preserve">Python — using libraries such as pandas, matplotlib, and </w:t>
      </w:r>
      <w:proofErr w:type="spellStart"/>
      <w:r w:rsidRPr="005E74B9">
        <w:rPr>
          <w:rFonts w:ascii="Times New Roman" w:hAnsi="Times New Roman" w:cs="Times New Roman"/>
        </w:rPr>
        <w:t>xgboost</w:t>
      </w:r>
      <w:proofErr w:type="spellEnd"/>
      <w:r w:rsidRPr="005E74B9">
        <w:rPr>
          <w:rFonts w:ascii="Times New Roman" w:hAnsi="Times New Roman" w:cs="Times New Roman"/>
        </w:rPr>
        <w:t xml:space="preserve"> for modeling and visualization.</w:t>
      </w:r>
    </w:p>
    <w:p w14:paraId="5DE3ED24" w14:textId="67AA3534" w:rsidR="005E74B9" w:rsidRDefault="005E74B9" w:rsidP="00297DE9">
      <w:pPr>
        <w:spacing w:line="480" w:lineRule="auto"/>
        <w:rPr>
          <w:rFonts w:ascii="Times New Roman" w:hAnsi="Times New Roman" w:cs="Times New Roman"/>
        </w:rPr>
      </w:pPr>
      <w:r>
        <w:rPr>
          <w:rFonts w:ascii="Times New Roman" w:hAnsi="Times New Roman" w:cs="Times New Roman"/>
        </w:rPr>
        <w:t xml:space="preserve">Other Resources: I will be using Jupyter Notebook for documentation purposes and a few </w:t>
      </w:r>
      <w:proofErr w:type="gramStart"/>
      <w:r>
        <w:rPr>
          <w:rFonts w:ascii="Times New Roman" w:hAnsi="Times New Roman" w:cs="Times New Roman"/>
        </w:rPr>
        <w:t>cloud</w:t>
      </w:r>
      <w:proofErr w:type="gramEnd"/>
      <w:r>
        <w:rPr>
          <w:rFonts w:ascii="Times New Roman" w:hAnsi="Times New Roman" w:cs="Times New Roman"/>
        </w:rPr>
        <w:t xml:space="preserve"> based platforms for large scale modeling. </w:t>
      </w:r>
    </w:p>
    <w:p w14:paraId="77551590" w14:textId="1ECD5F5C" w:rsidR="00972259" w:rsidRPr="00297DE9" w:rsidRDefault="00972259" w:rsidP="00297DE9">
      <w:pPr>
        <w:spacing w:line="480" w:lineRule="auto"/>
        <w:rPr>
          <w:rFonts w:ascii="Times New Roman" w:hAnsi="Times New Roman" w:cs="Times New Roman"/>
        </w:rPr>
      </w:pPr>
      <w:r>
        <w:rPr>
          <w:rFonts w:ascii="Times New Roman" w:hAnsi="Times New Roman" w:cs="Times New Roman"/>
        </w:rPr>
        <w:t xml:space="preserve">Link to GitHub repo: </w:t>
      </w:r>
      <w:r w:rsidRPr="00972259">
        <w:rPr>
          <w:rFonts w:ascii="Times New Roman" w:hAnsi="Times New Roman" w:cs="Times New Roman"/>
        </w:rPr>
        <w:t>https://github.com/toussaintd-web/DSE6311_Repository</w:t>
      </w:r>
    </w:p>
    <w:sectPr w:rsidR="00972259" w:rsidRPr="00297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FC"/>
    <w:rsid w:val="00146215"/>
    <w:rsid w:val="00223085"/>
    <w:rsid w:val="00297DE9"/>
    <w:rsid w:val="002D2E4D"/>
    <w:rsid w:val="004041F4"/>
    <w:rsid w:val="00575720"/>
    <w:rsid w:val="005E74B9"/>
    <w:rsid w:val="007A62FC"/>
    <w:rsid w:val="008204B0"/>
    <w:rsid w:val="008D581E"/>
    <w:rsid w:val="00972259"/>
    <w:rsid w:val="00B852AA"/>
    <w:rsid w:val="00BB698A"/>
    <w:rsid w:val="00BC7F62"/>
    <w:rsid w:val="00CE38C9"/>
    <w:rsid w:val="00D211EC"/>
    <w:rsid w:val="00D84233"/>
    <w:rsid w:val="00EC19CC"/>
    <w:rsid w:val="00FC4C36"/>
    <w:rsid w:val="00FD3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18C60A"/>
  <w15:chartTrackingRefBased/>
  <w15:docId w15:val="{6B65BB14-EB3C-1345-8A4F-9777FAD2B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2FC"/>
    <w:rPr>
      <w:rFonts w:eastAsiaTheme="majorEastAsia" w:cstheme="majorBidi"/>
      <w:color w:val="272727" w:themeColor="text1" w:themeTint="D8"/>
    </w:rPr>
  </w:style>
  <w:style w:type="paragraph" w:styleId="Title">
    <w:name w:val="Title"/>
    <w:basedOn w:val="Normal"/>
    <w:next w:val="Normal"/>
    <w:link w:val="TitleChar"/>
    <w:uiPriority w:val="10"/>
    <w:qFormat/>
    <w:rsid w:val="007A6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2FC"/>
    <w:pPr>
      <w:spacing w:before="160"/>
      <w:jc w:val="center"/>
    </w:pPr>
    <w:rPr>
      <w:i/>
      <w:iCs/>
      <w:color w:val="404040" w:themeColor="text1" w:themeTint="BF"/>
    </w:rPr>
  </w:style>
  <w:style w:type="character" w:customStyle="1" w:styleId="QuoteChar">
    <w:name w:val="Quote Char"/>
    <w:basedOn w:val="DefaultParagraphFont"/>
    <w:link w:val="Quote"/>
    <w:uiPriority w:val="29"/>
    <w:rsid w:val="007A62FC"/>
    <w:rPr>
      <w:i/>
      <w:iCs/>
      <w:color w:val="404040" w:themeColor="text1" w:themeTint="BF"/>
    </w:rPr>
  </w:style>
  <w:style w:type="paragraph" w:styleId="ListParagraph">
    <w:name w:val="List Paragraph"/>
    <w:basedOn w:val="Normal"/>
    <w:uiPriority w:val="34"/>
    <w:qFormat/>
    <w:rsid w:val="007A62FC"/>
    <w:pPr>
      <w:ind w:left="720"/>
      <w:contextualSpacing/>
    </w:pPr>
  </w:style>
  <w:style w:type="character" w:styleId="IntenseEmphasis">
    <w:name w:val="Intense Emphasis"/>
    <w:basedOn w:val="DefaultParagraphFont"/>
    <w:uiPriority w:val="21"/>
    <w:qFormat/>
    <w:rsid w:val="007A62FC"/>
    <w:rPr>
      <w:i/>
      <w:iCs/>
      <w:color w:val="0F4761" w:themeColor="accent1" w:themeShade="BF"/>
    </w:rPr>
  </w:style>
  <w:style w:type="paragraph" w:styleId="IntenseQuote">
    <w:name w:val="Intense Quote"/>
    <w:basedOn w:val="Normal"/>
    <w:next w:val="Normal"/>
    <w:link w:val="IntenseQuoteChar"/>
    <w:uiPriority w:val="30"/>
    <w:qFormat/>
    <w:rsid w:val="007A6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2FC"/>
    <w:rPr>
      <w:i/>
      <w:iCs/>
      <w:color w:val="0F4761" w:themeColor="accent1" w:themeShade="BF"/>
    </w:rPr>
  </w:style>
  <w:style w:type="character" w:styleId="IntenseReference">
    <w:name w:val="Intense Reference"/>
    <w:basedOn w:val="DefaultParagraphFont"/>
    <w:uiPriority w:val="32"/>
    <w:qFormat/>
    <w:rsid w:val="007A62FC"/>
    <w:rPr>
      <w:b/>
      <w:bCs/>
      <w:smallCaps/>
      <w:color w:val="0F4761" w:themeColor="accent1" w:themeShade="BF"/>
      <w:spacing w:val="5"/>
    </w:rPr>
  </w:style>
  <w:style w:type="character" w:styleId="Strong">
    <w:name w:val="Strong"/>
    <w:basedOn w:val="DefaultParagraphFont"/>
    <w:uiPriority w:val="22"/>
    <w:qFormat/>
    <w:rsid w:val="005E74B9"/>
    <w:rPr>
      <w:b/>
      <w:bCs/>
    </w:rPr>
  </w:style>
  <w:style w:type="character" w:styleId="Hyperlink">
    <w:name w:val="Hyperlink"/>
    <w:basedOn w:val="DefaultParagraphFont"/>
    <w:uiPriority w:val="99"/>
    <w:unhideWhenUsed/>
    <w:rsid w:val="00D84233"/>
    <w:rPr>
      <w:color w:val="467886" w:themeColor="hyperlink"/>
      <w:u w:val="single"/>
    </w:rPr>
  </w:style>
  <w:style w:type="character" w:styleId="UnresolvedMention">
    <w:name w:val="Unresolved Mention"/>
    <w:basedOn w:val="DefaultParagraphFont"/>
    <w:uiPriority w:val="99"/>
    <w:semiHidden/>
    <w:unhideWhenUsed/>
    <w:rsid w:val="00D84233"/>
    <w:rPr>
      <w:color w:val="605E5C"/>
      <w:shd w:val="clear" w:color="auto" w:fill="E1DFDD"/>
    </w:rPr>
  </w:style>
  <w:style w:type="paragraph" w:styleId="NormalWeb">
    <w:name w:val="Normal (Web)"/>
    <w:basedOn w:val="Normal"/>
    <w:uiPriority w:val="99"/>
    <w:unhideWhenUsed/>
    <w:rsid w:val="00FC4C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hysionet.org/content/mimiciii/1.4/" TargetMode="External"/><Relationship Id="rId4" Type="http://schemas.openxmlformats.org/officeDocument/2006/relationships/hyperlink" Target="https://archive.ics.uci.edu/dataset/296/diabetes+130-us+hospitals+for+years+1999-2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Toussaint</dc:creator>
  <cp:keywords/>
  <dc:description/>
  <cp:lastModifiedBy>Derrick Toussaint</cp:lastModifiedBy>
  <cp:revision>7</cp:revision>
  <dcterms:created xsi:type="dcterms:W3CDTF">2025-11-04T23:09:00Z</dcterms:created>
  <dcterms:modified xsi:type="dcterms:W3CDTF">2025-11-05T06:22:00Z</dcterms:modified>
</cp:coreProperties>
</file>