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Autospacing="0" w:before="240" w:afterAutospacing="0" w:after="240"/>
        <w:rPr>
          <w:sz w:val="28"/>
          <w:szCs w:val="28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en-US"/>
        </w:rPr>
        <w:t>Opis tekstowy komunikatów diagram interakcji logowanie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6"/>
          <w:szCs w:val="26"/>
          <w:lang w:val="en-US"/>
        </w:rPr>
        <w:t>Użytkownik</w:t>
      </w:r>
      <w:r>
        <w:rPr/>
        <w:tab/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PodajDane(login,haslo) – wprowadza swoje dane uwierzytelniające w interfejsie aplikacji.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Formularz logowanie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Zaloguj(login,haslo) – przekazuje wpisane przez użytkownika dane do systemu.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return WyświetlPanel() – ładuje widok pulpitu w przypadku poprawnego logowania.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return WyswietlKomunikat() – wyświetla na ekranie komunikat o błędnych danych.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r>
    </w:p>
    <w:p>
      <w:pPr>
        <w:pStyle w:val="Normal"/>
        <w:spacing w:beforeAutospacing="0" w:before="0" w:afterAutospacing="0" w:after="240"/>
        <w:rPr>
          <w:b/>
          <w:bCs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System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 xml:space="preserve">WeryfikujDane(login,haslo) – odpytuje bazę danych w celu sprawdzenia poprawności poświadczeń. 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return Zalogowano – przekazuje do formularza informację o sukcesie autoryzacji.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return BładLogowania – przekazuje do formularza informację o błędzie logowania.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baza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 xml:space="preserve"> </w:t>
      </w:r>
      <w:r>
        <w:rPr>
          <w:rFonts w:eastAsia="Aptos" w:cs="Aptos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danych</w:t>
      </w:r>
    </w:p>
    <w:p>
      <w:pPr>
        <w:pStyle w:val="Normal"/>
        <w:spacing w:beforeAutospacing="0" w:before="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return StatusAutoryzacji – zwraca do systemu wartość logiczną potwierdzającą lub odrzucającą zgodność loginu i hasła.</w:t>
      </w:r>
    </w:p>
    <w:p>
      <w:pPr>
        <w:pStyle w:val="Normal"/>
        <w:spacing w:beforeAutospacing="0" w:before="240" w:afterAutospacing="0" w:after="240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r>
    </w:p>
    <w:p>
      <w:pPr>
        <w:pStyle w:val="Normal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LibreOffice/26.2.1.2$Windows_X86_64 LibreOffice_project/620$Build-2</Application>
  <AppVersion>15.0000</AppVersion>
  <Pages>1</Pages>
  <Words>87</Words>
  <Characters>707</Characters>
  <CharactersWithSpaces>791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2026-05-20T07:39:53Z</dcterms:created>
  <dc:creator>Mikołaj Staniaszek (117260)</dc:creator>
  <dc:description/>
  <dc:language>pl-PL</dc:language>
  <cp:lastModifiedBy/>
  <dcterms:modified xsi:type="dcterms:W3CDTF">2026-05-20T10:33:01Z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