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2"/>
        <w:rPr>
          <w:rFonts w:hint="eastAsia"/>
          <w:b/>
          <w:bCs/>
          <w:lang w:val="en-US" w:eastAsia="zh-CN"/>
        </w:rPr>
      </w:pPr>
      <w:r>
        <w:rPr>
          <w:rFonts w:hint="eastAsia"/>
          <w:b/>
          <w:bCs/>
          <w:lang w:val="en-US" w:eastAsia="zh-CN"/>
        </w:rPr>
        <w:t>魁地奇桌球设计文档</w:t>
      </w:r>
    </w:p>
    <w:p>
      <w:pPr>
        <w:pStyle w:val="2"/>
        <w:rPr>
          <w:rFonts w:hint="eastAsia"/>
          <w:b/>
          <w:bCs/>
          <w:sz w:val="44"/>
          <w:szCs w:val="44"/>
          <w:lang w:val="en-US" w:eastAsia="zh-CN"/>
        </w:rPr>
      </w:pPr>
      <w:r>
        <w:rPr>
          <w:rFonts w:hint="eastAsia"/>
          <w:b/>
          <w:bCs/>
          <w:sz w:val="44"/>
          <w:szCs w:val="44"/>
          <w:lang w:val="en-US" w:eastAsia="zh-CN"/>
        </w:rPr>
        <w:t>计算机图形学课程设计V2.0</w:t>
      </w:r>
    </w:p>
    <w:p>
      <w:pPr>
        <w:jc w:val="center"/>
        <w:rPr>
          <w:rFonts w:hint="eastAsia"/>
          <w:b w:val="0"/>
          <w:bCs w:val="0"/>
          <w:lang w:val="en-US" w:eastAsia="zh-CN"/>
        </w:rPr>
      </w:pPr>
      <w:r>
        <w:rPr>
          <w:rFonts w:hint="eastAsia"/>
          <w:b w:val="0"/>
          <w:bCs w:val="0"/>
          <w:lang w:val="en-US" w:eastAsia="zh-CN"/>
        </w:rPr>
        <w:t>5130379072</w:t>
      </w:r>
    </w:p>
    <w:p>
      <w:pPr>
        <w:jc w:val="center"/>
        <w:rPr>
          <w:rFonts w:hint="eastAsia"/>
          <w:b w:val="0"/>
          <w:bCs w:val="0"/>
          <w:lang w:val="en-US" w:eastAsia="zh-CN"/>
        </w:rPr>
      </w:pPr>
      <w:r>
        <w:rPr>
          <w:rFonts w:hint="eastAsia"/>
          <w:b w:val="0"/>
          <w:bCs w:val="0"/>
          <w:lang w:val="en-US" w:eastAsia="zh-CN"/>
        </w:rPr>
        <w:t>Stone Shi</w:t>
      </w:r>
    </w:p>
    <w:p>
      <w:pPr>
        <w:pStyle w:val="3"/>
        <w:rPr>
          <w:rFonts w:hint="eastAsia"/>
          <w:sz w:val="44"/>
          <w:szCs w:val="44"/>
          <w:lang w:val="en-US" w:eastAsia="zh-CN"/>
        </w:rPr>
      </w:pPr>
      <w:r>
        <w:rPr>
          <w:rFonts w:hint="eastAsia"/>
          <w:sz w:val="44"/>
          <w:szCs w:val="44"/>
          <w:lang w:val="en-US" w:eastAsia="zh-CN"/>
        </w:rPr>
        <w:t>概述</w:t>
      </w:r>
    </w:p>
    <w:p>
      <w:pPr>
        <w:rPr>
          <w:rFonts w:hint="eastAsia"/>
          <w:lang w:val="en-US" w:eastAsia="zh-CN"/>
        </w:rPr>
      </w:pPr>
      <w:r>
        <w:rPr>
          <w:rFonts w:hint="eastAsia"/>
          <w:lang w:val="en-US" w:eastAsia="zh-CN"/>
        </w:rPr>
        <w:t>本文档为魁地奇桌球第二次迭代设计文档，阐述目前的游戏逻辑控制、本次迭代添加的功能设计、本次迭代进行的优化设计。</w:t>
      </w:r>
    </w:p>
    <w:p>
      <w:pPr>
        <w:rPr>
          <w:rFonts w:hint="eastAsia"/>
          <w:lang w:val="en-US" w:eastAsia="zh-CN"/>
        </w:rPr>
      </w:pPr>
      <w:r>
        <w:rPr>
          <w:rFonts w:hint="eastAsia"/>
          <w:lang w:val="en-US" w:eastAsia="zh-CN"/>
        </w:rPr>
        <w:t>可执行文件为KBillard-V2.0.exe，若有任何问题，请联系</w:t>
      </w:r>
      <w:r>
        <w:rPr>
          <w:rFonts w:hint="eastAsia"/>
          <w:lang w:val="en-US" w:eastAsia="zh-CN"/>
        </w:rPr>
        <w:fldChar w:fldCharType="begin"/>
      </w:r>
      <w:r>
        <w:rPr>
          <w:rFonts w:hint="eastAsia"/>
          <w:lang w:val="en-US" w:eastAsia="zh-CN"/>
        </w:rPr>
        <w:instrText xml:space="preserve"> HYPERLINK "mailto:wy30123@163.com" </w:instrText>
      </w:r>
      <w:r>
        <w:rPr>
          <w:rFonts w:hint="eastAsia"/>
          <w:lang w:val="en-US" w:eastAsia="zh-CN"/>
        </w:rPr>
        <w:fldChar w:fldCharType="separate"/>
      </w:r>
      <w:r>
        <w:rPr>
          <w:rStyle w:val="5"/>
          <w:rFonts w:hint="eastAsia"/>
          <w:lang w:val="en-US" w:eastAsia="zh-CN"/>
        </w:rPr>
        <w:t>wy30123@163.com</w:t>
      </w:r>
      <w:r>
        <w:rPr>
          <w:rFonts w:hint="eastAsia"/>
          <w:lang w:val="en-US" w:eastAsia="zh-CN"/>
        </w:rPr>
        <w:fldChar w:fldCharType="end"/>
      </w:r>
      <w:r>
        <w:rPr>
          <w:rFonts w:hint="eastAsia"/>
          <w:lang w:val="en-US" w:eastAsia="zh-CN"/>
        </w:rPr>
        <w:t>/tel 15121127721。</w:t>
      </w:r>
    </w:p>
    <w:p>
      <w:pPr>
        <w:pStyle w:val="3"/>
        <w:rPr>
          <w:rFonts w:hint="eastAsia"/>
          <w:lang w:val="en-US" w:eastAsia="zh-CN"/>
        </w:rPr>
      </w:pPr>
      <w:r>
        <w:rPr>
          <w:rFonts w:hint="eastAsia"/>
          <w:lang w:val="en-US" w:eastAsia="zh-CN"/>
        </w:rPr>
        <w:t>游戏逻辑控制</w:t>
      </w:r>
      <w:bookmarkStart w:id="0" w:name="_GoBack"/>
      <w:bookmarkEnd w:id="0"/>
    </w:p>
    <w:p>
      <w:pPr>
        <w:rPr>
          <w:rFonts w:hint="eastAsia"/>
          <w:lang w:val="en-US" w:eastAsia="zh-CN"/>
        </w:rPr>
      </w:pPr>
      <w:r>
        <w:rPr>
          <w:rFonts w:hint="eastAsia"/>
          <w:lang w:val="en-US" w:eastAsia="zh-CN"/>
        </w:rPr>
        <w:t>按住鼠标左键前后拖动调整视角远近。</w:t>
      </w:r>
    </w:p>
    <w:p>
      <w:pPr>
        <w:rPr>
          <w:rFonts w:hint="eastAsia"/>
          <w:lang w:val="en-US" w:eastAsia="zh-CN"/>
        </w:rPr>
      </w:pPr>
      <w:r>
        <w:rPr>
          <w:rFonts w:hint="eastAsia"/>
          <w:lang w:val="en-US" w:eastAsia="zh-CN"/>
        </w:rPr>
        <w:t>按住鼠标右键前后左右拖动调整视角角度。</w:t>
      </w:r>
    </w:p>
    <w:p>
      <w:pPr>
        <w:rPr>
          <w:rFonts w:hint="eastAsia"/>
          <w:lang w:val="en-US" w:eastAsia="zh-CN"/>
        </w:rPr>
      </w:pPr>
      <w:r>
        <w:rPr>
          <w:rFonts w:hint="eastAsia"/>
          <w:lang w:val="en-US" w:eastAsia="zh-CN"/>
        </w:rPr>
        <w:t>按键盘a/d键顺时针/逆时针调整母球发射角度。</w:t>
      </w:r>
    </w:p>
    <w:p>
      <w:pPr>
        <w:rPr>
          <w:rFonts w:hint="eastAsia"/>
          <w:lang w:val="en-US" w:eastAsia="zh-CN"/>
        </w:rPr>
      </w:pPr>
      <w:r>
        <w:rPr>
          <w:rFonts w:hint="eastAsia"/>
          <w:lang w:val="en-US" w:eastAsia="zh-CN"/>
        </w:rPr>
        <w:t>按键盘s键发射母球。</w:t>
      </w:r>
    </w:p>
    <w:p>
      <w:pPr>
        <w:rPr>
          <w:rFonts w:hint="eastAsia"/>
          <w:lang w:val="en-US" w:eastAsia="zh-CN"/>
        </w:rPr>
      </w:pPr>
      <w:r>
        <w:rPr>
          <w:rFonts w:hint="eastAsia"/>
          <w:lang w:val="en-US" w:eastAsia="zh-CN"/>
        </w:rPr>
        <w:t>按键盘j/k键向左/右调整旗帜与领地位置。</w:t>
      </w:r>
    </w:p>
    <w:p>
      <w:pPr>
        <w:rPr>
          <w:rFonts w:hint="eastAsia"/>
          <w:lang w:val="en-US" w:eastAsia="zh-CN"/>
        </w:rPr>
      </w:pPr>
      <w:r>
        <w:rPr>
          <w:rFonts w:hint="eastAsia"/>
          <w:lang w:val="en-US" w:eastAsia="zh-CN"/>
        </w:rPr>
        <w:t>（关于切换旗帜图案、飘动状态、曲线函数等功能尚未有ui界面）</w:t>
      </w:r>
    </w:p>
    <w:p>
      <w:pPr>
        <w:pStyle w:val="3"/>
        <w:rPr>
          <w:rFonts w:hint="eastAsia"/>
          <w:lang w:val="en-US" w:eastAsia="zh-CN"/>
        </w:rPr>
      </w:pPr>
      <w:r>
        <w:rPr>
          <w:rFonts w:hint="eastAsia"/>
          <w:lang w:val="en-US" w:eastAsia="zh-CN"/>
        </w:rPr>
        <w:t>本次迭代添加的功能设计</w:t>
      </w:r>
    </w:p>
    <w:p>
      <w:pPr>
        <w:rPr>
          <w:rFonts w:hint="eastAsia"/>
          <w:lang w:val="en-US" w:eastAsia="zh-CN"/>
        </w:rPr>
      </w:pPr>
      <w:r>
        <w:rPr>
          <w:rFonts w:hint="eastAsia"/>
          <w:lang w:val="en-US" w:eastAsia="zh-CN"/>
        </w:rPr>
        <w:t>本次迭代主要完成旗帜模型的构建设计（包括多种曲线函数以及自定义曲线的设计），旗帜贴图与将旗帜飘扬动画效果加入已有的3d模型场景之中。设计旗帜各个参数修改接口。</w:t>
      </w:r>
    </w:p>
    <w:p>
      <w:pPr>
        <w:rPr>
          <w:rFonts w:hint="eastAsia"/>
          <w:lang w:val="en-US" w:eastAsia="zh-CN"/>
        </w:rPr>
      </w:pPr>
      <w:r>
        <w:rPr>
          <w:rFonts w:hint="eastAsia"/>
          <w:lang w:val="en-US" w:eastAsia="zh-CN"/>
        </w:rPr>
        <w:t>具体设计及实现详见flag.h/flag.cpp。</w:t>
      </w:r>
    </w:p>
    <w:p>
      <w:pPr>
        <w:rPr>
          <w:rFonts w:hint="eastAsia"/>
          <w:lang w:val="en-US" w:eastAsia="zh-CN"/>
        </w:rPr>
      </w:pPr>
      <w:r>
        <w:rPr>
          <w:rFonts w:hint="eastAsia"/>
          <w:lang w:val="en-US" w:eastAsia="zh-CN"/>
        </w:rPr>
        <w:t>除基本旗帜功能外，本次迭代添加了领地设计，即将球桌领地按照旗帜位置划分为两个阵营并采用不同的色调渲染（光/暗），在后续完善游戏逻辑之后会根据对战双方的优劣势情况进行领地划分和旗帜移动效果。</w:t>
      </w:r>
    </w:p>
    <w:p>
      <w:pPr>
        <w:rPr>
          <w:rFonts w:hint="eastAsia"/>
          <w:lang w:val="en-US" w:eastAsia="zh-CN"/>
        </w:rPr>
      </w:pPr>
      <w:r>
        <w:rPr>
          <w:rFonts w:hint="eastAsia"/>
          <w:lang w:val="en-US" w:eastAsia="zh-CN"/>
        </w:rPr>
        <w:t>具体设计及实现详见component.h/component.cpp。</w:t>
      </w:r>
    </w:p>
    <w:p>
      <w:pPr>
        <w:pStyle w:val="3"/>
        <w:rPr>
          <w:rFonts w:hint="eastAsia"/>
          <w:lang w:val="en-US" w:eastAsia="zh-CN"/>
        </w:rPr>
      </w:pPr>
      <w:r>
        <w:rPr>
          <w:rFonts w:hint="eastAsia"/>
          <w:lang w:val="en-US" w:eastAsia="zh-CN"/>
        </w:rPr>
        <w:t>本次迭代进行的优化设计</w:t>
      </w:r>
    </w:p>
    <w:p>
      <w:pPr>
        <w:rPr>
          <w:rFonts w:hint="eastAsia"/>
          <w:lang w:val="en-US" w:eastAsia="zh-CN"/>
        </w:rPr>
      </w:pPr>
      <w:r>
        <w:rPr>
          <w:rFonts w:hint="eastAsia"/>
          <w:lang w:val="en-US" w:eastAsia="zh-CN"/>
        </w:rPr>
        <w:t>进行了纹理映射的优化，修复了频繁进行纹理绑定和效果更改造成的内存过多而导致游戏崩溃的BUG。</w:t>
      </w:r>
    </w:p>
    <w:p>
      <w:pPr>
        <w:rPr>
          <w:rFonts w:hint="eastAsia"/>
          <w:lang w:val="en-US" w:eastAsia="zh-CN"/>
        </w:rPr>
      </w:pPr>
      <w:r>
        <w:rPr>
          <w:rFonts w:hint="eastAsia"/>
          <w:lang w:val="en-US" w:eastAsia="zh-CN"/>
        </w:rPr>
        <w:t>进行了视角的优化，使初始视角和视角移动切换范围更加合理。</w:t>
      </w:r>
    </w:p>
    <w:p>
      <w:pPr>
        <w:rPr>
          <w:rFonts w:hint="eastAsia"/>
          <w:lang w:val="en-US" w:eastAsia="zh-CN"/>
        </w:rPr>
      </w:pPr>
      <w:r>
        <w:rPr>
          <w:rFonts w:hint="eastAsia"/>
          <w:lang w:val="en-US" w:eastAsia="zh-CN"/>
        </w:rPr>
        <w:t>进行了与旗帜和领地相关的游戏逻辑优化。</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F40A8E"/>
    <w:rsid w:val="1DF40A8E"/>
    <w:rsid w:val="556E57A9"/>
    <w:rsid w:val="70790E4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微软雅黑" w:cs="Times New Roman"/>
      <w:kern w:val="2"/>
      <w:sz w:val="28"/>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jc w:val="center"/>
      <w:outlineLvl w:val="0"/>
    </w:pPr>
    <w:rPr>
      <w:rFonts w:eastAsia="宋体"/>
      <w:b/>
      <w:kern w:val="44"/>
      <w:sz w:val="5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44"/>
    </w:rPr>
  </w:style>
  <w:style w:type="character" w:default="1" w:styleId="4">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529</Words>
  <Characters>637</Characters>
  <Lines>0</Lines>
  <Paragraphs>0</Paragraphs>
  <ScaleCrop>false</ScaleCrop>
  <LinksUpToDate>false</LinksUpToDate>
  <CharactersWithSpaces>0</CharactersWithSpaces>
  <Application>WPS Office_10.1.0.5400_F1E327BC-269C-435d-A152-05C5408002CA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2015-12-16T03:46:00Z</dcterms:created>
  <dc:creator>123</dc:creator>
  <cp:lastModifiedBy>123</cp:lastModifiedBy>
  <dcterms:modified xsi:type="dcterms:W3CDTF">2015-12-16T04:09:13Z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