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B" w:rsidRDefault="000B7883" w:rsidP="000B78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Frieden A. Stone</w:t>
      </w:r>
    </w:p>
    <w:p w:rsidR="000B7883" w:rsidRPr="00303105" w:rsidRDefault="00A333B7" w:rsidP="003031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2777 Alton Pkwy Irvine, Ca.</w:t>
      </w:r>
    </w:p>
    <w:p w:rsidR="000B7883" w:rsidRPr="00303105" w:rsidRDefault="000B7883" w:rsidP="000B78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03105">
        <w:rPr>
          <w:rFonts w:ascii="Times New Roman" w:hAnsi="Times New Roman" w:cs="Times New Roman"/>
          <w:sz w:val="32"/>
          <w:szCs w:val="32"/>
        </w:rPr>
        <w:t>(408)218-7914 (cell)</w:t>
      </w:r>
    </w:p>
    <w:p w:rsidR="000B7883" w:rsidRDefault="00303105" w:rsidP="000B78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645">
        <w:rPr>
          <w:rFonts w:ascii="Times New Roman" w:hAnsi="Times New Roman" w:cs="Times New Roman"/>
          <w:sz w:val="32"/>
          <w:szCs w:val="32"/>
        </w:rPr>
        <w:t>friedenstone@</w:t>
      </w:r>
      <w:r w:rsidR="004B6645">
        <w:rPr>
          <w:rFonts w:ascii="Times New Roman" w:hAnsi="Times New Roman" w:cs="Times New Roman"/>
          <w:sz w:val="32"/>
          <w:szCs w:val="32"/>
        </w:rPr>
        <w:t>gmail.com</w:t>
      </w:r>
      <w:bookmarkStart w:id="0" w:name="_GoBack"/>
      <w:bookmarkEnd w:id="0"/>
    </w:p>
    <w:p w:rsidR="00303105" w:rsidRDefault="00303105" w:rsidP="000B78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105" w:rsidRDefault="00303105" w:rsidP="000B78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105" w:rsidRDefault="00303105" w:rsidP="000B78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SUMMARY OF QUALIFICATION</w:t>
      </w:r>
    </w:p>
    <w:p w:rsidR="001222CC" w:rsidRDefault="006D722C" w:rsidP="003031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Qualified Data Systems Administrator with 5 years of experience in the U.S. Marine Corps. </w:t>
      </w:r>
      <w:r w:rsidR="001222CC">
        <w:rPr>
          <w:rFonts w:ascii="Times New Roman" w:hAnsi="Times New Roman" w:cs="Times New Roman"/>
          <w:sz w:val="28"/>
          <w:szCs w:val="28"/>
        </w:rPr>
        <w:t xml:space="preserve">Highly experienced with VMWare, NetApp, Windows Active Directory and administration, </w:t>
      </w:r>
      <w:proofErr w:type="gramStart"/>
      <w:r w:rsidR="001222CC">
        <w:rPr>
          <w:rFonts w:ascii="Times New Roman" w:hAnsi="Times New Roman" w:cs="Times New Roman"/>
          <w:sz w:val="28"/>
          <w:szCs w:val="28"/>
        </w:rPr>
        <w:t>Unix</w:t>
      </w:r>
      <w:proofErr w:type="gramEnd"/>
      <w:r w:rsidR="001222CC">
        <w:rPr>
          <w:rFonts w:ascii="Times New Roman" w:hAnsi="Times New Roman" w:cs="Times New Roman"/>
          <w:sz w:val="28"/>
          <w:szCs w:val="28"/>
        </w:rPr>
        <w:t xml:space="preserve"> database administration, and end user support. Also an exceptional leader of small teams in a fast paced, ever-changing environment.</w:t>
      </w:r>
    </w:p>
    <w:p w:rsidR="001222CC" w:rsidRDefault="001222CC" w:rsidP="00C96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 skill</w:t>
      </w:r>
      <w:r w:rsidR="00D215D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include:</w:t>
      </w:r>
    </w:p>
    <w:p w:rsidR="001222CC" w:rsidRPr="00C96DFD" w:rsidRDefault="00D215DE" w:rsidP="00D21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Microsoft     UNIX Database Administration     Electronics Repair     Networking Cisco Switches and Routers     Active Directory     Linux      NetApp </w:t>
      </w:r>
      <w:r w:rsidR="00D77206">
        <w:rPr>
          <w:rFonts w:ascii="Times New Roman" w:hAnsi="Times New Roman" w:cs="Times New Roman"/>
          <w:b/>
          <w:sz w:val="28"/>
          <w:szCs w:val="28"/>
        </w:rPr>
        <w:t>Administrat</w:t>
      </w:r>
      <w:r>
        <w:rPr>
          <w:rFonts w:ascii="Times New Roman" w:hAnsi="Times New Roman" w:cs="Times New Roman"/>
          <w:b/>
          <w:sz w:val="28"/>
          <w:szCs w:val="28"/>
        </w:rPr>
        <w:t xml:space="preserve">ion     Server Management     Adaptability                                 Asset Accountability     Team </w:t>
      </w:r>
      <w:r w:rsidR="00D77206">
        <w:rPr>
          <w:rFonts w:ascii="Times New Roman" w:hAnsi="Times New Roman" w:cs="Times New Roman"/>
          <w:b/>
          <w:sz w:val="28"/>
          <w:szCs w:val="28"/>
        </w:rPr>
        <w:t>Training and Superv</w:t>
      </w:r>
      <w:r>
        <w:rPr>
          <w:rFonts w:ascii="Times New Roman" w:hAnsi="Times New Roman" w:cs="Times New Roman"/>
          <w:b/>
          <w:sz w:val="28"/>
          <w:szCs w:val="28"/>
        </w:rPr>
        <w:t xml:space="preserve">ision                            </w:t>
      </w:r>
      <w:r w:rsidR="00D77206">
        <w:rPr>
          <w:rFonts w:ascii="Times New Roman" w:hAnsi="Times New Roman" w:cs="Times New Roman"/>
          <w:b/>
          <w:sz w:val="28"/>
          <w:szCs w:val="28"/>
        </w:rPr>
        <w:t xml:space="preserve">Design Network Infrastructure </w:t>
      </w:r>
    </w:p>
    <w:p w:rsidR="001222CC" w:rsidRDefault="001222CC" w:rsidP="003031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2CC" w:rsidRDefault="001222CC" w:rsidP="003031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2CC" w:rsidRDefault="001222CC" w:rsidP="001222CC">
      <w:pPr>
        <w:jc w:val="center"/>
        <w:rPr>
          <w:rFonts w:ascii="Times New Roman" w:hAnsi="Times New Roman" w:cs="Times New Roman"/>
          <w:sz w:val="36"/>
          <w:szCs w:val="36"/>
        </w:rPr>
      </w:pPr>
      <w:r w:rsidRPr="001222CC">
        <w:rPr>
          <w:rFonts w:ascii="Times New Roman" w:hAnsi="Times New Roman" w:cs="Times New Roman"/>
          <w:sz w:val="36"/>
          <w:szCs w:val="36"/>
        </w:rPr>
        <w:t>EXPERIENCE</w:t>
      </w:r>
    </w:p>
    <w:p w:rsidR="001222CC" w:rsidRDefault="001222CC" w:rsidP="00122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U.S. Marine Corps, Oceanside, CA</w:t>
      </w:r>
      <w:r w:rsidR="008850CD">
        <w:rPr>
          <w:rFonts w:ascii="Times New Roman" w:hAnsi="Times New Roman" w:cs="Times New Roman"/>
          <w:sz w:val="28"/>
          <w:szCs w:val="28"/>
        </w:rPr>
        <w:tab/>
      </w:r>
      <w:r w:rsidR="008850CD">
        <w:rPr>
          <w:rFonts w:ascii="Times New Roman" w:hAnsi="Times New Roman" w:cs="Times New Roman"/>
          <w:sz w:val="28"/>
          <w:szCs w:val="28"/>
        </w:rPr>
        <w:tab/>
      </w:r>
      <w:r w:rsidR="008850CD">
        <w:rPr>
          <w:rFonts w:ascii="Times New Roman" w:hAnsi="Times New Roman" w:cs="Times New Roman"/>
          <w:sz w:val="28"/>
          <w:szCs w:val="28"/>
        </w:rPr>
        <w:tab/>
        <w:t>2009-</w:t>
      </w:r>
      <w:r w:rsidR="00A35DEB">
        <w:rPr>
          <w:rFonts w:ascii="Times New Roman" w:hAnsi="Times New Roman" w:cs="Times New Roman"/>
          <w:sz w:val="28"/>
          <w:szCs w:val="28"/>
        </w:rPr>
        <w:t>2014</w:t>
      </w:r>
    </w:p>
    <w:p w:rsidR="006D067C" w:rsidRDefault="008850CD" w:rsidP="00122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Tactical Data Systems Adm</w:t>
      </w:r>
      <w:r w:rsidR="006D067C">
        <w:rPr>
          <w:rFonts w:ascii="Times New Roman" w:hAnsi="Times New Roman" w:cs="Times New Roman"/>
          <w:sz w:val="28"/>
          <w:szCs w:val="28"/>
        </w:rPr>
        <w:t>inistrator</w:t>
      </w:r>
    </w:p>
    <w:p w:rsidR="008850CD" w:rsidRDefault="00275790" w:rsidP="001222C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8850CD" w:rsidRPr="008850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upervise, and instruct on the installation, inspection and testing of Tactical Data Systems.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="008850CD" w:rsidRPr="008850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erform,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oversee </w:t>
      </w:r>
      <w:proofErr w:type="spellStart"/>
      <w:r w:rsidR="008850CD" w:rsidRPr="008850CD">
        <w:rPr>
          <w:rFonts w:ascii="Times New Roman" w:hAnsi="Times New Roman" w:cs="Times New Roman"/>
          <w:sz w:val="28"/>
          <w:szCs w:val="28"/>
          <w:shd w:val="clear" w:color="auto" w:fill="FFFFFF"/>
        </w:rPr>
        <w:t>ct</w:t>
      </w:r>
      <w:proofErr w:type="spellEnd"/>
      <w:r w:rsidR="008850CD" w:rsidRPr="008850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systems software configuration and the functions of systems administrator of the Marine Air Command and Control Systems (MACCS) Common Hardware, AN/TYY-2 (Theater Battle Management Core </w:t>
      </w:r>
      <w:r w:rsidR="008850CD" w:rsidRPr="008850C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Systems), AN/TYQ3-lOlA (Communication Data Links System), and Joint Tactical Information Distribution System.</w:t>
      </w:r>
    </w:p>
    <w:p w:rsidR="00275790" w:rsidRDefault="00275790" w:rsidP="006D0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Responsible for the training and supervision of over 20 Marines</w:t>
      </w:r>
    </w:p>
    <w:p w:rsidR="006D067C" w:rsidRDefault="006D067C" w:rsidP="006D0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Managed and accounted for various systems and classified hard drives valued at over $2M in assets</w:t>
      </w:r>
    </w:p>
    <w:p w:rsidR="006D067C" w:rsidRDefault="006D067C" w:rsidP="006D0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 set contributed to a near 100% server and network uptime which allowed the end users to maintain successful operations</w:t>
      </w:r>
    </w:p>
    <w:p w:rsidR="006D067C" w:rsidRDefault="006D067C" w:rsidP="006D0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Supervised the setup of an entire </w:t>
      </w:r>
      <w:r w:rsidR="007B47E9">
        <w:rPr>
          <w:rFonts w:ascii="Times New Roman" w:hAnsi="Times New Roman" w:cs="Times New Roman"/>
          <w:sz w:val="28"/>
          <w:szCs w:val="28"/>
        </w:rPr>
        <w:t>tech center in Korea despite a constantly changing environment due to</w:t>
      </w:r>
      <w:r w:rsidR="00047E36">
        <w:rPr>
          <w:rFonts w:ascii="Times New Roman" w:hAnsi="Times New Roman" w:cs="Times New Roman"/>
          <w:sz w:val="28"/>
          <w:szCs w:val="28"/>
        </w:rPr>
        <w:t xml:space="preserve"> a blizzard during operation FOA</w:t>
      </w:r>
      <w:r w:rsidR="007B47E9">
        <w:rPr>
          <w:rFonts w:ascii="Times New Roman" w:hAnsi="Times New Roman" w:cs="Times New Roman"/>
          <w:sz w:val="28"/>
          <w:szCs w:val="28"/>
        </w:rPr>
        <w:t>L EAGLE</w:t>
      </w:r>
    </w:p>
    <w:p w:rsidR="007B47E9" w:rsidRDefault="007B47E9" w:rsidP="006D0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team to accomplish the integration of Marine Corps and Air force networks</w:t>
      </w:r>
    </w:p>
    <w:p w:rsidR="007B47E9" w:rsidRDefault="007B47E9" w:rsidP="006D0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Earned the Marine Corps Unit Accommodation Medal for being part of 3 separate </w:t>
      </w:r>
      <w:r w:rsidR="00277956">
        <w:rPr>
          <w:rFonts w:ascii="Times New Roman" w:hAnsi="Times New Roman" w:cs="Times New Roman"/>
          <w:sz w:val="28"/>
          <w:szCs w:val="28"/>
        </w:rPr>
        <w:t>operations in foreign countries</w:t>
      </w:r>
    </w:p>
    <w:p w:rsidR="00216EF8" w:rsidRDefault="00216EF8" w:rsidP="0018554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185549" w:rsidRDefault="00C96DFD" w:rsidP="0018554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:rsidR="00F34D5A" w:rsidRPr="00185549" w:rsidRDefault="00F34D5A" w:rsidP="0018554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Net+ Certified,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CompTia</w:t>
      </w:r>
      <w:proofErr w:type="spellEnd"/>
    </w:p>
    <w:p w:rsidR="00C96DFD" w:rsidRDefault="00F34D5A" w:rsidP="00A333B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Certified</w:t>
      </w:r>
      <w:r w:rsidR="00216EF8">
        <w:rPr>
          <w:rFonts w:ascii="Times New Roman" w:hAnsi="Times New Roman" w:cs="Times New Roman"/>
          <w:sz w:val="28"/>
          <w:szCs w:val="28"/>
        </w:rPr>
        <w:t xml:space="preserve"> Professional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6EF8">
        <w:rPr>
          <w:rFonts w:ascii="Times New Roman" w:hAnsi="Times New Roman" w:cs="Times New Roman"/>
          <w:sz w:val="28"/>
          <w:szCs w:val="28"/>
        </w:rPr>
        <w:t>Microsoft</w:t>
      </w:r>
    </w:p>
    <w:p w:rsidR="00A333B7" w:rsidRDefault="00A333B7" w:rsidP="00A333B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College (Currently enrolled at Chapman University)</w:t>
      </w:r>
    </w:p>
    <w:p w:rsidR="00216EF8" w:rsidRDefault="00216EF8" w:rsidP="00F34D5A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F34D5A" w:rsidRDefault="00F34D5A" w:rsidP="00F34D5A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SPECIALIZED MILITARY TRAINING</w:t>
      </w:r>
    </w:p>
    <w:p w:rsidR="00F34D5A" w:rsidRDefault="00F34D5A" w:rsidP="00F34D5A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Electronics </w:t>
      </w:r>
      <w:r w:rsidR="00CE6055">
        <w:rPr>
          <w:rFonts w:ascii="Times New Roman" w:hAnsi="Times New Roman" w:cs="Times New Roman"/>
          <w:sz w:val="32"/>
          <w:szCs w:val="32"/>
        </w:rPr>
        <w:t>Course</w:t>
      </w:r>
    </w:p>
    <w:p w:rsidR="001222CC" w:rsidRPr="00216EF8" w:rsidRDefault="00CE6055" w:rsidP="00216EF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Tactical Data Systems Administrator Course</w:t>
      </w:r>
    </w:p>
    <w:sectPr w:rsidR="001222CC" w:rsidRPr="0021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F2C38"/>
    <w:multiLevelType w:val="hybridMultilevel"/>
    <w:tmpl w:val="468A7014"/>
    <w:lvl w:ilvl="0" w:tplc="1CEA7F82">
      <w:start w:val="2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83"/>
    <w:rsid w:val="00047E36"/>
    <w:rsid w:val="000B7883"/>
    <w:rsid w:val="001222CC"/>
    <w:rsid w:val="00185549"/>
    <w:rsid w:val="00216EF8"/>
    <w:rsid w:val="00275790"/>
    <w:rsid w:val="00277956"/>
    <w:rsid w:val="00303105"/>
    <w:rsid w:val="003B62CA"/>
    <w:rsid w:val="00416835"/>
    <w:rsid w:val="004B6645"/>
    <w:rsid w:val="005A0CA9"/>
    <w:rsid w:val="006C4353"/>
    <w:rsid w:val="006D067C"/>
    <w:rsid w:val="006D722C"/>
    <w:rsid w:val="007B47E9"/>
    <w:rsid w:val="0083799F"/>
    <w:rsid w:val="008850CD"/>
    <w:rsid w:val="00A333B7"/>
    <w:rsid w:val="00A35DEB"/>
    <w:rsid w:val="00C96DFD"/>
    <w:rsid w:val="00CE6055"/>
    <w:rsid w:val="00D215DE"/>
    <w:rsid w:val="00D77206"/>
    <w:rsid w:val="00F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1F65A-B3F4-480F-930E-C00148E9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1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Staff</dc:creator>
  <cp:lastModifiedBy>Frieden Stone</cp:lastModifiedBy>
  <cp:revision>4</cp:revision>
  <dcterms:created xsi:type="dcterms:W3CDTF">2015-02-26T07:15:00Z</dcterms:created>
  <dcterms:modified xsi:type="dcterms:W3CDTF">2016-05-13T20:35:00Z</dcterms:modified>
</cp:coreProperties>
</file>