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ED57" w14:textId="61DBAC67" w:rsidR="00C30FAD" w:rsidRPr="00C2614A" w:rsidRDefault="00C30FAD" w:rsidP="00C30FAD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C2614A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284734">
        <w:rPr>
          <w:rFonts w:ascii="HY신명조" w:eastAsia="HY신명조"/>
          <w:b/>
          <w:bCs/>
          <w:sz w:val="24"/>
          <w:szCs w:val="24"/>
        </w:rPr>
        <w:t>3-3</w:t>
      </w:r>
      <w:r w:rsidRPr="00C2614A">
        <w:rPr>
          <w:rFonts w:ascii="HY신명조" w:eastAsia="HY신명조" w:hint="eastAsia"/>
          <w:b/>
          <w:bCs/>
          <w:sz w:val="24"/>
          <w:szCs w:val="24"/>
        </w:rPr>
        <w:t>] 방법론</w:t>
      </w:r>
      <w:r w:rsidR="00C2614A" w:rsidRPr="00C2614A">
        <w:rPr>
          <w:rFonts w:ascii="HY신명조" w:eastAsia="HY신명조" w:hint="eastAsia"/>
          <w:b/>
          <w:bCs/>
          <w:sz w:val="24"/>
          <w:szCs w:val="24"/>
        </w:rPr>
        <w:t xml:space="preserve"> 검토 의견서</w:t>
      </w:r>
    </w:p>
    <w:tbl>
      <w:tblPr>
        <w:tblOverlap w:val="never"/>
        <w:tblW w:w="9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7102"/>
      </w:tblGrid>
      <w:tr w:rsidR="00C2614A" w:rsidRPr="00C2614A" w14:paraId="5B399D9F" w14:textId="77777777" w:rsidTr="00D92353">
        <w:trPr>
          <w:trHeight w:val="709"/>
        </w:trPr>
        <w:tc>
          <w:tcPr>
            <w:tcW w:w="9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05E97" w14:textId="55BCCE3D" w:rsidR="00C2614A" w:rsidRPr="00941C92" w:rsidRDefault="00C2614A" w:rsidP="00712274">
            <w:pPr>
              <w:jc w:val="center"/>
              <w:rPr>
                <w:rFonts w:ascii="HY신명조" w:eastAsia="HY신명조" w:hAnsi="바탕체"/>
                <w:color w:val="000000"/>
                <w:sz w:val="32"/>
                <w:szCs w:val="32"/>
              </w:rPr>
            </w:pPr>
            <w:r w:rsidRPr="00941C92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방법론 검토 의견서</w:t>
            </w:r>
          </w:p>
        </w:tc>
      </w:tr>
      <w:tr w:rsidR="00C2614A" w:rsidRPr="00C2614A" w14:paraId="7653BAA0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0C3A3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검토 유형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59FE3" w14:textId="2B03C941" w:rsidR="00C2614A" w:rsidRPr="00D07283" w:rsidRDefault="00436859" w:rsidP="00483DA2">
            <w:pPr>
              <w:ind w:left="14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483DA2" w:rsidRPr="00D07283">
              <w:rPr>
                <w:rFonts w:ascii="HY신명조" w:eastAsia="HY신명조" w:hAnsi="바탕체" w:hint="eastAsia"/>
                <w:color w:val="000000"/>
              </w:rPr>
              <w:t>신규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483DA2" w:rsidRPr="00D07283">
              <w:rPr>
                <w:rFonts w:ascii="HY신명조" w:eastAsia="HY신명조" w:hAnsi="바탕체" w:hint="eastAsia"/>
                <w:color w:val="000000"/>
              </w:rPr>
              <w:t xml:space="preserve">  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개정</w:t>
            </w:r>
            <w:r w:rsidR="00483DA2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  </w:t>
            </w:r>
            <w:r w:rsidR="00C2614A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갱신</w:t>
            </w:r>
            <w:r w:rsidR="00483DA2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 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기타 </w:t>
            </w:r>
          </w:p>
        </w:tc>
      </w:tr>
      <w:tr w:rsidR="00C2614A" w:rsidRPr="00C2614A" w14:paraId="71E036A8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B934D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방법론명/사업명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E9828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  <w:spacing w:val="-14"/>
              </w:rPr>
            </w:pPr>
          </w:p>
        </w:tc>
      </w:tr>
      <w:tr w:rsidR="00C2614A" w:rsidRPr="00C2614A" w14:paraId="008890BA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DBC40" w14:textId="78495C56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제안</w:t>
            </w:r>
            <w:r w:rsidR="00496E7F">
              <w:rPr>
                <w:rFonts w:ascii="HY신명조" w:eastAsia="HY신명조" w:hAnsi="바탕체" w:hint="eastAsia"/>
                <w:color w:val="000000"/>
              </w:rPr>
              <w:t>자</w:t>
            </w:r>
            <w:r w:rsidRPr="00D07283">
              <w:rPr>
                <w:rFonts w:ascii="HY신명조" w:eastAsia="HY신명조" w:hAnsi="바탕체" w:hint="eastAsia"/>
                <w:color w:val="000000"/>
              </w:rPr>
              <w:t>명/사업자명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BA868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  <w:spacing w:val="-14"/>
              </w:rPr>
            </w:pPr>
          </w:p>
        </w:tc>
      </w:tr>
      <w:tr w:rsidR="00C2614A" w:rsidRPr="00C2614A" w14:paraId="1DA7830B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4D51D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신청 번호/</w:t>
            </w:r>
          </w:p>
          <w:p w14:paraId="2A106D17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등록 고유번호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20145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※ 등록 고유번호 없을 시 신청일자 기입</w:t>
            </w:r>
          </w:p>
        </w:tc>
      </w:tr>
      <w:tr w:rsidR="00C2614A" w:rsidRPr="00C2614A" w14:paraId="494ED3BB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B01B5" w14:textId="7F67AA9D" w:rsidR="00C2614A" w:rsidRPr="00D07283" w:rsidRDefault="00483DA2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검증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>기관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D45E2" w14:textId="38450BFB" w:rsidR="00C2614A" w:rsidRPr="00D07283" w:rsidRDefault="00C2614A" w:rsidP="00712274">
            <w:pPr>
              <w:ind w:left="14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C2614A" w:rsidRPr="00C2614A" w14:paraId="17438D95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1D8499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평가(검토) 결과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4CF5A" w14:textId="3A0F14CC" w:rsidR="00C2614A" w:rsidRPr="00D07283" w:rsidRDefault="00436859" w:rsidP="00712274">
            <w:pPr>
              <w:ind w:left="14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적합 </w:t>
            </w:r>
            <w:r w:rsidR="00496E7F">
              <w:rPr>
                <w:rFonts w:ascii="HY신명조" w:eastAsia="HY신명조" w:hAnsi="바탕체"/>
                <w:color w:val="000000"/>
              </w:rPr>
              <w:t xml:space="preserve">     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부적합</w:t>
            </w:r>
          </w:p>
        </w:tc>
      </w:tr>
      <w:tr w:rsidR="00C2614A" w:rsidRPr="00C2614A" w14:paraId="0C36A9C9" w14:textId="77777777" w:rsidTr="00FB1F48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B5776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주요 검토 결과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8"/>
              <w:gridCol w:w="1638"/>
              <w:gridCol w:w="1638"/>
              <w:gridCol w:w="1477"/>
            </w:tblGrid>
            <w:tr w:rsidR="00C2614A" w:rsidRPr="00D07283" w14:paraId="16C954AC" w14:textId="77777777" w:rsidTr="00496E7F">
              <w:trPr>
                <w:trHeight w:val="818"/>
                <w:jc w:val="center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7F5DE3B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>수정</w:t>
                  </w:r>
                  <w:r w:rsidRPr="00D07283">
                    <w:rPr>
                      <w:rFonts w:ascii="Times New Roman" w:eastAsia="HY신명조" w:hAnsi="Times New Roman" w:cs="Times New Roman"/>
                      <w:color w:val="000000"/>
                    </w:rPr>
                    <w:t>‧</w:t>
                  </w: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>보완 요구사항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E5B2478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>수정</w:t>
                  </w:r>
                  <w:r w:rsidRPr="00D07283">
                    <w:rPr>
                      <w:rFonts w:ascii="Times New Roman" w:eastAsia="HY신명조" w:hAnsi="Times New Roman" w:cs="Times New Roman"/>
                      <w:color w:val="000000"/>
                    </w:rPr>
                    <w:t>‧</w:t>
                  </w: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 xml:space="preserve">보완 </w:t>
                  </w:r>
                </w:p>
                <w:p w14:paraId="099301CA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>조치결과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B84EF7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>검토 의견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BA367E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  <w:spacing w:val="-16"/>
                    </w:rPr>
                    <w:t>결론</w:t>
                  </w:r>
                </w:p>
              </w:tc>
            </w:tr>
            <w:tr w:rsidR="00C2614A" w:rsidRPr="00D07283" w14:paraId="6D86AE40" w14:textId="77777777" w:rsidTr="00496E7F">
              <w:trPr>
                <w:trHeight w:val="727"/>
                <w:jc w:val="center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C1F63E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  <w:spacing w:val="-60"/>
                    </w:rPr>
                    <w:t>-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10855C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  <w:spacing w:val="-38"/>
                    </w:rPr>
                    <w:t>-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D8F648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>-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6D1C85" w14:textId="77777777" w:rsidR="00C2614A" w:rsidRPr="00D07283" w:rsidRDefault="00C2614A" w:rsidP="00712274">
                  <w:pPr>
                    <w:ind w:left="140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 xml:space="preserve">□ 적합 </w:t>
                  </w:r>
                </w:p>
                <w:p w14:paraId="6EEBF799" w14:textId="3AC70391" w:rsidR="00C2614A" w:rsidRPr="00D07283" w:rsidRDefault="00701E3F" w:rsidP="00712274">
                  <w:pPr>
                    <w:ind w:left="140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>□</w:t>
                  </w:r>
                  <w:r w:rsidR="00C2614A" w:rsidRPr="00D07283">
                    <w:rPr>
                      <w:rFonts w:ascii="HY신명조" w:eastAsia="HY신명조" w:hAnsi="바탕체" w:hint="eastAsia"/>
                      <w:color w:val="000000"/>
                      <w:spacing w:val="-14"/>
                    </w:rPr>
                    <w:t xml:space="preserve"> 부적합</w:t>
                  </w:r>
                </w:p>
              </w:tc>
            </w:tr>
          </w:tbl>
          <w:p w14:paraId="62D7CF40" w14:textId="77777777" w:rsidR="00C2614A" w:rsidRPr="00D07283" w:rsidRDefault="00C2614A" w:rsidP="00712274">
            <w:pPr>
              <w:rPr>
                <w:rFonts w:ascii="HY신명조" w:eastAsia="HY신명조" w:hAnsi="바탕체"/>
              </w:rPr>
            </w:pPr>
          </w:p>
        </w:tc>
      </w:tr>
      <w:tr w:rsidR="00C2614A" w:rsidRPr="00C2614A" w14:paraId="43157685" w14:textId="77777777" w:rsidTr="00FB1F48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C4E33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proofErr w:type="spellStart"/>
            <w:r w:rsidRPr="00D07283">
              <w:rPr>
                <w:rFonts w:ascii="HY신명조" w:eastAsia="HY신명조" w:hAnsi="바탕체" w:hint="eastAsia"/>
                <w:color w:val="000000"/>
              </w:rPr>
              <w:t>붙</w:t>
            </w:r>
            <w:proofErr w:type="spellEnd"/>
            <w:r w:rsidRPr="00D07283">
              <w:rPr>
                <w:rFonts w:ascii="HY신명조" w:eastAsia="HY신명조" w:hAnsi="바탕체" w:hint="eastAsia"/>
                <w:color w:val="000000"/>
              </w:rPr>
              <w:t xml:space="preserve"> 임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0CD9F" w14:textId="49CC5FDF" w:rsidR="00C2614A" w:rsidRPr="00D07283" w:rsidRDefault="00C2614A" w:rsidP="00712274">
            <w:pPr>
              <w:ind w:left="140"/>
              <w:rPr>
                <w:rFonts w:ascii="HY신명조" w:eastAsia="HY신명조" w:hAnsi="바탕체"/>
                <w:color w:val="000000"/>
              </w:rPr>
            </w:pPr>
            <w:bookmarkStart w:id="0" w:name="_Hlk73629080"/>
            <w:r w:rsidRPr="00D07283">
              <w:rPr>
                <w:rFonts w:ascii="HY신명조" w:eastAsia="HY신명조" w:hAnsi="바탕체" w:hint="eastAsia"/>
                <w:color w:val="000000"/>
              </w:rPr>
              <w:t>1. 검토 내역서 1부.</w:t>
            </w:r>
          </w:p>
          <w:p w14:paraId="110D3776" w14:textId="74FBF566" w:rsidR="00C2614A" w:rsidRPr="00D07283" w:rsidRDefault="00C2614A" w:rsidP="00712274">
            <w:pPr>
              <w:ind w:left="140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>2. 방법론 적합성 검토 체크리스트 1부</w:t>
            </w:r>
            <w:bookmarkEnd w:id="0"/>
            <w:r w:rsidR="00496E7F">
              <w:rPr>
                <w:rFonts w:ascii="HY신명조" w:eastAsia="HY신명조" w:hAnsi="바탕체" w:hint="eastAsia"/>
                <w:color w:val="000000"/>
              </w:rPr>
              <w:t>.</w:t>
            </w:r>
          </w:p>
        </w:tc>
      </w:tr>
      <w:tr w:rsidR="00F8599E" w:rsidRPr="00C2614A" w14:paraId="3EB4D9BD" w14:textId="77777777" w:rsidTr="004D2B45">
        <w:trPr>
          <w:trHeight w:val="2154"/>
        </w:trPr>
        <w:tc>
          <w:tcPr>
            <w:tcW w:w="9690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C99B0" w14:textId="4810F1F3" w:rsidR="00F8599E" w:rsidRPr="00961595" w:rsidRDefault="00F8599E" w:rsidP="00F8599E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 w:rsidR="00813A6C">
              <w:rPr>
                <w:rFonts w:ascii="HY신명조" w:eastAsia="HY신명조" w:hint="eastAsia"/>
                <w:color w:val="auto"/>
              </w:rPr>
              <w:t>검토 결과를 통보합니다.</w:t>
            </w:r>
          </w:p>
          <w:p w14:paraId="6A60EBD9" w14:textId="77777777" w:rsidR="00F8599E" w:rsidRDefault="00F8599E" w:rsidP="00F8599E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78B7D009" w14:textId="1E564822" w:rsidR="00F8599E" w:rsidRPr="00D07283" w:rsidRDefault="00F8599E" w:rsidP="00F8599E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04B08C4D" w14:textId="77777777" w:rsidR="004D2B45" w:rsidRDefault="004D2B45" w:rsidP="00C2614A">
      <w:pPr>
        <w:spacing w:line="360" w:lineRule="auto"/>
        <w:rPr>
          <w:rFonts w:ascii="HY신명조" w:eastAsia="HY신명조"/>
          <w:b/>
          <w:bCs/>
          <w:color w:val="000000"/>
        </w:rPr>
      </w:pPr>
    </w:p>
    <w:p w14:paraId="7629C2CA" w14:textId="292B5611" w:rsidR="00C2614A" w:rsidRPr="00005185" w:rsidRDefault="00C2614A" w:rsidP="00C2614A">
      <w:pPr>
        <w:spacing w:line="360" w:lineRule="auto"/>
        <w:rPr>
          <w:rFonts w:ascii="HY신명조" w:eastAsia="HY신명조"/>
          <w:b/>
          <w:bCs/>
          <w:color w:val="000000"/>
        </w:rPr>
      </w:pPr>
      <w:r w:rsidRPr="00005185">
        <w:rPr>
          <w:rFonts w:ascii="HY신명조" w:eastAsia="HY신명조" w:hint="eastAsia"/>
          <w:b/>
          <w:bCs/>
          <w:color w:val="000000"/>
        </w:rPr>
        <w:lastRenderedPageBreak/>
        <w:t>[</w:t>
      </w:r>
      <w:r w:rsidRPr="00005185">
        <w:rPr>
          <w:rFonts w:ascii="HY신명조" w:eastAsia="HY신명조" w:hAnsi="함초롬바탕" w:cs="함초롬바탕" w:hint="eastAsia"/>
          <w:b/>
          <w:bCs/>
          <w:color w:val="000000"/>
        </w:rPr>
        <w:t xml:space="preserve">붙임 </w:t>
      </w:r>
      <w:r w:rsidRPr="00005185">
        <w:rPr>
          <w:rFonts w:ascii="HY신명조" w:eastAsia="HY신명조" w:hAnsi="함초롬바탕" w:cs="함초롬바탕"/>
          <w:b/>
          <w:bCs/>
          <w:color w:val="000000"/>
        </w:rPr>
        <w:t>1</w:t>
      </w:r>
      <w:r w:rsidRPr="00005185">
        <w:rPr>
          <w:rFonts w:ascii="HY신명조" w:eastAsia="HY신명조" w:hint="eastAsia"/>
          <w:b/>
          <w:bCs/>
          <w:color w:val="000000"/>
        </w:rPr>
        <w:t>]</w:t>
      </w:r>
      <w:r w:rsidR="00A136A5">
        <w:rPr>
          <w:rFonts w:ascii="HY신명조" w:eastAsia="HY신명조"/>
          <w:b/>
          <w:bCs/>
          <w:color w:val="000000"/>
        </w:rPr>
        <w:t xml:space="preserve"> </w:t>
      </w:r>
      <w:r w:rsidR="00005185" w:rsidRPr="00005185">
        <w:rPr>
          <w:rFonts w:ascii="HY신명조" w:eastAsia="HY신명조" w:hint="eastAsia"/>
          <w:b/>
          <w:bCs/>
          <w:color w:val="000000"/>
        </w:rPr>
        <w:t>검토 내역서</w:t>
      </w:r>
    </w:p>
    <w:tbl>
      <w:tblPr>
        <w:tblOverlap w:val="never"/>
        <w:tblW w:w="97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7191"/>
      </w:tblGrid>
      <w:tr w:rsidR="00C2614A" w:rsidRPr="00C2614A" w14:paraId="3E987530" w14:textId="77777777" w:rsidTr="00E53E6F">
        <w:trPr>
          <w:trHeight w:val="709"/>
          <w:jc w:val="center"/>
        </w:trPr>
        <w:tc>
          <w:tcPr>
            <w:tcW w:w="9735" w:type="dxa"/>
            <w:gridSpan w:val="2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2BC24" w14:textId="77777777" w:rsidR="00C2614A" w:rsidRPr="00A136A5" w:rsidRDefault="00C2614A" w:rsidP="00712274">
            <w:pPr>
              <w:jc w:val="center"/>
              <w:rPr>
                <w:rFonts w:ascii="HY신명조" w:eastAsia="HY신명조" w:hAnsi="바탕체"/>
                <w:color w:val="000000"/>
                <w:sz w:val="32"/>
                <w:szCs w:val="32"/>
              </w:rPr>
            </w:pPr>
            <w:r w:rsidRPr="00A136A5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검토 내역서</w:t>
            </w:r>
          </w:p>
        </w:tc>
      </w:tr>
      <w:tr w:rsidR="00C2614A" w:rsidRPr="00C2614A" w14:paraId="6ABA2A17" w14:textId="77777777" w:rsidTr="00E53E6F">
        <w:trPr>
          <w:trHeight w:val="344"/>
          <w:jc w:val="center"/>
        </w:trPr>
        <w:tc>
          <w:tcPr>
            <w:tcW w:w="9735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4908B" w14:textId="10D9417B" w:rsidR="00C2614A" w:rsidRPr="00A136A5" w:rsidRDefault="00C2614A" w:rsidP="00483DA2">
            <w:pPr>
              <w:rPr>
                <w:rFonts w:ascii="HY신명조" w:eastAsia="HY신명조" w:hAnsi="바탕체"/>
                <w:color w:val="000000"/>
              </w:rPr>
            </w:pP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○ 탄소감축인증센터 </w:t>
            </w:r>
            <w:r w:rsidR="00A51DD4">
              <w:rPr>
                <w:rFonts w:ascii="HY신명조" w:eastAsia="HY신명조" w:hAnsi="바탕체" w:hint="eastAsia"/>
                <w:color w:val="000000"/>
              </w:rPr>
              <w:t xml:space="preserve">검토 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>의견</w:t>
            </w:r>
          </w:p>
        </w:tc>
      </w:tr>
      <w:tr w:rsidR="00C2614A" w:rsidRPr="00C2614A" w14:paraId="57C1C396" w14:textId="77777777" w:rsidTr="006036D6">
        <w:trPr>
          <w:trHeight w:val="567"/>
          <w:jc w:val="center"/>
        </w:trPr>
        <w:tc>
          <w:tcPr>
            <w:tcW w:w="2544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DAF77" w14:textId="77777777" w:rsidR="00C2614A" w:rsidRPr="00A136A5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A136A5">
              <w:rPr>
                <w:rFonts w:ascii="HY신명조" w:eastAsia="HY신명조" w:hAnsi="바탕체" w:hint="eastAsia"/>
                <w:color w:val="000000"/>
              </w:rPr>
              <w:t>주요 요청 내용</w:t>
            </w:r>
          </w:p>
        </w:tc>
        <w:tc>
          <w:tcPr>
            <w:tcW w:w="71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12C6A" w14:textId="20DE9F86" w:rsidR="00C2614A" w:rsidRPr="00A136A5" w:rsidRDefault="00C2614A" w:rsidP="00712274">
            <w:pPr>
              <w:ind w:left="140"/>
              <w:rPr>
                <w:rFonts w:ascii="HY신명조" w:eastAsia="HY신명조" w:hAnsi="바탕체"/>
                <w:color w:val="000000"/>
              </w:rPr>
            </w:pPr>
            <w:r w:rsidRPr="00A136A5">
              <w:rPr>
                <w:rFonts w:ascii="HY신명조" w:eastAsia="HY신명조" w:hAnsi="바탕체" w:hint="eastAsia"/>
                <w:color w:val="000000"/>
                <w:spacing w:val="-10"/>
              </w:rPr>
              <w:t>각 방법론 또는 감축성과에 대한 자체 적합성 검토 완료 후, 검증기관 평가/검증 요청</w:t>
            </w:r>
          </w:p>
        </w:tc>
      </w:tr>
      <w:tr w:rsidR="00C2614A" w:rsidRPr="00C2614A" w14:paraId="57498597" w14:textId="77777777" w:rsidTr="00E53E6F">
        <w:trPr>
          <w:trHeight w:val="5386"/>
          <w:jc w:val="center"/>
        </w:trPr>
        <w:tc>
          <w:tcPr>
            <w:tcW w:w="2544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9439C" w14:textId="77777777" w:rsidR="00C2614A" w:rsidRPr="00A136A5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A136A5">
              <w:rPr>
                <w:rFonts w:ascii="HY신명조" w:eastAsia="HY신명조" w:hAnsi="바탕체" w:hint="eastAsia"/>
                <w:color w:val="000000"/>
              </w:rPr>
              <w:t>방법론 및 감축사업 등록 검토 의견</w:t>
            </w:r>
          </w:p>
        </w:tc>
        <w:tc>
          <w:tcPr>
            <w:tcW w:w="71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383A7" w14:textId="51D486F7" w:rsidR="00C2614A" w:rsidRPr="006C04E6" w:rsidRDefault="00C2614A" w:rsidP="00A51DD4">
            <w:pPr>
              <w:spacing w:after="240"/>
              <w:ind w:leftChars="39" w:left="458" w:rightChars="217" w:right="521" w:hanging="364"/>
              <w:rPr>
                <w:rFonts w:ascii="HY신명조" w:eastAsia="HY신명조" w:hAnsi="바탕체"/>
                <w:color w:val="000000"/>
              </w:rPr>
            </w:pPr>
            <w:r w:rsidRPr="006C04E6">
              <w:rPr>
                <w:rFonts w:ascii="HY신명조" w:eastAsia="HY신명조" w:hAnsi="바탕체" w:hint="eastAsia"/>
                <w:color w:val="000000"/>
              </w:rPr>
              <w:t xml:space="preserve">□ </w:t>
            </w:r>
            <w:r w:rsidRPr="006C04E6">
              <w:rPr>
                <w:rFonts w:ascii="HY신명조" w:eastAsia="HY신명조" w:hAnsi="바탕체" w:hint="eastAsia"/>
                <w:color w:val="000000"/>
                <w:spacing w:val="-4"/>
              </w:rPr>
              <w:t xml:space="preserve">방법론 </w:t>
            </w:r>
            <w:r w:rsidR="00A51DD4">
              <w:rPr>
                <w:rFonts w:ascii="HY신명조" w:eastAsia="HY신명조" w:hAnsi="바탕체" w:hint="eastAsia"/>
                <w:color w:val="000000"/>
                <w:spacing w:val="-4"/>
              </w:rPr>
              <w:t xml:space="preserve">등록 </w:t>
            </w:r>
            <w:r w:rsidRPr="006C04E6">
              <w:rPr>
                <w:rFonts w:ascii="HY신명조" w:eastAsia="HY신명조" w:hAnsi="바탕체" w:hint="eastAsia"/>
                <w:color w:val="000000"/>
                <w:spacing w:val="-4"/>
              </w:rPr>
              <w:t>요청에 대한 검토결과,</w:t>
            </w:r>
            <w:r w:rsidR="006C04E6" w:rsidRPr="006C04E6">
              <w:rPr>
                <w:rFonts w:ascii="HY신명조" w:eastAsia="HY신명조" w:hAnsi="바탕체"/>
                <w:color w:val="000000"/>
                <w:spacing w:val="-4"/>
              </w:rPr>
              <w:t xml:space="preserve"> </w:t>
            </w:r>
            <w:r w:rsidRPr="006C04E6">
              <w:rPr>
                <w:rFonts w:ascii="HY신명조" w:eastAsia="HY신명조" w:hAnsi="바탕체" w:hint="eastAsia"/>
                <w:color w:val="000000"/>
                <w:spacing w:val="-4"/>
              </w:rPr>
              <w:t>평가 기준에</w:t>
            </w:r>
            <w:r w:rsidR="00E53E6F">
              <w:rPr>
                <w:rFonts w:ascii="HY신명조" w:eastAsia="HY신명조" w:hAnsi="바탕체"/>
                <w:color w:val="000000"/>
                <w:spacing w:val="-4"/>
              </w:rPr>
              <w:br/>
            </w:r>
            <w:r w:rsidR="006C04E6" w:rsidRPr="006C04E6">
              <w:rPr>
                <w:rFonts w:ascii="HY신명조" w:eastAsia="HY신명조" w:hAnsi="바탕체"/>
                <w:color w:val="000000"/>
                <w:spacing w:val="-4"/>
              </w:rPr>
              <w:t>(</w:t>
            </w:r>
            <w:r w:rsidRPr="006C04E6">
              <w:rPr>
                <w:rFonts w:ascii="HY신명조" w:eastAsia="HY신명조" w:hAnsi="바탕체" w:hint="eastAsia"/>
                <w:color w:val="000000"/>
                <w:spacing w:val="-4"/>
              </w:rPr>
              <w:t>적합</w:t>
            </w:r>
            <w:r w:rsidR="006C04E6" w:rsidRPr="006C04E6">
              <w:rPr>
                <w:rFonts w:ascii="HY신명조" w:eastAsia="HY신명조" w:hAnsi="바탕체" w:hint="eastAsia"/>
                <w:color w:val="000000"/>
                <w:spacing w:val="-4"/>
              </w:rPr>
              <w:t>/부적합)</w:t>
            </w:r>
            <w:r w:rsidRPr="006C04E6">
              <w:rPr>
                <w:rFonts w:ascii="HY신명조" w:eastAsia="HY신명조" w:hAnsi="바탕체" w:hint="eastAsia"/>
                <w:color w:val="000000"/>
                <w:spacing w:val="-4"/>
              </w:rPr>
              <w:t>한 것으로 판단</w:t>
            </w:r>
          </w:p>
          <w:p w14:paraId="2F7E5830" w14:textId="5DB3731A" w:rsidR="00C2614A" w:rsidRPr="00A136A5" w:rsidRDefault="00C2614A" w:rsidP="00A51DD4">
            <w:pPr>
              <w:ind w:leftChars="102" w:left="741" w:hanging="496"/>
              <w:rPr>
                <w:rFonts w:ascii="HY신명조" w:eastAsia="HY신명조" w:hAnsi="바탕체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000000"/>
                <w:spacing w:val="-6"/>
              </w:rPr>
              <w:t>(방법론명)</w:t>
            </w:r>
          </w:p>
          <w:p w14:paraId="1D09FDF6" w14:textId="77777777" w:rsidR="00C2614A" w:rsidRPr="00A136A5" w:rsidRDefault="00C2614A" w:rsidP="00A51DD4">
            <w:pPr>
              <w:ind w:leftChars="102" w:left="741" w:hanging="496"/>
              <w:rPr>
                <w:rFonts w:ascii="HY신명조" w:eastAsia="HY신명조" w:hAnsi="바탕체"/>
                <w:color w:val="000000"/>
                <w:spacing w:val="-6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000000"/>
                <w:spacing w:val="-6"/>
              </w:rPr>
              <w:t>(방법론 제안사)</w:t>
            </w:r>
          </w:p>
          <w:p w14:paraId="1D8C02F3" w14:textId="77777777" w:rsidR="00A51DD4" w:rsidRDefault="00C2614A" w:rsidP="00A51DD4">
            <w:pPr>
              <w:ind w:leftChars="102" w:left="741" w:hanging="496"/>
              <w:rPr>
                <w:rFonts w:ascii="HY신명조" w:eastAsia="HY신명조" w:hAnsi="바탕체"/>
                <w:color w:val="000000"/>
                <w:spacing w:val="-6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000000"/>
                <w:spacing w:val="-6"/>
              </w:rPr>
              <w:t>(사업명)</w:t>
            </w:r>
          </w:p>
          <w:p w14:paraId="468E2C62" w14:textId="01831A13" w:rsidR="00C2614A" w:rsidRPr="00A51DD4" w:rsidRDefault="00C2614A" w:rsidP="00A51DD4">
            <w:pPr>
              <w:ind w:leftChars="102" w:left="741" w:hanging="496"/>
              <w:rPr>
                <w:rFonts w:ascii="HY신명조" w:eastAsia="HY신명조" w:hAnsi="바탕체"/>
                <w:color w:val="000000"/>
                <w:spacing w:val="-14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 (주요 방법론 적합성 검토 결과)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1. 사업의 일반요건 준수 </w:t>
            </w:r>
            <w:proofErr w:type="gramStart"/>
            <w:r w:rsidRPr="00A136A5">
              <w:rPr>
                <w:rFonts w:ascii="HY신명조" w:eastAsia="HY신명조" w:hAnsi="바탕체" w:hint="eastAsia"/>
                <w:color w:val="191919"/>
              </w:rPr>
              <w:t>여부 :</w:t>
            </w:r>
            <w:proofErr w:type="gramEnd"/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2. 적용된 방법론의 </w:t>
            </w:r>
            <w:proofErr w:type="gramStart"/>
            <w:r w:rsidRPr="00A136A5">
              <w:rPr>
                <w:rFonts w:ascii="HY신명조" w:eastAsia="HY신명조" w:hAnsi="바탕체" w:hint="eastAsia"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3. 베이스라인 시나리오의 </w:t>
            </w:r>
            <w:proofErr w:type="gramStart"/>
            <w:r w:rsidRPr="00A136A5">
              <w:rPr>
                <w:rFonts w:ascii="HY신명조" w:eastAsia="HY신명조" w:hAnsi="바탕체" w:hint="eastAsia"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4. 추가성 입증의 </w:t>
            </w:r>
            <w:proofErr w:type="gramStart"/>
            <w:r w:rsidRPr="00A136A5">
              <w:rPr>
                <w:rFonts w:ascii="HY신명조" w:eastAsia="HY신명조" w:hAnsi="바탕체" w:hint="eastAsia"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5. 배출량 산정방식의 </w:t>
            </w:r>
            <w:proofErr w:type="gramStart"/>
            <w:r w:rsidRPr="00A136A5">
              <w:rPr>
                <w:rFonts w:ascii="HY신명조" w:eastAsia="HY신명조" w:hAnsi="바탕체" w:hint="eastAsia"/>
                <w:color w:val="191919"/>
              </w:rPr>
              <w:t>적합성 :</w:t>
            </w:r>
            <w:proofErr w:type="gramEnd"/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6. 모니터링 계획의 </w:t>
            </w:r>
            <w:proofErr w:type="gramStart"/>
            <w:r w:rsidRPr="00A136A5">
              <w:rPr>
                <w:rFonts w:ascii="HY신명조" w:eastAsia="HY신명조" w:hAnsi="바탕체" w:hint="eastAsia"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7. 유효기간의 </w:t>
            </w:r>
            <w:proofErr w:type="gramStart"/>
            <w:r w:rsidRPr="00A136A5">
              <w:rPr>
                <w:rFonts w:ascii="HY신명조" w:eastAsia="HY신명조" w:hAnsi="바탕체" w:hint="eastAsia"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8. 감축사업의 중복 등록 여부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>9. 사업 위험도 평가 :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>10. 수정 및 보완이 발생한 경우 조치의 적절성 :</w:t>
            </w:r>
          </w:p>
        </w:tc>
      </w:tr>
      <w:tr w:rsidR="00C2614A" w:rsidRPr="00C2614A" w14:paraId="01F89252" w14:textId="77777777" w:rsidTr="006036D6">
        <w:trPr>
          <w:trHeight w:val="5953"/>
          <w:jc w:val="center"/>
        </w:trPr>
        <w:tc>
          <w:tcPr>
            <w:tcW w:w="2544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6D177" w14:textId="77777777" w:rsidR="00C2614A" w:rsidRPr="00A136A5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proofErr w:type="spellStart"/>
            <w:r w:rsidRPr="00A136A5">
              <w:rPr>
                <w:rFonts w:ascii="HY신명조" w:eastAsia="HY신명조" w:hAnsi="바탕체" w:hint="eastAsia"/>
                <w:color w:val="000000"/>
              </w:rPr>
              <w:t>감축량</w:t>
            </w:r>
            <w:proofErr w:type="spellEnd"/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 인증</w:t>
            </w:r>
          </w:p>
          <w:p w14:paraId="46EE9361" w14:textId="77777777" w:rsidR="00C2614A" w:rsidRPr="00A136A5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A136A5">
              <w:rPr>
                <w:rFonts w:ascii="HY신명조" w:eastAsia="HY신명조" w:hAnsi="바탕체" w:hint="eastAsia"/>
                <w:color w:val="000000"/>
              </w:rPr>
              <w:t>검토 의견</w:t>
            </w:r>
          </w:p>
        </w:tc>
        <w:tc>
          <w:tcPr>
            <w:tcW w:w="71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8BF36" w14:textId="42DFBD4D" w:rsidR="00C2614A" w:rsidRPr="00A136A5" w:rsidRDefault="00C2614A" w:rsidP="00D146A5">
            <w:pPr>
              <w:spacing w:after="240"/>
              <w:ind w:leftChars="39" w:left="458" w:rightChars="217" w:right="521" w:hanging="364"/>
              <w:rPr>
                <w:rFonts w:ascii="HY신명조" w:eastAsia="HY신명조" w:hAnsi="바탕체"/>
                <w:color w:val="000000"/>
              </w:rPr>
            </w:pPr>
            <w:r w:rsidRPr="00D146A5">
              <w:rPr>
                <w:rFonts w:ascii="HY신명조" w:eastAsia="HY신명조" w:hAnsi="바탕체" w:hint="eastAsia"/>
                <w:color w:val="000000"/>
              </w:rPr>
              <w:t xml:space="preserve">□ </w:t>
            </w:r>
            <w:proofErr w:type="spellStart"/>
            <w:r w:rsidRPr="00D146A5">
              <w:rPr>
                <w:rFonts w:ascii="HY신명조" w:eastAsia="HY신명조" w:hAnsi="바탕체" w:hint="eastAsia"/>
                <w:color w:val="000000"/>
              </w:rPr>
              <w:t>감축량</w:t>
            </w:r>
            <w:proofErr w:type="spellEnd"/>
            <w:r w:rsidRPr="00D146A5">
              <w:rPr>
                <w:rFonts w:ascii="HY신명조" w:eastAsia="HY신명조" w:hAnsi="바탕체" w:hint="eastAsia"/>
                <w:color w:val="000000"/>
              </w:rPr>
              <w:t xml:space="preserve"> 인증 요청에 대한 검토결과, 평가 기준에 </w:t>
            </w:r>
            <w:r w:rsidR="00D146A5">
              <w:rPr>
                <w:rFonts w:ascii="HY신명조" w:eastAsia="HY신명조" w:hAnsi="바탕체"/>
                <w:color w:val="000000"/>
              </w:rPr>
              <w:t>(</w:t>
            </w:r>
            <w:r w:rsidRPr="00D146A5">
              <w:rPr>
                <w:rFonts w:ascii="HY신명조" w:eastAsia="HY신명조" w:hAnsi="바탕체" w:hint="eastAsia"/>
                <w:color w:val="000000"/>
              </w:rPr>
              <w:t>적합</w:t>
            </w:r>
            <w:r w:rsidR="00D146A5">
              <w:rPr>
                <w:rFonts w:ascii="HY신명조" w:eastAsia="HY신명조" w:hAnsi="바탕체" w:hint="eastAsia"/>
                <w:color w:val="000000"/>
              </w:rPr>
              <w:t>/부적합)</w:t>
            </w:r>
            <w:r w:rsidRPr="00D146A5">
              <w:rPr>
                <w:rFonts w:ascii="HY신명조" w:eastAsia="HY신명조" w:hAnsi="바탕체" w:hint="eastAsia"/>
                <w:color w:val="000000"/>
              </w:rPr>
              <w:t>한 것으로 판단</w:t>
            </w:r>
          </w:p>
          <w:p w14:paraId="03EC65B2" w14:textId="77777777" w:rsidR="00C2614A" w:rsidRP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(사업명) </w:t>
            </w:r>
          </w:p>
          <w:p w14:paraId="1F06006F" w14:textId="77777777" w:rsidR="00C2614A" w:rsidRP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(사업참여자) </w:t>
            </w:r>
          </w:p>
          <w:p w14:paraId="444B6097" w14:textId="77777777" w:rsidR="00C2614A" w:rsidRP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(인증유효기간) </w:t>
            </w:r>
          </w:p>
          <w:p w14:paraId="1AC55886" w14:textId="77777777" w:rsidR="00C2614A" w:rsidRP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(평가경계 및 적용방법론)</w:t>
            </w:r>
          </w:p>
          <w:p w14:paraId="20CB22BA" w14:textId="77777777" w:rsid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(연평균 온실가스 </w:t>
            </w:r>
            <w:proofErr w:type="spellStart"/>
            <w:r w:rsidRPr="00E53E6F">
              <w:rPr>
                <w:rFonts w:ascii="바탕" w:eastAsia="바탕" w:hAnsi="바탕" w:cs="바탕" w:hint="eastAsia"/>
                <w:color w:val="000000"/>
              </w:rPr>
              <w:t>감축량</w:t>
            </w:r>
            <w:proofErr w:type="spellEnd"/>
            <w:r w:rsidRPr="00E53E6F">
              <w:rPr>
                <w:rFonts w:ascii="바탕" w:eastAsia="바탕" w:hAnsi="바탕" w:cs="바탕" w:hint="eastAsia"/>
                <w:color w:val="000000"/>
              </w:rPr>
              <w:t>) tCO2-eq</w:t>
            </w:r>
          </w:p>
          <w:p w14:paraId="43F3FB32" w14:textId="1A8E2A8B" w:rsidR="00C2614A" w:rsidRPr="00A136A5" w:rsidRDefault="00C2614A" w:rsidP="00E53E6F">
            <w:pPr>
              <w:ind w:leftChars="102" w:left="741" w:hanging="496"/>
              <w:rPr>
                <w:rFonts w:ascii="HY신명조" w:eastAsia="HY신명조" w:hAnsi="바탕체"/>
                <w:bCs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bCs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t xml:space="preserve"> (주요 외부사업 적합성 검토)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1. 사업의 일반요건 준수 </w:t>
            </w:r>
            <w:proofErr w:type="gramStart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여부 :</w:t>
            </w:r>
            <w:proofErr w:type="gramEnd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2. 적용된 방법론의 </w:t>
            </w:r>
            <w:proofErr w:type="gramStart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3. </w:t>
            </w:r>
            <w:r w:rsidRPr="00A136A5">
              <w:rPr>
                <w:rFonts w:ascii="HY신명조" w:eastAsia="HY신명조" w:hAnsi="바탕체" w:hint="eastAsia"/>
                <w:bCs/>
                <w:color w:val="191919"/>
                <w:spacing w:val="-16"/>
              </w:rPr>
              <w:t xml:space="preserve">베이스라인 시나리오의 </w:t>
            </w:r>
            <w:proofErr w:type="gramStart"/>
            <w:r w:rsidRPr="00A136A5">
              <w:rPr>
                <w:rFonts w:ascii="HY신명조" w:eastAsia="HY신명조" w:hAnsi="바탕체" w:hint="eastAsia"/>
                <w:bCs/>
                <w:color w:val="191919"/>
                <w:spacing w:val="-16"/>
              </w:rPr>
              <w:t>적절성</w:t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:</w:t>
            </w:r>
            <w:proofErr w:type="gramEnd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4. 추가성 입증의 </w:t>
            </w:r>
            <w:proofErr w:type="gramStart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5. 배출량 산정방식의 </w:t>
            </w:r>
            <w:proofErr w:type="gramStart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적합성 :</w:t>
            </w:r>
            <w:proofErr w:type="gramEnd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6. 모니터링 계획의 </w:t>
            </w:r>
            <w:proofErr w:type="gramStart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7. 유효기간의 </w:t>
            </w:r>
            <w:proofErr w:type="gramStart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8. 감축사업의 중복 등록 </w:t>
            </w:r>
            <w:proofErr w:type="gramStart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여부 :</w:t>
            </w:r>
            <w:proofErr w:type="gramEnd"/>
            <w:r w:rsidR="00E53E6F">
              <w:rPr>
                <w:rFonts w:ascii="HY신명조" w:eastAsia="HY신명조" w:hAnsi="바탕체"/>
                <w:bCs/>
                <w:color w:val="191919"/>
              </w:rPr>
              <w:t xml:space="preserve"> </w:t>
            </w:r>
            <w:r w:rsidR="00E53E6F">
              <w:rPr>
                <w:rFonts w:ascii="HY신명조" w:eastAsia="HY신명조" w:hAnsi="바탕체"/>
                <w:bCs/>
                <w:color w:val="191919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9.</w:t>
            </w:r>
            <w:bookmarkStart w:id="1" w:name="_Hlk97427981"/>
            <w:r w:rsidR="00E53E6F">
              <w:rPr>
                <w:rFonts w:ascii="HY신명조" w:eastAsia="HY신명조" w:hAnsi="바탕체"/>
                <w:bCs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사업 위험도 평가 및 역전 </w:t>
            </w:r>
            <w:proofErr w:type="spellStart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보상메커니즘</w:t>
            </w:r>
            <w:bookmarkEnd w:id="1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의</w:t>
            </w:r>
            <w:proofErr w:type="spellEnd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적절성</w:t>
            </w:r>
            <w:r w:rsidR="00E53E6F">
              <w:rPr>
                <w:rFonts w:ascii="HY신명조" w:eastAsia="HY신명조" w:hAnsi="바탕체" w:hint="eastAsia"/>
                <w:bCs/>
                <w:color w:val="191919"/>
              </w:rPr>
              <w:t xml:space="preserve"> </w:t>
            </w:r>
            <w:r w:rsidR="00E53E6F">
              <w:rPr>
                <w:rFonts w:ascii="HY신명조" w:eastAsia="HY신명조" w:hAnsi="바탕체"/>
                <w:bCs/>
                <w:color w:val="191919"/>
              </w:rPr>
              <w:t>: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10. 수정 및 보완이 발생한 경우 조치의 </w:t>
            </w:r>
            <w:proofErr w:type="gramStart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적절성 :</w:t>
            </w:r>
            <w:proofErr w:type="gramEnd"/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 </w:t>
            </w:r>
          </w:p>
        </w:tc>
      </w:tr>
    </w:tbl>
    <w:p w14:paraId="27E9BF27" w14:textId="731CC73C" w:rsidR="00C2614A" w:rsidRPr="008D1770" w:rsidRDefault="00C2614A" w:rsidP="00C2614A">
      <w:pPr>
        <w:spacing w:after="160" w:line="259" w:lineRule="auto"/>
        <w:jc w:val="both"/>
        <w:rPr>
          <w:rFonts w:ascii="HY신명조" w:eastAsia="HY신명조"/>
          <w:b/>
          <w:bCs/>
        </w:rPr>
      </w:pPr>
      <w:r w:rsidRPr="00C2614A">
        <w:rPr>
          <w:rFonts w:ascii="HY신명조" w:eastAsia="HY신명조" w:hint="eastAsia"/>
          <w:b/>
          <w:bCs/>
        </w:rPr>
        <w:br w:type="page"/>
      </w:r>
      <w:r w:rsidRPr="008D1770">
        <w:rPr>
          <w:rFonts w:ascii="HY신명조" w:eastAsia="HY신명조" w:hint="eastAsia"/>
          <w:b/>
          <w:bCs/>
        </w:rPr>
        <w:lastRenderedPageBreak/>
        <w:t>[붙임 2] 방법론 적합성 검토 체크리스트</w:t>
      </w:r>
    </w:p>
    <w:p w14:paraId="4D570C3D" w14:textId="77777777" w:rsidR="00C2614A" w:rsidRPr="008D1770" w:rsidRDefault="00C2614A" w:rsidP="00C2614A">
      <w:pPr>
        <w:spacing w:line="360" w:lineRule="auto"/>
        <w:rPr>
          <w:rFonts w:ascii="HY신명조" w:eastAsia="HY신명조"/>
          <w:vanish/>
        </w:rPr>
      </w:pPr>
    </w:p>
    <w:p w14:paraId="1F7D6E88" w14:textId="77777777" w:rsidR="00C2614A" w:rsidRPr="008D1770" w:rsidRDefault="00C2614A" w:rsidP="00A86B3D">
      <w:pPr>
        <w:spacing w:after="240" w:line="360" w:lineRule="auto"/>
        <w:ind w:left="480" w:hanging="480"/>
        <w:rPr>
          <w:rFonts w:ascii="HY신명조" w:eastAsia="HY신명조" w:hAnsi="함초롬바탕" w:cs="함초롬바탕"/>
          <w:b/>
          <w:color w:val="000000"/>
        </w:rPr>
      </w:pPr>
      <w:r w:rsidRPr="008D1770">
        <w:rPr>
          <w:rFonts w:ascii="HY신명조" w:eastAsia="HY신명조" w:hAnsi="함초롬바탕" w:cs="함초롬바탕" w:hint="eastAsia"/>
          <w:b/>
          <w:color w:val="000000"/>
        </w:rPr>
        <w:t>1. 사업별 검토결과</w:t>
      </w:r>
    </w:p>
    <w:p w14:paraId="2A06203D" w14:textId="77777777" w:rsidR="00C2614A" w:rsidRPr="008D1770" w:rsidRDefault="00C2614A" w:rsidP="00C2614A">
      <w:pPr>
        <w:spacing w:line="360" w:lineRule="auto"/>
        <w:ind w:left="480" w:hanging="480"/>
        <w:rPr>
          <w:rFonts w:ascii="HY신명조" w:eastAsia="HY신명조" w:hAnsi="함초롬바탕" w:cs="함초롬바탕"/>
          <w:color w:val="000000"/>
        </w:rPr>
      </w:pPr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>□ 사업 개요</w:t>
      </w:r>
    </w:p>
    <w:p w14:paraId="480F8CEA" w14:textId="77777777" w:rsidR="00C2614A" w:rsidRPr="00A86B3D" w:rsidRDefault="00C2614A" w:rsidP="00A86B3D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100" w:left="240" w:firstLineChars="18" w:firstLine="43"/>
        <w:rPr>
          <w:rFonts w:ascii="HY신명조" w:eastAsia="HY신명조" w:hAnsi="함초롬바탕" w:cs="함초롬바탕"/>
          <w:color w:val="000000"/>
          <w:spacing w:val="-12"/>
        </w:rPr>
      </w:pPr>
      <w:proofErr w:type="spellStart"/>
      <w:r w:rsidRPr="00A86B3D">
        <w:rPr>
          <w:rFonts w:ascii="HY신명조" w:eastAsia="HY신명조" w:hAnsi="함초롬바탕" w:cs="함초롬바탕" w:hint="eastAsia"/>
          <w:color w:val="000000"/>
        </w:rPr>
        <w:t>ㅇ</w:t>
      </w:r>
      <w:proofErr w:type="spellEnd"/>
      <w:r w:rsidRPr="00A86B3D">
        <w:rPr>
          <w:rFonts w:ascii="HY신명조" w:eastAsia="HY신명조" w:hAnsi="함초롬바탕" w:cs="함초롬바탕" w:hint="eastAsia"/>
          <w:color w:val="000000"/>
        </w:rPr>
        <w:t xml:space="preserve"> (사업자) </w:t>
      </w:r>
    </w:p>
    <w:p w14:paraId="6D6E5FAC" w14:textId="77777777" w:rsidR="00A86B3D" w:rsidRPr="00A86B3D" w:rsidRDefault="00C2614A" w:rsidP="00A86B3D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100" w:left="240" w:firstLineChars="18" w:firstLine="43"/>
        <w:rPr>
          <w:rFonts w:ascii="HY신명조" w:eastAsia="HY신명조" w:hAnsi="함초롬바탕" w:cs="함초롬바탕"/>
          <w:color w:val="000000"/>
        </w:rPr>
      </w:pPr>
      <w:proofErr w:type="spellStart"/>
      <w:r w:rsidRPr="00A86B3D">
        <w:rPr>
          <w:rFonts w:ascii="HY신명조" w:eastAsia="HY신명조" w:hAnsi="함초롬바탕" w:cs="함초롬바탕" w:hint="eastAsia"/>
          <w:color w:val="000000"/>
        </w:rPr>
        <w:t>ㅇ</w:t>
      </w:r>
      <w:proofErr w:type="spellEnd"/>
      <w:r w:rsidRPr="00A86B3D">
        <w:rPr>
          <w:rFonts w:ascii="HY신명조" w:eastAsia="HY신명조" w:hAnsi="함초롬바탕" w:cs="함초롬바탕" w:hint="eastAsia"/>
          <w:color w:val="000000"/>
        </w:rPr>
        <w:t xml:space="preserve"> (사업명)</w:t>
      </w:r>
      <w:r w:rsidR="00A86B3D" w:rsidRPr="00A86B3D">
        <w:rPr>
          <w:rFonts w:ascii="HY신명조" w:eastAsia="HY신명조" w:hAnsi="함초롬바탕" w:cs="함초롬바탕"/>
          <w:color w:val="000000"/>
        </w:rPr>
        <w:t xml:space="preserve"> </w:t>
      </w:r>
    </w:p>
    <w:p w14:paraId="1D074BCE" w14:textId="7B685AC0" w:rsidR="00C2614A" w:rsidRPr="00A86B3D" w:rsidRDefault="00C2614A" w:rsidP="00A86B3D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100" w:left="240" w:firstLineChars="18" w:firstLine="43"/>
        <w:rPr>
          <w:rFonts w:ascii="HY신명조" w:eastAsia="HY신명조" w:hAnsi="함초롬바탕" w:cs="함초롬바탕"/>
          <w:color w:val="000000"/>
        </w:rPr>
      </w:pPr>
      <w:proofErr w:type="spellStart"/>
      <w:r w:rsidRPr="00A86B3D">
        <w:rPr>
          <w:rFonts w:ascii="HY신명조" w:eastAsia="HY신명조" w:hAnsi="함초롬바탕" w:cs="함초롬바탕" w:hint="eastAsia"/>
          <w:color w:val="000000"/>
        </w:rPr>
        <w:t>ㅇ</w:t>
      </w:r>
      <w:proofErr w:type="spellEnd"/>
      <w:r w:rsidRPr="00A86B3D">
        <w:rPr>
          <w:rFonts w:ascii="HY신명조" w:eastAsia="HY신명조" w:hAnsi="함초롬바탕" w:cs="함초롬바탕" w:hint="eastAsia"/>
          <w:color w:val="000000"/>
        </w:rPr>
        <w:t xml:space="preserve"> (사업내용) </w:t>
      </w:r>
    </w:p>
    <w:p w14:paraId="3BF3E35F" w14:textId="77777777" w:rsidR="00C2614A" w:rsidRPr="00A86B3D" w:rsidRDefault="00C2614A" w:rsidP="00A86B3D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40" w:line="360" w:lineRule="auto"/>
        <w:ind w:leftChars="100" w:left="240" w:firstLineChars="18" w:firstLine="43"/>
        <w:rPr>
          <w:rFonts w:ascii="HY신명조" w:eastAsia="HY신명조" w:hAnsi="함초롬바탕" w:cs="함초롬바탕"/>
          <w:color w:val="000000"/>
        </w:rPr>
      </w:pPr>
      <w:proofErr w:type="spellStart"/>
      <w:r w:rsidRPr="00A86B3D">
        <w:rPr>
          <w:rFonts w:ascii="HY신명조" w:eastAsia="HY신명조" w:hAnsi="함초롬바탕" w:cs="함초롬바탕" w:hint="eastAsia"/>
          <w:color w:val="000000"/>
        </w:rPr>
        <w:t>ㅇ</w:t>
      </w:r>
      <w:proofErr w:type="spellEnd"/>
      <w:r w:rsidRPr="00A86B3D">
        <w:rPr>
          <w:rFonts w:ascii="HY신명조" w:eastAsia="HY신명조" w:hAnsi="함초롬바탕" w:cs="함초롬바탕" w:hint="eastAsia"/>
          <w:color w:val="000000"/>
        </w:rPr>
        <w:t xml:space="preserve"> (사업위치) </w:t>
      </w:r>
    </w:p>
    <w:p w14:paraId="16667C92" w14:textId="77777777" w:rsidR="00C2614A" w:rsidRPr="008D1770" w:rsidRDefault="00C2614A" w:rsidP="00A86B3D">
      <w:pPr>
        <w:spacing w:after="240" w:line="360" w:lineRule="auto"/>
        <w:ind w:left="480" w:hanging="480"/>
        <w:rPr>
          <w:rFonts w:ascii="HY신명조" w:eastAsia="HY신명조" w:hAnsi="함초롬바탕" w:cs="함초롬바탕"/>
          <w:color w:val="000000"/>
        </w:rPr>
      </w:pPr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>□</w:t>
      </w:r>
      <w:r w:rsidRPr="008D1770">
        <w:rPr>
          <w:rFonts w:ascii="HY신명조" w:eastAsia="HY신명조" w:hAnsi="함초롬바탕" w:cs="함초롬바탕" w:hint="eastAsia"/>
          <w:color w:val="000000"/>
        </w:rPr>
        <w:t xml:space="preserve"> </w:t>
      </w:r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 xml:space="preserve">인증센터 종합 </w:t>
      </w:r>
      <w:proofErr w:type="gramStart"/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>검토의견 :</w:t>
      </w:r>
      <w:proofErr w:type="gramEnd"/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 xml:space="preserve"> </w:t>
      </w:r>
    </w:p>
    <w:p w14:paraId="74C5A455" w14:textId="77777777" w:rsidR="00C2614A" w:rsidRPr="008D1770" w:rsidRDefault="00C2614A" w:rsidP="00C2614A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764" w:hanging="764"/>
        <w:rPr>
          <w:rFonts w:ascii="HY신명조" w:eastAsia="HY신명조" w:hAnsi="함초롬바탕" w:cs="함초롬바탕"/>
          <w:color w:val="000000"/>
        </w:rPr>
      </w:pPr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>□ 적합성 검토 세부내용</w:t>
      </w:r>
    </w:p>
    <w:tbl>
      <w:tblPr>
        <w:tblOverlap w:val="never"/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6"/>
        <w:gridCol w:w="2977"/>
      </w:tblGrid>
      <w:tr w:rsidR="00C2614A" w:rsidRPr="00A86B3D" w14:paraId="28735864" w14:textId="77777777" w:rsidTr="00A86B3D">
        <w:trPr>
          <w:trHeight w:val="567"/>
          <w:jc w:val="center"/>
        </w:trPr>
        <w:tc>
          <w:tcPr>
            <w:tcW w:w="6506" w:type="dxa"/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E5307" w14:textId="77777777" w:rsidR="00C2614A" w:rsidRPr="00A86B3D" w:rsidRDefault="00C2614A" w:rsidP="00A86B3D">
            <w:pPr>
              <w:jc w:val="center"/>
              <w:rPr>
                <w:rFonts w:ascii="HY신명조" w:eastAsia="HY신명조" w:hAnsi="함초롬바탕" w:cs="함초롬바탕"/>
                <w:b/>
                <w:bCs/>
                <w:color w:val="00000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검토사항</w:t>
            </w:r>
          </w:p>
        </w:tc>
        <w:tc>
          <w:tcPr>
            <w:tcW w:w="2977" w:type="dxa"/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42104" w14:textId="77777777" w:rsidR="00C2614A" w:rsidRPr="00A86B3D" w:rsidRDefault="00C2614A" w:rsidP="00A86B3D">
            <w:pPr>
              <w:jc w:val="center"/>
              <w:rPr>
                <w:rFonts w:ascii="HY신명조" w:eastAsia="HY신명조" w:hAnsi="함초롬바탕" w:cs="함초롬바탕"/>
                <w:b/>
                <w:bCs/>
                <w:color w:val="00000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검토결과</w:t>
            </w:r>
          </w:p>
        </w:tc>
      </w:tr>
      <w:tr w:rsidR="00C2614A" w:rsidRPr="00A86B3D" w14:paraId="279623A4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C12C82C" w14:textId="44BC0DD6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b/>
                <w:bCs/>
                <w:color w:val="00000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1. 일반요건 준수여부</w:t>
            </w:r>
          </w:p>
        </w:tc>
      </w:tr>
      <w:tr w:rsidR="00C2614A" w:rsidRPr="00A86B3D" w14:paraId="19CB7311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21488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28"/>
              </w:rPr>
              <w:t xml:space="preserve">(사업 내용) 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16"/>
              </w:rPr>
              <w:t>배출원의 근본적 제거 및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26"/>
              </w:rPr>
              <w:t xml:space="preserve"> 개선 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18"/>
              </w:rPr>
              <w:t>활동인지 여부 평가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A89F7" w14:textId="77777777" w:rsidR="00C2614A" w:rsidRPr="00A86B3D" w:rsidRDefault="00C2614A" w:rsidP="00A86B3D">
            <w:pPr>
              <w:spacing w:before="40"/>
              <w:ind w:left="240" w:hanging="240"/>
              <w:jc w:val="both"/>
              <w:rPr>
                <w:rFonts w:ascii="HY신명조" w:eastAsia="HY신명조" w:hAnsi="함초롬바탕" w:cs="함초롬바탕"/>
                <w:color w:val="000000"/>
                <w:spacing w:val="-16"/>
              </w:rPr>
            </w:pPr>
          </w:p>
        </w:tc>
      </w:tr>
      <w:tr w:rsidR="00C2614A" w:rsidRPr="00A86B3D" w14:paraId="1980D7E7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A1EB4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(서류의 적절성) 구비서류의 완전성, 증빙서류의 신뢰성 평가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8BCD3" w14:textId="77777777" w:rsidR="00C2614A" w:rsidRPr="00A86B3D" w:rsidRDefault="00C2614A" w:rsidP="00A86B3D">
            <w:pPr>
              <w:spacing w:before="40"/>
              <w:ind w:left="240" w:hanging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DCF7A81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76619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(사업 위치) 지리적 위치 확인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4BB3B" w14:textId="77777777" w:rsidR="00C2614A" w:rsidRPr="00A86B3D" w:rsidRDefault="00C2614A" w:rsidP="00A86B3D">
            <w:pPr>
              <w:spacing w:before="40"/>
              <w:ind w:left="260" w:hanging="26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63EBE683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BB049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(사업 경계) 제품/서비스의 평가 대상 경계 확인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69917" w14:textId="77777777" w:rsidR="00C2614A" w:rsidRPr="00A86B3D" w:rsidRDefault="00C2614A" w:rsidP="00A86B3D">
            <w:pPr>
              <w:spacing w:before="40"/>
              <w:ind w:left="260" w:hanging="26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017EFF8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723A7" w14:textId="1A1FE478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(사업시작일) 저탄소 녹색성장 기본법</w:t>
            </w:r>
            <w:r w:rsid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시행일(</w:t>
            </w:r>
            <w:r w:rsidR="00A86B3D" w:rsidRPr="00A86B3D">
              <w:rPr>
                <w:rFonts w:ascii="HY신명조" w:eastAsia="HY신명조" w:hAnsi="함초롬바탕" w:cs="함초롬바탕"/>
                <w:color w:val="000000"/>
                <w:spacing w:val="-30"/>
              </w:rPr>
              <w:t>‘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10.4.14) 이후에</w:t>
            </w:r>
            <w:r w:rsidR="00A86B3D">
              <w:rPr>
                <w:rFonts w:ascii="HY신명조" w:eastAsia="HY신명조" w:hAnsi="함초롬바탕" w:cs="함초롬바탕"/>
                <w:color w:val="000000"/>
                <w:spacing w:val="-30"/>
              </w:rPr>
              <w:br/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시작한 사업만 인정 가능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FA55F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12054944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E01B8" w14:textId="70B87EAC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(감축 기간) </w:t>
            </w:r>
            <w:r w:rsidR="00A86B3D">
              <w:rPr>
                <w:rFonts w:ascii="HY신명조" w:eastAsia="HY신명조" w:hAnsi="함초롬바탕" w:cs="함초롬바탕"/>
                <w:color w:val="000000"/>
                <w:spacing w:val="-30"/>
              </w:rPr>
              <w:t>‘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21.1.1일 이후의 </w:t>
            </w: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감축량만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인정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4CDBA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5D5BCEF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FD8705F" w14:textId="77777777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2. 적용된 방법론의 적절성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</w:t>
            </w:r>
          </w:p>
        </w:tc>
      </w:tr>
      <w:tr w:rsidR="00C2614A" w:rsidRPr="00A86B3D" w14:paraId="67F14675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1FCDA5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(방법론 적용) 승인된 방법론의 최신 버전 사용 여부 등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10CB5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AD35E9B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8D404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(방법론 선정) 사업내용과의 적합성 여부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A6B4D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3E17F88B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16768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(적용요건 준수) 방법론의 적용/적용 불가요건 준수 여부 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8C770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19DA38D4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6B2DB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배출원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정보) 사업시행 전후의 배출원이 누락되지 않고 모두 반영되었는지 여부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84489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44B0F8D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3C2D6A2" w14:textId="77777777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3. 베이스라인 시나리오의 적절성</w:t>
            </w:r>
          </w:p>
        </w:tc>
      </w:tr>
      <w:tr w:rsidR="00C2614A" w:rsidRPr="00A86B3D" w14:paraId="328833D3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730D6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ㆍ베이스라인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시나리오 선정의 적합성 평가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96EB0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595B513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E38EFFC" w14:textId="77777777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4. </w:t>
            </w:r>
            <w:proofErr w:type="spellStart"/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추가성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 입증의 적절성</w:t>
            </w:r>
          </w:p>
        </w:tc>
      </w:tr>
      <w:tr w:rsidR="00C2614A" w:rsidRPr="00A86B3D" w14:paraId="6E5A712E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78D70" w14:textId="64C2264A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lastRenderedPageBreak/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(법적 </w:t>
            </w: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추가성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) 법</w:t>
            </w:r>
            <w:r w:rsidR="00F25236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sym w:font="Wingdings 2" w:char="F096"/>
            </w:r>
            <w:r w:rsidR="00F25236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제도상 제한되거나, 의무사항으로 규정된 사항인지 여부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9CF17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6CB1187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B4EB06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(보편적 수준 이상의 </w:t>
            </w: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추가성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베이스라인 수립 시 기존 사업성과 대비 개선효과 혹은 일반적 관행 이상의 평가기준이 고려되었는지 여부 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A8FBA8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4321DF11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76C5C68" w14:textId="77777777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5. 배출량 산정방식의 적합성</w:t>
            </w:r>
          </w:p>
        </w:tc>
      </w:tr>
      <w:tr w:rsidR="00C2614A" w:rsidRPr="00A86B3D" w14:paraId="292E2709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76E7D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ㆍ베이스라인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</w:t>
            </w: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배출량ㆍ사업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후 </w:t>
            </w: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배출량ㆍ누출량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산정에 적용된 수식, 인자 및 데이터의 적합성 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666AF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086F10E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A9C477A" w14:textId="77777777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6. 모니터링 계획의 적절성</w:t>
            </w:r>
          </w:p>
        </w:tc>
      </w:tr>
      <w:tr w:rsidR="00C2614A" w:rsidRPr="00A86B3D" w14:paraId="339C561F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E831E1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ㆍ모니터링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데이터 및 인자에 대한 자료 수집 방법 및 보관 방법의 적절성 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CE54EA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57508AED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0B72F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ㆍ모니터링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계획 설명의 적절성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04A56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2341B0C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47EE7D17" w14:textId="77777777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7. 유효기간의 적절성</w:t>
            </w:r>
          </w:p>
        </w:tc>
      </w:tr>
      <w:tr w:rsidR="00C2614A" w:rsidRPr="00A86B3D" w14:paraId="49A4599D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7878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(인증유효기간) 감축실적을 인정받을 수 있는 기간 설정의 적절성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55395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1DA81105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EB7BF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(사업유효일) 사업시행 후 온실가스 </w:t>
            </w: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감축량이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발생하는 시점(유효기간 시작일) 적용의 적절성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C00D0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A3EB289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53A19E31" w14:textId="77777777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8. 감축사업의 중복 등록 여부</w:t>
            </w:r>
          </w:p>
        </w:tc>
      </w:tr>
      <w:tr w:rsidR="00C2614A" w:rsidRPr="00A86B3D" w14:paraId="6C11AA77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431D2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ㆍ타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감축 제도 등록 또는 등록신청 여부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82F77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40D70273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CC586F3" w14:textId="77777777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9. 사업 위험도 평가</w:t>
            </w:r>
          </w:p>
        </w:tc>
      </w:tr>
      <w:tr w:rsidR="00C2614A" w:rsidRPr="00A86B3D" w14:paraId="3B841C48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85DE75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ㆍ사업의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위험도 평가 및 역전 </w:t>
            </w: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보상메커니즘의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적절성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3D878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1A41F3C1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563DC1D5" w14:textId="77777777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10. 기타 확인사항</w:t>
            </w:r>
          </w:p>
        </w:tc>
      </w:tr>
      <w:tr w:rsidR="00C2614A" w:rsidRPr="00A86B3D" w14:paraId="6A1BB637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0F1C0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ㆍ수정·보완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조치 및 타당성검토 결론의 적절성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B74D42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6F6B940F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A42A2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ㆍ검증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심사팀의 적절성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4B14D9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3B03914B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1BEB61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ㆍ기타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확인사항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19952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</w:tbl>
    <w:p w14:paraId="3B4718DE" w14:textId="77777777" w:rsidR="00A86B3D" w:rsidRDefault="00A86B3D" w:rsidP="00C30FAD">
      <w:pPr>
        <w:rPr>
          <w:rFonts w:ascii="HY신명조" w:eastAsia="HY신명조"/>
          <w:b/>
          <w:bCs/>
        </w:rPr>
      </w:pPr>
    </w:p>
    <w:p w14:paraId="570A29A3" w14:textId="2A0C7460" w:rsidR="008D1770" w:rsidRPr="008D1770" w:rsidRDefault="00A86B3D" w:rsidP="00C30FAD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[끝]</w:t>
      </w:r>
    </w:p>
    <w:sectPr w:rsidR="008D1770" w:rsidRPr="008D1770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34C5" w14:textId="77777777" w:rsidR="00190C1E" w:rsidRDefault="00190C1E" w:rsidP="00C30FAD">
      <w:r>
        <w:separator/>
      </w:r>
    </w:p>
  </w:endnote>
  <w:endnote w:type="continuationSeparator" w:id="0">
    <w:p w14:paraId="36F30E2D" w14:textId="77777777" w:rsidR="00190C1E" w:rsidRDefault="00190C1E" w:rsidP="00C30FAD">
      <w:r>
        <w:continuationSeparator/>
      </w:r>
    </w:p>
  </w:endnote>
  <w:endnote w:type="continuationNotice" w:id="1">
    <w:p w14:paraId="5FC931CF" w14:textId="77777777" w:rsidR="00190C1E" w:rsidRDefault="00190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7E3E3" w14:textId="77777777" w:rsidR="00190C1E" w:rsidRDefault="00190C1E" w:rsidP="00C30FAD">
      <w:r>
        <w:separator/>
      </w:r>
    </w:p>
  </w:footnote>
  <w:footnote w:type="continuationSeparator" w:id="0">
    <w:p w14:paraId="05FB8A45" w14:textId="77777777" w:rsidR="00190C1E" w:rsidRDefault="00190C1E" w:rsidP="00C30FAD">
      <w:r>
        <w:continuationSeparator/>
      </w:r>
    </w:p>
  </w:footnote>
  <w:footnote w:type="continuationNotice" w:id="1">
    <w:p w14:paraId="3C633666" w14:textId="77777777" w:rsidR="00190C1E" w:rsidRDefault="00190C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696030">
    <w:abstractNumId w:val="6"/>
  </w:num>
  <w:num w:numId="2" w16cid:durableId="1034892507">
    <w:abstractNumId w:val="1"/>
  </w:num>
  <w:num w:numId="3" w16cid:durableId="937252275">
    <w:abstractNumId w:val="5"/>
  </w:num>
  <w:num w:numId="4" w16cid:durableId="766539711">
    <w:abstractNumId w:val="7"/>
  </w:num>
  <w:num w:numId="5" w16cid:durableId="199249441">
    <w:abstractNumId w:val="0"/>
  </w:num>
  <w:num w:numId="6" w16cid:durableId="1494567440">
    <w:abstractNumId w:val="3"/>
  </w:num>
  <w:num w:numId="7" w16cid:durableId="47805483">
    <w:abstractNumId w:val="2"/>
  </w:num>
  <w:num w:numId="8" w16cid:durableId="211158437">
    <w:abstractNumId w:val="4"/>
  </w:num>
  <w:num w:numId="9" w16cid:durableId="24524958">
    <w:abstractNumId w:val="8"/>
  </w:num>
  <w:num w:numId="10" w16cid:durableId="4254239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4826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05185"/>
    <w:rsid w:val="0012150F"/>
    <w:rsid w:val="00190C1E"/>
    <w:rsid w:val="00196794"/>
    <w:rsid w:val="001E2F7B"/>
    <w:rsid w:val="001E737C"/>
    <w:rsid w:val="002726B9"/>
    <w:rsid w:val="00284734"/>
    <w:rsid w:val="00436859"/>
    <w:rsid w:val="00475730"/>
    <w:rsid w:val="00483DA2"/>
    <w:rsid w:val="00496E7F"/>
    <w:rsid w:val="004D2B45"/>
    <w:rsid w:val="0055404C"/>
    <w:rsid w:val="00597BBB"/>
    <w:rsid w:val="005D439B"/>
    <w:rsid w:val="006036D6"/>
    <w:rsid w:val="006C04E6"/>
    <w:rsid w:val="00701E3F"/>
    <w:rsid w:val="00813A6C"/>
    <w:rsid w:val="00892EEC"/>
    <w:rsid w:val="008A45C3"/>
    <w:rsid w:val="008D1770"/>
    <w:rsid w:val="00941C92"/>
    <w:rsid w:val="009D69D2"/>
    <w:rsid w:val="00A136A5"/>
    <w:rsid w:val="00A22BC4"/>
    <w:rsid w:val="00A51DD4"/>
    <w:rsid w:val="00A53EA4"/>
    <w:rsid w:val="00A86B3D"/>
    <w:rsid w:val="00B373D4"/>
    <w:rsid w:val="00B96B00"/>
    <w:rsid w:val="00C2614A"/>
    <w:rsid w:val="00C30FAD"/>
    <w:rsid w:val="00D07283"/>
    <w:rsid w:val="00D146A5"/>
    <w:rsid w:val="00D92353"/>
    <w:rsid w:val="00DA7D0B"/>
    <w:rsid w:val="00E451C7"/>
    <w:rsid w:val="00E53E6F"/>
    <w:rsid w:val="00E737EA"/>
    <w:rsid w:val="00EE6F0E"/>
    <w:rsid w:val="00F25236"/>
    <w:rsid w:val="00F51406"/>
    <w:rsid w:val="00F8599E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31F2C-A0CE-4C0F-BD38-BBE9EBE8A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C386EF-65D2-46D9-85B9-A8FBDFA33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34</cp:revision>
  <dcterms:created xsi:type="dcterms:W3CDTF">2022-11-16T03:10:00Z</dcterms:created>
  <dcterms:modified xsi:type="dcterms:W3CDTF">2023-02-16T07:58:00Z</dcterms:modified>
</cp:coreProperties>
</file>