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2DCE9" w14:textId="5E3CFFD9" w:rsidR="00170276" w:rsidRDefault="005821DF" w:rsidP="00427527">
      <w:pPr>
        <w:wordWrap/>
        <w:snapToGrid w:val="0"/>
        <w:spacing w:after="0" w:line="240" w:lineRule="auto"/>
        <w:jc w:val="left"/>
        <w:textAlignment w:val="baseline"/>
        <w:rPr>
          <w:rFonts w:ascii="HY신명조" w:eastAsia="HY신명조" w:hAnsi="맑은 고딕" w:cs="굴림"/>
          <w:b/>
          <w:bCs/>
          <w:color w:val="000000"/>
          <w:kern w:val="0"/>
          <w:sz w:val="24"/>
          <w:szCs w:val="24"/>
        </w:rPr>
      </w:pPr>
      <w:r w:rsidRPr="00B65601">
        <w:rPr>
          <w:rFonts w:ascii="HY신명조" w:eastAsia="HY신명조" w:hAnsi="맑은 고딕" w:cs="굴림" w:hint="eastAsia"/>
          <w:b/>
          <w:bCs/>
          <w:color w:val="000000"/>
          <w:kern w:val="0"/>
          <w:sz w:val="24"/>
          <w:szCs w:val="24"/>
        </w:rPr>
        <w:t>[</w:t>
      </w:r>
      <w:r w:rsidR="00A34903">
        <w:rPr>
          <w:rFonts w:ascii="HY신명조" w:eastAsia="HY신명조" w:hAnsi="맑은 고딕" w:cs="굴림" w:hint="eastAsia"/>
          <w:b/>
          <w:bCs/>
          <w:color w:val="000000"/>
          <w:kern w:val="0"/>
          <w:sz w:val="24"/>
          <w:szCs w:val="24"/>
        </w:rPr>
        <w:t>G</w:t>
      </w:r>
      <w:r w:rsidR="00A34903">
        <w:rPr>
          <w:rFonts w:ascii="HY신명조" w:eastAsia="HY신명조" w:hAnsi="맑은 고딕" w:cs="굴림"/>
          <w:b/>
          <w:bCs/>
          <w:color w:val="000000"/>
          <w:kern w:val="0"/>
          <w:sz w:val="24"/>
          <w:szCs w:val="24"/>
        </w:rPr>
        <w:t>uidelines</w:t>
      </w:r>
      <w:r w:rsidRPr="00B65601">
        <w:rPr>
          <w:rFonts w:ascii="HY신명조" w:eastAsia="HY신명조" w:hAnsi="맑은 고딕" w:cs="굴림" w:hint="eastAsia"/>
          <w:b/>
          <w:bCs/>
          <w:color w:val="000000"/>
          <w:kern w:val="0"/>
          <w:sz w:val="24"/>
          <w:szCs w:val="24"/>
        </w:rPr>
        <w:t xml:space="preserve"> </w:t>
      </w:r>
      <w:r w:rsidR="006D0EEC">
        <w:rPr>
          <w:rFonts w:ascii="HY신명조" w:eastAsia="HY신명조" w:hAnsi="맑은 고딕" w:cs="굴림"/>
          <w:b/>
          <w:bCs/>
          <w:color w:val="000000"/>
          <w:kern w:val="0"/>
          <w:sz w:val="24"/>
          <w:szCs w:val="24"/>
        </w:rPr>
        <w:t>4-2</w:t>
      </w:r>
      <w:r w:rsidRPr="00B65601">
        <w:rPr>
          <w:rFonts w:ascii="HY신명조" w:eastAsia="HY신명조" w:hAnsi="맑은 고딕" w:cs="굴림" w:hint="eastAsia"/>
          <w:b/>
          <w:bCs/>
          <w:color w:val="000000"/>
          <w:kern w:val="0"/>
          <w:sz w:val="24"/>
          <w:szCs w:val="24"/>
        </w:rPr>
        <w:t>]</w:t>
      </w:r>
      <w:r w:rsidR="009E0909" w:rsidRPr="00B65601">
        <w:rPr>
          <w:rFonts w:ascii="HY신명조" w:eastAsia="HY신명조" w:hAnsi="맑은 고딕" w:cs="굴림" w:hint="eastAsia"/>
          <w:b/>
          <w:bCs/>
          <w:color w:val="000000"/>
          <w:kern w:val="0"/>
          <w:sz w:val="24"/>
          <w:szCs w:val="24"/>
        </w:rPr>
        <w:t xml:space="preserve"> </w:t>
      </w:r>
      <w:r w:rsidR="00F04110" w:rsidRPr="00F04110">
        <w:rPr>
          <w:rFonts w:ascii="HY신명조" w:eastAsia="HY신명조" w:hAnsi="맑은 고딕" w:cs="굴림"/>
          <w:b/>
          <w:bCs/>
          <w:color w:val="000000"/>
          <w:kern w:val="0"/>
          <w:sz w:val="24"/>
          <w:szCs w:val="24"/>
        </w:rPr>
        <w:t xml:space="preserve">Reversal </w:t>
      </w:r>
      <w:r w:rsidR="00D43876">
        <w:rPr>
          <w:rFonts w:ascii="HY신명조" w:eastAsia="HY신명조" w:hAnsi="맑은 고딕" w:cs="굴림"/>
          <w:b/>
          <w:bCs/>
          <w:color w:val="000000"/>
          <w:kern w:val="0"/>
          <w:sz w:val="24"/>
          <w:szCs w:val="24"/>
        </w:rPr>
        <w:t>R</w:t>
      </w:r>
      <w:r w:rsidR="00F04110" w:rsidRPr="00F04110">
        <w:rPr>
          <w:rFonts w:ascii="HY신명조" w:eastAsia="HY신명조" w:hAnsi="맑은 고딕" w:cs="굴림"/>
          <w:b/>
          <w:bCs/>
          <w:color w:val="000000"/>
          <w:kern w:val="0"/>
          <w:sz w:val="24"/>
          <w:szCs w:val="24"/>
        </w:rPr>
        <w:t xml:space="preserve">isk </w:t>
      </w:r>
      <w:r w:rsidR="00D43876">
        <w:rPr>
          <w:rFonts w:ascii="HY신명조" w:eastAsia="HY신명조" w:hAnsi="맑은 고딕" w:cs="굴림"/>
          <w:b/>
          <w:bCs/>
          <w:color w:val="000000"/>
          <w:kern w:val="0"/>
          <w:sz w:val="24"/>
          <w:szCs w:val="24"/>
        </w:rPr>
        <w:t>A</w:t>
      </w:r>
      <w:r w:rsidR="00F04110" w:rsidRPr="00F04110">
        <w:rPr>
          <w:rFonts w:ascii="HY신명조" w:eastAsia="HY신명조" w:hAnsi="맑은 고딕" w:cs="굴림"/>
          <w:b/>
          <w:bCs/>
          <w:color w:val="000000"/>
          <w:kern w:val="0"/>
          <w:sz w:val="24"/>
          <w:szCs w:val="24"/>
        </w:rPr>
        <w:t xml:space="preserve">nalysis and </w:t>
      </w:r>
      <w:r w:rsidR="00A34903">
        <w:rPr>
          <w:rFonts w:ascii="HY신명조" w:eastAsia="HY신명조" w:hAnsi="맑은 고딕" w:cs="굴림"/>
          <w:b/>
          <w:bCs/>
          <w:color w:val="000000"/>
          <w:kern w:val="0"/>
          <w:sz w:val="24"/>
          <w:szCs w:val="24"/>
        </w:rPr>
        <w:t>Buffer</w:t>
      </w:r>
      <w:r w:rsidR="00F04110" w:rsidRPr="00F04110">
        <w:rPr>
          <w:rFonts w:ascii="HY신명조" w:eastAsia="HY신명조" w:hAnsi="맑은 고딕" w:cs="굴림"/>
          <w:b/>
          <w:bCs/>
          <w:color w:val="000000"/>
          <w:kern w:val="0"/>
          <w:sz w:val="24"/>
          <w:szCs w:val="24"/>
        </w:rPr>
        <w:t xml:space="preserve"> </w:t>
      </w:r>
      <w:r w:rsidR="00D43876">
        <w:rPr>
          <w:rFonts w:ascii="HY신명조" w:eastAsia="HY신명조" w:hAnsi="맑은 고딕" w:cs="굴림"/>
          <w:b/>
          <w:bCs/>
          <w:color w:val="000000"/>
          <w:kern w:val="0"/>
          <w:sz w:val="24"/>
          <w:szCs w:val="24"/>
        </w:rPr>
        <w:t>O</w:t>
      </w:r>
      <w:r w:rsidR="00F04110" w:rsidRPr="00F04110">
        <w:rPr>
          <w:rFonts w:ascii="HY신명조" w:eastAsia="HY신명조" w:hAnsi="맑은 고딕" w:cs="굴림"/>
          <w:b/>
          <w:bCs/>
          <w:color w:val="000000"/>
          <w:kern w:val="0"/>
          <w:sz w:val="24"/>
          <w:szCs w:val="24"/>
        </w:rPr>
        <w:t xml:space="preserve">peration </w:t>
      </w:r>
      <w:r w:rsidR="00D43876">
        <w:rPr>
          <w:rFonts w:ascii="HY신명조" w:eastAsia="HY신명조" w:hAnsi="맑은 고딕" w:cs="굴림"/>
          <w:b/>
          <w:bCs/>
          <w:color w:val="000000"/>
          <w:kern w:val="0"/>
          <w:sz w:val="24"/>
          <w:szCs w:val="24"/>
        </w:rPr>
        <w:t>C</w:t>
      </w:r>
      <w:r w:rsidR="00F04110" w:rsidRPr="00F04110">
        <w:rPr>
          <w:rFonts w:ascii="HY신명조" w:eastAsia="HY신명조" w:hAnsi="맑은 고딕" w:cs="굴림"/>
          <w:b/>
          <w:bCs/>
          <w:color w:val="000000"/>
          <w:kern w:val="0"/>
          <w:sz w:val="24"/>
          <w:szCs w:val="24"/>
        </w:rPr>
        <w:t>riteria</w:t>
      </w:r>
    </w:p>
    <w:p w14:paraId="7B183A44" w14:textId="77777777" w:rsidR="006D0EEC" w:rsidRPr="00C4348E" w:rsidRDefault="006D0EEC" w:rsidP="006D0EEC">
      <w:pPr>
        <w:wordWrap/>
        <w:snapToGrid w:val="0"/>
        <w:spacing w:after="0" w:line="480" w:lineRule="auto"/>
        <w:jc w:val="left"/>
        <w:textAlignment w:val="baseline"/>
        <w:rPr>
          <w:rFonts w:ascii="HY신명조" w:eastAsia="HY신명조" w:hAnsi="맑은 고딕" w:cs="굴림"/>
          <w:b/>
          <w:bCs/>
          <w:color w:val="000000"/>
          <w:kern w:val="0"/>
          <w:sz w:val="24"/>
          <w:szCs w:val="24"/>
        </w:rPr>
      </w:pPr>
    </w:p>
    <w:p w14:paraId="6B8041DB" w14:textId="00F5F00B" w:rsidR="006D0EEC" w:rsidRPr="00C4348E" w:rsidRDefault="00F04110" w:rsidP="006D0EEC">
      <w:pPr>
        <w:wordWrap/>
        <w:snapToGrid w:val="0"/>
        <w:spacing w:after="0" w:line="480" w:lineRule="auto"/>
        <w:jc w:val="center"/>
        <w:textAlignment w:val="baseline"/>
        <w:rPr>
          <w:rFonts w:ascii="HY신명조" w:eastAsia="HY신명조" w:hAnsi="맑은 고딕" w:cs="굴림"/>
          <w:color w:val="000000"/>
          <w:sz w:val="28"/>
          <w:szCs w:val="28"/>
        </w:rPr>
      </w:pPr>
      <w:r w:rsidRPr="00F04110">
        <w:rPr>
          <w:rFonts w:ascii="HY신명조" w:eastAsia="HY신명조" w:hAnsi="맑은 고딕" w:cs="굴림"/>
          <w:b/>
          <w:bCs/>
          <w:color w:val="000000"/>
          <w:kern w:val="0"/>
          <w:sz w:val="28"/>
          <w:szCs w:val="28"/>
        </w:rPr>
        <w:t xml:space="preserve">Reversal </w:t>
      </w:r>
      <w:r w:rsidR="00D43876">
        <w:rPr>
          <w:rFonts w:ascii="HY신명조" w:eastAsia="HY신명조" w:hAnsi="맑은 고딕" w:cs="굴림"/>
          <w:b/>
          <w:bCs/>
          <w:color w:val="000000"/>
          <w:kern w:val="0"/>
          <w:sz w:val="28"/>
          <w:szCs w:val="28"/>
        </w:rPr>
        <w:t>R</w:t>
      </w:r>
      <w:r w:rsidRPr="00F04110">
        <w:rPr>
          <w:rFonts w:ascii="HY신명조" w:eastAsia="HY신명조" w:hAnsi="맑은 고딕" w:cs="굴림"/>
          <w:b/>
          <w:bCs/>
          <w:color w:val="000000"/>
          <w:kern w:val="0"/>
          <w:sz w:val="28"/>
          <w:szCs w:val="28"/>
        </w:rPr>
        <w:t xml:space="preserve">isk </w:t>
      </w:r>
      <w:r w:rsidR="00D43876">
        <w:rPr>
          <w:rFonts w:ascii="HY신명조" w:eastAsia="HY신명조" w:hAnsi="맑은 고딕" w:cs="굴림"/>
          <w:b/>
          <w:bCs/>
          <w:color w:val="000000"/>
          <w:kern w:val="0"/>
          <w:sz w:val="28"/>
          <w:szCs w:val="28"/>
        </w:rPr>
        <w:t>A</w:t>
      </w:r>
      <w:r w:rsidRPr="00F04110">
        <w:rPr>
          <w:rFonts w:ascii="HY신명조" w:eastAsia="HY신명조" w:hAnsi="맑은 고딕" w:cs="굴림"/>
          <w:b/>
          <w:bCs/>
          <w:color w:val="000000"/>
          <w:kern w:val="0"/>
          <w:sz w:val="28"/>
          <w:szCs w:val="28"/>
        </w:rPr>
        <w:t xml:space="preserve">nalysis and </w:t>
      </w:r>
      <w:r w:rsidR="00A34903">
        <w:rPr>
          <w:rFonts w:ascii="HY신명조" w:eastAsia="HY신명조" w:hAnsi="맑은 고딕" w:cs="굴림"/>
          <w:b/>
          <w:bCs/>
          <w:color w:val="000000"/>
          <w:kern w:val="0"/>
          <w:sz w:val="28"/>
          <w:szCs w:val="28"/>
        </w:rPr>
        <w:t>Buffer</w:t>
      </w:r>
      <w:r w:rsidRPr="00F04110">
        <w:rPr>
          <w:rFonts w:ascii="HY신명조" w:eastAsia="HY신명조" w:hAnsi="맑은 고딕" w:cs="굴림"/>
          <w:b/>
          <w:bCs/>
          <w:color w:val="000000"/>
          <w:kern w:val="0"/>
          <w:sz w:val="28"/>
          <w:szCs w:val="28"/>
        </w:rPr>
        <w:t xml:space="preserve"> </w:t>
      </w:r>
      <w:r w:rsidR="00D43876">
        <w:rPr>
          <w:rFonts w:ascii="HY신명조" w:eastAsia="HY신명조" w:hAnsi="맑은 고딕" w:cs="굴림"/>
          <w:b/>
          <w:bCs/>
          <w:color w:val="000000"/>
          <w:kern w:val="0"/>
          <w:sz w:val="28"/>
          <w:szCs w:val="28"/>
        </w:rPr>
        <w:t>O</w:t>
      </w:r>
      <w:r w:rsidRPr="00F04110">
        <w:rPr>
          <w:rFonts w:ascii="HY신명조" w:eastAsia="HY신명조" w:hAnsi="맑은 고딕" w:cs="굴림"/>
          <w:b/>
          <w:bCs/>
          <w:color w:val="000000"/>
          <w:kern w:val="0"/>
          <w:sz w:val="28"/>
          <w:szCs w:val="28"/>
        </w:rPr>
        <w:t xml:space="preserve">peration </w:t>
      </w:r>
      <w:r w:rsidR="00D43876">
        <w:rPr>
          <w:rFonts w:ascii="HY신명조" w:eastAsia="HY신명조" w:hAnsi="맑은 고딕" w:cs="굴림"/>
          <w:b/>
          <w:bCs/>
          <w:color w:val="000000"/>
          <w:kern w:val="0"/>
          <w:sz w:val="28"/>
          <w:szCs w:val="28"/>
        </w:rPr>
        <w:t>C</w:t>
      </w:r>
      <w:r w:rsidRPr="00F04110">
        <w:rPr>
          <w:rFonts w:ascii="HY신명조" w:eastAsia="HY신명조" w:hAnsi="맑은 고딕" w:cs="굴림"/>
          <w:b/>
          <w:bCs/>
          <w:color w:val="000000"/>
          <w:kern w:val="0"/>
          <w:sz w:val="28"/>
          <w:szCs w:val="28"/>
        </w:rPr>
        <w:t>riteria</w:t>
      </w:r>
    </w:p>
    <w:p w14:paraId="326B51D7" w14:textId="77777777" w:rsidR="006D0EEC" w:rsidRDefault="006D0EEC" w:rsidP="006D0EEC">
      <w:pPr>
        <w:snapToGrid w:val="0"/>
        <w:spacing w:after="0" w:line="480" w:lineRule="auto"/>
        <w:textAlignment w:val="baseline"/>
        <w:rPr>
          <w:rFonts w:ascii="HY신명조" w:eastAsia="HY신명조" w:hAnsi="맑은 고딕" w:cs="굴림"/>
          <w:color w:val="000000"/>
          <w:kern w:val="0"/>
          <w:sz w:val="24"/>
          <w:szCs w:val="24"/>
        </w:rPr>
      </w:pPr>
    </w:p>
    <w:p w14:paraId="5A2F7281" w14:textId="76068F8A" w:rsidR="006D0EEC" w:rsidRDefault="00F65729" w:rsidP="006D0EEC">
      <w:pPr>
        <w:snapToGrid w:val="0"/>
        <w:spacing w:after="0" w:line="480" w:lineRule="auto"/>
        <w:ind w:firstLineChars="100" w:firstLine="240"/>
        <w:textAlignment w:val="baseline"/>
        <w:rPr>
          <w:rFonts w:ascii="HY신명조" w:eastAsia="HY신명조" w:hAnsi="맑은 고딕" w:cs="굴림"/>
          <w:color w:val="000000"/>
          <w:kern w:val="0"/>
          <w:sz w:val="24"/>
          <w:szCs w:val="24"/>
        </w:rPr>
      </w:pPr>
      <w:r w:rsidRPr="00F65729">
        <w:rPr>
          <w:rFonts w:ascii="HY신명조" w:eastAsia="HY신명조" w:hAnsi="맑은 고딕" w:cs="굴림"/>
          <w:color w:val="000000"/>
          <w:kern w:val="0"/>
          <w:sz w:val="24"/>
          <w:szCs w:val="24"/>
        </w:rPr>
        <w:t xml:space="preserve">This criterion provides the standards for risk analysis of reversals that may occur during KCS-based GHG sequestration projects in Korea and overseas and the guidelines for managing and operating </w:t>
      </w:r>
      <w:r w:rsidR="00A34903">
        <w:rPr>
          <w:rFonts w:ascii="HY신명조" w:eastAsia="HY신명조" w:hAnsi="맑은 고딕" w:cs="굴림"/>
          <w:color w:val="000000"/>
          <w:kern w:val="0"/>
          <w:sz w:val="24"/>
          <w:szCs w:val="24"/>
        </w:rPr>
        <w:t>buffer</w:t>
      </w:r>
      <w:r w:rsidRPr="00F65729">
        <w:rPr>
          <w:rFonts w:ascii="HY신명조" w:eastAsia="HY신명조" w:hAnsi="맑은 고딕" w:cs="굴림"/>
          <w:color w:val="000000"/>
          <w:kern w:val="0"/>
          <w:sz w:val="24"/>
          <w:szCs w:val="24"/>
        </w:rPr>
        <w:t>s.</w:t>
      </w:r>
    </w:p>
    <w:p w14:paraId="140FE6AB" w14:textId="47525F6B" w:rsidR="00E20EA1" w:rsidRPr="00C4348E" w:rsidRDefault="00F65729" w:rsidP="006D0EEC">
      <w:pPr>
        <w:snapToGrid w:val="0"/>
        <w:spacing w:after="0" w:line="480" w:lineRule="auto"/>
        <w:ind w:firstLineChars="100" w:firstLine="240"/>
        <w:textAlignment w:val="baseline"/>
        <w:rPr>
          <w:rFonts w:ascii="HY신명조" w:eastAsia="HY신명조" w:hAnsi="맑은 고딕" w:cs="굴림"/>
          <w:kern w:val="0"/>
          <w:sz w:val="24"/>
          <w:szCs w:val="24"/>
        </w:rPr>
      </w:pPr>
      <w:r w:rsidRPr="00F65729">
        <w:rPr>
          <w:rFonts w:ascii="HY신명조" w:eastAsia="HY신명조" w:hAnsi="맑은 고딕" w:cs="굴림"/>
          <w:kern w:val="0"/>
          <w:sz w:val="24"/>
          <w:szCs w:val="24"/>
        </w:rPr>
        <w:t xml:space="preserve">In KCS </w:t>
      </w:r>
      <w:r w:rsidR="00A34903">
        <w:rPr>
          <w:rFonts w:ascii="HY신명조" w:eastAsia="HY신명조" w:hAnsi="맑은 고딕" w:cs="굴림"/>
          <w:kern w:val="0"/>
          <w:sz w:val="24"/>
          <w:szCs w:val="24"/>
        </w:rPr>
        <w:t>project</w:t>
      </w:r>
      <w:r w:rsidRPr="00F65729">
        <w:rPr>
          <w:rFonts w:ascii="HY신명조" w:eastAsia="HY신명조" w:hAnsi="맑은 고딕" w:cs="굴림"/>
          <w:kern w:val="0"/>
          <w:sz w:val="24"/>
          <w:szCs w:val="24"/>
        </w:rPr>
        <w:t xml:space="preserve">s that include GHG sequestration, reversal (re-emission) of sequestered GHG (re-emission) is possible. Therefore, it is necessary to evaluate the degree of risk for the proportion of the GHG sequestered by applying this criterion exposed to reversal risk, </w:t>
      </w:r>
      <w:r w:rsidR="00A34903">
        <w:rPr>
          <w:rFonts w:ascii="HY신명조" w:eastAsia="HY신명조" w:hAnsi="맑은 고딕" w:cs="굴림"/>
          <w:kern w:val="0"/>
          <w:sz w:val="24"/>
          <w:szCs w:val="24"/>
        </w:rPr>
        <w:t>buffer</w:t>
      </w:r>
      <w:r w:rsidRPr="00F65729">
        <w:rPr>
          <w:rFonts w:ascii="HY신명조" w:eastAsia="HY신명조" w:hAnsi="맑은 고딕" w:cs="굴림"/>
          <w:kern w:val="0"/>
          <w:sz w:val="24"/>
          <w:szCs w:val="24"/>
        </w:rPr>
        <w:t>ing the estimated proportion as a kind of insurance against reversal, and continuously monitoring it.</w:t>
      </w:r>
    </w:p>
    <w:p w14:paraId="6948B10D" w14:textId="77777777" w:rsidR="006D0EEC" w:rsidRPr="0005341C" w:rsidRDefault="006D0EEC" w:rsidP="006D0EEC">
      <w:pPr>
        <w:snapToGrid w:val="0"/>
        <w:spacing w:after="0" w:line="480" w:lineRule="auto"/>
        <w:textAlignment w:val="baseline"/>
        <w:rPr>
          <w:rFonts w:ascii="HY신명조" w:eastAsia="HY신명조" w:hAnsi="맑은 고딕" w:cs="굴림"/>
          <w:color w:val="000000"/>
          <w:kern w:val="0"/>
          <w:sz w:val="24"/>
          <w:szCs w:val="24"/>
        </w:rPr>
      </w:pPr>
    </w:p>
    <w:p w14:paraId="47DF34EB" w14:textId="6D723AC3" w:rsidR="006D0EEC" w:rsidRPr="0074494D" w:rsidRDefault="006D0EEC" w:rsidP="00F04110">
      <w:pPr>
        <w:tabs>
          <w:tab w:val="left" w:pos="4820"/>
        </w:tabs>
        <w:snapToGrid w:val="0"/>
        <w:spacing w:after="0" w:line="480" w:lineRule="auto"/>
        <w:textAlignment w:val="baseline"/>
        <w:rPr>
          <w:rFonts w:ascii="HY신명조" w:eastAsia="HY신명조" w:hAnsi="맑은 고딕" w:cs="굴림"/>
          <w:b/>
          <w:bCs/>
          <w:color w:val="000000"/>
          <w:kern w:val="0"/>
          <w:sz w:val="24"/>
          <w:szCs w:val="24"/>
        </w:rPr>
      </w:pPr>
      <w:r w:rsidRPr="0074494D">
        <w:rPr>
          <w:rFonts w:ascii="HY신명조" w:eastAsia="HY신명조" w:hAnsi="맑은 고딕" w:cs="굴림" w:hint="eastAsia"/>
          <w:b/>
          <w:bCs/>
          <w:color w:val="000000"/>
          <w:kern w:val="0"/>
          <w:sz w:val="24"/>
          <w:szCs w:val="24"/>
        </w:rPr>
        <w:t>1</w:t>
      </w:r>
      <w:r w:rsidRPr="0074494D">
        <w:rPr>
          <w:rFonts w:ascii="HY신명조" w:eastAsia="HY신명조" w:hAnsi="맑은 고딕" w:cs="굴림"/>
          <w:b/>
          <w:bCs/>
          <w:color w:val="000000"/>
          <w:kern w:val="0"/>
          <w:sz w:val="24"/>
          <w:szCs w:val="24"/>
        </w:rPr>
        <w:t xml:space="preserve">. </w:t>
      </w:r>
      <w:r w:rsidR="00A34903">
        <w:rPr>
          <w:rFonts w:ascii="HY신명조" w:eastAsia="HY신명조" w:hAnsi="맑은 고딕" w:cs="굴림"/>
          <w:b/>
          <w:bCs/>
          <w:color w:val="000000"/>
          <w:kern w:val="0"/>
          <w:sz w:val="24"/>
          <w:szCs w:val="24"/>
        </w:rPr>
        <w:t>Buffer</w:t>
      </w:r>
      <w:r w:rsidR="00F65729" w:rsidRPr="00F65729">
        <w:rPr>
          <w:rFonts w:ascii="HY신명조" w:eastAsia="HY신명조" w:hAnsi="맑은 고딕" w:cs="굴림"/>
          <w:b/>
          <w:bCs/>
          <w:color w:val="000000"/>
          <w:kern w:val="0"/>
          <w:sz w:val="24"/>
          <w:szCs w:val="24"/>
        </w:rPr>
        <w:t xml:space="preserve"> Amount Calculation and </w:t>
      </w:r>
      <w:r w:rsidR="00A34903">
        <w:rPr>
          <w:rFonts w:ascii="HY신명조" w:eastAsia="HY신명조" w:hAnsi="맑은 고딕" w:cs="굴림"/>
          <w:b/>
          <w:bCs/>
          <w:color w:val="000000"/>
          <w:kern w:val="0"/>
          <w:sz w:val="24"/>
          <w:szCs w:val="24"/>
        </w:rPr>
        <w:t>Buffer</w:t>
      </w:r>
      <w:r w:rsidR="00F65729" w:rsidRPr="00F65729">
        <w:rPr>
          <w:rFonts w:ascii="HY신명조" w:eastAsia="HY신명조" w:hAnsi="맑은 고딕" w:cs="굴림"/>
          <w:b/>
          <w:bCs/>
          <w:color w:val="000000"/>
          <w:kern w:val="0"/>
          <w:sz w:val="24"/>
          <w:szCs w:val="24"/>
        </w:rPr>
        <w:t xml:space="preserve"> Operation Criteria</w:t>
      </w:r>
    </w:p>
    <w:p w14:paraId="165657C7" w14:textId="524547F8" w:rsidR="0074494D" w:rsidRDefault="0074494D" w:rsidP="00F04110">
      <w:pPr>
        <w:tabs>
          <w:tab w:val="left" w:pos="4820"/>
        </w:tabs>
        <w:snapToGrid w:val="0"/>
        <w:spacing w:after="0" w:line="480" w:lineRule="auto"/>
        <w:ind w:leftChars="71" w:left="142"/>
        <w:textAlignment w:val="baseline"/>
        <w:rPr>
          <w:rFonts w:ascii="HY신명조" w:eastAsia="HY신명조" w:hAnsi="맑은 고딕" w:cs="굴림"/>
          <w:b/>
          <w:bCs/>
          <w:color w:val="000000"/>
          <w:sz w:val="24"/>
          <w:szCs w:val="24"/>
        </w:rPr>
      </w:pPr>
      <w:r w:rsidRPr="0074494D">
        <w:rPr>
          <w:rFonts w:ascii="HY신명조" w:eastAsia="HY신명조" w:hAnsi="맑은 고딕" w:cs="굴림"/>
          <w:b/>
          <w:bCs/>
          <w:color w:val="000000"/>
          <w:sz w:val="24"/>
          <w:szCs w:val="24"/>
        </w:rPr>
        <w:t xml:space="preserve">A. </w:t>
      </w:r>
      <w:r w:rsidR="00A34903">
        <w:rPr>
          <w:rFonts w:ascii="HY신명조" w:eastAsia="HY신명조" w:hAnsi="맑은 고딕" w:cs="굴림"/>
          <w:b/>
          <w:bCs/>
          <w:color w:val="000000"/>
          <w:sz w:val="24"/>
          <w:szCs w:val="24"/>
        </w:rPr>
        <w:t>Buffer</w:t>
      </w:r>
      <w:r w:rsidR="00F65729" w:rsidRPr="00F65729">
        <w:rPr>
          <w:rFonts w:ascii="HY신명조" w:eastAsia="HY신명조" w:hAnsi="맑은 고딕" w:cs="굴림"/>
          <w:b/>
          <w:bCs/>
          <w:color w:val="000000"/>
          <w:sz w:val="24"/>
          <w:szCs w:val="24"/>
        </w:rPr>
        <w:t xml:space="preserve"> amount calculation, verification, and management</w:t>
      </w:r>
    </w:p>
    <w:p w14:paraId="4E7D662A" w14:textId="5B5EC7BC" w:rsidR="00BF1F3D" w:rsidRDefault="00F65729" w:rsidP="00F04110">
      <w:pPr>
        <w:snapToGrid w:val="0"/>
        <w:spacing w:after="0" w:line="480" w:lineRule="auto"/>
        <w:ind w:leftChars="71" w:left="142"/>
        <w:textAlignment w:val="baseline"/>
        <w:rPr>
          <w:rFonts w:ascii="HY신명조" w:eastAsia="HY신명조" w:hAnsi="맑은 고딕" w:cs="굴림"/>
          <w:b/>
          <w:bCs/>
          <w:color w:val="000000"/>
          <w:kern w:val="0"/>
          <w:sz w:val="24"/>
          <w:szCs w:val="24"/>
        </w:rPr>
      </w:pPr>
      <w:r w:rsidRPr="00F65729">
        <w:rPr>
          <w:rFonts w:ascii="HY신명조" w:eastAsia="HY신명조" w:hAnsi="맑은 고딕" w:cs="굴림"/>
          <w:color w:val="000000"/>
          <w:kern w:val="0"/>
          <w:sz w:val="24"/>
          <w:szCs w:val="24"/>
        </w:rPr>
        <w:t xml:space="preserve">In preparing a monitoring report, the </w:t>
      </w:r>
      <w:r w:rsidR="00A34903">
        <w:rPr>
          <w:rFonts w:ascii="HY신명조" w:eastAsia="HY신명조" w:hAnsi="맑은 고딕" w:cs="굴림"/>
          <w:color w:val="000000"/>
          <w:kern w:val="0"/>
          <w:sz w:val="24"/>
          <w:szCs w:val="24"/>
        </w:rPr>
        <w:t>project proponent</w:t>
      </w:r>
      <w:r w:rsidRPr="00F65729">
        <w:rPr>
          <w:rFonts w:ascii="HY신명조" w:eastAsia="HY신명조" w:hAnsi="맑은 고딕" w:cs="굴림"/>
          <w:color w:val="000000"/>
          <w:kern w:val="0"/>
          <w:sz w:val="24"/>
          <w:szCs w:val="24"/>
        </w:rPr>
        <w:t xml:space="preserve"> must calculate the </w:t>
      </w:r>
      <w:r w:rsidR="00A34903">
        <w:rPr>
          <w:rFonts w:ascii="HY신명조" w:eastAsia="HY신명조" w:hAnsi="맑은 고딕" w:cs="굴림"/>
          <w:color w:val="000000"/>
          <w:kern w:val="0"/>
          <w:sz w:val="24"/>
          <w:szCs w:val="24"/>
        </w:rPr>
        <w:t>buffer</w:t>
      </w:r>
      <w:r w:rsidRPr="00F65729">
        <w:rPr>
          <w:rFonts w:ascii="HY신명조" w:eastAsia="HY신명조" w:hAnsi="맑은 고딕" w:cs="굴림"/>
          <w:color w:val="000000"/>
          <w:kern w:val="0"/>
          <w:sz w:val="24"/>
          <w:szCs w:val="24"/>
        </w:rPr>
        <w:t xml:space="preserve"> rate and amount by analyzing the project performance risk for the monitoring period with the </w:t>
      </w:r>
      <w:r w:rsidR="00A34903">
        <w:rPr>
          <w:rFonts w:ascii="HY신명조" w:eastAsia="HY신명조" w:hAnsi="맑은 고딕" w:cs="굴림"/>
          <w:color w:val="000000"/>
          <w:kern w:val="0"/>
          <w:sz w:val="24"/>
          <w:szCs w:val="24"/>
        </w:rPr>
        <w:t>buffer</w:t>
      </w:r>
      <w:r w:rsidRPr="00F65729">
        <w:rPr>
          <w:rFonts w:ascii="HY신명조" w:eastAsia="HY신명조" w:hAnsi="맑은 고딕" w:cs="굴림"/>
          <w:color w:val="000000"/>
          <w:kern w:val="0"/>
          <w:sz w:val="24"/>
          <w:szCs w:val="24"/>
        </w:rPr>
        <w:t xml:space="preserve"> amount verified by a </w:t>
      </w:r>
      <w:r w:rsidR="00A34903">
        <w:rPr>
          <w:rFonts w:ascii="HY신명조" w:eastAsia="HY신명조" w:hAnsi="맑은 고딕" w:cs="굴림"/>
          <w:color w:val="000000"/>
          <w:kern w:val="0"/>
          <w:sz w:val="24"/>
          <w:szCs w:val="24"/>
        </w:rPr>
        <w:t>3rd party auditor</w:t>
      </w:r>
      <w:r w:rsidRPr="00F65729">
        <w:rPr>
          <w:rFonts w:ascii="HY신명조" w:eastAsia="HY신명조" w:hAnsi="맑은 고딕" w:cs="굴림"/>
          <w:color w:val="000000"/>
          <w:kern w:val="0"/>
          <w:sz w:val="24"/>
          <w:szCs w:val="24"/>
        </w:rPr>
        <w:t xml:space="preserve">. The </w:t>
      </w:r>
      <w:r w:rsidR="00A34903">
        <w:rPr>
          <w:rFonts w:ascii="HY신명조" w:eastAsia="HY신명조" w:hAnsi="맑은 고딕" w:cs="굴림"/>
          <w:color w:val="000000"/>
          <w:kern w:val="0"/>
          <w:sz w:val="24"/>
          <w:szCs w:val="24"/>
        </w:rPr>
        <w:t>buffer</w:t>
      </w:r>
      <w:r w:rsidRPr="00F65729">
        <w:rPr>
          <w:rFonts w:ascii="HY신명조" w:eastAsia="HY신명조" w:hAnsi="맑은 고딕" w:cs="굴림"/>
          <w:color w:val="000000"/>
          <w:kern w:val="0"/>
          <w:sz w:val="24"/>
          <w:szCs w:val="24"/>
        </w:rPr>
        <w:t xml:space="preserve"> amount is calculated by multiplying the </w:t>
      </w:r>
      <w:r w:rsidR="00A34903">
        <w:rPr>
          <w:rFonts w:ascii="HY신명조" w:eastAsia="HY신명조" w:hAnsi="맑은 고딕" w:cs="굴림"/>
          <w:color w:val="000000"/>
          <w:kern w:val="0"/>
          <w:sz w:val="24"/>
          <w:szCs w:val="24"/>
        </w:rPr>
        <w:t>buffer</w:t>
      </w:r>
      <w:r w:rsidRPr="00F65729">
        <w:rPr>
          <w:rFonts w:ascii="HY신명조" w:eastAsia="HY신명조" w:hAnsi="맑은 고딕" w:cs="굴림"/>
          <w:color w:val="000000"/>
          <w:kern w:val="0"/>
          <w:sz w:val="24"/>
          <w:szCs w:val="24"/>
        </w:rPr>
        <w:t xml:space="preserve"> rate by the </w:t>
      </w:r>
      <w:r w:rsidR="00B851A9">
        <w:rPr>
          <w:rFonts w:ascii="HY신명조" w:eastAsia="HY신명조" w:hAnsi="맑은 고딕" w:cs="굴림"/>
          <w:color w:val="000000"/>
          <w:kern w:val="0"/>
          <w:sz w:val="24"/>
          <w:szCs w:val="24"/>
        </w:rPr>
        <w:t xml:space="preserve">certified </w:t>
      </w:r>
      <w:proofErr w:type="spellStart"/>
      <w:r w:rsidR="00B851A9">
        <w:rPr>
          <w:rFonts w:ascii="HY신명조" w:eastAsia="HY신명조" w:hAnsi="맑은 고딕" w:cs="굴림"/>
          <w:color w:val="000000"/>
          <w:kern w:val="0"/>
          <w:sz w:val="24"/>
          <w:szCs w:val="24"/>
        </w:rPr>
        <w:t>reduction</w:t>
      </w:r>
      <w:r w:rsidR="00A34903">
        <w:rPr>
          <w:rFonts w:ascii="HY신명조" w:eastAsia="HY신명조" w:hAnsi="맑은 고딕" w:cs="굴림"/>
          <w:color w:val="000000"/>
          <w:kern w:val="0"/>
          <w:sz w:val="24"/>
          <w:szCs w:val="24"/>
        </w:rPr>
        <w:t>certified</w:t>
      </w:r>
      <w:proofErr w:type="spellEnd"/>
      <w:r w:rsidR="00A34903">
        <w:rPr>
          <w:rFonts w:ascii="HY신명조" w:eastAsia="HY신명조" w:hAnsi="맑은 고딕" w:cs="굴림"/>
          <w:color w:val="000000"/>
          <w:kern w:val="0"/>
          <w:sz w:val="24"/>
          <w:szCs w:val="24"/>
        </w:rPr>
        <w:t xml:space="preserve"> reduction</w:t>
      </w:r>
      <w:r w:rsidRPr="00F65729">
        <w:rPr>
          <w:rFonts w:ascii="HY신명조" w:eastAsia="HY신명조" w:hAnsi="맑은 고딕" w:cs="굴림"/>
          <w:color w:val="000000"/>
          <w:kern w:val="0"/>
          <w:sz w:val="24"/>
          <w:szCs w:val="24"/>
        </w:rPr>
        <w:t xml:space="preserve"> from the </w:t>
      </w:r>
      <w:r w:rsidR="00A34903">
        <w:rPr>
          <w:rFonts w:ascii="HY신명조" w:eastAsia="HY신명조" w:hAnsi="맑은 고딕" w:cs="굴림"/>
          <w:color w:val="000000"/>
          <w:kern w:val="0"/>
          <w:sz w:val="24"/>
          <w:szCs w:val="24"/>
        </w:rPr>
        <w:t>project</w:t>
      </w:r>
      <w:r w:rsidRPr="00F65729">
        <w:rPr>
          <w:rFonts w:ascii="HY신명조" w:eastAsia="HY신명조" w:hAnsi="맑은 고딕" w:cs="굴림"/>
          <w:color w:val="000000"/>
          <w:kern w:val="0"/>
          <w:sz w:val="24"/>
          <w:szCs w:val="24"/>
        </w:rPr>
        <w:t xml:space="preserve">. The calculated </w:t>
      </w:r>
      <w:r w:rsidR="00A34903">
        <w:rPr>
          <w:rFonts w:ascii="HY신명조" w:eastAsia="HY신명조" w:hAnsi="맑은 고딕" w:cs="굴림"/>
          <w:color w:val="000000"/>
          <w:kern w:val="0"/>
          <w:sz w:val="24"/>
          <w:szCs w:val="24"/>
        </w:rPr>
        <w:t>buffer</w:t>
      </w:r>
      <w:r w:rsidRPr="00F65729">
        <w:rPr>
          <w:rFonts w:ascii="HY신명조" w:eastAsia="HY신명조" w:hAnsi="맑은 고딕" w:cs="굴림"/>
          <w:color w:val="000000"/>
          <w:kern w:val="0"/>
          <w:sz w:val="24"/>
          <w:szCs w:val="24"/>
        </w:rPr>
        <w:t xml:space="preserve"> amount is transferred to the </w:t>
      </w:r>
      <w:r w:rsidR="00A34903">
        <w:rPr>
          <w:rFonts w:ascii="HY신명조" w:eastAsia="HY신명조" w:hAnsi="맑은 고딕" w:cs="굴림"/>
          <w:color w:val="000000"/>
          <w:kern w:val="0"/>
          <w:sz w:val="24"/>
          <w:szCs w:val="24"/>
        </w:rPr>
        <w:t>buffer</w:t>
      </w:r>
      <w:r w:rsidRPr="00F65729">
        <w:rPr>
          <w:rFonts w:ascii="HY신명조" w:eastAsia="HY신명조" w:hAnsi="맑은 고딕" w:cs="굴림"/>
          <w:color w:val="000000"/>
          <w:kern w:val="0"/>
          <w:sz w:val="24"/>
          <w:szCs w:val="24"/>
        </w:rPr>
        <w:t xml:space="preserve"> account and managed by </w:t>
      </w:r>
      <w:r w:rsidR="00A34903">
        <w:rPr>
          <w:rFonts w:ascii="HY신명조" w:eastAsia="HY신명조" w:hAnsi="맑은 고딕" w:cs="굴림"/>
          <w:color w:val="000000"/>
          <w:kern w:val="0"/>
          <w:sz w:val="24"/>
          <w:szCs w:val="24"/>
        </w:rPr>
        <w:t xml:space="preserve">KCCI Center for Carbon </w:t>
      </w:r>
      <w:r w:rsidR="00A34903">
        <w:rPr>
          <w:rFonts w:ascii="HY신명조" w:eastAsia="HY신명조" w:hAnsi="맑은 고딕" w:cs="굴림"/>
          <w:color w:val="000000"/>
          <w:kern w:val="0"/>
          <w:sz w:val="24"/>
          <w:szCs w:val="24"/>
        </w:rPr>
        <w:lastRenderedPageBreak/>
        <w:t>Reduction Certification</w:t>
      </w:r>
      <w:r w:rsidRPr="00F65729">
        <w:rPr>
          <w:rFonts w:ascii="HY신명조" w:eastAsia="HY신명조" w:hAnsi="맑은 고딕" w:cs="굴림"/>
          <w:color w:val="000000"/>
          <w:kern w:val="0"/>
          <w:sz w:val="24"/>
          <w:szCs w:val="24"/>
        </w:rPr>
        <w:t>.</w:t>
      </w:r>
    </w:p>
    <w:p w14:paraId="5C30AECA" w14:textId="77777777" w:rsidR="00873575" w:rsidRPr="0074494D" w:rsidRDefault="00873575" w:rsidP="00BF1F3D">
      <w:pPr>
        <w:snapToGrid w:val="0"/>
        <w:spacing w:after="0" w:line="480" w:lineRule="auto"/>
        <w:textAlignment w:val="baseline"/>
        <w:rPr>
          <w:rFonts w:ascii="HY신명조" w:eastAsia="HY신명조" w:hAnsi="맑은 고딕" w:cs="굴림"/>
          <w:b/>
          <w:bCs/>
          <w:color w:val="000000"/>
          <w:kern w:val="0"/>
          <w:sz w:val="24"/>
          <w:szCs w:val="24"/>
        </w:rPr>
      </w:pPr>
    </w:p>
    <w:p w14:paraId="65808BCA" w14:textId="4B6CAE88" w:rsidR="005821DF" w:rsidRPr="00B65601" w:rsidRDefault="00BF1F3D" w:rsidP="00BF1F3D">
      <w:pPr>
        <w:snapToGrid w:val="0"/>
        <w:spacing w:after="0" w:line="480" w:lineRule="auto"/>
        <w:ind w:leftChars="71" w:left="142"/>
        <w:textAlignment w:val="baseline"/>
        <w:rPr>
          <w:rFonts w:ascii="HY신명조" w:eastAsia="HY신명조" w:hAnsi="맑은 고딕" w:cs="굴림"/>
          <w:color w:val="000000"/>
          <w:szCs w:val="20"/>
        </w:rPr>
      </w:pPr>
      <w:r>
        <w:rPr>
          <w:rFonts w:ascii="HY신명조" w:eastAsia="HY신명조" w:hAnsi="맑은 고딕" w:cs="굴림"/>
          <w:b/>
          <w:bCs/>
          <w:color w:val="000000"/>
          <w:sz w:val="24"/>
          <w:szCs w:val="24"/>
        </w:rPr>
        <w:t>B</w:t>
      </w:r>
      <w:r w:rsidRPr="0074494D">
        <w:rPr>
          <w:rFonts w:ascii="HY신명조" w:eastAsia="HY신명조" w:hAnsi="맑은 고딕" w:cs="굴림"/>
          <w:b/>
          <w:bCs/>
          <w:color w:val="000000"/>
          <w:sz w:val="24"/>
          <w:szCs w:val="24"/>
        </w:rPr>
        <w:t xml:space="preserve">. </w:t>
      </w:r>
      <w:r w:rsidR="0019519A" w:rsidRPr="0019519A">
        <w:rPr>
          <w:rFonts w:ascii="HY신명조" w:eastAsia="HY신명조" w:hAnsi="맑은 고딕" w:cs="굴림"/>
          <w:b/>
          <w:bCs/>
          <w:color w:val="000000"/>
          <w:kern w:val="0"/>
          <w:sz w:val="24"/>
          <w:szCs w:val="24"/>
        </w:rPr>
        <w:t xml:space="preserve">Obligations after </w:t>
      </w:r>
      <w:r w:rsidR="00A34903">
        <w:rPr>
          <w:rFonts w:ascii="HY신명조" w:eastAsia="HY신명조" w:hAnsi="맑은 고딕" w:cs="굴림"/>
          <w:b/>
          <w:bCs/>
          <w:color w:val="000000"/>
          <w:kern w:val="0"/>
          <w:sz w:val="24"/>
          <w:szCs w:val="24"/>
        </w:rPr>
        <w:t>project</w:t>
      </w:r>
      <w:r w:rsidR="0019519A" w:rsidRPr="0019519A">
        <w:rPr>
          <w:rFonts w:ascii="HY신명조" w:eastAsia="HY신명조" w:hAnsi="맑은 고딕" w:cs="굴림"/>
          <w:b/>
          <w:bCs/>
          <w:color w:val="000000"/>
          <w:kern w:val="0"/>
          <w:sz w:val="24"/>
          <w:szCs w:val="24"/>
        </w:rPr>
        <w:t xml:space="preserve"> completion</w:t>
      </w:r>
      <w:r w:rsidR="004C5AEF" w:rsidRPr="00B65601">
        <w:rPr>
          <w:rFonts w:ascii="HY신명조" w:eastAsia="HY신명조" w:hAnsi="맑은 고딕" w:cs="굴림" w:hint="eastAsia"/>
          <w:b/>
          <w:bCs/>
          <w:color w:val="000000"/>
          <w:kern w:val="0"/>
          <w:sz w:val="24"/>
          <w:szCs w:val="24"/>
        </w:rPr>
        <w:br/>
      </w:r>
      <w:r w:rsidR="0019519A" w:rsidRPr="0019519A">
        <w:rPr>
          <w:rFonts w:ascii="HY신명조" w:eastAsia="HY신명조" w:hAnsi="맑은 고딕" w:cs="굴림"/>
          <w:color w:val="000000"/>
          <w:kern w:val="0"/>
          <w:sz w:val="24"/>
          <w:szCs w:val="24"/>
        </w:rPr>
        <w:t xml:space="preserve">The </w:t>
      </w:r>
      <w:proofErr w:type="gramStart"/>
      <w:r w:rsidR="0019519A" w:rsidRPr="0019519A">
        <w:rPr>
          <w:rFonts w:ascii="HY신명조" w:eastAsia="HY신명조" w:hAnsi="맑은 고딕" w:cs="굴림"/>
          <w:color w:val="000000"/>
          <w:kern w:val="0"/>
          <w:sz w:val="24"/>
          <w:szCs w:val="24"/>
        </w:rPr>
        <w:t xml:space="preserve">reduction  </w:t>
      </w:r>
      <w:r w:rsidR="00A34903">
        <w:rPr>
          <w:rFonts w:ascii="HY신명조" w:eastAsia="HY신명조" w:hAnsi="맑은 고딕" w:cs="굴림"/>
          <w:color w:val="000000"/>
          <w:kern w:val="0"/>
          <w:sz w:val="24"/>
          <w:szCs w:val="24"/>
        </w:rPr>
        <w:t>project</w:t>
      </w:r>
      <w:proofErr w:type="gramEnd"/>
      <w:r w:rsidR="00A34903">
        <w:rPr>
          <w:rFonts w:ascii="HY신명조" w:eastAsia="HY신명조" w:hAnsi="맑은 고딕" w:cs="굴림"/>
          <w:color w:val="000000"/>
          <w:kern w:val="0"/>
          <w:sz w:val="24"/>
          <w:szCs w:val="24"/>
        </w:rPr>
        <w:t xml:space="preserve"> proponent</w:t>
      </w:r>
      <w:r w:rsidR="0019519A" w:rsidRPr="0019519A">
        <w:rPr>
          <w:rFonts w:ascii="HY신명조" w:eastAsia="HY신명조" w:hAnsi="맑은 고딕" w:cs="굴림"/>
          <w:color w:val="000000"/>
          <w:kern w:val="0"/>
          <w:sz w:val="24"/>
          <w:szCs w:val="24"/>
        </w:rPr>
        <w:t xml:space="preserve"> must maintain and manage the sink under relevant laws and regulations to retain the GHG sink even after the </w:t>
      </w:r>
      <w:r w:rsidR="00A34903">
        <w:rPr>
          <w:rFonts w:ascii="HY신명조" w:eastAsia="HY신명조" w:hAnsi="맑은 고딕" w:cs="굴림"/>
          <w:color w:val="000000"/>
          <w:kern w:val="0"/>
          <w:sz w:val="24"/>
          <w:szCs w:val="24"/>
        </w:rPr>
        <w:t>project</w:t>
      </w:r>
      <w:r w:rsidR="0019519A" w:rsidRPr="0019519A">
        <w:rPr>
          <w:rFonts w:ascii="HY신명조" w:eastAsia="HY신명조" w:hAnsi="맑은 고딕" w:cs="굴림"/>
          <w:color w:val="000000"/>
          <w:kern w:val="0"/>
          <w:sz w:val="24"/>
          <w:szCs w:val="24"/>
        </w:rPr>
        <w:t xml:space="preserve"> ends. (In the case of Korea, forests must be maintained and managed until the general standard forest cutting age for each species of national forest standard in Attached Table 3 Subparagraph 1 (a) of the Enforcement Regulations of the Creation And Management Of Forest Resources Act) In addition, </w:t>
      </w:r>
      <w:r w:rsidR="00A34903">
        <w:rPr>
          <w:rFonts w:ascii="HY신명조" w:eastAsia="HY신명조" w:hAnsi="맑은 고딕" w:cs="굴림"/>
          <w:color w:val="000000"/>
          <w:kern w:val="0"/>
          <w:sz w:val="24"/>
          <w:szCs w:val="24"/>
        </w:rPr>
        <w:t>KCCI Center for Carbon Reduction Certification</w:t>
      </w:r>
      <w:r w:rsidR="0019519A" w:rsidRPr="0019519A">
        <w:rPr>
          <w:rFonts w:ascii="HY신명조" w:eastAsia="HY신명조" w:hAnsi="맑은 고딕" w:cs="굴림"/>
          <w:color w:val="000000"/>
          <w:kern w:val="0"/>
          <w:sz w:val="24"/>
          <w:szCs w:val="24"/>
        </w:rPr>
        <w:t xml:space="preserve"> must inform the </w:t>
      </w:r>
      <w:r w:rsidR="00A34903">
        <w:rPr>
          <w:rFonts w:ascii="HY신명조" w:eastAsia="HY신명조" w:hAnsi="맑은 고딕" w:cs="굴림"/>
          <w:color w:val="000000"/>
          <w:kern w:val="0"/>
          <w:sz w:val="24"/>
          <w:szCs w:val="24"/>
        </w:rPr>
        <w:t>project proponent</w:t>
      </w:r>
      <w:r w:rsidR="0019519A" w:rsidRPr="0019519A">
        <w:rPr>
          <w:rFonts w:ascii="HY신명조" w:eastAsia="HY신명조" w:hAnsi="맑은 고딕" w:cs="굴림"/>
          <w:color w:val="000000"/>
          <w:kern w:val="0"/>
          <w:sz w:val="24"/>
          <w:szCs w:val="24"/>
        </w:rPr>
        <w:t xml:space="preserve"> of the amount of </w:t>
      </w:r>
      <w:r w:rsidR="00A34903">
        <w:rPr>
          <w:rFonts w:ascii="HY신명조" w:eastAsia="HY신명조" w:hAnsi="맑은 고딕" w:cs="굴림"/>
          <w:color w:val="000000"/>
          <w:kern w:val="0"/>
          <w:sz w:val="24"/>
          <w:szCs w:val="24"/>
        </w:rPr>
        <w:t>buffer</w:t>
      </w:r>
      <w:r w:rsidR="0019519A" w:rsidRPr="0019519A">
        <w:rPr>
          <w:rFonts w:ascii="HY신명조" w:eastAsia="HY신명조" w:hAnsi="맑은 고딕" w:cs="굴림"/>
          <w:color w:val="000000"/>
          <w:kern w:val="0"/>
          <w:sz w:val="24"/>
          <w:szCs w:val="24"/>
        </w:rPr>
        <w:t xml:space="preserve"> and loss of the project, maintenance period of sink, etc. after the </w:t>
      </w:r>
      <w:r w:rsidR="00A34903">
        <w:rPr>
          <w:rFonts w:ascii="HY신명조" w:eastAsia="HY신명조" w:hAnsi="맑은 고딕" w:cs="굴림"/>
          <w:color w:val="000000"/>
          <w:kern w:val="0"/>
          <w:sz w:val="24"/>
          <w:szCs w:val="24"/>
        </w:rPr>
        <w:t>project</w:t>
      </w:r>
      <w:r w:rsidR="0019519A" w:rsidRPr="0019519A">
        <w:rPr>
          <w:rFonts w:ascii="HY신명조" w:eastAsia="HY신명조" w:hAnsi="맑은 고딕" w:cs="굴림"/>
          <w:color w:val="000000"/>
          <w:kern w:val="0"/>
          <w:sz w:val="24"/>
          <w:szCs w:val="24"/>
        </w:rPr>
        <w:t xml:space="preserve"> is complete. If the </w:t>
      </w:r>
      <w:r w:rsidR="00A34903">
        <w:rPr>
          <w:rFonts w:ascii="HY신명조" w:eastAsia="HY신명조" w:hAnsi="맑은 고딕" w:cs="굴림"/>
          <w:color w:val="000000"/>
          <w:kern w:val="0"/>
          <w:sz w:val="24"/>
          <w:szCs w:val="24"/>
        </w:rPr>
        <w:t xml:space="preserve">project </w:t>
      </w:r>
      <w:proofErr w:type="spellStart"/>
      <w:r w:rsidR="00A34903">
        <w:rPr>
          <w:rFonts w:ascii="HY신명조" w:eastAsia="HY신명조" w:hAnsi="맑은 고딕" w:cs="굴림"/>
          <w:color w:val="000000"/>
          <w:kern w:val="0"/>
          <w:sz w:val="24"/>
          <w:szCs w:val="24"/>
        </w:rPr>
        <w:t>proponentproponent</w:t>
      </w:r>
      <w:proofErr w:type="spellEnd"/>
      <w:r w:rsidR="00A34903" w:rsidRPr="0019519A">
        <w:rPr>
          <w:rFonts w:ascii="HY신명조" w:eastAsia="HY신명조" w:hAnsi="맑은 고딕" w:cs="굴림"/>
          <w:color w:val="000000"/>
          <w:kern w:val="0"/>
          <w:sz w:val="24"/>
          <w:szCs w:val="24"/>
        </w:rPr>
        <w:t xml:space="preserve"> </w:t>
      </w:r>
      <w:r w:rsidR="0019519A" w:rsidRPr="0019519A">
        <w:rPr>
          <w:rFonts w:ascii="HY신명조" w:eastAsia="HY신명조" w:hAnsi="맑은 고딕" w:cs="굴림"/>
          <w:color w:val="000000"/>
          <w:kern w:val="0"/>
          <w:sz w:val="24"/>
          <w:szCs w:val="24"/>
        </w:rPr>
        <w:t xml:space="preserve">does not submit the monitoring report and verification report of the </w:t>
      </w:r>
      <w:r w:rsidR="00A34903">
        <w:rPr>
          <w:rFonts w:ascii="HY신명조" w:eastAsia="HY신명조" w:hAnsi="맑은 고딕" w:cs="굴림"/>
          <w:color w:val="000000"/>
          <w:kern w:val="0"/>
          <w:sz w:val="24"/>
          <w:szCs w:val="24"/>
        </w:rPr>
        <w:t>3rd party auditor3rd party auditor</w:t>
      </w:r>
      <w:r w:rsidR="0019519A" w:rsidRPr="0019519A">
        <w:rPr>
          <w:rFonts w:ascii="HY신명조" w:eastAsia="HY신명조" w:hAnsi="맑은 고딕" w:cs="굴림"/>
          <w:color w:val="000000"/>
          <w:kern w:val="0"/>
          <w:sz w:val="24"/>
          <w:szCs w:val="24"/>
        </w:rPr>
        <w:t xml:space="preserve"> to </w:t>
      </w:r>
      <w:r w:rsidR="00A34903">
        <w:rPr>
          <w:rFonts w:ascii="HY신명조" w:eastAsia="HY신명조" w:hAnsi="맑은 고딕" w:cs="굴림"/>
          <w:color w:val="000000"/>
          <w:kern w:val="0"/>
          <w:sz w:val="24"/>
          <w:szCs w:val="24"/>
        </w:rPr>
        <w:t>KCCI Center for Carbon Reduction Certification</w:t>
      </w:r>
      <w:r w:rsidR="0019519A" w:rsidRPr="0019519A">
        <w:rPr>
          <w:rFonts w:ascii="HY신명조" w:eastAsia="HY신명조" w:hAnsi="맑은 고딕" w:cs="굴림"/>
          <w:color w:val="000000"/>
          <w:kern w:val="0"/>
          <w:sz w:val="24"/>
          <w:szCs w:val="24"/>
        </w:rPr>
        <w:t xml:space="preserve">, the entire </w:t>
      </w:r>
      <w:r w:rsidR="00A34903">
        <w:rPr>
          <w:rFonts w:ascii="HY신명조" w:eastAsia="HY신명조" w:hAnsi="맑은 고딕" w:cs="굴림"/>
          <w:color w:val="000000"/>
          <w:kern w:val="0"/>
          <w:sz w:val="24"/>
          <w:szCs w:val="24"/>
        </w:rPr>
        <w:t>buffer</w:t>
      </w:r>
      <w:r w:rsidR="0019519A" w:rsidRPr="0019519A">
        <w:rPr>
          <w:rFonts w:ascii="HY신명조" w:eastAsia="HY신명조" w:hAnsi="맑은 고딕" w:cs="굴림"/>
          <w:color w:val="000000"/>
          <w:kern w:val="0"/>
          <w:sz w:val="24"/>
          <w:szCs w:val="24"/>
        </w:rPr>
        <w:t xml:space="preserve"> amount in the </w:t>
      </w:r>
      <w:r w:rsidR="00A34903">
        <w:rPr>
          <w:rFonts w:ascii="HY신명조" w:eastAsia="HY신명조" w:hAnsi="맑은 고딕" w:cs="굴림"/>
          <w:color w:val="000000"/>
          <w:kern w:val="0"/>
          <w:sz w:val="24"/>
          <w:szCs w:val="24"/>
        </w:rPr>
        <w:t>buffer</w:t>
      </w:r>
      <w:r w:rsidR="0019519A" w:rsidRPr="0019519A">
        <w:rPr>
          <w:rFonts w:ascii="HY신명조" w:eastAsia="HY신명조" w:hAnsi="맑은 고딕" w:cs="굴림"/>
          <w:color w:val="000000"/>
          <w:kern w:val="0"/>
          <w:sz w:val="24"/>
          <w:szCs w:val="24"/>
        </w:rPr>
        <w:t xml:space="preserve"> account may be transferred to the cancellation account.</w:t>
      </w:r>
    </w:p>
    <w:p w14:paraId="0F7FB1B5" w14:textId="34643522" w:rsidR="005821DF" w:rsidRPr="00B65601" w:rsidRDefault="005821DF" w:rsidP="00B65601">
      <w:pPr>
        <w:snapToGrid w:val="0"/>
        <w:spacing w:after="0" w:line="480" w:lineRule="auto"/>
        <w:ind w:left="426" w:hanging="283"/>
        <w:textAlignment w:val="baseline"/>
        <w:rPr>
          <w:rFonts w:ascii="HY신명조" w:eastAsia="HY신명조" w:hAnsi="맑은 고딕" w:cs="굴림"/>
          <w:color w:val="000000"/>
          <w:kern w:val="0"/>
          <w:sz w:val="24"/>
          <w:szCs w:val="24"/>
        </w:rPr>
      </w:pPr>
    </w:p>
    <w:p w14:paraId="71A1F777" w14:textId="077C6634" w:rsidR="00873575" w:rsidRDefault="00392647" w:rsidP="00B65601">
      <w:pPr>
        <w:snapToGrid w:val="0"/>
        <w:spacing w:after="0" w:line="480" w:lineRule="auto"/>
        <w:ind w:left="426" w:hanging="283"/>
        <w:textAlignment w:val="baseline"/>
        <w:rPr>
          <w:rFonts w:ascii="HY신명조" w:eastAsia="HY신명조" w:hAnsi="맑은 고딕" w:cs="굴림"/>
          <w:b/>
          <w:bCs/>
          <w:color w:val="000000"/>
          <w:kern w:val="0"/>
          <w:sz w:val="24"/>
          <w:szCs w:val="24"/>
        </w:rPr>
      </w:pPr>
      <w:r w:rsidRPr="00B65601">
        <w:rPr>
          <w:rFonts w:ascii="HY신명조" w:eastAsia="HY신명조" w:hAnsi="맑은 고딕" w:cs="굴림" w:hint="eastAsia"/>
          <w:b/>
          <w:bCs/>
          <w:color w:val="000000"/>
          <w:kern w:val="0"/>
          <w:sz w:val="24"/>
          <w:szCs w:val="24"/>
        </w:rPr>
        <w:t>C</w:t>
      </w:r>
      <w:r w:rsidR="00FA09B1" w:rsidRPr="00B65601">
        <w:rPr>
          <w:rFonts w:ascii="HY신명조" w:eastAsia="HY신명조" w:hAnsi="맑은 고딕" w:cs="굴림" w:hint="eastAsia"/>
          <w:b/>
          <w:bCs/>
          <w:color w:val="000000"/>
          <w:kern w:val="0"/>
          <w:sz w:val="24"/>
          <w:szCs w:val="24"/>
        </w:rPr>
        <w:t>.</w:t>
      </w:r>
      <w:r w:rsidR="004D6013" w:rsidRPr="00B65601">
        <w:rPr>
          <w:rFonts w:ascii="HY신명조" w:eastAsia="HY신명조" w:hAnsi="맑은 고딕" w:cs="굴림" w:hint="eastAsia"/>
          <w:b/>
          <w:bCs/>
          <w:color w:val="000000"/>
          <w:kern w:val="0"/>
          <w:sz w:val="24"/>
          <w:szCs w:val="24"/>
        </w:rPr>
        <w:t xml:space="preserve"> </w:t>
      </w:r>
      <w:r w:rsidR="004B0BF0">
        <w:rPr>
          <w:rFonts w:ascii="HY신명조" w:eastAsia="HY신명조" w:hAnsi="맑은 고딕" w:cs="굴림"/>
          <w:b/>
          <w:bCs/>
          <w:color w:val="000000"/>
          <w:kern w:val="0"/>
          <w:sz w:val="24"/>
          <w:szCs w:val="24"/>
        </w:rPr>
        <w:t>Obligation to Notify Reversal</w:t>
      </w:r>
    </w:p>
    <w:p w14:paraId="22067498" w14:textId="5A3E2277" w:rsidR="00685F0E" w:rsidRDefault="004B0BF0" w:rsidP="0051664B">
      <w:pPr>
        <w:snapToGrid w:val="0"/>
        <w:spacing w:after="0" w:line="480" w:lineRule="auto"/>
        <w:ind w:left="142" w:firstLine="1"/>
        <w:textAlignment w:val="baseline"/>
        <w:rPr>
          <w:rFonts w:ascii="HY신명조" w:eastAsia="HY신명조" w:hAnsi="맑은 고딕" w:cs="굴림"/>
          <w:color w:val="000000"/>
          <w:kern w:val="0"/>
          <w:sz w:val="24"/>
          <w:szCs w:val="24"/>
        </w:rPr>
      </w:pPr>
      <w:r w:rsidRPr="004B0BF0">
        <w:rPr>
          <w:rFonts w:ascii="HY신명조" w:eastAsia="HY신명조" w:hAnsi="맑은 고딕" w:cs="굴림"/>
          <w:color w:val="000000"/>
          <w:kern w:val="0"/>
          <w:sz w:val="24"/>
          <w:szCs w:val="24"/>
        </w:rPr>
        <w:t xml:space="preserve">A </w:t>
      </w:r>
      <w:r w:rsidR="00A34903">
        <w:rPr>
          <w:rFonts w:ascii="HY신명조" w:eastAsia="HY신명조" w:hAnsi="맑은 고딕" w:cs="굴림"/>
          <w:color w:val="000000"/>
          <w:kern w:val="0"/>
          <w:sz w:val="24"/>
          <w:szCs w:val="24"/>
        </w:rPr>
        <w:t>project proponent</w:t>
      </w:r>
      <w:r w:rsidRPr="004B0BF0">
        <w:rPr>
          <w:rFonts w:ascii="HY신명조" w:eastAsia="HY신명조" w:hAnsi="맑은 고딕" w:cs="굴림"/>
          <w:color w:val="000000"/>
          <w:kern w:val="0"/>
          <w:sz w:val="24"/>
          <w:szCs w:val="24"/>
        </w:rPr>
        <w:t xml:space="preserve"> must notify </w:t>
      </w:r>
      <w:r w:rsidR="00A34903">
        <w:rPr>
          <w:rFonts w:ascii="HY신명조" w:eastAsia="HY신명조" w:hAnsi="맑은 고딕" w:cs="굴림"/>
          <w:color w:val="000000"/>
          <w:kern w:val="0"/>
          <w:sz w:val="24"/>
          <w:szCs w:val="24"/>
        </w:rPr>
        <w:t>KCCI Center for Carbon Reduction Certification</w:t>
      </w:r>
      <w:r w:rsidRPr="004B0BF0">
        <w:rPr>
          <w:rFonts w:ascii="HY신명조" w:eastAsia="HY신명조" w:hAnsi="맑은 고딕" w:cs="굴림"/>
          <w:color w:val="000000"/>
          <w:kern w:val="0"/>
          <w:sz w:val="24"/>
          <w:szCs w:val="24"/>
        </w:rPr>
        <w:t xml:space="preserve"> </w:t>
      </w:r>
      <w:r w:rsidRPr="004B0BF0">
        <w:rPr>
          <w:rFonts w:ascii="HY신명조" w:eastAsia="HY신명조" w:hAnsi="맑은 고딕" w:cs="굴림"/>
          <w:b/>
          <w:bCs/>
          <w:color w:val="000000"/>
          <w:kern w:val="0"/>
          <w:sz w:val="24"/>
          <w:szCs w:val="24"/>
          <w:u w:val="single"/>
        </w:rPr>
        <w:t>immediately</w:t>
      </w:r>
      <w:r w:rsidRPr="004B0BF0">
        <w:rPr>
          <w:rFonts w:ascii="HY신명조" w:eastAsia="HY신명조" w:hAnsi="맑은 고딕" w:cs="굴림"/>
          <w:color w:val="000000"/>
          <w:kern w:val="0"/>
          <w:sz w:val="24"/>
          <w:szCs w:val="24"/>
        </w:rPr>
        <w:t xml:space="preserve"> upon learning of an unintentional or intentional reversal or decision to terminate the </w:t>
      </w:r>
      <w:r w:rsidR="00A34903">
        <w:rPr>
          <w:rFonts w:ascii="HY신명조" w:eastAsia="HY신명조" w:hAnsi="맑은 고딕" w:cs="굴림"/>
          <w:color w:val="000000"/>
          <w:kern w:val="0"/>
          <w:sz w:val="24"/>
          <w:szCs w:val="24"/>
        </w:rPr>
        <w:t>project</w:t>
      </w:r>
      <w:r w:rsidRPr="004B0BF0">
        <w:rPr>
          <w:rFonts w:ascii="HY신명조" w:eastAsia="HY신명조" w:hAnsi="맑은 고딕" w:cs="굴림"/>
          <w:color w:val="000000"/>
          <w:kern w:val="0"/>
          <w:sz w:val="24"/>
          <w:szCs w:val="24"/>
        </w:rPr>
        <w:t xml:space="preserve"> early. Such notice shall include the amount of the offset affected by the reversal (</w:t>
      </w:r>
      <w:r w:rsidRPr="004B0BF0">
        <w:rPr>
          <w:rFonts w:ascii="HY신명조" w:eastAsia="HY신명조" w:hAnsi="맑은 고딕" w:cs="굴림"/>
          <w:color w:val="000000"/>
          <w:kern w:val="0"/>
          <w:sz w:val="24"/>
          <w:szCs w:val="24"/>
        </w:rPr>
        <w:t>“</w:t>
      </w:r>
      <w:r w:rsidRPr="004B0BF0">
        <w:rPr>
          <w:rFonts w:ascii="HY신명조" w:eastAsia="HY신명조" w:hAnsi="맑은 고딕" w:cs="굴림"/>
          <w:color w:val="000000"/>
          <w:kern w:val="0"/>
          <w:sz w:val="24"/>
          <w:szCs w:val="24"/>
        </w:rPr>
        <w:t>Expected Loss Offset</w:t>
      </w:r>
      <w:r w:rsidRPr="004B0BF0">
        <w:rPr>
          <w:rFonts w:ascii="HY신명조" w:eastAsia="HY신명조" w:hAnsi="맑은 고딕" w:cs="굴림"/>
          <w:color w:val="000000"/>
          <w:kern w:val="0"/>
          <w:sz w:val="24"/>
          <w:szCs w:val="24"/>
        </w:rPr>
        <w:t>”</w:t>
      </w:r>
      <w:r w:rsidRPr="004B0BF0">
        <w:rPr>
          <w:rFonts w:ascii="HY신명조" w:eastAsia="HY신명조" w:hAnsi="맑은 고딕" w:cs="굴림"/>
          <w:color w:val="000000"/>
          <w:kern w:val="0"/>
          <w:sz w:val="24"/>
          <w:szCs w:val="24"/>
        </w:rPr>
        <w:t xml:space="preserve">), </w:t>
      </w:r>
      <w:r w:rsidRPr="004B0BF0">
        <w:rPr>
          <w:rFonts w:ascii="HY신명조" w:eastAsia="HY신명조" w:hAnsi="맑은 고딕" w:cs="굴림"/>
          <w:color w:val="000000"/>
          <w:kern w:val="0"/>
          <w:sz w:val="24"/>
          <w:szCs w:val="24"/>
        </w:rPr>
        <w:lastRenderedPageBreak/>
        <w:t xml:space="preserve">a description of how the expected loss offset was determined, a description of the nature and cause of the reversal, and all other relevant facts. </w:t>
      </w:r>
      <w:r w:rsidR="00A34903">
        <w:rPr>
          <w:rFonts w:ascii="HY신명조" w:eastAsia="HY신명조" w:hAnsi="맑은 고딕" w:cs="굴림"/>
          <w:color w:val="000000"/>
          <w:kern w:val="0"/>
          <w:sz w:val="24"/>
          <w:szCs w:val="24"/>
        </w:rPr>
        <w:t>Project proponent</w:t>
      </w:r>
      <w:r w:rsidRPr="004B0BF0">
        <w:rPr>
          <w:rFonts w:ascii="HY신명조" w:eastAsia="HY신명조" w:hAnsi="맑은 고딕" w:cs="굴림"/>
          <w:color w:val="000000"/>
          <w:kern w:val="0"/>
          <w:sz w:val="24"/>
          <w:szCs w:val="24"/>
        </w:rPr>
        <w:t xml:space="preserve">s must promptly and completely implement any request from </w:t>
      </w:r>
      <w:r w:rsidR="00A34903">
        <w:rPr>
          <w:rFonts w:ascii="HY신명조" w:eastAsia="HY신명조" w:hAnsi="맑은 고딕" w:cs="굴림"/>
          <w:color w:val="000000"/>
          <w:kern w:val="0"/>
          <w:sz w:val="24"/>
          <w:szCs w:val="24"/>
        </w:rPr>
        <w:t>KCCI Center for Carbon Reduction Certification</w:t>
      </w:r>
      <w:r w:rsidRPr="004B0BF0">
        <w:rPr>
          <w:rFonts w:ascii="HY신명조" w:eastAsia="HY신명조" w:hAnsi="맑은 고딕" w:cs="굴림"/>
          <w:color w:val="000000"/>
          <w:kern w:val="0"/>
          <w:sz w:val="24"/>
          <w:szCs w:val="24"/>
        </w:rPr>
        <w:t xml:space="preserve"> for additional information or analysis related to reversal, including the burden of costs. The </w:t>
      </w:r>
      <w:r w:rsidR="00A34903">
        <w:rPr>
          <w:rFonts w:ascii="HY신명조" w:eastAsia="HY신명조" w:hAnsi="맑은 고딕" w:cs="굴림"/>
          <w:color w:val="000000"/>
          <w:kern w:val="0"/>
          <w:sz w:val="24"/>
          <w:szCs w:val="24"/>
        </w:rPr>
        <w:t>Project proponent</w:t>
      </w:r>
      <w:r w:rsidRPr="004B0BF0">
        <w:rPr>
          <w:rFonts w:ascii="HY신명조" w:eastAsia="HY신명조" w:hAnsi="맑은 고딕" w:cs="굴림"/>
          <w:color w:val="000000"/>
          <w:kern w:val="0"/>
          <w:sz w:val="24"/>
          <w:szCs w:val="24"/>
        </w:rPr>
        <w:t xml:space="preserve">s must report the </w:t>
      </w:r>
      <w:proofErr w:type="spellStart"/>
      <w:r w:rsidRPr="004B0BF0">
        <w:rPr>
          <w:rFonts w:ascii="HY신명조" w:eastAsia="HY신명조" w:hAnsi="맑은 고딕" w:cs="굴림"/>
          <w:color w:val="000000"/>
          <w:kern w:val="0"/>
          <w:sz w:val="24"/>
          <w:szCs w:val="24"/>
        </w:rPr>
        <w:t>the</w:t>
      </w:r>
      <w:proofErr w:type="spellEnd"/>
      <w:r w:rsidRPr="004B0BF0">
        <w:rPr>
          <w:rFonts w:ascii="HY신명조" w:eastAsia="HY신명조" w:hAnsi="맑은 고딕" w:cs="굴림"/>
          <w:color w:val="000000"/>
          <w:kern w:val="0"/>
          <w:sz w:val="24"/>
          <w:szCs w:val="24"/>
        </w:rPr>
        <w:t xml:space="preserve"> actual offset amount lost due to the reversal verified by the </w:t>
      </w:r>
      <w:r w:rsidR="00A34903">
        <w:rPr>
          <w:rFonts w:ascii="HY신명조" w:eastAsia="HY신명조" w:hAnsi="맑은 고딕" w:cs="굴림"/>
          <w:color w:val="000000"/>
          <w:kern w:val="0"/>
          <w:sz w:val="24"/>
          <w:szCs w:val="24"/>
        </w:rPr>
        <w:t>3rd party auditor</w:t>
      </w:r>
      <w:r w:rsidRPr="004B0BF0">
        <w:rPr>
          <w:rFonts w:ascii="HY신명조" w:eastAsia="HY신명조" w:hAnsi="맑은 고딕" w:cs="굴림"/>
          <w:color w:val="000000"/>
          <w:kern w:val="0"/>
          <w:sz w:val="24"/>
          <w:szCs w:val="24"/>
        </w:rPr>
        <w:t xml:space="preserve"> and the results of reconducting </w:t>
      </w:r>
      <w:r w:rsidRPr="004B0BF0">
        <w:rPr>
          <w:rFonts w:ascii="HY신명조" w:eastAsia="HY신명조" w:hAnsi="맑은 고딕" w:cs="굴림"/>
          <w:color w:val="000000"/>
          <w:kern w:val="0"/>
          <w:sz w:val="24"/>
          <w:szCs w:val="24"/>
        </w:rPr>
        <w:t>‘</w:t>
      </w:r>
      <w:r w:rsidRPr="004B0BF0">
        <w:rPr>
          <w:rFonts w:ascii="HY신명조" w:eastAsia="HY신명조" w:hAnsi="맑은 고딕" w:cs="굴림"/>
          <w:color w:val="000000"/>
          <w:kern w:val="0"/>
          <w:sz w:val="24"/>
          <w:szCs w:val="24"/>
        </w:rPr>
        <w:t>2. Project Implementation Risk Analysis</w:t>
      </w:r>
      <w:r w:rsidRPr="004B0BF0">
        <w:rPr>
          <w:rFonts w:ascii="HY신명조" w:eastAsia="HY신명조" w:hAnsi="맑은 고딕" w:cs="굴림"/>
          <w:color w:val="000000"/>
          <w:kern w:val="0"/>
          <w:sz w:val="24"/>
          <w:szCs w:val="24"/>
        </w:rPr>
        <w:t>’</w:t>
      </w:r>
      <w:r w:rsidRPr="004B0BF0">
        <w:rPr>
          <w:rFonts w:ascii="HY신명조" w:eastAsia="HY신명조" w:hAnsi="맑은 고딕" w:cs="굴림"/>
          <w:color w:val="000000"/>
          <w:kern w:val="0"/>
          <w:sz w:val="24"/>
          <w:szCs w:val="24"/>
        </w:rPr>
        <w:t xml:space="preserve"> in this document, at its own expense, to </w:t>
      </w:r>
      <w:r w:rsidR="00A34903">
        <w:rPr>
          <w:rFonts w:ascii="HY신명조" w:eastAsia="HY신명조" w:hAnsi="맑은 고딕" w:cs="굴림"/>
          <w:color w:val="000000"/>
          <w:kern w:val="0"/>
          <w:sz w:val="24"/>
          <w:szCs w:val="24"/>
        </w:rPr>
        <w:t>KCCI Center for Carbon Reduction Certification</w:t>
      </w:r>
      <w:r w:rsidRPr="004B0BF0">
        <w:rPr>
          <w:rFonts w:ascii="HY신명조" w:eastAsia="HY신명조" w:hAnsi="맑은 고딕" w:cs="굴림"/>
          <w:color w:val="000000"/>
          <w:kern w:val="0"/>
          <w:sz w:val="24"/>
          <w:szCs w:val="24"/>
        </w:rPr>
        <w:t xml:space="preserve"> </w:t>
      </w:r>
      <w:r w:rsidRPr="004B0BF0">
        <w:rPr>
          <w:rFonts w:ascii="HY신명조" w:eastAsia="HY신명조" w:hAnsi="맑은 고딕" w:cs="굴림"/>
          <w:b/>
          <w:bCs/>
          <w:color w:val="000000"/>
          <w:kern w:val="0"/>
          <w:sz w:val="24"/>
          <w:szCs w:val="24"/>
          <w:u w:val="single"/>
        </w:rPr>
        <w:t>within 6 months after the reversal occurs</w:t>
      </w:r>
      <w:r>
        <w:rPr>
          <w:rFonts w:ascii="HY신명조" w:eastAsia="HY신명조" w:hAnsi="맑은 고딕" w:cs="굴림"/>
          <w:color w:val="000000"/>
          <w:kern w:val="0"/>
          <w:sz w:val="24"/>
          <w:szCs w:val="24"/>
        </w:rPr>
        <w:t xml:space="preserve"> </w:t>
      </w:r>
      <w:r w:rsidR="00F04110" w:rsidRPr="00F04110">
        <w:rPr>
          <w:rFonts w:ascii="HY신명조" w:eastAsia="HY신명조" w:hAnsi="맑은 고딕" w:cs="굴림"/>
          <w:color w:val="000000"/>
          <w:kern w:val="0"/>
          <w:sz w:val="24"/>
          <w:szCs w:val="24"/>
        </w:rPr>
        <w:t>(</w:t>
      </w:r>
      <w:r w:rsidR="00F04110" w:rsidRPr="00F04110">
        <w:rPr>
          <w:rFonts w:ascii="HY신명조" w:eastAsia="HY신명조" w:hAnsi="맑은 고딕" w:cs="굴림"/>
          <w:color w:val="000000"/>
          <w:kern w:val="0"/>
          <w:sz w:val="24"/>
          <w:szCs w:val="24"/>
        </w:rPr>
        <w:t>“</w:t>
      </w:r>
      <w:r w:rsidR="00F04110" w:rsidRPr="00F04110">
        <w:rPr>
          <w:rFonts w:ascii="HY신명조" w:eastAsia="HY신명조" w:hAnsi="맑은 고딕" w:cs="굴림"/>
          <w:color w:val="000000"/>
          <w:kern w:val="0"/>
          <w:sz w:val="24"/>
          <w:szCs w:val="24"/>
        </w:rPr>
        <w:t>confirmed loss offset amount</w:t>
      </w:r>
      <w:r w:rsidR="00F04110" w:rsidRPr="00F04110">
        <w:rPr>
          <w:rFonts w:ascii="HY신명조" w:eastAsia="HY신명조" w:hAnsi="맑은 고딕" w:cs="굴림"/>
          <w:color w:val="000000"/>
          <w:kern w:val="0"/>
          <w:sz w:val="24"/>
          <w:szCs w:val="24"/>
        </w:rPr>
        <w:t>”</w:t>
      </w:r>
      <w:r w:rsidR="00F04110" w:rsidRPr="00F04110">
        <w:rPr>
          <w:rFonts w:ascii="HY신명조" w:eastAsia="HY신명조" w:hAnsi="맑은 고딕" w:cs="굴림"/>
          <w:color w:val="000000"/>
          <w:kern w:val="0"/>
          <w:sz w:val="24"/>
          <w:szCs w:val="24"/>
        </w:rPr>
        <w:t>).</w:t>
      </w:r>
    </w:p>
    <w:p w14:paraId="10C36E04" w14:textId="6BBC1083" w:rsidR="004D6013" w:rsidRPr="00B65601" w:rsidRDefault="00392647" w:rsidP="00C003F0">
      <w:pPr>
        <w:snapToGrid w:val="0"/>
        <w:spacing w:after="0" w:line="480" w:lineRule="auto"/>
        <w:ind w:left="142" w:firstLine="1"/>
        <w:textAlignment w:val="baseline"/>
        <w:rPr>
          <w:rFonts w:ascii="HY신명조" w:eastAsia="HY신명조" w:hAnsi="맑은 고딕" w:cs="굴림"/>
          <w:color w:val="000000"/>
          <w:kern w:val="0"/>
          <w:sz w:val="24"/>
          <w:szCs w:val="24"/>
        </w:rPr>
      </w:pPr>
      <w:r w:rsidRPr="00B65601">
        <w:rPr>
          <w:rFonts w:ascii="HY신명조" w:eastAsia="HY신명조" w:hAnsi="맑은 고딕" w:cs="굴림" w:hint="eastAsia"/>
          <w:b/>
          <w:bCs/>
          <w:color w:val="000000"/>
          <w:kern w:val="0"/>
          <w:sz w:val="24"/>
          <w:szCs w:val="24"/>
        </w:rPr>
        <w:t>D</w:t>
      </w:r>
      <w:r w:rsidR="00685F0E" w:rsidRPr="00B65601">
        <w:rPr>
          <w:rFonts w:ascii="HY신명조" w:eastAsia="HY신명조" w:hAnsi="맑은 고딕" w:cs="굴림" w:hint="eastAsia"/>
          <w:b/>
          <w:bCs/>
          <w:color w:val="000000"/>
          <w:kern w:val="0"/>
          <w:sz w:val="24"/>
          <w:szCs w:val="24"/>
        </w:rPr>
        <w:t xml:space="preserve">. </w:t>
      </w:r>
      <w:r w:rsidR="00F04110" w:rsidRPr="00F04110">
        <w:rPr>
          <w:rFonts w:ascii="HY신명조" w:eastAsia="HY신명조" w:hAnsi="맑은 고딕" w:cs="굴림"/>
          <w:b/>
          <w:bCs/>
          <w:color w:val="000000"/>
          <w:kern w:val="0"/>
          <w:sz w:val="24"/>
          <w:szCs w:val="24"/>
        </w:rPr>
        <w:t xml:space="preserve">Loss </w:t>
      </w:r>
      <w:r w:rsidR="004C1991">
        <w:rPr>
          <w:rFonts w:ascii="HY신명조" w:eastAsia="HY신명조" w:hAnsi="맑은 고딕" w:cs="굴림"/>
          <w:b/>
          <w:bCs/>
          <w:color w:val="000000"/>
          <w:kern w:val="0"/>
          <w:sz w:val="24"/>
          <w:szCs w:val="24"/>
        </w:rPr>
        <w:t>M</w:t>
      </w:r>
      <w:r w:rsidR="00F04110" w:rsidRPr="00F04110">
        <w:rPr>
          <w:rFonts w:ascii="HY신명조" w:eastAsia="HY신명조" w:hAnsi="맑은 고딕" w:cs="굴림"/>
          <w:b/>
          <w:bCs/>
          <w:color w:val="000000"/>
          <w:kern w:val="0"/>
          <w:sz w:val="24"/>
          <w:szCs w:val="24"/>
        </w:rPr>
        <w:t xml:space="preserve">itigation for </w:t>
      </w:r>
      <w:r w:rsidR="004C1991">
        <w:rPr>
          <w:rFonts w:ascii="HY신명조" w:eastAsia="HY신명조" w:hAnsi="맑은 고딕" w:cs="굴림"/>
          <w:b/>
          <w:bCs/>
          <w:color w:val="000000"/>
          <w:kern w:val="0"/>
          <w:sz w:val="24"/>
          <w:szCs w:val="24"/>
        </w:rPr>
        <w:t>U</w:t>
      </w:r>
      <w:r w:rsidR="00F04110" w:rsidRPr="00F04110">
        <w:rPr>
          <w:rFonts w:ascii="HY신명조" w:eastAsia="HY신명조" w:hAnsi="맑은 고딕" w:cs="굴림"/>
          <w:b/>
          <w:bCs/>
          <w:color w:val="000000"/>
          <w:kern w:val="0"/>
          <w:sz w:val="24"/>
          <w:szCs w:val="24"/>
        </w:rPr>
        <w:t xml:space="preserve">nintended </w:t>
      </w:r>
      <w:r w:rsidR="004C1991">
        <w:rPr>
          <w:rFonts w:ascii="HY신명조" w:eastAsia="HY신명조" w:hAnsi="맑은 고딕" w:cs="굴림"/>
          <w:b/>
          <w:bCs/>
          <w:color w:val="000000"/>
          <w:kern w:val="0"/>
          <w:sz w:val="24"/>
          <w:szCs w:val="24"/>
        </w:rPr>
        <w:t>R</w:t>
      </w:r>
      <w:r w:rsidR="00F04110" w:rsidRPr="00F04110">
        <w:rPr>
          <w:rFonts w:ascii="HY신명조" w:eastAsia="HY신명조" w:hAnsi="맑은 고딕" w:cs="굴림"/>
          <w:b/>
          <w:bCs/>
          <w:color w:val="000000"/>
          <w:kern w:val="0"/>
          <w:sz w:val="24"/>
          <w:szCs w:val="24"/>
        </w:rPr>
        <w:t>eversals</w:t>
      </w:r>
      <w:r w:rsidR="004C5AEF" w:rsidRPr="00B65601">
        <w:rPr>
          <w:rFonts w:ascii="HY신명조" w:eastAsia="HY신명조" w:hAnsi="맑은 고딕" w:cs="굴림" w:hint="eastAsia"/>
          <w:b/>
          <w:bCs/>
          <w:color w:val="000000"/>
          <w:kern w:val="0"/>
          <w:sz w:val="24"/>
          <w:szCs w:val="24"/>
        </w:rPr>
        <w:br/>
      </w:r>
      <w:r w:rsidR="00A34903">
        <w:rPr>
          <w:rFonts w:ascii="HY신명조" w:eastAsia="HY신명조" w:hAnsi="맑은 고딕" w:cs="굴림"/>
          <w:color w:val="000000"/>
          <w:kern w:val="0"/>
          <w:sz w:val="24"/>
          <w:szCs w:val="24"/>
        </w:rPr>
        <w:t>KCCI Center for Carbon Reduction Certification</w:t>
      </w:r>
      <w:r w:rsidR="00B57D59" w:rsidRPr="00B57D59">
        <w:rPr>
          <w:rFonts w:ascii="HY신명조" w:eastAsia="HY신명조" w:hAnsi="맑은 고딕" w:cs="굴림"/>
          <w:color w:val="000000"/>
          <w:kern w:val="0"/>
          <w:sz w:val="24"/>
          <w:szCs w:val="24"/>
        </w:rPr>
        <w:t xml:space="preserve"> mitigates losses incurred from unintended reversal by canceling the estimated loss amount from the </w:t>
      </w:r>
      <w:r w:rsidR="00A34903">
        <w:rPr>
          <w:rFonts w:ascii="HY신명조" w:eastAsia="HY신명조" w:hAnsi="맑은 고딕" w:cs="굴림"/>
          <w:color w:val="000000"/>
          <w:kern w:val="0"/>
          <w:sz w:val="24"/>
          <w:szCs w:val="24"/>
        </w:rPr>
        <w:t>buffer</w:t>
      </w:r>
      <w:r w:rsidR="00B57D59" w:rsidRPr="00B57D59">
        <w:rPr>
          <w:rFonts w:ascii="HY신명조" w:eastAsia="HY신명조" w:hAnsi="맑은 고딕" w:cs="굴림"/>
          <w:color w:val="000000"/>
          <w:kern w:val="0"/>
          <w:sz w:val="24"/>
          <w:szCs w:val="24"/>
        </w:rPr>
        <w:t xml:space="preserve"> account at the expense of the </w:t>
      </w:r>
      <w:r w:rsidR="00A34903">
        <w:rPr>
          <w:rFonts w:ascii="HY신명조" w:eastAsia="HY신명조" w:hAnsi="맑은 고딕" w:cs="굴림"/>
          <w:color w:val="000000"/>
          <w:kern w:val="0"/>
          <w:sz w:val="24"/>
          <w:szCs w:val="24"/>
        </w:rPr>
        <w:t>project proponent</w:t>
      </w:r>
      <w:r w:rsidR="00B57D59" w:rsidRPr="00B57D59">
        <w:rPr>
          <w:rFonts w:ascii="HY신명조" w:eastAsia="HY신명조" w:hAnsi="맑은 고딕" w:cs="굴림"/>
          <w:color w:val="000000"/>
          <w:kern w:val="0"/>
          <w:sz w:val="24"/>
          <w:szCs w:val="24"/>
        </w:rPr>
        <w:t xml:space="preserve">. If the loss offset amount is less than the net </w:t>
      </w:r>
      <w:r w:rsidR="00A34903">
        <w:rPr>
          <w:rFonts w:ascii="HY신명조" w:eastAsia="HY신명조" w:hAnsi="맑은 고딕" w:cs="굴림"/>
          <w:color w:val="000000"/>
          <w:kern w:val="0"/>
          <w:sz w:val="24"/>
          <w:szCs w:val="24"/>
        </w:rPr>
        <w:t>buffer</w:t>
      </w:r>
      <w:r w:rsidR="00B57D59" w:rsidRPr="00B57D59">
        <w:rPr>
          <w:rFonts w:ascii="HY신명조" w:eastAsia="HY신명조" w:hAnsi="맑은 고딕" w:cs="굴림"/>
          <w:color w:val="000000"/>
          <w:kern w:val="0"/>
          <w:sz w:val="24"/>
          <w:szCs w:val="24"/>
        </w:rPr>
        <w:t xml:space="preserve"> of the </w:t>
      </w:r>
      <w:r w:rsidR="00A34903">
        <w:rPr>
          <w:rFonts w:ascii="HY신명조" w:eastAsia="HY신명조" w:hAnsi="맑은 고딕" w:cs="굴림"/>
          <w:color w:val="000000"/>
          <w:kern w:val="0"/>
          <w:sz w:val="24"/>
          <w:szCs w:val="24"/>
        </w:rPr>
        <w:t>project proponent</w:t>
      </w:r>
      <w:r w:rsidR="00B57D59" w:rsidRPr="00B57D59">
        <w:rPr>
          <w:rFonts w:ascii="HY신명조" w:eastAsia="HY신명조" w:hAnsi="맑은 고딕" w:cs="굴림"/>
          <w:color w:val="000000"/>
          <w:kern w:val="0"/>
          <w:sz w:val="24"/>
          <w:szCs w:val="24"/>
        </w:rPr>
        <w:t xml:space="preserve"> up to that time, the </w:t>
      </w:r>
      <w:r w:rsidR="00A34903">
        <w:rPr>
          <w:rFonts w:ascii="HY신명조" w:eastAsia="HY신명조" w:hAnsi="맑은 고딕" w:cs="굴림"/>
          <w:color w:val="000000"/>
          <w:kern w:val="0"/>
          <w:sz w:val="24"/>
          <w:szCs w:val="24"/>
        </w:rPr>
        <w:t>buffer</w:t>
      </w:r>
      <w:r w:rsidR="00B57D59" w:rsidRPr="00B57D59">
        <w:rPr>
          <w:rFonts w:ascii="HY신명조" w:eastAsia="HY신명조" w:hAnsi="맑은 고딕" w:cs="굴림"/>
          <w:color w:val="000000"/>
          <w:kern w:val="0"/>
          <w:sz w:val="24"/>
          <w:szCs w:val="24"/>
        </w:rPr>
        <w:t xml:space="preserve"> will mitigate the reversal. If the loss offset amount due to reversal exceeds the amount </w:t>
      </w:r>
      <w:r w:rsidR="00A34903">
        <w:rPr>
          <w:rFonts w:ascii="HY신명조" w:eastAsia="HY신명조" w:hAnsi="맑은 고딕" w:cs="굴림"/>
          <w:color w:val="000000"/>
          <w:kern w:val="0"/>
          <w:sz w:val="24"/>
          <w:szCs w:val="24"/>
        </w:rPr>
        <w:t>buffer</w:t>
      </w:r>
      <w:r w:rsidR="00B57D59" w:rsidRPr="00B57D59">
        <w:rPr>
          <w:rFonts w:ascii="HY신명조" w:eastAsia="HY신명조" w:hAnsi="맑은 고딕" w:cs="굴림"/>
          <w:color w:val="000000"/>
          <w:kern w:val="0"/>
          <w:sz w:val="24"/>
          <w:szCs w:val="24"/>
        </w:rPr>
        <w:t xml:space="preserve">ed by the </w:t>
      </w:r>
      <w:r w:rsidR="00A34903">
        <w:rPr>
          <w:rFonts w:ascii="HY신명조" w:eastAsia="HY신명조" w:hAnsi="맑은 고딕" w:cs="굴림"/>
          <w:color w:val="000000"/>
          <w:kern w:val="0"/>
          <w:sz w:val="24"/>
          <w:szCs w:val="24"/>
        </w:rPr>
        <w:t>project proponent</w:t>
      </w:r>
      <w:r w:rsidR="00B57D59" w:rsidRPr="00B57D59">
        <w:rPr>
          <w:rFonts w:ascii="HY신명조" w:eastAsia="HY신명조" w:hAnsi="맑은 고딕" w:cs="굴림"/>
          <w:color w:val="000000"/>
          <w:kern w:val="0"/>
          <w:sz w:val="24"/>
          <w:szCs w:val="24"/>
        </w:rPr>
        <w:t xml:space="preserve">, the </w:t>
      </w:r>
      <w:r w:rsidR="00A34903">
        <w:rPr>
          <w:rFonts w:ascii="HY신명조" w:eastAsia="HY신명조" w:hAnsi="맑은 고딕" w:cs="굴림"/>
          <w:color w:val="000000"/>
          <w:kern w:val="0"/>
          <w:sz w:val="24"/>
          <w:szCs w:val="24"/>
        </w:rPr>
        <w:t>project proponent</w:t>
      </w:r>
      <w:r w:rsidR="00B57D59" w:rsidRPr="00B57D59">
        <w:rPr>
          <w:rFonts w:ascii="HY신명조" w:eastAsia="HY신명조" w:hAnsi="맑은 고딕" w:cs="굴림"/>
          <w:color w:val="000000"/>
          <w:kern w:val="0"/>
          <w:sz w:val="24"/>
          <w:szCs w:val="24"/>
        </w:rPr>
        <w:t xml:space="preserve"> must pay a </w:t>
      </w:r>
      <w:r w:rsidR="00B57D59" w:rsidRPr="00B57D59">
        <w:rPr>
          <w:rFonts w:ascii="HY신명조" w:eastAsia="HY신명조" w:hAnsi="맑은 고딕" w:cs="굴림"/>
          <w:color w:val="000000"/>
          <w:kern w:val="0"/>
          <w:sz w:val="24"/>
          <w:szCs w:val="24"/>
        </w:rPr>
        <w:t>“</w:t>
      </w:r>
      <w:r w:rsidR="00B57D59" w:rsidRPr="00B57D59">
        <w:rPr>
          <w:rFonts w:ascii="HY신명조" w:eastAsia="HY신명조" w:hAnsi="맑은 고딕" w:cs="굴림"/>
          <w:color w:val="000000"/>
          <w:kern w:val="0"/>
          <w:sz w:val="24"/>
          <w:szCs w:val="24"/>
        </w:rPr>
        <w:t>deductible</w:t>
      </w:r>
      <w:r w:rsidR="00B57D59" w:rsidRPr="00B57D59">
        <w:rPr>
          <w:rFonts w:ascii="HY신명조" w:eastAsia="HY신명조" w:hAnsi="맑은 고딕" w:cs="굴림"/>
          <w:color w:val="000000"/>
          <w:kern w:val="0"/>
          <w:sz w:val="24"/>
          <w:szCs w:val="24"/>
        </w:rPr>
        <w:t>”</w:t>
      </w:r>
      <w:r w:rsidR="00B57D59" w:rsidRPr="00B57D59">
        <w:rPr>
          <w:rFonts w:ascii="HY신명조" w:eastAsia="HY신명조" w:hAnsi="맑은 고딕" w:cs="굴림"/>
          <w:color w:val="000000"/>
          <w:kern w:val="0"/>
          <w:sz w:val="24"/>
          <w:szCs w:val="24"/>
        </w:rPr>
        <w:t xml:space="preserve"> equal to 10% of the loss offset amount and </w:t>
      </w:r>
      <w:r w:rsidR="00A34903">
        <w:rPr>
          <w:rFonts w:ascii="HY신명조" w:eastAsia="HY신명조" w:hAnsi="맑은 고딕" w:cs="굴림"/>
          <w:color w:val="000000"/>
          <w:kern w:val="0"/>
          <w:sz w:val="24"/>
          <w:szCs w:val="24"/>
        </w:rPr>
        <w:t>buffer</w:t>
      </w:r>
      <w:r w:rsidR="00B57D59" w:rsidRPr="00B57D59">
        <w:rPr>
          <w:rFonts w:ascii="HY신명조" w:eastAsia="HY신명조" w:hAnsi="맑은 고딕" w:cs="굴림"/>
          <w:color w:val="000000"/>
          <w:kern w:val="0"/>
          <w:sz w:val="24"/>
          <w:szCs w:val="24"/>
        </w:rPr>
        <w:t xml:space="preserve"> this additional offset amount into the </w:t>
      </w:r>
      <w:r w:rsidR="00A34903">
        <w:rPr>
          <w:rFonts w:ascii="HY신명조" w:eastAsia="HY신명조" w:hAnsi="맑은 고딕" w:cs="굴림"/>
          <w:color w:val="000000"/>
          <w:kern w:val="0"/>
          <w:sz w:val="24"/>
          <w:szCs w:val="24"/>
        </w:rPr>
        <w:t>buffer</w:t>
      </w:r>
      <w:r w:rsidR="00B57D59" w:rsidRPr="00B57D59">
        <w:rPr>
          <w:rFonts w:ascii="HY신명조" w:eastAsia="HY신명조" w:hAnsi="맑은 고딕" w:cs="굴림"/>
          <w:color w:val="000000"/>
          <w:kern w:val="0"/>
          <w:sz w:val="24"/>
          <w:szCs w:val="24"/>
        </w:rPr>
        <w:t xml:space="preserve"> account </w:t>
      </w:r>
      <w:r w:rsidR="00B57D59" w:rsidRPr="00B57D59">
        <w:rPr>
          <w:rFonts w:ascii="HY신명조" w:eastAsia="HY신명조" w:hAnsi="맑은 고딕" w:cs="굴림"/>
          <w:b/>
          <w:bCs/>
          <w:color w:val="000000"/>
          <w:kern w:val="0"/>
          <w:sz w:val="24"/>
          <w:szCs w:val="24"/>
          <w:u w:val="single"/>
        </w:rPr>
        <w:t>within 30 days</w:t>
      </w:r>
      <w:r w:rsidR="00B57D59" w:rsidRPr="00B57D59">
        <w:rPr>
          <w:rFonts w:ascii="HY신명조" w:eastAsia="HY신명조" w:hAnsi="맑은 고딕" w:cs="굴림"/>
          <w:color w:val="000000"/>
          <w:kern w:val="0"/>
          <w:sz w:val="24"/>
          <w:szCs w:val="24"/>
        </w:rPr>
        <w:t xml:space="preserve">. In this case, it is possible to </w:t>
      </w:r>
      <w:r w:rsidR="00B57D59" w:rsidRPr="00B57D59">
        <w:rPr>
          <w:rFonts w:ascii="HY신명조" w:eastAsia="HY신명조" w:hAnsi="맑은 고딕" w:cs="굴림"/>
          <w:b/>
          <w:bCs/>
          <w:color w:val="000000"/>
          <w:kern w:val="0"/>
          <w:sz w:val="24"/>
          <w:szCs w:val="24"/>
          <w:u w:val="single"/>
        </w:rPr>
        <w:t>use any type of KCR</w:t>
      </w:r>
      <w:r w:rsidR="00B57D59" w:rsidRPr="00B57D59">
        <w:rPr>
          <w:rFonts w:ascii="HY신명조" w:eastAsia="HY신명조" w:hAnsi="맑은 고딕" w:cs="굴림"/>
          <w:color w:val="000000"/>
          <w:kern w:val="0"/>
          <w:sz w:val="24"/>
          <w:szCs w:val="24"/>
        </w:rPr>
        <w:t xml:space="preserve">. After an unintended reversal, it is not necessary for the </w:t>
      </w:r>
      <w:r w:rsidR="00A34903">
        <w:rPr>
          <w:rFonts w:ascii="HY신명조" w:eastAsia="HY신명조" w:hAnsi="맑은 고딕" w:cs="굴림"/>
          <w:color w:val="000000"/>
          <w:kern w:val="0"/>
          <w:sz w:val="24"/>
          <w:szCs w:val="24"/>
        </w:rPr>
        <w:t>project proponent</w:t>
      </w:r>
      <w:r w:rsidR="00B57D59" w:rsidRPr="00B57D59">
        <w:rPr>
          <w:rFonts w:ascii="HY신명조" w:eastAsia="HY신명조" w:hAnsi="맑은 고딕" w:cs="굴림"/>
          <w:color w:val="000000"/>
          <w:kern w:val="0"/>
          <w:sz w:val="24"/>
          <w:szCs w:val="24"/>
        </w:rPr>
        <w:t xml:space="preserve"> to increase the </w:t>
      </w:r>
      <w:r w:rsidR="00A34903">
        <w:rPr>
          <w:rFonts w:ascii="HY신명조" w:eastAsia="HY신명조" w:hAnsi="맑은 고딕" w:cs="굴림"/>
          <w:color w:val="000000"/>
          <w:kern w:val="0"/>
          <w:sz w:val="24"/>
          <w:szCs w:val="24"/>
        </w:rPr>
        <w:t>buffer</w:t>
      </w:r>
      <w:r w:rsidR="00B57D59" w:rsidRPr="00B57D59">
        <w:rPr>
          <w:rFonts w:ascii="HY신명조" w:eastAsia="HY신명조" w:hAnsi="맑은 고딕" w:cs="굴림"/>
          <w:color w:val="000000"/>
          <w:kern w:val="0"/>
          <w:sz w:val="24"/>
          <w:szCs w:val="24"/>
        </w:rPr>
        <w:t xml:space="preserve"> </w:t>
      </w:r>
      <w:r w:rsidR="00B57D59" w:rsidRPr="00B57D59">
        <w:rPr>
          <w:rFonts w:ascii="HY신명조" w:eastAsia="HY신명조" w:hAnsi="맑은 고딕" w:cs="굴림"/>
          <w:color w:val="000000"/>
          <w:kern w:val="0"/>
          <w:sz w:val="24"/>
          <w:szCs w:val="24"/>
        </w:rPr>
        <w:lastRenderedPageBreak/>
        <w:t xml:space="preserve">amount unless the minimum </w:t>
      </w:r>
      <w:r w:rsidR="00A34903">
        <w:rPr>
          <w:rFonts w:ascii="HY신명조" w:eastAsia="HY신명조" w:hAnsi="맑은 고딕" w:cs="굴림"/>
          <w:color w:val="000000"/>
          <w:kern w:val="0"/>
          <w:sz w:val="24"/>
          <w:szCs w:val="24"/>
        </w:rPr>
        <w:t>buffer</w:t>
      </w:r>
      <w:r w:rsidR="00B57D59" w:rsidRPr="00B57D59">
        <w:rPr>
          <w:rFonts w:ascii="HY신명조" w:eastAsia="HY신명조" w:hAnsi="맑은 고딕" w:cs="굴림"/>
          <w:color w:val="000000"/>
          <w:kern w:val="0"/>
          <w:sz w:val="24"/>
          <w:szCs w:val="24"/>
        </w:rPr>
        <w:t xml:space="preserve"> rate percentage increases after reconducting </w:t>
      </w:r>
      <w:r w:rsidR="00B57D59" w:rsidRPr="00B57D59">
        <w:rPr>
          <w:rFonts w:ascii="HY신명조" w:eastAsia="HY신명조" w:hAnsi="맑은 고딕" w:cs="굴림"/>
          <w:color w:val="000000"/>
          <w:kern w:val="0"/>
          <w:sz w:val="24"/>
          <w:szCs w:val="24"/>
        </w:rPr>
        <w:t>‘</w:t>
      </w:r>
      <w:r w:rsidR="00B57D59" w:rsidRPr="00B57D59">
        <w:rPr>
          <w:rFonts w:ascii="HY신명조" w:eastAsia="HY신명조" w:hAnsi="맑은 고딕" w:cs="굴림"/>
          <w:color w:val="000000"/>
          <w:kern w:val="0"/>
          <w:sz w:val="24"/>
          <w:szCs w:val="24"/>
        </w:rPr>
        <w:t>2. Business Implementation Risk Analysis</w:t>
      </w:r>
      <w:r w:rsidR="00B57D59" w:rsidRPr="00B57D59">
        <w:rPr>
          <w:rFonts w:ascii="HY신명조" w:eastAsia="HY신명조" w:hAnsi="맑은 고딕" w:cs="굴림"/>
          <w:color w:val="000000"/>
          <w:kern w:val="0"/>
          <w:sz w:val="24"/>
          <w:szCs w:val="24"/>
        </w:rPr>
        <w:t>’</w:t>
      </w:r>
      <w:r w:rsidR="00B57D59" w:rsidRPr="00B57D59">
        <w:rPr>
          <w:rFonts w:ascii="HY신명조" w:eastAsia="HY신명조" w:hAnsi="맑은 고딕" w:cs="굴림"/>
          <w:color w:val="000000"/>
          <w:kern w:val="0"/>
          <w:sz w:val="24"/>
          <w:szCs w:val="24"/>
        </w:rPr>
        <w:t xml:space="preserve">. If the confirmed loss is greater than the expected loss, </w:t>
      </w:r>
      <w:r w:rsidR="00A34903">
        <w:rPr>
          <w:rFonts w:ascii="HY신명조" w:eastAsia="HY신명조" w:hAnsi="맑은 고딕" w:cs="굴림"/>
          <w:color w:val="000000"/>
          <w:kern w:val="0"/>
          <w:sz w:val="24"/>
          <w:szCs w:val="24"/>
        </w:rPr>
        <w:t>KCCI Center for Carbon Reduction Certification</w:t>
      </w:r>
      <w:r w:rsidR="00B57D59" w:rsidRPr="00B57D59">
        <w:rPr>
          <w:rFonts w:ascii="HY신명조" w:eastAsia="HY신명조" w:hAnsi="맑은 고딕" w:cs="굴림"/>
          <w:color w:val="000000"/>
          <w:kern w:val="0"/>
          <w:sz w:val="24"/>
          <w:szCs w:val="24"/>
        </w:rPr>
        <w:t xml:space="preserve"> discards the difference from the </w:t>
      </w:r>
      <w:r w:rsidR="00A34903">
        <w:rPr>
          <w:rFonts w:ascii="HY신명조" w:eastAsia="HY신명조" w:hAnsi="맑은 고딕" w:cs="굴림"/>
          <w:color w:val="000000"/>
          <w:kern w:val="0"/>
          <w:sz w:val="24"/>
          <w:szCs w:val="24"/>
        </w:rPr>
        <w:t>buffer</w:t>
      </w:r>
      <w:r w:rsidR="00B57D59" w:rsidRPr="00B57D59">
        <w:rPr>
          <w:rFonts w:ascii="HY신명조" w:eastAsia="HY신명조" w:hAnsi="맑은 고딕" w:cs="굴림"/>
          <w:color w:val="000000"/>
          <w:kern w:val="0"/>
          <w:sz w:val="24"/>
          <w:szCs w:val="24"/>
        </w:rPr>
        <w:t xml:space="preserve"> account.</w:t>
      </w:r>
    </w:p>
    <w:p w14:paraId="0CABE28A" w14:textId="77777777" w:rsidR="004B718A" w:rsidRPr="00B65601" w:rsidRDefault="004B718A" w:rsidP="00B65601">
      <w:pPr>
        <w:snapToGrid w:val="0"/>
        <w:spacing w:after="0" w:line="480" w:lineRule="auto"/>
        <w:ind w:left="426" w:hanging="283"/>
        <w:textAlignment w:val="baseline"/>
        <w:rPr>
          <w:rFonts w:ascii="HY신명조" w:eastAsia="HY신명조" w:hAnsi="맑은 고딕" w:cs="굴림"/>
          <w:color w:val="000000"/>
          <w:kern w:val="0"/>
          <w:sz w:val="24"/>
          <w:szCs w:val="24"/>
        </w:rPr>
      </w:pPr>
    </w:p>
    <w:p w14:paraId="241E5E2A" w14:textId="42168095" w:rsidR="00081373" w:rsidRDefault="00392647" w:rsidP="00B65601">
      <w:pPr>
        <w:snapToGrid w:val="0"/>
        <w:spacing w:after="0" w:line="480" w:lineRule="auto"/>
        <w:ind w:left="426" w:hanging="283"/>
        <w:textAlignment w:val="baseline"/>
        <w:rPr>
          <w:rFonts w:ascii="HY신명조" w:eastAsia="HY신명조" w:hAnsi="맑은 고딕" w:cs="굴림"/>
          <w:b/>
          <w:bCs/>
          <w:color w:val="000000"/>
          <w:kern w:val="0"/>
          <w:sz w:val="24"/>
          <w:szCs w:val="24"/>
        </w:rPr>
      </w:pPr>
      <w:r w:rsidRPr="00081373">
        <w:rPr>
          <w:rFonts w:ascii="HY신명조" w:eastAsia="HY신명조" w:hAnsi="맑은 고딕" w:cs="굴림" w:hint="eastAsia"/>
          <w:b/>
          <w:bCs/>
          <w:color w:val="000000"/>
          <w:kern w:val="0"/>
          <w:sz w:val="24"/>
          <w:szCs w:val="24"/>
        </w:rPr>
        <w:t>E</w:t>
      </w:r>
      <w:r w:rsidR="004B718A" w:rsidRPr="00081373">
        <w:rPr>
          <w:rFonts w:ascii="HY신명조" w:eastAsia="HY신명조" w:hAnsi="맑은 고딕" w:cs="굴림" w:hint="eastAsia"/>
          <w:b/>
          <w:bCs/>
          <w:color w:val="000000"/>
          <w:kern w:val="0"/>
          <w:sz w:val="24"/>
          <w:szCs w:val="24"/>
        </w:rPr>
        <w:t xml:space="preserve">. </w:t>
      </w:r>
      <w:r w:rsidR="00F04110" w:rsidRPr="00F04110">
        <w:rPr>
          <w:rFonts w:ascii="HY신명조" w:eastAsia="HY신명조" w:hAnsi="맑은 고딕" w:cs="굴림"/>
          <w:b/>
          <w:bCs/>
          <w:color w:val="000000"/>
          <w:kern w:val="0"/>
          <w:sz w:val="24"/>
          <w:szCs w:val="24"/>
        </w:rPr>
        <w:t xml:space="preserve">Loss </w:t>
      </w:r>
      <w:r w:rsidR="00B57D59">
        <w:rPr>
          <w:rFonts w:ascii="HY신명조" w:eastAsia="HY신명조" w:hAnsi="맑은 고딕" w:cs="굴림"/>
          <w:b/>
          <w:bCs/>
          <w:color w:val="000000"/>
          <w:kern w:val="0"/>
          <w:sz w:val="24"/>
          <w:szCs w:val="24"/>
        </w:rPr>
        <w:t>M</w:t>
      </w:r>
      <w:r w:rsidR="00F04110" w:rsidRPr="00F04110">
        <w:rPr>
          <w:rFonts w:ascii="HY신명조" w:eastAsia="HY신명조" w:hAnsi="맑은 고딕" w:cs="굴림"/>
          <w:b/>
          <w:bCs/>
          <w:color w:val="000000"/>
          <w:kern w:val="0"/>
          <w:sz w:val="24"/>
          <w:szCs w:val="24"/>
        </w:rPr>
        <w:t xml:space="preserve">itigation for </w:t>
      </w:r>
      <w:r w:rsidR="00B57D59">
        <w:rPr>
          <w:rFonts w:ascii="HY신명조" w:eastAsia="HY신명조" w:hAnsi="맑은 고딕" w:cs="굴림"/>
          <w:b/>
          <w:bCs/>
          <w:color w:val="000000"/>
          <w:kern w:val="0"/>
          <w:sz w:val="24"/>
          <w:szCs w:val="24"/>
        </w:rPr>
        <w:t>I</w:t>
      </w:r>
      <w:r w:rsidR="00F04110" w:rsidRPr="00F04110">
        <w:rPr>
          <w:rFonts w:ascii="HY신명조" w:eastAsia="HY신명조" w:hAnsi="맑은 고딕" w:cs="굴림"/>
          <w:b/>
          <w:bCs/>
          <w:color w:val="000000"/>
          <w:kern w:val="0"/>
          <w:sz w:val="24"/>
          <w:szCs w:val="24"/>
        </w:rPr>
        <w:t xml:space="preserve">ntended </w:t>
      </w:r>
      <w:r w:rsidR="00B57D59">
        <w:rPr>
          <w:rFonts w:ascii="HY신명조" w:eastAsia="HY신명조" w:hAnsi="맑은 고딕" w:cs="굴림"/>
          <w:b/>
          <w:bCs/>
          <w:color w:val="000000"/>
          <w:kern w:val="0"/>
          <w:sz w:val="24"/>
          <w:szCs w:val="24"/>
        </w:rPr>
        <w:t>R</w:t>
      </w:r>
      <w:r w:rsidR="00F04110" w:rsidRPr="00F04110">
        <w:rPr>
          <w:rFonts w:ascii="HY신명조" w:eastAsia="HY신명조" w:hAnsi="맑은 고딕" w:cs="굴림"/>
          <w:b/>
          <w:bCs/>
          <w:color w:val="000000"/>
          <w:kern w:val="0"/>
          <w:sz w:val="24"/>
          <w:szCs w:val="24"/>
        </w:rPr>
        <w:t>eversal</w:t>
      </w:r>
    </w:p>
    <w:p w14:paraId="6390991D" w14:textId="4E06076C" w:rsidR="00685F0E" w:rsidRPr="00B65601" w:rsidRDefault="00A34903" w:rsidP="000469BD">
      <w:pPr>
        <w:snapToGrid w:val="0"/>
        <w:spacing w:after="0" w:line="480" w:lineRule="auto"/>
        <w:ind w:leftChars="100" w:left="200"/>
        <w:textAlignment w:val="baseline"/>
        <w:rPr>
          <w:rFonts w:ascii="HY신명조" w:eastAsia="HY신명조" w:hAnsi="맑은 고딕" w:cs="굴림"/>
          <w:color w:val="000000"/>
          <w:kern w:val="0"/>
          <w:sz w:val="24"/>
          <w:szCs w:val="24"/>
        </w:rPr>
      </w:pPr>
      <w:r>
        <w:rPr>
          <w:rFonts w:ascii="HY신명조" w:eastAsia="HY신명조" w:hAnsi="맑은 고딕" w:cs="굴림"/>
          <w:color w:val="000000"/>
          <w:kern w:val="0"/>
          <w:sz w:val="24"/>
          <w:szCs w:val="24"/>
        </w:rPr>
        <w:t>KCCI Center for Carbon Reduction Certification</w:t>
      </w:r>
      <w:r w:rsidR="00D60481" w:rsidRPr="00D60481">
        <w:rPr>
          <w:rFonts w:ascii="HY신명조" w:eastAsia="HY신명조" w:hAnsi="맑은 고딕" w:cs="굴림"/>
          <w:color w:val="000000"/>
          <w:kern w:val="0"/>
          <w:sz w:val="24"/>
          <w:szCs w:val="24"/>
        </w:rPr>
        <w:t xml:space="preserve"> mitigates losses due to intentional reversal by canceling the relevant KCR from the </w:t>
      </w:r>
      <w:r>
        <w:rPr>
          <w:rFonts w:ascii="HY신명조" w:eastAsia="HY신명조" w:hAnsi="맑은 고딕" w:cs="굴림"/>
          <w:color w:val="000000"/>
          <w:kern w:val="0"/>
          <w:sz w:val="24"/>
          <w:szCs w:val="24"/>
        </w:rPr>
        <w:t>project proponent</w:t>
      </w:r>
      <w:r w:rsidR="00D60481" w:rsidRPr="00D60481">
        <w:rPr>
          <w:rFonts w:ascii="HY신명조" w:eastAsia="HY신명조" w:hAnsi="맑은 고딕" w:cs="굴림"/>
          <w:color w:val="000000"/>
          <w:kern w:val="0"/>
          <w:sz w:val="24"/>
          <w:szCs w:val="24"/>
        </w:rPr>
        <w:t xml:space="preserve">'s account or by canceling or discarding the expected loss amount of the </w:t>
      </w:r>
      <w:r>
        <w:rPr>
          <w:rFonts w:ascii="HY신명조" w:eastAsia="HY신명조" w:hAnsi="맑은 고딕" w:cs="굴림"/>
          <w:color w:val="000000"/>
          <w:kern w:val="0"/>
          <w:sz w:val="24"/>
          <w:szCs w:val="24"/>
        </w:rPr>
        <w:t>project</w:t>
      </w:r>
      <w:r w:rsidR="00D60481" w:rsidRPr="00D60481">
        <w:rPr>
          <w:rFonts w:ascii="HY신명조" w:eastAsia="HY신명조" w:hAnsi="맑은 고딕" w:cs="굴림"/>
          <w:color w:val="000000"/>
          <w:kern w:val="0"/>
          <w:sz w:val="24"/>
          <w:szCs w:val="24"/>
        </w:rPr>
        <w:t xml:space="preserve"> (if applicable) from the </w:t>
      </w:r>
      <w:r>
        <w:rPr>
          <w:rFonts w:ascii="HY신명조" w:eastAsia="HY신명조" w:hAnsi="맑은 고딕" w:cs="굴림"/>
          <w:color w:val="000000"/>
          <w:kern w:val="0"/>
          <w:sz w:val="24"/>
          <w:szCs w:val="24"/>
        </w:rPr>
        <w:t>buffer</w:t>
      </w:r>
      <w:r w:rsidR="00D60481" w:rsidRPr="00D60481">
        <w:rPr>
          <w:rFonts w:ascii="HY신명조" w:eastAsia="HY신명조" w:hAnsi="맑은 고딕" w:cs="굴림"/>
          <w:color w:val="000000"/>
          <w:kern w:val="0"/>
          <w:sz w:val="24"/>
          <w:szCs w:val="24"/>
        </w:rPr>
        <w:t xml:space="preserve"> account. The </w:t>
      </w:r>
      <w:r>
        <w:rPr>
          <w:rFonts w:ascii="HY신명조" w:eastAsia="HY신명조" w:hAnsi="맑은 고딕" w:cs="굴림"/>
          <w:color w:val="000000"/>
          <w:kern w:val="0"/>
          <w:sz w:val="24"/>
          <w:szCs w:val="24"/>
        </w:rPr>
        <w:t>project proponent</w:t>
      </w:r>
      <w:r w:rsidR="00D60481" w:rsidRPr="00D60481">
        <w:rPr>
          <w:rFonts w:ascii="HY신명조" w:eastAsia="HY신명조" w:hAnsi="맑은 고딕" w:cs="굴림"/>
          <w:color w:val="000000"/>
          <w:kern w:val="0"/>
          <w:sz w:val="24"/>
          <w:szCs w:val="24"/>
        </w:rPr>
        <w:t xml:space="preserve"> bears all related expenses, including fees, etc., for its notification. Cancellation of all untraded KCR occurs for </w:t>
      </w:r>
      <w:r>
        <w:rPr>
          <w:rFonts w:ascii="HY신명조" w:eastAsia="HY신명조" w:hAnsi="맑은 고딕" w:cs="굴림"/>
          <w:color w:val="000000"/>
          <w:kern w:val="0"/>
          <w:sz w:val="24"/>
          <w:szCs w:val="24"/>
        </w:rPr>
        <w:t>project</w:t>
      </w:r>
      <w:r w:rsidR="00D60481" w:rsidRPr="00D60481">
        <w:rPr>
          <w:rFonts w:ascii="HY신명조" w:eastAsia="HY신명조" w:hAnsi="맑은 고딕" w:cs="굴림"/>
          <w:color w:val="000000"/>
          <w:kern w:val="0"/>
          <w:sz w:val="24"/>
          <w:szCs w:val="24"/>
        </w:rPr>
        <w:t xml:space="preserve">s terminated early and is discarded identically to all transferred reductions. The </w:t>
      </w:r>
      <w:r>
        <w:rPr>
          <w:rFonts w:ascii="HY신명조" w:eastAsia="HY신명조" w:hAnsi="맑은 고딕" w:cs="굴림"/>
          <w:color w:val="000000"/>
          <w:kern w:val="0"/>
          <w:sz w:val="24"/>
          <w:szCs w:val="24"/>
        </w:rPr>
        <w:t>project proponent</w:t>
      </w:r>
      <w:r w:rsidR="00D60481" w:rsidRPr="00D60481">
        <w:rPr>
          <w:rFonts w:ascii="HY신명조" w:eastAsia="HY신명조" w:hAnsi="맑은 고딕" w:cs="굴림"/>
          <w:color w:val="000000"/>
          <w:kern w:val="0"/>
          <w:sz w:val="24"/>
          <w:szCs w:val="24"/>
        </w:rPr>
        <w:t xml:space="preserve"> must transfer the expected loss offset amount to the </w:t>
      </w:r>
      <w:r>
        <w:rPr>
          <w:rFonts w:ascii="HY신명조" w:eastAsia="HY신명조" w:hAnsi="맑은 고딕" w:cs="굴림"/>
          <w:color w:val="000000"/>
          <w:kern w:val="0"/>
          <w:sz w:val="24"/>
          <w:szCs w:val="24"/>
        </w:rPr>
        <w:t>buffer</w:t>
      </w:r>
      <w:r w:rsidR="00D60481" w:rsidRPr="00D60481">
        <w:rPr>
          <w:rFonts w:ascii="HY신명조" w:eastAsia="HY신명조" w:hAnsi="맑은 고딕" w:cs="굴림"/>
          <w:color w:val="000000"/>
          <w:kern w:val="0"/>
          <w:sz w:val="24"/>
          <w:szCs w:val="24"/>
        </w:rPr>
        <w:t xml:space="preserve"> account </w:t>
      </w:r>
      <w:r w:rsidR="00D60481" w:rsidRPr="00D60481">
        <w:rPr>
          <w:rFonts w:ascii="HY신명조" w:eastAsia="HY신명조" w:hAnsi="맑은 고딕" w:cs="굴림"/>
          <w:b/>
          <w:bCs/>
          <w:color w:val="000000"/>
          <w:kern w:val="0"/>
          <w:sz w:val="24"/>
          <w:szCs w:val="24"/>
          <w:u w:val="single"/>
        </w:rPr>
        <w:t>within 30 days of cancellation</w:t>
      </w:r>
      <w:r w:rsidR="00D60481" w:rsidRPr="00D60481">
        <w:rPr>
          <w:rFonts w:ascii="HY신명조" w:eastAsia="HY신명조" w:hAnsi="맑은 고딕" w:cs="굴림"/>
          <w:color w:val="000000"/>
          <w:kern w:val="0"/>
          <w:sz w:val="24"/>
          <w:szCs w:val="24"/>
        </w:rPr>
        <w:t xml:space="preserve"> at its own expense. In the event of an intentional termination of a project, </w:t>
      </w:r>
      <w:r w:rsidR="00D60481" w:rsidRPr="00D60481">
        <w:rPr>
          <w:rFonts w:ascii="HY신명조" w:eastAsia="HY신명조" w:hAnsi="맑은 고딕" w:cs="굴림"/>
          <w:b/>
          <w:bCs/>
          <w:color w:val="000000"/>
          <w:kern w:val="0"/>
          <w:sz w:val="24"/>
          <w:szCs w:val="24"/>
          <w:u w:val="single"/>
        </w:rPr>
        <w:t>only KCRs of the AFOLU project type may be used to compensate for cancellation or termination</w:t>
      </w:r>
      <w:r w:rsidR="00D60481" w:rsidRPr="00D60481">
        <w:rPr>
          <w:rFonts w:ascii="HY신명조" w:eastAsia="HY신명조" w:hAnsi="맑은 고딕" w:cs="굴림"/>
          <w:color w:val="000000"/>
          <w:kern w:val="0"/>
          <w:sz w:val="24"/>
          <w:szCs w:val="24"/>
        </w:rPr>
        <w:t xml:space="preserve">. If the </w:t>
      </w:r>
      <w:r>
        <w:rPr>
          <w:rFonts w:ascii="HY신명조" w:eastAsia="HY신명조" w:hAnsi="맑은 고딕" w:cs="굴림"/>
          <w:color w:val="000000"/>
          <w:kern w:val="0"/>
          <w:sz w:val="24"/>
          <w:szCs w:val="24"/>
        </w:rPr>
        <w:t>project proponent</w:t>
      </w:r>
      <w:r w:rsidR="00D60481" w:rsidRPr="00D60481">
        <w:rPr>
          <w:rFonts w:ascii="HY신명조" w:eastAsia="HY신명조" w:hAnsi="맑은 고딕" w:cs="굴림"/>
          <w:color w:val="000000"/>
          <w:kern w:val="0"/>
          <w:sz w:val="24"/>
          <w:szCs w:val="24"/>
        </w:rPr>
        <w:t xml:space="preserve"> does not transfer the </w:t>
      </w:r>
      <w:r>
        <w:rPr>
          <w:rFonts w:ascii="HY신명조" w:eastAsia="HY신명조" w:hAnsi="맑은 고딕" w:cs="굴림"/>
          <w:color w:val="000000"/>
          <w:kern w:val="0"/>
          <w:sz w:val="24"/>
          <w:szCs w:val="24"/>
        </w:rPr>
        <w:t>buffer</w:t>
      </w:r>
      <w:r w:rsidR="00D60481" w:rsidRPr="00D60481">
        <w:rPr>
          <w:rFonts w:ascii="HY신명조" w:eastAsia="HY신명조" w:hAnsi="맑은 고딕" w:cs="굴림"/>
          <w:color w:val="000000"/>
          <w:kern w:val="0"/>
          <w:sz w:val="24"/>
          <w:szCs w:val="24"/>
        </w:rPr>
        <w:t xml:space="preserve"> amount within 30 days, </w:t>
      </w:r>
      <w:r>
        <w:rPr>
          <w:rFonts w:ascii="HY신명조" w:eastAsia="HY신명조" w:hAnsi="맑은 고딕" w:cs="굴림"/>
          <w:color w:val="000000"/>
          <w:kern w:val="0"/>
          <w:sz w:val="24"/>
          <w:szCs w:val="24"/>
        </w:rPr>
        <w:t>KCCI Center for Carbon Reduction Certification</w:t>
      </w:r>
      <w:r w:rsidR="00D60481" w:rsidRPr="00D60481">
        <w:rPr>
          <w:rFonts w:ascii="HY신명조" w:eastAsia="HY신명조" w:hAnsi="맑은 고딕" w:cs="굴림"/>
          <w:color w:val="000000"/>
          <w:kern w:val="0"/>
          <w:sz w:val="24"/>
          <w:szCs w:val="24"/>
        </w:rPr>
        <w:t xml:space="preserve"> will have the right to freeze the account and use the existing KCR to compensate for the cancellation. Unless </w:t>
      </w:r>
      <w:r>
        <w:rPr>
          <w:rFonts w:ascii="HY신명조" w:eastAsia="HY신명조" w:hAnsi="맑은 고딕" w:cs="굴림"/>
          <w:color w:val="000000"/>
          <w:kern w:val="0"/>
          <w:sz w:val="24"/>
          <w:szCs w:val="24"/>
        </w:rPr>
        <w:t>KCCI Center for Carbon Reduction Certification</w:t>
      </w:r>
      <w:r w:rsidR="00D60481" w:rsidRPr="00D60481">
        <w:rPr>
          <w:rFonts w:ascii="HY신명조" w:eastAsia="HY신명조" w:hAnsi="맑은 고딕" w:cs="굴림"/>
          <w:color w:val="000000"/>
          <w:kern w:val="0"/>
          <w:sz w:val="24"/>
          <w:szCs w:val="24"/>
        </w:rPr>
        <w:t xml:space="preserve"> grants additional time in writing, confirmed losses must be submitted to </w:t>
      </w:r>
      <w:r>
        <w:rPr>
          <w:rFonts w:ascii="HY신명조" w:eastAsia="HY신명조" w:hAnsi="맑은 고딕" w:cs="굴림"/>
          <w:color w:val="000000"/>
          <w:kern w:val="0"/>
          <w:sz w:val="24"/>
          <w:szCs w:val="24"/>
        </w:rPr>
        <w:t>KCCI Center for Carbon Reduction Certification</w:t>
      </w:r>
      <w:r w:rsidR="00D60481" w:rsidRPr="00D60481">
        <w:rPr>
          <w:rFonts w:ascii="HY신명조" w:eastAsia="HY신명조" w:hAnsi="맑은 고딕" w:cs="굴림"/>
          <w:color w:val="000000"/>
          <w:kern w:val="0"/>
          <w:sz w:val="24"/>
          <w:szCs w:val="24"/>
        </w:rPr>
        <w:t xml:space="preserve"> </w:t>
      </w:r>
      <w:r w:rsidR="00D60481" w:rsidRPr="00D60481">
        <w:rPr>
          <w:rFonts w:ascii="HY신명조" w:eastAsia="HY신명조" w:hAnsi="맑은 고딕" w:cs="굴림"/>
          <w:color w:val="000000"/>
          <w:kern w:val="0"/>
          <w:sz w:val="24"/>
          <w:szCs w:val="24"/>
        </w:rPr>
        <w:lastRenderedPageBreak/>
        <w:t xml:space="preserve">within 6 months of cancellation. If the confirmed loss amount is greater than the expected loss amount, the </w:t>
      </w:r>
      <w:r>
        <w:rPr>
          <w:rFonts w:ascii="HY신명조" w:eastAsia="HY신명조" w:hAnsi="맑은 고딕" w:cs="굴림"/>
          <w:color w:val="000000"/>
          <w:kern w:val="0"/>
          <w:sz w:val="24"/>
          <w:szCs w:val="24"/>
        </w:rPr>
        <w:t>project proponent</w:t>
      </w:r>
      <w:r w:rsidR="00D60481" w:rsidRPr="00D60481">
        <w:rPr>
          <w:rFonts w:ascii="HY신명조" w:eastAsia="HY신명조" w:hAnsi="맑은 고딕" w:cs="굴림"/>
          <w:color w:val="000000"/>
          <w:kern w:val="0"/>
          <w:sz w:val="24"/>
          <w:szCs w:val="24"/>
        </w:rPr>
        <w:t xml:space="preserve"> must additionally transfer the difference amount and the corresponding amount will be discarded from the </w:t>
      </w:r>
      <w:r>
        <w:rPr>
          <w:rFonts w:ascii="HY신명조" w:eastAsia="HY신명조" w:hAnsi="맑은 고딕" w:cs="굴림"/>
          <w:color w:val="000000"/>
          <w:kern w:val="0"/>
          <w:sz w:val="24"/>
          <w:szCs w:val="24"/>
        </w:rPr>
        <w:t>buffer</w:t>
      </w:r>
      <w:r w:rsidR="00D60481" w:rsidRPr="00D60481">
        <w:rPr>
          <w:rFonts w:ascii="HY신명조" w:eastAsia="HY신명조" w:hAnsi="맑은 고딕" w:cs="굴림"/>
          <w:color w:val="000000"/>
          <w:kern w:val="0"/>
          <w:sz w:val="24"/>
          <w:szCs w:val="24"/>
        </w:rPr>
        <w:t xml:space="preserve"> account.</w:t>
      </w:r>
    </w:p>
    <w:p w14:paraId="2C1C6983" w14:textId="78974575" w:rsidR="00CD5C5E" w:rsidRPr="00B65601" w:rsidRDefault="00CD5C5E" w:rsidP="00B65601">
      <w:pPr>
        <w:snapToGrid w:val="0"/>
        <w:spacing w:after="0" w:line="480" w:lineRule="auto"/>
        <w:ind w:left="426" w:hanging="283"/>
        <w:textAlignment w:val="baseline"/>
        <w:rPr>
          <w:rFonts w:ascii="HY신명조" w:eastAsia="HY신명조" w:hAnsi="맑은 고딕" w:cs="굴림"/>
          <w:color w:val="000000"/>
          <w:kern w:val="0"/>
          <w:sz w:val="24"/>
          <w:szCs w:val="24"/>
        </w:rPr>
      </w:pPr>
    </w:p>
    <w:p w14:paraId="3C3FB548" w14:textId="1D28AA42" w:rsidR="005767E6" w:rsidRDefault="00392647" w:rsidP="00B65601">
      <w:pPr>
        <w:snapToGrid w:val="0"/>
        <w:spacing w:after="0" w:line="480" w:lineRule="auto"/>
        <w:ind w:left="426" w:hanging="283"/>
        <w:textAlignment w:val="baseline"/>
        <w:rPr>
          <w:rFonts w:ascii="HY신명조" w:eastAsia="HY신명조" w:hAnsi="맑은 고딕" w:cs="굴림"/>
          <w:b/>
          <w:bCs/>
          <w:color w:val="000000"/>
          <w:kern w:val="0"/>
          <w:sz w:val="24"/>
          <w:szCs w:val="24"/>
        </w:rPr>
      </w:pPr>
      <w:r w:rsidRPr="005767E6">
        <w:rPr>
          <w:rFonts w:ascii="HY신명조" w:eastAsia="HY신명조" w:hAnsi="맑은 고딕" w:cs="굴림" w:hint="eastAsia"/>
          <w:b/>
          <w:bCs/>
          <w:color w:val="000000"/>
          <w:kern w:val="0"/>
          <w:sz w:val="24"/>
          <w:szCs w:val="24"/>
        </w:rPr>
        <w:t>F</w:t>
      </w:r>
      <w:r w:rsidR="00FC0794" w:rsidRPr="005767E6">
        <w:rPr>
          <w:rFonts w:ascii="HY신명조" w:eastAsia="HY신명조" w:hAnsi="맑은 고딕" w:cs="굴림" w:hint="eastAsia"/>
          <w:b/>
          <w:bCs/>
          <w:color w:val="000000"/>
          <w:kern w:val="0"/>
          <w:sz w:val="24"/>
          <w:szCs w:val="24"/>
        </w:rPr>
        <w:t>.</w:t>
      </w:r>
      <w:r w:rsidR="00FC0794" w:rsidRPr="00B65601">
        <w:rPr>
          <w:rFonts w:ascii="HY신명조" w:eastAsia="HY신명조" w:hAnsi="맑은 고딕" w:cs="굴림" w:hint="eastAsia"/>
          <w:b/>
          <w:bCs/>
          <w:color w:val="000000"/>
          <w:kern w:val="0"/>
          <w:sz w:val="24"/>
          <w:szCs w:val="24"/>
        </w:rPr>
        <w:t xml:space="preserve"> </w:t>
      </w:r>
      <w:r w:rsidR="00F04110" w:rsidRPr="00F04110">
        <w:rPr>
          <w:rFonts w:ascii="HY신명조" w:eastAsia="HY신명조" w:hAnsi="맑은 고딕" w:cs="굴림"/>
          <w:b/>
          <w:bCs/>
          <w:color w:val="000000"/>
          <w:kern w:val="0"/>
          <w:sz w:val="24"/>
          <w:szCs w:val="24"/>
        </w:rPr>
        <w:t xml:space="preserve">Early </w:t>
      </w:r>
      <w:r w:rsidR="00D60481">
        <w:rPr>
          <w:rFonts w:ascii="HY신명조" w:eastAsia="HY신명조" w:hAnsi="맑은 고딕" w:cs="굴림"/>
          <w:b/>
          <w:bCs/>
          <w:color w:val="000000"/>
          <w:kern w:val="0"/>
          <w:sz w:val="24"/>
          <w:szCs w:val="24"/>
        </w:rPr>
        <w:t>T</w:t>
      </w:r>
      <w:r w:rsidR="00F04110" w:rsidRPr="00F04110">
        <w:rPr>
          <w:rFonts w:ascii="HY신명조" w:eastAsia="HY신명조" w:hAnsi="맑은 고딕" w:cs="굴림"/>
          <w:b/>
          <w:bCs/>
          <w:color w:val="000000"/>
          <w:kern w:val="0"/>
          <w:sz w:val="24"/>
          <w:szCs w:val="24"/>
        </w:rPr>
        <w:t xml:space="preserve">ermination of </w:t>
      </w:r>
      <w:r w:rsidR="00A34903">
        <w:rPr>
          <w:rFonts w:ascii="HY신명조" w:eastAsia="HY신명조" w:hAnsi="맑은 고딕" w:cs="굴림"/>
          <w:b/>
          <w:bCs/>
          <w:color w:val="000000"/>
          <w:kern w:val="0"/>
          <w:sz w:val="24"/>
          <w:szCs w:val="24"/>
        </w:rPr>
        <w:t>Project</w:t>
      </w:r>
      <w:r w:rsidR="00F04110" w:rsidRPr="00F04110">
        <w:rPr>
          <w:rFonts w:ascii="HY신명조" w:eastAsia="HY신명조" w:hAnsi="맑은 고딕" w:cs="굴림"/>
          <w:b/>
          <w:bCs/>
          <w:color w:val="000000"/>
          <w:kern w:val="0"/>
          <w:sz w:val="24"/>
          <w:szCs w:val="24"/>
        </w:rPr>
        <w:t xml:space="preserve"> due to </w:t>
      </w:r>
      <w:r w:rsidR="00D60481">
        <w:rPr>
          <w:rFonts w:ascii="HY신명조" w:eastAsia="HY신명조" w:hAnsi="맑은 고딕" w:cs="굴림"/>
          <w:b/>
          <w:bCs/>
          <w:color w:val="000000"/>
          <w:kern w:val="0"/>
          <w:sz w:val="24"/>
          <w:szCs w:val="24"/>
        </w:rPr>
        <w:t>C</w:t>
      </w:r>
      <w:r w:rsidR="00F04110" w:rsidRPr="00F04110">
        <w:rPr>
          <w:rFonts w:ascii="HY신명조" w:eastAsia="HY신명조" w:hAnsi="맑은 고딕" w:cs="굴림"/>
          <w:b/>
          <w:bCs/>
          <w:color w:val="000000"/>
          <w:kern w:val="0"/>
          <w:sz w:val="24"/>
          <w:szCs w:val="24"/>
        </w:rPr>
        <w:t>ancellation</w:t>
      </w:r>
    </w:p>
    <w:p w14:paraId="37BBE09F" w14:textId="1228CF65" w:rsidR="00FC0794" w:rsidRPr="00B65601" w:rsidRDefault="00012D9E" w:rsidP="005767E6">
      <w:pPr>
        <w:snapToGrid w:val="0"/>
        <w:spacing w:after="0" w:line="480" w:lineRule="auto"/>
        <w:ind w:leftChars="100" w:left="200"/>
        <w:textAlignment w:val="baseline"/>
        <w:rPr>
          <w:rFonts w:ascii="HY신명조" w:eastAsia="HY신명조" w:hAnsi="맑은 고딕" w:cs="굴림"/>
          <w:color w:val="000000"/>
          <w:kern w:val="0"/>
          <w:sz w:val="24"/>
          <w:szCs w:val="24"/>
        </w:rPr>
      </w:pPr>
      <w:r w:rsidRPr="00012D9E">
        <w:rPr>
          <w:rFonts w:ascii="HY신명조" w:eastAsia="HY신명조" w:hAnsi="맑은 고딕" w:cs="굴림"/>
          <w:color w:val="000000"/>
          <w:kern w:val="0"/>
          <w:sz w:val="24"/>
          <w:szCs w:val="24"/>
        </w:rPr>
        <w:t xml:space="preserve">A sequestration project automatically terminates if a reversal, either intentional or unintentional, reduces the project's reduction effect to below the baseline level before the minimum project period ends. In case such reduction occurs due to intentional reversal (forest conversion or excessive logging, etc.), the </w:t>
      </w:r>
      <w:r w:rsidR="00A34903">
        <w:rPr>
          <w:rFonts w:ascii="HY신명조" w:eastAsia="HY신명조" w:hAnsi="맑은 고딕" w:cs="굴림"/>
          <w:color w:val="000000"/>
          <w:kern w:val="0"/>
          <w:sz w:val="24"/>
          <w:szCs w:val="24"/>
        </w:rPr>
        <w:t>project proponent</w:t>
      </w:r>
      <w:r w:rsidRPr="00012D9E">
        <w:rPr>
          <w:rFonts w:ascii="HY신명조" w:eastAsia="HY신명조" w:hAnsi="맑은 고딕" w:cs="굴림"/>
          <w:color w:val="000000"/>
          <w:kern w:val="0"/>
          <w:sz w:val="24"/>
          <w:szCs w:val="24"/>
        </w:rPr>
        <w:t xml:space="preserve"> must compensate all KCR issued for the project according to the process specified in item </w:t>
      </w:r>
      <w:r w:rsidRPr="00012D9E">
        <w:rPr>
          <w:rFonts w:ascii="HY신명조" w:eastAsia="HY신명조" w:hAnsi="맑은 고딕" w:cs="굴림"/>
          <w:color w:val="000000"/>
          <w:kern w:val="0"/>
          <w:sz w:val="24"/>
          <w:szCs w:val="24"/>
        </w:rPr>
        <w:t>‘</w:t>
      </w:r>
      <w:r w:rsidRPr="00012D9E">
        <w:rPr>
          <w:rFonts w:ascii="HY신명조" w:eastAsia="HY신명조" w:hAnsi="맑은 고딕" w:cs="굴림"/>
          <w:color w:val="000000"/>
          <w:kern w:val="0"/>
          <w:sz w:val="24"/>
          <w:szCs w:val="24"/>
        </w:rPr>
        <w:t>E</w:t>
      </w:r>
      <w:r w:rsidRPr="00012D9E">
        <w:rPr>
          <w:rFonts w:ascii="HY신명조" w:eastAsia="HY신명조" w:hAnsi="맑은 고딕" w:cs="굴림"/>
          <w:color w:val="000000"/>
          <w:kern w:val="0"/>
          <w:sz w:val="24"/>
          <w:szCs w:val="24"/>
        </w:rPr>
        <w:t>’</w:t>
      </w:r>
      <w:r w:rsidRPr="00012D9E">
        <w:rPr>
          <w:rFonts w:ascii="HY신명조" w:eastAsia="HY신명조" w:hAnsi="맑은 고딕" w:cs="굴림"/>
          <w:color w:val="000000"/>
          <w:kern w:val="0"/>
          <w:sz w:val="24"/>
          <w:szCs w:val="24"/>
        </w:rPr>
        <w:t xml:space="preserve"> above.</w:t>
      </w:r>
    </w:p>
    <w:p w14:paraId="3DA505F5" w14:textId="77777777" w:rsidR="00FC0794" w:rsidRPr="00B65601" w:rsidRDefault="00FC0794" w:rsidP="00B65601">
      <w:pPr>
        <w:snapToGrid w:val="0"/>
        <w:spacing w:after="0" w:line="480" w:lineRule="auto"/>
        <w:ind w:left="426" w:hanging="283"/>
        <w:textAlignment w:val="baseline"/>
        <w:rPr>
          <w:rFonts w:ascii="HY신명조" w:eastAsia="HY신명조" w:hAnsi="맑은 고딕" w:cs="굴림"/>
          <w:color w:val="000000"/>
          <w:kern w:val="0"/>
          <w:sz w:val="24"/>
          <w:szCs w:val="24"/>
        </w:rPr>
      </w:pPr>
    </w:p>
    <w:p w14:paraId="2B30FB48" w14:textId="33CBFFEE" w:rsidR="00AB09EE" w:rsidRDefault="00392647" w:rsidP="00B65601">
      <w:pPr>
        <w:snapToGrid w:val="0"/>
        <w:spacing w:after="0" w:line="480" w:lineRule="auto"/>
        <w:ind w:left="426" w:hanging="283"/>
        <w:textAlignment w:val="baseline"/>
        <w:rPr>
          <w:rFonts w:ascii="HY신명조" w:eastAsia="HY신명조" w:hAnsi="맑은 고딕" w:cs="굴림"/>
          <w:b/>
          <w:bCs/>
          <w:color w:val="000000"/>
          <w:kern w:val="0"/>
          <w:sz w:val="24"/>
          <w:szCs w:val="24"/>
        </w:rPr>
      </w:pPr>
      <w:r w:rsidRPr="00AB09EE">
        <w:rPr>
          <w:rFonts w:ascii="HY신명조" w:eastAsia="HY신명조" w:hAnsi="맑은 고딕" w:cs="굴림" w:hint="eastAsia"/>
          <w:b/>
          <w:bCs/>
          <w:color w:val="000000"/>
          <w:kern w:val="0"/>
          <w:sz w:val="24"/>
          <w:szCs w:val="24"/>
        </w:rPr>
        <w:t>G</w:t>
      </w:r>
      <w:r w:rsidR="00FC0794" w:rsidRPr="00AB09EE">
        <w:rPr>
          <w:rFonts w:ascii="HY신명조" w:eastAsia="HY신명조" w:hAnsi="맑은 고딕" w:cs="굴림" w:hint="eastAsia"/>
          <w:b/>
          <w:bCs/>
          <w:color w:val="000000"/>
          <w:kern w:val="0"/>
          <w:sz w:val="24"/>
          <w:szCs w:val="24"/>
        </w:rPr>
        <w:t xml:space="preserve">. </w:t>
      </w:r>
      <w:r w:rsidR="00012D9E" w:rsidRPr="00F04110">
        <w:rPr>
          <w:rFonts w:ascii="HY신명조" w:eastAsia="HY신명조" w:hAnsi="맑은 고딕" w:cs="굴림"/>
          <w:b/>
          <w:bCs/>
          <w:color w:val="000000"/>
          <w:kern w:val="0"/>
          <w:sz w:val="24"/>
          <w:szCs w:val="24"/>
        </w:rPr>
        <w:t xml:space="preserve">Early </w:t>
      </w:r>
      <w:r w:rsidR="00012D9E">
        <w:rPr>
          <w:rFonts w:ascii="HY신명조" w:eastAsia="HY신명조" w:hAnsi="맑은 고딕" w:cs="굴림"/>
          <w:b/>
          <w:bCs/>
          <w:color w:val="000000"/>
          <w:kern w:val="0"/>
          <w:sz w:val="24"/>
          <w:szCs w:val="24"/>
        </w:rPr>
        <w:t>T</w:t>
      </w:r>
      <w:r w:rsidR="00012D9E" w:rsidRPr="00F04110">
        <w:rPr>
          <w:rFonts w:ascii="HY신명조" w:eastAsia="HY신명조" w:hAnsi="맑은 고딕" w:cs="굴림"/>
          <w:b/>
          <w:bCs/>
          <w:color w:val="000000"/>
          <w:kern w:val="0"/>
          <w:sz w:val="24"/>
          <w:szCs w:val="24"/>
        </w:rPr>
        <w:t xml:space="preserve">ermination of </w:t>
      </w:r>
      <w:r w:rsidR="00A34903">
        <w:rPr>
          <w:rFonts w:ascii="HY신명조" w:eastAsia="HY신명조" w:hAnsi="맑은 고딕" w:cs="굴림"/>
          <w:b/>
          <w:bCs/>
          <w:color w:val="000000"/>
          <w:kern w:val="0"/>
          <w:sz w:val="24"/>
          <w:szCs w:val="24"/>
        </w:rPr>
        <w:t>Project</w:t>
      </w:r>
      <w:r w:rsidR="00012D9E" w:rsidRPr="00F04110">
        <w:rPr>
          <w:rFonts w:ascii="HY신명조" w:eastAsia="HY신명조" w:hAnsi="맑은 고딕" w:cs="굴림"/>
          <w:b/>
          <w:bCs/>
          <w:color w:val="000000"/>
          <w:kern w:val="0"/>
          <w:sz w:val="24"/>
          <w:szCs w:val="24"/>
        </w:rPr>
        <w:t xml:space="preserve"> </w:t>
      </w:r>
      <w:r w:rsidR="00F04110" w:rsidRPr="00F04110">
        <w:rPr>
          <w:rFonts w:ascii="HY신명조" w:eastAsia="HY신명조" w:hAnsi="맑은 고딕" w:cs="굴림"/>
          <w:b/>
          <w:bCs/>
          <w:color w:val="000000"/>
          <w:kern w:val="0"/>
          <w:sz w:val="24"/>
          <w:szCs w:val="24"/>
        </w:rPr>
        <w:t xml:space="preserve">by </w:t>
      </w:r>
      <w:r w:rsidR="00012D9E">
        <w:rPr>
          <w:rFonts w:ascii="HY신명조" w:eastAsia="HY신명조" w:hAnsi="맑은 고딕" w:cs="굴림"/>
          <w:b/>
          <w:bCs/>
          <w:color w:val="000000"/>
          <w:kern w:val="0"/>
          <w:sz w:val="24"/>
          <w:szCs w:val="24"/>
        </w:rPr>
        <w:t>S</w:t>
      </w:r>
      <w:r w:rsidR="00F04110" w:rsidRPr="00F04110">
        <w:rPr>
          <w:rFonts w:ascii="HY신명조" w:eastAsia="HY신명조" w:hAnsi="맑은 고딕" w:cs="굴림"/>
          <w:b/>
          <w:bCs/>
          <w:color w:val="000000"/>
          <w:kern w:val="0"/>
          <w:sz w:val="24"/>
          <w:szCs w:val="24"/>
        </w:rPr>
        <w:t>election</w:t>
      </w:r>
    </w:p>
    <w:p w14:paraId="4F4EBBF1" w14:textId="50F330AA" w:rsidR="00FC0794" w:rsidRPr="00B65601" w:rsidRDefault="00753C9C" w:rsidP="00AB09EE">
      <w:pPr>
        <w:snapToGrid w:val="0"/>
        <w:spacing w:after="0" w:line="480" w:lineRule="auto"/>
        <w:ind w:left="142" w:firstLine="1"/>
        <w:textAlignment w:val="baseline"/>
        <w:rPr>
          <w:rFonts w:ascii="HY신명조" w:eastAsia="HY신명조" w:hAnsi="맑은 고딕" w:cs="굴림"/>
          <w:color w:val="000000"/>
          <w:kern w:val="0"/>
          <w:sz w:val="24"/>
          <w:szCs w:val="24"/>
        </w:rPr>
      </w:pPr>
      <w:r w:rsidRPr="00753C9C">
        <w:rPr>
          <w:rFonts w:ascii="HY신명조" w:eastAsia="HY신명조" w:hAnsi="맑은 고딕" w:cs="굴림"/>
          <w:color w:val="000000"/>
          <w:kern w:val="0"/>
          <w:sz w:val="24"/>
          <w:szCs w:val="24"/>
        </w:rPr>
        <w:t xml:space="preserve">If a </w:t>
      </w:r>
      <w:r w:rsidR="00A34903">
        <w:rPr>
          <w:rFonts w:ascii="HY신명조" w:eastAsia="HY신명조" w:hAnsi="맑은 고딕" w:cs="굴림"/>
          <w:color w:val="000000"/>
          <w:kern w:val="0"/>
          <w:sz w:val="24"/>
          <w:szCs w:val="24"/>
        </w:rPr>
        <w:t>project proponent</w:t>
      </w:r>
      <w:r w:rsidRPr="00753C9C">
        <w:rPr>
          <w:rFonts w:ascii="HY신명조" w:eastAsia="HY신명조" w:hAnsi="맑은 고딕" w:cs="굴림"/>
          <w:color w:val="000000"/>
          <w:kern w:val="0"/>
          <w:sz w:val="24"/>
          <w:szCs w:val="24"/>
        </w:rPr>
        <w:t xml:space="preserve"> chooses to end a </w:t>
      </w:r>
      <w:r w:rsidR="00A34903">
        <w:rPr>
          <w:rFonts w:ascii="HY신명조" w:eastAsia="HY신명조" w:hAnsi="맑은 고딕" w:cs="굴림"/>
          <w:color w:val="000000"/>
          <w:kern w:val="0"/>
          <w:sz w:val="24"/>
          <w:szCs w:val="24"/>
        </w:rPr>
        <w:t>project</w:t>
      </w:r>
      <w:r w:rsidRPr="00753C9C">
        <w:rPr>
          <w:rFonts w:ascii="HY신명조" w:eastAsia="HY신명조" w:hAnsi="맑은 고딕" w:cs="굴림"/>
          <w:color w:val="000000"/>
          <w:kern w:val="0"/>
          <w:sz w:val="24"/>
          <w:szCs w:val="24"/>
        </w:rPr>
        <w:t xml:space="preserve"> before the end of the minimum </w:t>
      </w:r>
      <w:r w:rsidR="00A34903">
        <w:rPr>
          <w:rFonts w:ascii="HY신명조" w:eastAsia="HY신명조" w:hAnsi="맑은 고딕" w:cs="굴림"/>
          <w:color w:val="000000"/>
          <w:kern w:val="0"/>
          <w:sz w:val="24"/>
          <w:szCs w:val="24"/>
        </w:rPr>
        <w:t>project</w:t>
      </w:r>
      <w:r w:rsidRPr="00753C9C">
        <w:rPr>
          <w:rFonts w:ascii="HY신명조" w:eastAsia="HY신명조" w:hAnsi="맑은 고딕" w:cs="굴림"/>
          <w:color w:val="000000"/>
          <w:kern w:val="0"/>
          <w:sz w:val="24"/>
          <w:szCs w:val="24"/>
        </w:rPr>
        <w:t xml:space="preserve"> period by stopping monitoring, verification, and reporting activities for the </w:t>
      </w:r>
      <w:r w:rsidR="00A34903">
        <w:rPr>
          <w:rFonts w:ascii="HY신명조" w:eastAsia="HY신명조" w:hAnsi="맑은 고딕" w:cs="굴림"/>
          <w:color w:val="000000"/>
          <w:kern w:val="0"/>
          <w:sz w:val="24"/>
          <w:szCs w:val="24"/>
        </w:rPr>
        <w:t>project</w:t>
      </w:r>
      <w:r w:rsidRPr="00753C9C">
        <w:rPr>
          <w:rFonts w:ascii="HY신명조" w:eastAsia="HY신명조" w:hAnsi="맑은 고딕" w:cs="굴림"/>
          <w:color w:val="000000"/>
          <w:kern w:val="0"/>
          <w:sz w:val="24"/>
          <w:szCs w:val="24"/>
        </w:rPr>
        <w:t xml:space="preserve">, or withdraws participation in KCS, </w:t>
      </w:r>
      <w:r w:rsidR="00A34903">
        <w:rPr>
          <w:rFonts w:ascii="HY신명조" w:eastAsia="HY신명조" w:hAnsi="맑은 고딕" w:cs="굴림"/>
          <w:color w:val="000000"/>
          <w:kern w:val="0"/>
          <w:sz w:val="24"/>
          <w:szCs w:val="24"/>
        </w:rPr>
        <w:t>KCCI Center for Carbon Reduction Certification</w:t>
      </w:r>
      <w:r w:rsidRPr="00753C9C">
        <w:rPr>
          <w:rFonts w:ascii="HY신명조" w:eastAsia="HY신명조" w:hAnsi="맑은 고딕" w:cs="굴림"/>
          <w:color w:val="000000"/>
          <w:kern w:val="0"/>
          <w:sz w:val="24"/>
          <w:szCs w:val="24"/>
        </w:rPr>
        <w:t xml:space="preserve"> conservatively considers the accumulated sequestration and emission reductions. The </w:t>
      </w:r>
      <w:r w:rsidR="00A34903">
        <w:rPr>
          <w:rFonts w:ascii="HY신명조" w:eastAsia="HY신명조" w:hAnsi="맑은 고딕" w:cs="굴림"/>
          <w:color w:val="000000"/>
          <w:kern w:val="0"/>
          <w:sz w:val="24"/>
          <w:szCs w:val="24"/>
        </w:rPr>
        <w:t>project proponent</w:t>
      </w:r>
      <w:r w:rsidRPr="00753C9C">
        <w:rPr>
          <w:rFonts w:ascii="HY신명조" w:eastAsia="HY신명조" w:hAnsi="맑은 고딕" w:cs="굴림"/>
          <w:color w:val="000000"/>
          <w:kern w:val="0"/>
          <w:sz w:val="24"/>
          <w:szCs w:val="24"/>
        </w:rPr>
        <w:t xml:space="preserve"> must compensate for all </w:t>
      </w:r>
      <w:r w:rsidR="00B851A9">
        <w:rPr>
          <w:rFonts w:ascii="HY신명조" w:eastAsia="HY신명조" w:hAnsi="맑은 고딕" w:cs="굴림"/>
          <w:color w:val="000000"/>
          <w:kern w:val="0"/>
          <w:sz w:val="24"/>
          <w:szCs w:val="24"/>
        </w:rPr>
        <w:t xml:space="preserve">KCCI Certified </w:t>
      </w:r>
      <w:proofErr w:type="spellStart"/>
      <w:r w:rsidR="00B851A9">
        <w:rPr>
          <w:rFonts w:ascii="HY신명조" w:eastAsia="HY신명조" w:hAnsi="맑은 고딕" w:cs="굴림"/>
          <w:color w:val="000000"/>
          <w:kern w:val="0"/>
          <w:sz w:val="24"/>
          <w:szCs w:val="24"/>
        </w:rPr>
        <w:t>ReductionKCCI</w:t>
      </w:r>
      <w:proofErr w:type="spellEnd"/>
      <w:r w:rsidR="00B851A9">
        <w:rPr>
          <w:rFonts w:ascii="HY신명조" w:eastAsia="HY신명조" w:hAnsi="맑은 고딕" w:cs="굴림"/>
          <w:color w:val="000000"/>
          <w:kern w:val="0"/>
          <w:sz w:val="24"/>
          <w:szCs w:val="24"/>
        </w:rPr>
        <w:t xml:space="preserve"> Certified Reduction</w:t>
      </w:r>
      <w:r w:rsidRPr="00753C9C">
        <w:rPr>
          <w:rFonts w:ascii="HY신명조" w:eastAsia="HY신명조" w:hAnsi="맑은 고딕" w:cs="굴림"/>
          <w:color w:val="000000"/>
          <w:kern w:val="0"/>
          <w:sz w:val="24"/>
          <w:szCs w:val="24"/>
        </w:rPr>
        <w:t xml:space="preserve"> (KCR) accumulated and issued for the </w:t>
      </w:r>
      <w:r w:rsidR="00A34903">
        <w:rPr>
          <w:rFonts w:ascii="HY신명조" w:eastAsia="HY신명조" w:hAnsi="맑은 고딕" w:cs="굴림"/>
          <w:color w:val="000000"/>
          <w:kern w:val="0"/>
          <w:sz w:val="24"/>
          <w:szCs w:val="24"/>
        </w:rPr>
        <w:t>project</w:t>
      </w:r>
      <w:r w:rsidRPr="00753C9C">
        <w:rPr>
          <w:rFonts w:ascii="HY신명조" w:eastAsia="HY신명조" w:hAnsi="맑은 고딕" w:cs="굴림"/>
          <w:color w:val="000000"/>
          <w:kern w:val="0"/>
          <w:sz w:val="24"/>
          <w:szCs w:val="24"/>
        </w:rPr>
        <w:t xml:space="preserve"> at the termination. If the </w:t>
      </w:r>
      <w:r w:rsidR="00A34903">
        <w:rPr>
          <w:rFonts w:ascii="HY신명조" w:eastAsia="HY신명조" w:hAnsi="맑은 고딕" w:cs="굴림"/>
          <w:color w:val="000000"/>
          <w:kern w:val="0"/>
          <w:sz w:val="24"/>
          <w:szCs w:val="24"/>
        </w:rPr>
        <w:t>project</w:t>
      </w:r>
      <w:r w:rsidRPr="00753C9C">
        <w:rPr>
          <w:rFonts w:ascii="HY신명조" w:eastAsia="HY신명조" w:hAnsi="맑은 고딕" w:cs="굴림"/>
          <w:color w:val="000000"/>
          <w:kern w:val="0"/>
          <w:sz w:val="24"/>
          <w:szCs w:val="24"/>
        </w:rPr>
        <w:t xml:space="preserve"> </w:t>
      </w:r>
      <w:proofErr w:type="gramStart"/>
      <w:r w:rsidRPr="00753C9C">
        <w:rPr>
          <w:rFonts w:ascii="HY신명조" w:eastAsia="HY신명조" w:hAnsi="맑은 고딕" w:cs="굴림"/>
          <w:color w:val="000000"/>
          <w:kern w:val="0"/>
          <w:sz w:val="24"/>
          <w:szCs w:val="24"/>
        </w:rPr>
        <w:t>choose</w:t>
      </w:r>
      <w:proofErr w:type="gramEnd"/>
      <w:r w:rsidRPr="00753C9C">
        <w:rPr>
          <w:rFonts w:ascii="HY신명조" w:eastAsia="HY신명조" w:hAnsi="맑은 고딕" w:cs="굴림"/>
          <w:color w:val="000000"/>
          <w:kern w:val="0"/>
          <w:sz w:val="24"/>
          <w:szCs w:val="24"/>
        </w:rPr>
        <w:t xml:space="preserve"> to terminate only some areas (POA project, etc.), the project can </w:t>
      </w:r>
      <w:r w:rsidRPr="00753C9C">
        <w:rPr>
          <w:rFonts w:ascii="HY신명조" w:eastAsia="HY신명조" w:hAnsi="맑은 고딕" w:cs="굴림"/>
          <w:color w:val="000000"/>
          <w:kern w:val="0"/>
          <w:sz w:val="24"/>
          <w:szCs w:val="24"/>
        </w:rPr>
        <w:lastRenderedPageBreak/>
        <w:t xml:space="preserve">continue in the remaining areas if compensation is made for the terminated areas. The </w:t>
      </w:r>
      <w:r w:rsidR="00A34903">
        <w:rPr>
          <w:rFonts w:ascii="HY신명조" w:eastAsia="HY신명조" w:hAnsi="맑은 고딕" w:cs="굴림"/>
          <w:color w:val="000000"/>
          <w:kern w:val="0"/>
          <w:sz w:val="24"/>
          <w:szCs w:val="24"/>
        </w:rPr>
        <w:t>project proponent</w:t>
      </w:r>
      <w:r w:rsidRPr="00753C9C">
        <w:rPr>
          <w:rFonts w:ascii="HY신명조" w:eastAsia="HY신명조" w:hAnsi="맑은 고딕" w:cs="굴림"/>
          <w:color w:val="000000"/>
          <w:kern w:val="0"/>
          <w:sz w:val="24"/>
          <w:szCs w:val="24"/>
        </w:rPr>
        <w:t xml:space="preserve"> is responsible for compensating for project termination under the process specified in item </w:t>
      </w:r>
      <w:r w:rsidRPr="00753C9C">
        <w:rPr>
          <w:rFonts w:ascii="HY신명조" w:eastAsia="HY신명조" w:hAnsi="맑은 고딕" w:cs="굴림"/>
          <w:color w:val="000000"/>
          <w:kern w:val="0"/>
          <w:sz w:val="24"/>
          <w:szCs w:val="24"/>
        </w:rPr>
        <w:t>‘</w:t>
      </w:r>
      <w:r w:rsidRPr="00753C9C">
        <w:rPr>
          <w:rFonts w:ascii="HY신명조" w:eastAsia="HY신명조" w:hAnsi="맑은 고딕" w:cs="굴림"/>
          <w:color w:val="000000"/>
          <w:kern w:val="0"/>
          <w:sz w:val="24"/>
          <w:szCs w:val="24"/>
        </w:rPr>
        <w:t>E</w:t>
      </w:r>
      <w:r w:rsidRPr="00753C9C">
        <w:rPr>
          <w:rFonts w:ascii="HY신명조" w:eastAsia="HY신명조" w:hAnsi="맑은 고딕" w:cs="굴림"/>
          <w:color w:val="000000"/>
          <w:kern w:val="0"/>
          <w:sz w:val="24"/>
          <w:szCs w:val="24"/>
        </w:rPr>
        <w:t>’</w:t>
      </w:r>
      <w:r w:rsidRPr="00753C9C">
        <w:rPr>
          <w:rFonts w:ascii="HY신명조" w:eastAsia="HY신명조" w:hAnsi="맑은 고딕" w:cs="굴림"/>
          <w:color w:val="000000"/>
          <w:kern w:val="0"/>
          <w:sz w:val="24"/>
          <w:szCs w:val="24"/>
        </w:rPr>
        <w:t xml:space="preserve"> above. In the case of early termination of a </w:t>
      </w:r>
      <w:r w:rsidR="00A34903">
        <w:rPr>
          <w:rFonts w:ascii="HY신명조" w:eastAsia="HY신명조" w:hAnsi="맑은 고딕" w:cs="굴림"/>
          <w:color w:val="000000"/>
          <w:kern w:val="0"/>
          <w:sz w:val="24"/>
          <w:szCs w:val="24"/>
        </w:rPr>
        <w:t>project</w:t>
      </w:r>
      <w:r w:rsidRPr="00753C9C">
        <w:rPr>
          <w:rFonts w:ascii="HY신명조" w:eastAsia="HY신명조" w:hAnsi="맑은 고딕" w:cs="굴림"/>
          <w:color w:val="000000"/>
          <w:kern w:val="0"/>
          <w:sz w:val="24"/>
          <w:szCs w:val="24"/>
        </w:rPr>
        <w:t xml:space="preserve"> to re-register with another voluntary reduction program, the </w:t>
      </w:r>
      <w:r w:rsidR="00A34903">
        <w:rPr>
          <w:rFonts w:ascii="HY신명조" w:eastAsia="HY신명조" w:hAnsi="맑은 고딕" w:cs="굴림"/>
          <w:color w:val="000000"/>
          <w:kern w:val="0"/>
          <w:sz w:val="24"/>
          <w:szCs w:val="24"/>
        </w:rPr>
        <w:t>project proponent</w:t>
      </w:r>
      <w:r w:rsidRPr="00753C9C">
        <w:rPr>
          <w:rFonts w:ascii="HY신명조" w:eastAsia="HY신명조" w:hAnsi="맑은 고딕" w:cs="굴림"/>
          <w:color w:val="000000"/>
          <w:kern w:val="0"/>
          <w:sz w:val="24"/>
          <w:szCs w:val="24"/>
        </w:rPr>
        <w:t xml:space="preserve"> must compensate for all </w:t>
      </w:r>
      <w:r w:rsidR="00B851A9">
        <w:rPr>
          <w:rFonts w:ascii="HY신명조" w:eastAsia="HY신명조" w:hAnsi="맑은 고딕" w:cs="굴림"/>
          <w:color w:val="000000"/>
          <w:kern w:val="0"/>
          <w:sz w:val="24"/>
          <w:szCs w:val="24"/>
        </w:rPr>
        <w:t>KCCI Certified Reduction</w:t>
      </w:r>
      <w:r w:rsidRPr="00753C9C">
        <w:rPr>
          <w:rFonts w:ascii="HY신명조" w:eastAsia="HY신명조" w:hAnsi="맑은 고딕" w:cs="굴림"/>
          <w:color w:val="000000"/>
          <w:kern w:val="0"/>
          <w:sz w:val="24"/>
          <w:szCs w:val="24"/>
        </w:rPr>
        <w:t xml:space="preserve"> (KCR) issued to the project according to the process specified in item </w:t>
      </w:r>
      <w:r w:rsidRPr="00753C9C">
        <w:rPr>
          <w:rFonts w:ascii="HY신명조" w:eastAsia="HY신명조" w:hAnsi="맑은 고딕" w:cs="굴림"/>
          <w:color w:val="000000"/>
          <w:kern w:val="0"/>
          <w:sz w:val="24"/>
          <w:szCs w:val="24"/>
        </w:rPr>
        <w:t>“</w:t>
      </w:r>
      <w:r w:rsidRPr="00753C9C">
        <w:rPr>
          <w:rFonts w:ascii="HY신명조" w:eastAsia="HY신명조" w:hAnsi="맑은 고딕" w:cs="굴림"/>
          <w:color w:val="000000"/>
          <w:kern w:val="0"/>
          <w:sz w:val="24"/>
          <w:szCs w:val="24"/>
        </w:rPr>
        <w:t>E</w:t>
      </w:r>
      <w:r w:rsidRPr="00753C9C">
        <w:rPr>
          <w:rFonts w:ascii="HY신명조" w:eastAsia="HY신명조" w:hAnsi="맑은 고딕" w:cs="굴림"/>
          <w:color w:val="000000"/>
          <w:kern w:val="0"/>
          <w:sz w:val="24"/>
          <w:szCs w:val="24"/>
        </w:rPr>
        <w:t>”</w:t>
      </w:r>
      <w:r w:rsidRPr="00753C9C">
        <w:rPr>
          <w:rFonts w:ascii="HY신명조" w:eastAsia="HY신명조" w:hAnsi="맑은 고딕" w:cs="굴림"/>
          <w:color w:val="000000"/>
          <w:kern w:val="0"/>
          <w:sz w:val="24"/>
          <w:szCs w:val="24"/>
        </w:rPr>
        <w:t xml:space="preserve"> above.</w:t>
      </w:r>
    </w:p>
    <w:p w14:paraId="0E083CBC" w14:textId="25492717" w:rsidR="00FC0794" w:rsidRPr="00B65601" w:rsidRDefault="00FC0794" w:rsidP="00B65601">
      <w:pPr>
        <w:snapToGrid w:val="0"/>
        <w:spacing w:after="0" w:line="480" w:lineRule="auto"/>
        <w:ind w:left="426" w:hanging="283"/>
        <w:textAlignment w:val="baseline"/>
        <w:rPr>
          <w:rFonts w:ascii="HY신명조" w:eastAsia="HY신명조" w:hAnsi="맑은 고딕" w:cs="굴림"/>
          <w:color w:val="000000"/>
          <w:kern w:val="0"/>
          <w:sz w:val="24"/>
          <w:szCs w:val="24"/>
        </w:rPr>
      </w:pPr>
    </w:p>
    <w:p w14:paraId="026D522F" w14:textId="490F58D8" w:rsidR="00F360B4" w:rsidRPr="00B65601" w:rsidRDefault="00392647" w:rsidP="00241BDC">
      <w:pPr>
        <w:snapToGrid w:val="0"/>
        <w:spacing w:after="0" w:line="480" w:lineRule="auto"/>
        <w:ind w:left="142" w:firstLine="1"/>
        <w:textAlignment w:val="baseline"/>
        <w:rPr>
          <w:rFonts w:ascii="HY신명조" w:eastAsia="HY신명조" w:hAnsi="맑은 고딕" w:cs="굴림"/>
          <w:b/>
          <w:bCs/>
          <w:color w:val="000000"/>
          <w:kern w:val="0"/>
          <w:sz w:val="24"/>
          <w:szCs w:val="24"/>
        </w:rPr>
      </w:pPr>
      <w:r w:rsidRPr="00B65601">
        <w:rPr>
          <w:rFonts w:ascii="HY신명조" w:eastAsia="HY신명조" w:hAnsi="맑은 고딕" w:cs="굴림" w:hint="eastAsia"/>
          <w:b/>
          <w:bCs/>
          <w:color w:val="000000"/>
          <w:kern w:val="0"/>
          <w:sz w:val="24"/>
          <w:szCs w:val="24"/>
        </w:rPr>
        <w:t>H</w:t>
      </w:r>
      <w:r w:rsidR="002975D3" w:rsidRPr="00B65601">
        <w:rPr>
          <w:rFonts w:ascii="HY신명조" w:eastAsia="HY신명조" w:hAnsi="맑은 고딕" w:cs="굴림" w:hint="eastAsia"/>
          <w:b/>
          <w:bCs/>
          <w:color w:val="000000"/>
          <w:kern w:val="0"/>
          <w:sz w:val="24"/>
          <w:szCs w:val="24"/>
        </w:rPr>
        <w:t xml:space="preserve">. </w:t>
      </w:r>
      <w:r w:rsidR="00A34903">
        <w:rPr>
          <w:rFonts w:ascii="HY신명조" w:eastAsia="HY신명조" w:hAnsi="맑은 고딕" w:cs="굴림"/>
          <w:b/>
          <w:bCs/>
          <w:color w:val="000000"/>
          <w:kern w:val="0"/>
          <w:sz w:val="24"/>
          <w:szCs w:val="24"/>
        </w:rPr>
        <w:t>Buffer</w:t>
      </w:r>
      <w:r w:rsidR="00B350EF" w:rsidRPr="00B350EF">
        <w:rPr>
          <w:rFonts w:ascii="HY신명조" w:eastAsia="HY신명조" w:hAnsi="맑은 고딕" w:cs="굴림"/>
          <w:b/>
          <w:bCs/>
          <w:color w:val="000000"/>
          <w:kern w:val="0"/>
          <w:sz w:val="24"/>
          <w:szCs w:val="24"/>
        </w:rPr>
        <w:t xml:space="preserve"> Account Operation depending on the Renewal of </w:t>
      </w:r>
      <w:r w:rsidR="00A34903">
        <w:rPr>
          <w:rFonts w:ascii="HY신명조" w:eastAsia="HY신명조" w:hAnsi="맑은 고딕" w:cs="굴림"/>
          <w:b/>
          <w:bCs/>
          <w:color w:val="000000"/>
          <w:kern w:val="0"/>
          <w:sz w:val="24"/>
          <w:szCs w:val="24"/>
        </w:rPr>
        <w:t>Project</w:t>
      </w:r>
      <w:r w:rsidR="00665ABB" w:rsidRPr="00B65601">
        <w:rPr>
          <w:rFonts w:ascii="HY신명조" w:eastAsia="HY신명조" w:hAnsi="맑은 고딕" w:cs="굴림" w:hint="eastAsia"/>
          <w:b/>
          <w:bCs/>
          <w:color w:val="000000"/>
          <w:kern w:val="0"/>
          <w:sz w:val="24"/>
          <w:szCs w:val="24"/>
        </w:rPr>
        <w:br/>
      </w:r>
      <w:r w:rsidR="00B350EF" w:rsidRPr="00B350EF">
        <w:rPr>
          <w:rFonts w:ascii="HY신명조" w:eastAsia="HY신명조" w:hAnsi="맑은 고딕" w:cs="굴림"/>
          <w:color w:val="000000"/>
          <w:kern w:val="0"/>
          <w:sz w:val="24"/>
          <w:szCs w:val="24"/>
        </w:rPr>
        <w:t xml:space="preserve">If the </w:t>
      </w:r>
      <w:r w:rsidR="00A34903">
        <w:rPr>
          <w:rFonts w:ascii="HY신명조" w:eastAsia="HY신명조" w:hAnsi="맑은 고딕" w:cs="굴림"/>
          <w:color w:val="000000"/>
          <w:kern w:val="0"/>
          <w:sz w:val="24"/>
          <w:szCs w:val="24"/>
        </w:rPr>
        <w:t>project proponent</w:t>
      </w:r>
      <w:r w:rsidR="00B350EF" w:rsidRPr="00B350EF">
        <w:rPr>
          <w:rFonts w:ascii="HY신명조" w:eastAsia="HY신명조" w:hAnsi="맑은 고딕" w:cs="굴림"/>
          <w:color w:val="000000"/>
          <w:kern w:val="0"/>
          <w:sz w:val="24"/>
          <w:szCs w:val="24"/>
        </w:rPr>
        <w:t xml:space="preserve"> continues monitoring and verification until the crediting period expires without renewing the project, </w:t>
      </w:r>
      <w:r w:rsidR="00A34903">
        <w:rPr>
          <w:rFonts w:ascii="HY신명조" w:eastAsia="HY신명조" w:hAnsi="맑은 고딕" w:cs="굴림"/>
          <w:color w:val="000000"/>
          <w:kern w:val="0"/>
          <w:sz w:val="24"/>
          <w:szCs w:val="24"/>
        </w:rPr>
        <w:t>KCCI Center for Carbon Reduction Certification</w:t>
      </w:r>
      <w:r w:rsidR="00B350EF" w:rsidRPr="00B350EF">
        <w:rPr>
          <w:rFonts w:ascii="HY신명조" w:eastAsia="HY신명조" w:hAnsi="맑은 고딕" w:cs="굴림"/>
          <w:color w:val="000000"/>
          <w:kern w:val="0"/>
          <w:sz w:val="24"/>
          <w:szCs w:val="24"/>
        </w:rPr>
        <w:t xml:space="preserve"> may conservatively assume that the </w:t>
      </w:r>
      <w:r w:rsidR="00A34903">
        <w:rPr>
          <w:rFonts w:ascii="HY신명조" w:eastAsia="HY신명조" w:hAnsi="맑은 고딕" w:cs="굴림"/>
          <w:color w:val="000000"/>
          <w:kern w:val="0"/>
          <w:sz w:val="24"/>
          <w:szCs w:val="24"/>
        </w:rPr>
        <w:t>project</w:t>
      </w:r>
      <w:r w:rsidR="00B350EF" w:rsidRPr="00B350EF">
        <w:rPr>
          <w:rFonts w:ascii="HY신명조" w:eastAsia="HY신명조" w:hAnsi="맑은 고딕" w:cs="굴림"/>
          <w:color w:val="000000"/>
          <w:kern w:val="0"/>
          <w:sz w:val="24"/>
          <w:szCs w:val="24"/>
        </w:rPr>
        <w:t xml:space="preserve"> has been discontinued and discard the </w:t>
      </w:r>
      <w:r w:rsidR="00A34903">
        <w:rPr>
          <w:rFonts w:ascii="HY신명조" w:eastAsia="HY신명조" w:hAnsi="맑은 고딕" w:cs="굴림"/>
          <w:color w:val="000000"/>
          <w:kern w:val="0"/>
          <w:sz w:val="24"/>
          <w:szCs w:val="24"/>
        </w:rPr>
        <w:t>buffer</w:t>
      </w:r>
      <w:r w:rsidR="00B350EF" w:rsidRPr="00B350EF">
        <w:rPr>
          <w:rFonts w:ascii="HY신명조" w:eastAsia="HY신명조" w:hAnsi="맑은 고딕" w:cs="굴림"/>
          <w:color w:val="000000"/>
          <w:kern w:val="0"/>
          <w:sz w:val="24"/>
          <w:szCs w:val="24"/>
        </w:rPr>
        <w:t xml:space="preserve"> amount in the </w:t>
      </w:r>
      <w:r w:rsidR="00A34903">
        <w:rPr>
          <w:rFonts w:ascii="HY신명조" w:eastAsia="HY신명조" w:hAnsi="맑은 고딕" w:cs="굴림"/>
          <w:color w:val="000000"/>
          <w:kern w:val="0"/>
          <w:sz w:val="24"/>
          <w:szCs w:val="24"/>
        </w:rPr>
        <w:t>buffer</w:t>
      </w:r>
      <w:r w:rsidR="00B350EF" w:rsidRPr="00B350EF">
        <w:rPr>
          <w:rFonts w:ascii="HY신명조" w:eastAsia="HY신명조" w:hAnsi="맑은 고딕" w:cs="굴림"/>
          <w:color w:val="000000"/>
          <w:kern w:val="0"/>
          <w:sz w:val="24"/>
          <w:szCs w:val="24"/>
        </w:rPr>
        <w:t xml:space="preserve"> account related to the remaining project. If the </w:t>
      </w:r>
      <w:r w:rsidR="00A34903">
        <w:rPr>
          <w:rFonts w:ascii="HY신명조" w:eastAsia="HY신명조" w:hAnsi="맑은 고딕" w:cs="굴림"/>
          <w:color w:val="000000"/>
          <w:kern w:val="0"/>
          <w:sz w:val="24"/>
          <w:szCs w:val="24"/>
        </w:rPr>
        <w:t>project</w:t>
      </w:r>
      <w:r w:rsidR="00B350EF" w:rsidRPr="00B350EF">
        <w:rPr>
          <w:rFonts w:ascii="HY신명조" w:eastAsia="HY신명조" w:hAnsi="맑은 고딕" w:cs="굴림"/>
          <w:color w:val="000000"/>
          <w:kern w:val="0"/>
          <w:sz w:val="24"/>
          <w:szCs w:val="24"/>
        </w:rPr>
        <w:t xml:space="preserve"> is renewed before the crediting period expires, </w:t>
      </w:r>
      <w:r w:rsidR="00A34903">
        <w:rPr>
          <w:rFonts w:ascii="HY신명조" w:eastAsia="HY신명조" w:hAnsi="맑은 고딕" w:cs="굴림"/>
          <w:color w:val="000000"/>
          <w:kern w:val="0"/>
          <w:sz w:val="24"/>
          <w:szCs w:val="24"/>
        </w:rPr>
        <w:t>KCCI Center for Carbon Reduction Certification</w:t>
      </w:r>
      <w:r w:rsidR="00B350EF" w:rsidRPr="00B350EF">
        <w:rPr>
          <w:rFonts w:ascii="HY신명조" w:eastAsia="HY신명조" w:hAnsi="맑은 고딕" w:cs="굴림"/>
          <w:color w:val="000000"/>
          <w:kern w:val="0"/>
          <w:sz w:val="24"/>
          <w:szCs w:val="24"/>
        </w:rPr>
        <w:t xml:space="preserve"> continues to hold the </w:t>
      </w:r>
      <w:r w:rsidR="00A34903">
        <w:rPr>
          <w:rFonts w:ascii="HY신명조" w:eastAsia="HY신명조" w:hAnsi="맑은 고딕" w:cs="굴림"/>
          <w:color w:val="000000"/>
          <w:kern w:val="0"/>
          <w:sz w:val="24"/>
          <w:szCs w:val="24"/>
        </w:rPr>
        <w:t>buffer</w:t>
      </w:r>
      <w:r w:rsidR="00B350EF" w:rsidRPr="00B350EF">
        <w:rPr>
          <w:rFonts w:ascii="HY신명조" w:eastAsia="HY신명조" w:hAnsi="맑은 고딕" w:cs="굴림"/>
          <w:color w:val="000000"/>
          <w:kern w:val="0"/>
          <w:sz w:val="24"/>
          <w:szCs w:val="24"/>
        </w:rPr>
        <w:t xml:space="preserve"> amount of the </w:t>
      </w:r>
      <w:r w:rsidR="00A34903">
        <w:rPr>
          <w:rFonts w:ascii="HY신명조" w:eastAsia="HY신명조" w:hAnsi="맑은 고딕" w:cs="굴림"/>
          <w:color w:val="000000"/>
          <w:kern w:val="0"/>
          <w:sz w:val="24"/>
          <w:szCs w:val="24"/>
        </w:rPr>
        <w:t>project</w:t>
      </w:r>
      <w:r w:rsidR="00B350EF" w:rsidRPr="00B350EF">
        <w:rPr>
          <w:rFonts w:ascii="HY신명조" w:eastAsia="HY신명조" w:hAnsi="맑은 고딕" w:cs="굴림"/>
          <w:color w:val="000000"/>
          <w:kern w:val="0"/>
          <w:sz w:val="24"/>
          <w:szCs w:val="24"/>
        </w:rPr>
        <w:t xml:space="preserve"> in the </w:t>
      </w:r>
      <w:r w:rsidR="00A34903">
        <w:rPr>
          <w:rFonts w:ascii="HY신명조" w:eastAsia="HY신명조" w:hAnsi="맑은 고딕" w:cs="굴림"/>
          <w:color w:val="000000"/>
          <w:kern w:val="0"/>
          <w:sz w:val="24"/>
          <w:szCs w:val="24"/>
        </w:rPr>
        <w:t>buffer</w:t>
      </w:r>
      <w:r w:rsidR="00B350EF" w:rsidRPr="00B350EF">
        <w:rPr>
          <w:rFonts w:ascii="HY신명조" w:eastAsia="HY신명조" w:hAnsi="맑은 고딕" w:cs="굴림"/>
          <w:color w:val="000000"/>
          <w:kern w:val="0"/>
          <w:sz w:val="24"/>
          <w:szCs w:val="24"/>
        </w:rPr>
        <w:t xml:space="preserve"> account.</w:t>
      </w:r>
    </w:p>
    <w:p w14:paraId="10CFAE14" w14:textId="77777777" w:rsidR="00F360B4" w:rsidRPr="00B65601" w:rsidRDefault="00F360B4" w:rsidP="00B65601">
      <w:pPr>
        <w:snapToGrid w:val="0"/>
        <w:spacing w:after="0" w:line="480" w:lineRule="auto"/>
        <w:ind w:left="426" w:hanging="283"/>
        <w:textAlignment w:val="baseline"/>
        <w:rPr>
          <w:rFonts w:ascii="HY신명조" w:eastAsia="HY신명조" w:hAnsi="맑은 고딕" w:cs="굴림"/>
          <w:color w:val="000000"/>
          <w:kern w:val="0"/>
          <w:sz w:val="24"/>
          <w:szCs w:val="24"/>
        </w:rPr>
      </w:pPr>
    </w:p>
    <w:p w14:paraId="43D3231E" w14:textId="7AE7FC8E" w:rsidR="007D419D" w:rsidRDefault="00392647" w:rsidP="00B65601">
      <w:pPr>
        <w:snapToGrid w:val="0"/>
        <w:spacing w:after="0" w:line="480" w:lineRule="auto"/>
        <w:ind w:left="426" w:hanging="283"/>
        <w:textAlignment w:val="baseline"/>
        <w:rPr>
          <w:rFonts w:ascii="HY신명조" w:eastAsia="HY신명조" w:hAnsi="맑은 고딕" w:cs="굴림"/>
          <w:b/>
          <w:bCs/>
          <w:color w:val="000000"/>
          <w:kern w:val="0"/>
          <w:sz w:val="24"/>
          <w:szCs w:val="24"/>
        </w:rPr>
      </w:pPr>
      <w:r w:rsidRPr="001C67C9">
        <w:rPr>
          <w:rFonts w:ascii="HY신명조" w:eastAsia="HY신명조" w:hAnsi="맑은 고딕" w:cs="굴림" w:hint="eastAsia"/>
          <w:b/>
          <w:bCs/>
          <w:color w:val="000000"/>
          <w:kern w:val="0"/>
          <w:sz w:val="24"/>
          <w:szCs w:val="24"/>
        </w:rPr>
        <w:t>I</w:t>
      </w:r>
      <w:r w:rsidR="005821DF" w:rsidRPr="001C67C9">
        <w:rPr>
          <w:rFonts w:ascii="HY신명조" w:eastAsia="HY신명조" w:hAnsi="맑은 고딕" w:cs="굴림" w:hint="eastAsia"/>
          <w:b/>
          <w:bCs/>
          <w:color w:val="000000"/>
          <w:kern w:val="0"/>
          <w:sz w:val="24"/>
          <w:szCs w:val="24"/>
        </w:rPr>
        <w:t>.</w:t>
      </w:r>
      <w:r w:rsidR="00FA09B1" w:rsidRPr="001C67C9">
        <w:rPr>
          <w:rFonts w:ascii="HY신명조" w:eastAsia="HY신명조" w:hAnsi="맑은 고딕" w:cs="굴림" w:hint="eastAsia"/>
          <w:b/>
          <w:bCs/>
          <w:color w:val="000000"/>
          <w:kern w:val="0"/>
          <w:sz w:val="24"/>
          <w:szCs w:val="24"/>
        </w:rPr>
        <w:t xml:space="preserve"> </w:t>
      </w:r>
      <w:r w:rsidR="00DD04E5">
        <w:rPr>
          <w:rFonts w:ascii="HY신명조" w:eastAsia="HY신명조" w:hAnsi="맑은 고딕" w:cs="굴림"/>
          <w:b/>
          <w:bCs/>
          <w:color w:val="000000"/>
          <w:kern w:val="0"/>
          <w:sz w:val="24"/>
          <w:szCs w:val="24"/>
        </w:rPr>
        <w:t xml:space="preserve">Request for </w:t>
      </w:r>
      <w:r w:rsidR="00B851A9">
        <w:rPr>
          <w:rFonts w:ascii="HY신명조" w:eastAsia="HY신명조" w:hAnsi="맑은 고딕" w:cs="굴림"/>
          <w:b/>
          <w:bCs/>
          <w:color w:val="000000"/>
          <w:kern w:val="0"/>
          <w:sz w:val="24"/>
          <w:szCs w:val="24"/>
        </w:rPr>
        <w:t>Certified reduction</w:t>
      </w:r>
      <w:r w:rsidR="00DD04E5">
        <w:rPr>
          <w:rFonts w:ascii="HY신명조" w:eastAsia="HY신명조" w:hAnsi="맑은 고딕" w:cs="굴림"/>
          <w:b/>
          <w:bCs/>
          <w:color w:val="000000"/>
          <w:kern w:val="0"/>
          <w:sz w:val="24"/>
          <w:szCs w:val="24"/>
        </w:rPr>
        <w:t xml:space="preserve"> T</w:t>
      </w:r>
      <w:r w:rsidR="00F04110" w:rsidRPr="00F04110">
        <w:rPr>
          <w:rFonts w:ascii="HY신명조" w:eastAsia="HY신명조" w:hAnsi="맑은 고딕" w:cs="굴림"/>
          <w:b/>
          <w:bCs/>
          <w:color w:val="000000"/>
          <w:kern w:val="0"/>
          <w:sz w:val="24"/>
          <w:szCs w:val="24"/>
        </w:rPr>
        <w:t xml:space="preserve">ransfer </w:t>
      </w:r>
    </w:p>
    <w:p w14:paraId="30D12F24" w14:textId="15085227" w:rsidR="005821DF" w:rsidRPr="00B65601" w:rsidRDefault="00DD04E5" w:rsidP="007D419D">
      <w:pPr>
        <w:snapToGrid w:val="0"/>
        <w:spacing w:after="0" w:line="480" w:lineRule="auto"/>
        <w:ind w:leftChars="100" w:left="200"/>
        <w:textAlignment w:val="baseline"/>
        <w:rPr>
          <w:rFonts w:ascii="HY신명조" w:eastAsia="HY신명조" w:hAnsi="맑은 고딕" w:cs="굴림"/>
          <w:color w:val="000000"/>
          <w:szCs w:val="20"/>
        </w:rPr>
      </w:pPr>
      <w:r w:rsidRPr="00DD04E5">
        <w:rPr>
          <w:rFonts w:ascii="HY신명조" w:eastAsia="HY신명조" w:hAnsi="맑은 고딕" w:cs="굴림"/>
          <w:color w:val="000000"/>
          <w:kern w:val="0"/>
          <w:sz w:val="24"/>
          <w:szCs w:val="24"/>
        </w:rPr>
        <w:t xml:space="preserve">If the </w:t>
      </w:r>
      <w:r w:rsidR="00A34903">
        <w:rPr>
          <w:rFonts w:ascii="HY신명조" w:eastAsia="HY신명조" w:hAnsi="맑은 고딕" w:cs="굴림"/>
          <w:color w:val="000000"/>
          <w:kern w:val="0"/>
          <w:sz w:val="24"/>
          <w:szCs w:val="24"/>
        </w:rPr>
        <w:t>project proponent</w:t>
      </w:r>
      <w:r w:rsidRPr="00DD04E5">
        <w:rPr>
          <w:rFonts w:ascii="HY신명조" w:eastAsia="HY신명조" w:hAnsi="맑은 고딕" w:cs="굴림"/>
          <w:color w:val="000000"/>
          <w:kern w:val="0"/>
          <w:sz w:val="24"/>
          <w:szCs w:val="24"/>
        </w:rPr>
        <w:t xml:space="preserve"> satisfies </w:t>
      </w:r>
      <w:proofErr w:type="gramStart"/>
      <w:r w:rsidRPr="00DD04E5">
        <w:rPr>
          <w:rFonts w:ascii="HY신명조" w:eastAsia="HY신명조" w:hAnsi="맑은 고딕" w:cs="굴림"/>
          <w:color w:val="000000"/>
          <w:kern w:val="0"/>
          <w:sz w:val="24"/>
          <w:szCs w:val="24"/>
        </w:rPr>
        <w:t>all of</w:t>
      </w:r>
      <w:proofErr w:type="gramEnd"/>
      <w:r w:rsidRPr="00DD04E5">
        <w:rPr>
          <w:rFonts w:ascii="HY신명조" w:eastAsia="HY신명조" w:hAnsi="맑은 고딕" w:cs="굴림"/>
          <w:color w:val="000000"/>
          <w:kern w:val="0"/>
          <w:sz w:val="24"/>
          <w:szCs w:val="24"/>
        </w:rPr>
        <w:t xml:space="preserve"> the details specified in item 'C,' it may request </w:t>
      </w:r>
      <w:r w:rsidR="00A34903">
        <w:rPr>
          <w:rFonts w:ascii="HY신명조" w:eastAsia="HY신명조" w:hAnsi="맑은 고딕" w:cs="굴림"/>
          <w:color w:val="000000"/>
          <w:kern w:val="0"/>
          <w:sz w:val="24"/>
          <w:szCs w:val="24"/>
        </w:rPr>
        <w:t>KCCI Center for Carbon Reduction Certification</w:t>
      </w:r>
      <w:r w:rsidRPr="00DD04E5">
        <w:rPr>
          <w:rFonts w:ascii="HY신명조" w:eastAsia="HY신명조" w:hAnsi="맑은 고딕" w:cs="굴림"/>
          <w:color w:val="000000"/>
          <w:kern w:val="0"/>
          <w:sz w:val="24"/>
          <w:szCs w:val="24"/>
        </w:rPr>
        <w:t xml:space="preserve"> to transfer the </w:t>
      </w:r>
      <w:r w:rsidR="00B851A9">
        <w:rPr>
          <w:rFonts w:ascii="HY신명조" w:eastAsia="HY신명조" w:hAnsi="맑은 고딕" w:cs="굴림"/>
          <w:color w:val="000000"/>
          <w:kern w:val="0"/>
          <w:sz w:val="24"/>
          <w:szCs w:val="24"/>
        </w:rPr>
        <w:t>certified reduction</w:t>
      </w:r>
      <w:r w:rsidRPr="00DD04E5">
        <w:rPr>
          <w:rFonts w:ascii="HY신명조" w:eastAsia="HY신명조" w:hAnsi="맑은 고딕" w:cs="굴림"/>
          <w:color w:val="000000"/>
          <w:kern w:val="0"/>
          <w:sz w:val="24"/>
          <w:szCs w:val="24"/>
        </w:rPr>
        <w:t xml:space="preserve"> of the </w:t>
      </w:r>
      <w:r w:rsidR="00A34903">
        <w:rPr>
          <w:rFonts w:ascii="HY신명조" w:eastAsia="HY신명조" w:hAnsi="맑은 고딕" w:cs="굴림"/>
          <w:color w:val="000000"/>
          <w:kern w:val="0"/>
          <w:sz w:val="24"/>
          <w:szCs w:val="24"/>
        </w:rPr>
        <w:t>buffer</w:t>
      </w:r>
      <w:r w:rsidRPr="00DD04E5">
        <w:rPr>
          <w:rFonts w:ascii="HY신명조" w:eastAsia="HY신명조" w:hAnsi="맑은 고딕" w:cs="굴림"/>
          <w:color w:val="000000"/>
          <w:kern w:val="0"/>
          <w:sz w:val="24"/>
          <w:szCs w:val="24"/>
        </w:rPr>
        <w:t xml:space="preserve"> account to the holding account after </w:t>
      </w:r>
      <w:r w:rsidRPr="00DD04E5">
        <w:rPr>
          <w:rFonts w:ascii="HY신명조" w:eastAsia="HY신명조" w:hAnsi="맑은 고딕" w:cs="굴림"/>
          <w:color w:val="000000"/>
          <w:kern w:val="0"/>
          <w:sz w:val="24"/>
          <w:szCs w:val="24"/>
        </w:rPr>
        <w:lastRenderedPageBreak/>
        <w:t xml:space="preserve">acquiring confirmation of the maintenance and management of the GHG from </w:t>
      </w:r>
      <w:r w:rsidR="00A34903">
        <w:rPr>
          <w:rFonts w:ascii="HY신명조" w:eastAsia="HY신명조" w:hAnsi="맑은 고딕" w:cs="굴림"/>
          <w:color w:val="000000"/>
          <w:kern w:val="0"/>
          <w:sz w:val="24"/>
          <w:szCs w:val="24"/>
        </w:rPr>
        <w:t>KCCI Center for Carbon Reduction Certification</w:t>
      </w:r>
      <w:r w:rsidRPr="00DD04E5">
        <w:rPr>
          <w:rFonts w:ascii="HY신명조" w:eastAsia="HY신명조" w:hAnsi="맑은 고딕" w:cs="굴림"/>
          <w:color w:val="000000"/>
          <w:kern w:val="0"/>
          <w:sz w:val="24"/>
          <w:szCs w:val="24"/>
        </w:rPr>
        <w:t xml:space="preserve">. In this case, </w:t>
      </w:r>
      <w:r w:rsidR="00A34903">
        <w:rPr>
          <w:rFonts w:ascii="HY신명조" w:eastAsia="HY신명조" w:hAnsi="맑은 고딕" w:cs="굴림"/>
          <w:color w:val="000000"/>
          <w:kern w:val="0"/>
          <w:sz w:val="24"/>
          <w:szCs w:val="24"/>
        </w:rPr>
        <w:t>KCCI Center for Carbon Reduction Certification</w:t>
      </w:r>
      <w:r w:rsidRPr="00DD04E5">
        <w:rPr>
          <w:rFonts w:ascii="HY신명조" w:eastAsia="HY신명조" w:hAnsi="맑은 고딕" w:cs="굴림"/>
          <w:color w:val="000000"/>
          <w:kern w:val="0"/>
          <w:sz w:val="24"/>
          <w:szCs w:val="24"/>
        </w:rPr>
        <w:t xml:space="preserve"> settles the amount of </w:t>
      </w:r>
      <w:r w:rsidR="00A34903">
        <w:rPr>
          <w:rFonts w:ascii="HY신명조" w:eastAsia="HY신명조" w:hAnsi="맑은 고딕" w:cs="굴림"/>
          <w:color w:val="000000"/>
          <w:kern w:val="0"/>
          <w:sz w:val="24"/>
          <w:szCs w:val="24"/>
        </w:rPr>
        <w:t>buffer</w:t>
      </w:r>
      <w:r w:rsidRPr="00DD04E5">
        <w:rPr>
          <w:rFonts w:ascii="HY신명조" w:eastAsia="HY신명조" w:hAnsi="맑은 고딕" w:cs="굴림"/>
          <w:color w:val="000000"/>
          <w:kern w:val="0"/>
          <w:sz w:val="24"/>
          <w:szCs w:val="24"/>
        </w:rPr>
        <w:t xml:space="preserve"> and loss, transfers the loss amount to the cancellation account within the range of the </w:t>
      </w:r>
      <w:r w:rsidR="00A34903">
        <w:rPr>
          <w:rFonts w:ascii="HY신명조" w:eastAsia="HY신명조" w:hAnsi="맑은 고딕" w:cs="굴림"/>
          <w:color w:val="000000"/>
          <w:kern w:val="0"/>
          <w:sz w:val="24"/>
          <w:szCs w:val="24"/>
        </w:rPr>
        <w:t>buffer</w:t>
      </w:r>
      <w:r w:rsidRPr="00DD04E5">
        <w:rPr>
          <w:rFonts w:ascii="HY신명조" w:eastAsia="HY신명조" w:hAnsi="맑은 고딕" w:cs="굴림"/>
          <w:color w:val="000000"/>
          <w:kern w:val="0"/>
          <w:sz w:val="24"/>
          <w:szCs w:val="24"/>
        </w:rPr>
        <w:t>, and transfers the return amount to the holding account.</w:t>
      </w:r>
    </w:p>
    <w:p w14:paraId="09281FFE" w14:textId="4468C401" w:rsidR="003B3A35" w:rsidRDefault="003B3A35" w:rsidP="00B65601">
      <w:pPr>
        <w:widowControl/>
        <w:wordWrap/>
        <w:autoSpaceDE/>
        <w:autoSpaceDN/>
        <w:spacing w:line="480" w:lineRule="auto"/>
        <w:rPr>
          <w:rFonts w:ascii="HY신명조" w:eastAsia="HY신명조" w:hAnsi="맑은 고딕" w:cs="굴림"/>
          <w:b/>
          <w:bCs/>
          <w:color w:val="000000"/>
          <w:kern w:val="0"/>
          <w:sz w:val="28"/>
          <w:szCs w:val="28"/>
        </w:rPr>
      </w:pPr>
    </w:p>
    <w:p w14:paraId="295DFCEE" w14:textId="77777777" w:rsidR="00F727CA" w:rsidRPr="0005341C" w:rsidRDefault="00F727CA" w:rsidP="00F727CA">
      <w:pPr>
        <w:snapToGrid w:val="0"/>
        <w:spacing w:after="0" w:line="480" w:lineRule="auto"/>
        <w:textAlignment w:val="baseline"/>
        <w:rPr>
          <w:rFonts w:ascii="HY신명조" w:eastAsia="HY신명조" w:hAnsi="맑은 고딕" w:cs="굴림"/>
          <w:color w:val="000000"/>
          <w:kern w:val="0"/>
          <w:sz w:val="24"/>
          <w:szCs w:val="24"/>
        </w:rPr>
      </w:pPr>
    </w:p>
    <w:p w14:paraId="15BCF93A" w14:textId="23CC7E25" w:rsidR="00F727CA" w:rsidRDefault="00F727CA" w:rsidP="00F727CA">
      <w:pPr>
        <w:snapToGrid w:val="0"/>
        <w:spacing w:after="0" w:line="480" w:lineRule="auto"/>
        <w:textAlignment w:val="baseline"/>
        <w:rPr>
          <w:rFonts w:ascii="HY신명조" w:eastAsia="HY신명조" w:hAnsi="맑은 고딕" w:cs="굴림"/>
          <w:b/>
          <w:bCs/>
          <w:color w:val="000000"/>
          <w:kern w:val="0"/>
          <w:sz w:val="24"/>
          <w:szCs w:val="24"/>
        </w:rPr>
      </w:pPr>
      <w:r>
        <w:rPr>
          <w:rFonts w:ascii="HY신명조" w:eastAsia="HY신명조" w:hAnsi="맑은 고딕" w:cs="굴림"/>
          <w:b/>
          <w:bCs/>
          <w:color w:val="000000"/>
          <w:kern w:val="0"/>
          <w:sz w:val="24"/>
          <w:szCs w:val="24"/>
        </w:rPr>
        <w:t>2</w:t>
      </w:r>
      <w:r w:rsidRPr="0074494D">
        <w:rPr>
          <w:rFonts w:ascii="HY신명조" w:eastAsia="HY신명조" w:hAnsi="맑은 고딕" w:cs="굴림"/>
          <w:b/>
          <w:bCs/>
          <w:color w:val="000000"/>
          <w:kern w:val="0"/>
          <w:sz w:val="24"/>
          <w:szCs w:val="24"/>
        </w:rPr>
        <w:t xml:space="preserve">. </w:t>
      </w:r>
      <w:r w:rsidR="00F04110" w:rsidRPr="00F04110">
        <w:rPr>
          <w:rFonts w:ascii="HY신명조" w:eastAsia="HY신명조" w:hAnsi="맑은 고딕" w:cs="굴림"/>
          <w:b/>
          <w:bCs/>
          <w:color w:val="000000"/>
          <w:kern w:val="0"/>
          <w:sz w:val="24"/>
          <w:szCs w:val="24"/>
        </w:rPr>
        <w:t>Business Implementation Risk Analysis</w:t>
      </w:r>
    </w:p>
    <w:p w14:paraId="10644D1B" w14:textId="2C53CA7B" w:rsidR="005821DF" w:rsidRPr="00B65601" w:rsidRDefault="00F27DFD" w:rsidP="00F727CA">
      <w:pPr>
        <w:snapToGrid w:val="0"/>
        <w:spacing w:after="0" w:line="480" w:lineRule="auto"/>
        <w:ind w:firstLineChars="100" w:firstLine="240"/>
        <w:textAlignment w:val="baseline"/>
        <w:rPr>
          <w:rFonts w:ascii="HY신명조" w:eastAsia="HY신명조" w:hAnsi="맑은 고딕" w:cs="굴림"/>
          <w:color w:val="000000"/>
          <w:szCs w:val="20"/>
        </w:rPr>
      </w:pPr>
      <w:r w:rsidRPr="00F27DFD">
        <w:rPr>
          <w:rFonts w:ascii="HY신명조" w:eastAsia="HY신명조" w:hAnsi="맑은 고딕" w:cs="굴림"/>
          <w:color w:val="000000"/>
          <w:kern w:val="0"/>
          <w:sz w:val="24"/>
          <w:szCs w:val="24"/>
        </w:rPr>
        <w:t xml:space="preserve">The resulting value of the project implementation risk analysis means the percentage (%) applied to the total </w:t>
      </w:r>
      <w:r w:rsidR="00B851A9">
        <w:rPr>
          <w:rFonts w:ascii="HY신명조" w:eastAsia="HY신명조" w:hAnsi="맑은 고딕" w:cs="굴림"/>
          <w:color w:val="000000"/>
          <w:kern w:val="0"/>
          <w:sz w:val="24"/>
          <w:szCs w:val="24"/>
        </w:rPr>
        <w:t>KCCI Certified Reduction</w:t>
      </w:r>
      <w:r w:rsidRPr="00F27DFD">
        <w:rPr>
          <w:rFonts w:ascii="HY신명조" w:eastAsia="HY신명조" w:hAnsi="맑은 고딕" w:cs="굴림"/>
          <w:color w:val="000000"/>
          <w:kern w:val="0"/>
          <w:sz w:val="24"/>
          <w:szCs w:val="24"/>
        </w:rPr>
        <w:t xml:space="preserve"> (KCR). The </w:t>
      </w:r>
      <w:r w:rsidR="00B851A9">
        <w:rPr>
          <w:rFonts w:ascii="HY신명조" w:eastAsia="HY신명조" w:hAnsi="맑은 고딕" w:cs="굴림"/>
          <w:color w:val="000000"/>
          <w:kern w:val="0"/>
          <w:sz w:val="24"/>
          <w:szCs w:val="24"/>
        </w:rPr>
        <w:t>KCCI Certified Reduction</w:t>
      </w:r>
      <w:r w:rsidRPr="00F27DFD">
        <w:rPr>
          <w:rFonts w:ascii="HY신명조" w:eastAsia="HY신명조" w:hAnsi="맑은 고딕" w:cs="굴림"/>
          <w:color w:val="000000"/>
          <w:kern w:val="0"/>
          <w:sz w:val="24"/>
          <w:szCs w:val="24"/>
        </w:rPr>
        <w:t xml:space="preserve"> of the corresponding ratio is </w:t>
      </w:r>
      <w:r w:rsidR="00A34903">
        <w:rPr>
          <w:rFonts w:ascii="HY신명조" w:eastAsia="HY신명조" w:hAnsi="맑은 고딕" w:cs="굴림"/>
          <w:color w:val="000000"/>
          <w:kern w:val="0"/>
          <w:sz w:val="24"/>
          <w:szCs w:val="24"/>
        </w:rPr>
        <w:t>buffer</w:t>
      </w:r>
      <w:r w:rsidRPr="00F27DFD">
        <w:rPr>
          <w:rFonts w:ascii="HY신명조" w:eastAsia="HY신명조" w:hAnsi="맑은 고딕" w:cs="굴림"/>
          <w:color w:val="000000"/>
          <w:kern w:val="0"/>
          <w:sz w:val="24"/>
          <w:szCs w:val="24"/>
        </w:rPr>
        <w:t xml:space="preserve">ed in the </w:t>
      </w:r>
      <w:r w:rsidR="00A34903">
        <w:rPr>
          <w:rFonts w:ascii="HY신명조" w:eastAsia="HY신명조" w:hAnsi="맑은 고딕" w:cs="굴림"/>
          <w:color w:val="000000"/>
          <w:kern w:val="0"/>
          <w:sz w:val="24"/>
          <w:szCs w:val="24"/>
        </w:rPr>
        <w:t>buffer</w:t>
      </w:r>
      <w:r w:rsidRPr="00F27DFD">
        <w:rPr>
          <w:rFonts w:ascii="HY신명조" w:eastAsia="HY신명조" w:hAnsi="맑은 고딕" w:cs="굴림"/>
          <w:color w:val="000000"/>
          <w:kern w:val="0"/>
          <w:sz w:val="24"/>
          <w:szCs w:val="24"/>
        </w:rPr>
        <w:t xml:space="preserve"> account to mitigate the risk of unintended reversal.</w:t>
      </w:r>
    </w:p>
    <w:p w14:paraId="72EEC65E" w14:textId="77777777" w:rsidR="005821DF" w:rsidRPr="00EC21C9" w:rsidRDefault="005821DF" w:rsidP="00B65601">
      <w:pPr>
        <w:snapToGrid w:val="0"/>
        <w:spacing w:after="0" w:line="480" w:lineRule="auto"/>
        <w:textAlignment w:val="baseline"/>
        <w:rPr>
          <w:rFonts w:ascii="HY신명조" w:eastAsia="HY신명조" w:hAnsi="맑은 고딕" w:cs="굴림"/>
          <w:color w:val="000000"/>
          <w:kern w:val="0"/>
          <w:sz w:val="24"/>
          <w:szCs w:val="24"/>
        </w:rPr>
      </w:pPr>
    </w:p>
    <w:p w14:paraId="4D3D01E1" w14:textId="458B7185" w:rsidR="005821DF" w:rsidRPr="00EC21C9" w:rsidRDefault="005821DF" w:rsidP="00B65601">
      <w:pPr>
        <w:snapToGrid w:val="0"/>
        <w:spacing w:after="0" w:line="480" w:lineRule="auto"/>
        <w:textAlignment w:val="baseline"/>
        <w:rPr>
          <w:rFonts w:ascii="HY신명조" w:eastAsia="HY신명조" w:hAnsi="맑은 고딕" w:cs="굴림"/>
          <w:b/>
          <w:bCs/>
          <w:color w:val="000000"/>
          <w:szCs w:val="20"/>
        </w:rPr>
      </w:pPr>
      <w:r w:rsidRPr="00EC21C9">
        <w:rPr>
          <w:rFonts w:ascii="HY신명조" w:eastAsia="HY신명조" w:hAnsi="맑은 고딕" w:cs="굴림" w:hint="eastAsia"/>
          <w:b/>
          <w:bCs/>
          <w:color w:val="000000"/>
          <w:kern w:val="0"/>
          <w:sz w:val="24"/>
          <w:szCs w:val="24"/>
        </w:rPr>
        <w:t>[</w:t>
      </w:r>
      <w:r w:rsidR="00F04110" w:rsidRPr="00F04110">
        <w:rPr>
          <w:rFonts w:ascii="HY신명조" w:eastAsia="HY신명조" w:hAnsi="맑은 고딕" w:cs="굴림"/>
          <w:b/>
          <w:bCs/>
          <w:color w:val="000000"/>
          <w:kern w:val="0"/>
          <w:sz w:val="24"/>
          <w:szCs w:val="24"/>
        </w:rPr>
        <w:t xml:space="preserve">Risk </w:t>
      </w:r>
      <w:r w:rsidR="00F27DFD">
        <w:rPr>
          <w:rFonts w:ascii="HY신명조" w:eastAsia="HY신명조" w:hAnsi="맑은 고딕" w:cs="굴림"/>
          <w:b/>
          <w:bCs/>
          <w:color w:val="000000"/>
          <w:kern w:val="0"/>
          <w:sz w:val="24"/>
          <w:szCs w:val="24"/>
        </w:rPr>
        <w:t>A</w:t>
      </w:r>
      <w:r w:rsidR="00F04110" w:rsidRPr="00F04110">
        <w:rPr>
          <w:rFonts w:ascii="HY신명조" w:eastAsia="HY신명조" w:hAnsi="맑은 고딕" w:cs="굴림"/>
          <w:b/>
          <w:bCs/>
          <w:color w:val="000000"/>
          <w:kern w:val="0"/>
          <w:sz w:val="24"/>
          <w:szCs w:val="24"/>
        </w:rPr>
        <w:t xml:space="preserve">nalysis </w:t>
      </w:r>
      <w:r w:rsidR="00F27DFD">
        <w:rPr>
          <w:rFonts w:ascii="HY신명조" w:eastAsia="HY신명조" w:hAnsi="맑은 고딕" w:cs="굴림"/>
          <w:b/>
          <w:bCs/>
          <w:color w:val="000000"/>
          <w:kern w:val="0"/>
          <w:sz w:val="24"/>
          <w:szCs w:val="24"/>
        </w:rPr>
        <w:t>C</w:t>
      </w:r>
      <w:r w:rsidR="00F04110" w:rsidRPr="00F04110">
        <w:rPr>
          <w:rFonts w:ascii="HY신명조" w:eastAsia="HY신명조" w:hAnsi="맑은 고딕" w:cs="굴림"/>
          <w:b/>
          <w:bCs/>
          <w:color w:val="000000"/>
          <w:kern w:val="0"/>
          <w:sz w:val="24"/>
          <w:szCs w:val="24"/>
        </w:rPr>
        <w:t>ategory</w:t>
      </w:r>
      <w:r w:rsidRPr="00EC21C9">
        <w:rPr>
          <w:rFonts w:ascii="HY신명조" w:eastAsia="HY신명조" w:hAnsi="맑은 고딕" w:cs="굴림" w:hint="eastAsia"/>
          <w:b/>
          <w:bCs/>
          <w:color w:val="000000"/>
          <w:kern w:val="0"/>
          <w:sz w:val="24"/>
          <w:szCs w:val="24"/>
        </w:rPr>
        <w:t>]</w:t>
      </w:r>
    </w:p>
    <w:p w14:paraId="387DE6C9" w14:textId="753FE038" w:rsidR="005821DF" w:rsidRPr="00B65601" w:rsidRDefault="00DF085F" w:rsidP="00EC21C9">
      <w:pPr>
        <w:snapToGrid w:val="0"/>
        <w:spacing w:after="0" w:line="480" w:lineRule="auto"/>
        <w:ind w:leftChars="100" w:left="200"/>
        <w:textAlignment w:val="baseline"/>
        <w:rPr>
          <w:rFonts w:ascii="HY신명조" w:eastAsia="HY신명조" w:hAnsi="맑은 고딕" w:cs="굴림"/>
          <w:color w:val="000000"/>
          <w:szCs w:val="20"/>
        </w:rPr>
      </w:pPr>
      <w:r w:rsidRPr="00B65601">
        <w:rPr>
          <w:rFonts w:ascii="HY신명조" w:eastAsia="HY신명조" w:hAnsi="맑은 고딕" w:cs="굴림" w:hint="eastAsia"/>
          <w:b/>
          <w:bCs/>
          <w:color w:val="000000"/>
          <w:kern w:val="0"/>
          <w:sz w:val="24"/>
          <w:szCs w:val="24"/>
        </w:rPr>
        <w:t>A</w:t>
      </w:r>
      <w:r w:rsidR="005821DF" w:rsidRPr="00B65601">
        <w:rPr>
          <w:rFonts w:ascii="HY신명조" w:eastAsia="HY신명조" w:hAnsi="맑은 고딕" w:cs="굴림" w:hint="eastAsia"/>
          <w:b/>
          <w:bCs/>
          <w:color w:val="000000"/>
          <w:kern w:val="0"/>
          <w:sz w:val="24"/>
          <w:szCs w:val="24"/>
        </w:rPr>
        <w:t xml:space="preserve">. </w:t>
      </w:r>
      <w:r w:rsidR="00F04110" w:rsidRPr="00F04110">
        <w:rPr>
          <w:rFonts w:ascii="HY신명조" w:eastAsia="HY신명조" w:hAnsi="맑은 고딕" w:cs="굴림"/>
          <w:b/>
          <w:bCs/>
          <w:color w:val="000000"/>
          <w:kern w:val="0"/>
          <w:sz w:val="24"/>
          <w:szCs w:val="24"/>
        </w:rPr>
        <w:t xml:space="preserve">Financial </w:t>
      </w:r>
      <w:r w:rsidR="00F27DFD">
        <w:rPr>
          <w:rFonts w:ascii="HY신명조" w:eastAsia="HY신명조" w:hAnsi="맑은 고딕" w:cs="굴림"/>
          <w:b/>
          <w:bCs/>
          <w:color w:val="000000"/>
          <w:kern w:val="0"/>
          <w:sz w:val="24"/>
          <w:szCs w:val="24"/>
        </w:rPr>
        <w:t>R</w:t>
      </w:r>
      <w:r w:rsidR="00F04110" w:rsidRPr="00F04110">
        <w:rPr>
          <w:rFonts w:ascii="HY신명조" w:eastAsia="HY신명조" w:hAnsi="맑은 고딕" w:cs="굴림"/>
          <w:b/>
          <w:bCs/>
          <w:color w:val="000000"/>
          <w:kern w:val="0"/>
          <w:sz w:val="24"/>
          <w:szCs w:val="24"/>
        </w:rPr>
        <w:t>isk</w:t>
      </w:r>
      <w:r w:rsidR="003D3804">
        <w:rPr>
          <w:rFonts w:ascii="HY신명조" w:eastAsia="HY신명조" w:hAnsi="맑은 고딕" w:cs="굴림"/>
          <w:b/>
          <w:bCs/>
          <w:color w:val="000000"/>
          <w:kern w:val="0"/>
          <w:sz w:val="24"/>
          <w:szCs w:val="24"/>
        </w:rPr>
        <w:t>s</w:t>
      </w:r>
      <w:r w:rsidR="009A705D" w:rsidRPr="00B65601">
        <w:rPr>
          <w:rFonts w:ascii="HY신명조" w:eastAsia="HY신명조" w:hAnsi="맑은 고딕" w:cs="굴림" w:hint="eastAsia"/>
          <w:color w:val="000000"/>
          <w:kern w:val="0"/>
          <w:sz w:val="24"/>
          <w:szCs w:val="24"/>
        </w:rPr>
        <w:br/>
      </w:r>
      <w:r w:rsidR="00F27DFD" w:rsidRPr="00F27DFD">
        <w:rPr>
          <w:rFonts w:ascii="HY신명조" w:eastAsia="HY신명조" w:hAnsi="맑은 고딕" w:cs="굴림"/>
          <w:color w:val="000000"/>
          <w:kern w:val="0"/>
          <w:sz w:val="24"/>
          <w:szCs w:val="24"/>
        </w:rPr>
        <w:t xml:space="preserve">This risk is related to the organization supervising or financing the </w:t>
      </w:r>
      <w:r w:rsidR="00A34903">
        <w:rPr>
          <w:rFonts w:ascii="HY신명조" w:eastAsia="HY신명조" w:hAnsi="맑은 고딕" w:cs="굴림"/>
          <w:color w:val="000000"/>
          <w:kern w:val="0"/>
          <w:sz w:val="24"/>
          <w:szCs w:val="24"/>
        </w:rPr>
        <w:t>project</w:t>
      </w:r>
      <w:r w:rsidR="00F27DFD" w:rsidRPr="00F27DFD">
        <w:rPr>
          <w:rFonts w:ascii="HY신명조" w:eastAsia="HY신명조" w:hAnsi="맑은 고딕" w:cs="굴림"/>
          <w:color w:val="000000"/>
          <w:kern w:val="0"/>
          <w:sz w:val="24"/>
          <w:szCs w:val="24"/>
        </w:rPr>
        <w:t xml:space="preserve"> not being able to continue to maintain and operate due to financial failure. It may arise from several financial constraints, including the inability to secure a buyer for the </w:t>
      </w:r>
      <w:r w:rsidR="00B851A9">
        <w:rPr>
          <w:rFonts w:ascii="HY신명조" w:eastAsia="HY신명조" w:hAnsi="맑은 고딕" w:cs="굴림"/>
          <w:color w:val="000000"/>
          <w:kern w:val="0"/>
          <w:sz w:val="24"/>
          <w:szCs w:val="24"/>
        </w:rPr>
        <w:t>KCCI Certified Reduction</w:t>
      </w:r>
      <w:r w:rsidR="00F27DFD" w:rsidRPr="00F27DFD">
        <w:rPr>
          <w:rFonts w:ascii="HY신명조" w:eastAsia="HY신명조" w:hAnsi="맑은 고딕" w:cs="굴림"/>
          <w:color w:val="000000"/>
          <w:kern w:val="0"/>
          <w:sz w:val="24"/>
          <w:szCs w:val="24"/>
        </w:rPr>
        <w:t>, the bankruptcy of the supervising organization, or the lack of capital required to continue monitoring and verification.</w:t>
      </w:r>
    </w:p>
    <w:p w14:paraId="510B82E3" w14:textId="77777777" w:rsidR="005821DF" w:rsidRPr="00B65601" w:rsidRDefault="005821DF" w:rsidP="00B65601">
      <w:pPr>
        <w:snapToGrid w:val="0"/>
        <w:spacing w:after="0" w:line="480" w:lineRule="auto"/>
        <w:textAlignment w:val="baseline"/>
        <w:rPr>
          <w:rFonts w:ascii="HY신명조" w:eastAsia="HY신명조" w:hAnsi="맑은 고딕" w:cs="굴림"/>
          <w:color w:val="000000"/>
          <w:kern w:val="0"/>
          <w:sz w:val="24"/>
          <w:szCs w:val="24"/>
        </w:rPr>
      </w:pPr>
    </w:p>
    <w:p w14:paraId="41A91E73" w14:textId="00E99CE3" w:rsidR="005821DF" w:rsidRPr="00B65601" w:rsidRDefault="00DF085F" w:rsidP="00EC21C9">
      <w:pPr>
        <w:snapToGrid w:val="0"/>
        <w:spacing w:after="0" w:line="480" w:lineRule="auto"/>
        <w:ind w:leftChars="100" w:left="200"/>
        <w:textAlignment w:val="baseline"/>
        <w:rPr>
          <w:rFonts w:ascii="HY신명조" w:eastAsia="HY신명조" w:hAnsi="맑은 고딕" w:cs="굴림"/>
          <w:color w:val="000000"/>
          <w:szCs w:val="20"/>
        </w:rPr>
      </w:pPr>
      <w:r w:rsidRPr="00B65601">
        <w:rPr>
          <w:rFonts w:ascii="HY신명조" w:eastAsia="HY신명조" w:hAnsi="맑은 고딕" w:cs="굴림" w:hint="eastAsia"/>
          <w:b/>
          <w:bCs/>
          <w:color w:val="000000"/>
          <w:kern w:val="0"/>
          <w:sz w:val="24"/>
          <w:szCs w:val="24"/>
        </w:rPr>
        <w:lastRenderedPageBreak/>
        <w:t>B</w:t>
      </w:r>
      <w:r w:rsidR="005821DF" w:rsidRPr="00B65601">
        <w:rPr>
          <w:rFonts w:ascii="HY신명조" w:eastAsia="HY신명조" w:hAnsi="맑은 고딕" w:cs="굴림" w:hint="eastAsia"/>
          <w:b/>
          <w:bCs/>
          <w:color w:val="000000"/>
          <w:kern w:val="0"/>
          <w:sz w:val="24"/>
          <w:szCs w:val="24"/>
        </w:rPr>
        <w:t xml:space="preserve">. </w:t>
      </w:r>
      <w:r w:rsidR="00A34903">
        <w:rPr>
          <w:rFonts w:ascii="HY신명조" w:eastAsia="HY신명조" w:hAnsi="맑은 고딕" w:cs="굴림"/>
          <w:b/>
          <w:bCs/>
          <w:color w:val="000000"/>
          <w:kern w:val="0"/>
          <w:sz w:val="24"/>
          <w:szCs w:val="24"/>
        </w:rPr>
        <w:t>Project</w:t>
      </w:r>
      <w:r w:rsidR="00423863" w:rsidRPr="00423863">
        <w:rPr>
          <w:rFonts w:ascii="HY신명조" w:eastAsia="HY신명조" w:hAnsi="맑은 고딕" w:cs="굴림"/>
          <w:b/>
          <w:bCs/>
          <w:color w:val="000000"/>
          <w:kern w:val="0"/>
          <w:sz w:val="24"/>
          <w:szCs w:val="24"/>
        </w:rPr>
        <w:t xml:space="preserve"> </w:t>
      </w:r>
      <w:r w:rsidR="003F6C0F">
        <w:rPr>
          <w:rFonts w:ascii="HY신명조" w:eastAsia="HY신명조" w:hAnsi="맑은 고딕" w:cs="굴림"/>
          <w:b/>
          <w:bCs/>
          <w:color w:val="000000"/>
          <w:kern w:val="0"/>
          <w:sz w:val="24"/>
          <w:szCs w:val="24"/>
        </w:rPr>
        <w:t>M</w:t>
      </w:r>
      <w:r w:rsidR="00423863" w:rsidRPr="00423863">
        <w:rPr>
          <w:rFonts w:ascii="HY신명조" w:eastAsia="HY신명조" w:hAnsi="맑은 고딕" w:cs="굴림"/>
          <w:b/>
          <w:bCs/>
          <w:color w:val="000000"/>
          <w:kern w:val="0"/>
          <w:sz w:val="24"/>
          <w:szCs w:val="24"/>
        </w:rPr>
        <w:t xml:space="preserve">anagement </w:t>
      </w:r>
      <w:r w:rsidR="003F6C0F">
        <w:rPr>
          <w:rFonts w:ascii="HY신명조" w:eastAsia="HY신명조" w:hAnsi="맑은 고딕" w:cs="굴림"/>
          <w:b/>
          <w:bCs/>
          <w:color w:val="000000"/>
          <w:kern w:val="0"/>
          <w:sz w:val="24"/>
          <w:szCs w:val="24"/>
        </w:rPr>
        <w:t>R</w:t>
      </w:r>
      <w:r w:rsidR="00423863" w:rsidRPr="00423863">
        <w:rPr>
          <w:rFonts w:ascii="HY신명조" w:eastAsia="HY신명조" w:hAnsi="맑은 고딕" w:cs="굴림"/>
          <w:b/>
          <w:bCs/>
          <w:color w:val="000000"/>
          <w:kern w:val="0"/>
          <w:sz w:val="24"/>
          <w:szCs w:val="24"/>
        </w:rPr>
        <w:t>isk</w:t>
      </w:r>
      <w:r w:rsidR="003D3804">
        <w:rPr>
          <w:rFonts w:ascii="HY신명조" w:eastAsia="HY신명조" w:hAnsi="맑은 고딕" w:cs="굴림"/>
          <w:b/>
          <w:bCs/>
          <w:color w:val="000000"/>
          <w:kern w:val="0"/>
          <w:sz w:val="24"/>
          <w:szCs w:val="24"/>
        </w:rPr>
        <w:t>s</w:t>
      </w:r>
      <w:r w:rsidR="009A705D" w:rsidRPr="00B65601">
        <w:rPr>
          <w:rFonts w:ascii="HY신명조" w:eastAsia="HY신명조" w:hAnsi="맑은 고딕" w:cs="굴림" w:hint="eastAsia"/>
          <w:b/>
          <w:bCs/>
          <w:color w:val="000000"/>
          <w:kern w:val="0"/>
          <w:sz w:val="24"/>
          <w:szCs w:val="24"/>
        </w:rPr>
        <w:br/>
      </w:r>
      <w:r w:rsidR="003D3804" w:rsidRPr="003D3804">
        <w:rPr>
          <w:rFonts w:ascii="HY신명조" w:eastAsia="HY신명조" w:hAnsi="맑은 고딕" w:cs="굴림"/>
          <w:color w:val="000000"/>
          <w:kern w:val="0"/>
          <w:sz w:val="24"/>
          <w:szCs w:val="24"/>
        </w:rPr>
        <w:t xml:space="preserve">This risk is related to the </w:t>
      </w:r>
      <w:r w:rsidR="00A34903">
        <w:rPr>
          <w:rFonts w:ascii="HY신명조" w:eastAsia="HY신명조" w:hAnsi="맑은 고딕" w:cs="굴림"/>
          <w:color w:val="000000"/>
          <w:kern w:val="0"/>
          <w:sz w:val="24"/>
          <w:szCs w:val="24"/>
        </w:rPr>
        <w:t>project</w:t>
      </w:r>
      <w:r w:rsidR="003D3804" w:rsidRPr="003D3804">
        <w:rPr>
          <w:rFonts w:ascii="HY신명조" w:eastAsia="HY신명조" w:hAnsi="맑은 고딕" w:cs="굴림"/>
          <w:color w:val="000000"/>
          <w:kern w:val="0"/>
          <w:sz w:val="24"/>
          <w:szCs w:val="24"/>
        </w:rPr>
        <w:t xml:space="preserve"> management entity's ability to effectively manage the </w:t>
      </w:r>
      <w:r w:rsidR="00A34903">
        <w:rPr>
          <w:rFonts w:ascii="HY신명조" w:eastAsia="HY신명조" w:hAnsi="맑은 고딕" w:cs="굴림"/>
          <w:color w:val="000000"/>
          <w:kern w:val="0"/>
          <w:sz w:val="24"/>
          <w:szCs w:val="24"/>
        </w:rPr>
        <w:t>project</w:t>
      </w:r>
      <w:r w:rsidR="003D3804" w:rsidRPr="003D3804">
        <w:rPr>
          <w:rFonts w:ascii="HY신명조" w:eastAsia="HY신명조" w:hAnsi="맑은 고딕" w:cs="굴림"/>
          <w:color w:val="000000"/>
          <w:kern w:val="0"/>
          <w:sz w:val="24"/>
          <w:szCs w:val="24"/>
        </w:rPr>
        <w:t xml:space="preserve"> during the crediting period. This may include other binding contracts such as lack of technical expertise, insufficient management skills, and conservation easements for non-compliance with reporting and monitoring requirements.</w:t>
      </w:r>
    </w:p>
    <w:p w14:paraId="1001EF68" w14:textId="77777777" w:rsidR="005821DF" w:rsidRPr="00B65601" w:rsidRDefault="005821DF" w:rsidP="00B65601">
      <w:pPr>
        <w:snapToGrid w:val="0"/>
        <w:spacing w:after="0" w:line="480" w:lineRule="auto"/>
        <w:textAlignment w:val="baseline"/>
        <w:rPr>
          <w:rFonts w:ascii="HY신명조" w:eastAsia="HY신명조" w:hAnsi="맑은 고딕" w:cs="굴림"/>
          <w:color w:val="000000"/>
          <w:kern w:val="0"/>
          <w:sz w:val="24"/>
          <w:szCs w:val="24"/>
        </w:rPr>
      </w:pPr>
    </w:p>
    <w:p w14:paraId="354A2327" w14:textId="1D346CDC" w:rsidR="005821DF" w:rsidRPr="00B65601" w:rsidRDefault="00DF085F" w:rsidP="00EC21C9">
      <w:pPr>
        <w:snapToGrid w:val="0"/>
        <w:spacing w:after="0" w:line="480" w:lineRule="auto"/>
        <w:ind w:leftChars="100" w:left="200"/>
        <w:textAlignment w:val="baseline"/>
        <w:rPr>
          <w:rFonts w:ascii="HY신명조" w:eastAsia="HY신명조" w:hAnsi="맑은 고딕" w:cs="굴림"/>
          <w:color w:val="000000"/>
          <w:szCs w:val="20"/>
        </w:rPr>
      </w:pPr>
      <w:r w:rsidRPr="00B65601">
        <w:rPr>
          <w:rFonts w:ascii="HY신명조" w:eastAsia="HY신명조" w:hAnsi="맑은 고딕" w:cs="굴림" w:hint="eastAsia"/>
          <w:b/>
          <w:bCs/>
          <w:color w:val="000000"/>
          <w:kern w:val="0"/>
          <w:sz w:val="24"/>
          <w:szCs w:val="24"/>
        </w:rPr>
        <w:t>C</w:t>
      </w:r>
      <w:r w:rsidR="005821DF" w:rsidRPr="00B65601">
        <w:rPr>
          <w:rFonts w:ascii="HY신명조" w:eastAsia="HY신명조" w:hAnsi="맑은 고딕" w:cs="굴림" w:hint="eastAsia"/>
          <w:b/>
          <w:bCs/>
          <w:color w:val="000000"/>
          <w:kern w:val="0"/>
          <w:sz w:val="24"/>
          <w:szCs w:val="24"/>
        </w:rPr>
        <w:t xml:space="preserve">. </w:t>
      </w:r>
      <w:r w:rsidR="003D3804">
        <w:rPr>
          <w:rFonts w:ascii="HY신명조" w:eastAsia="HY신명조" w:hAnsi="맑은 고딕" w:cs="굴림" w:hint="eastAsia"/>
          <w:b/>
          <w:bCs/>
          <w:color w:val="000000"/>
          <w:kern w:val="0"/>
          <w:sz w:val="24"/>
          <w:szCs w:val="24"/>
        </w:rPr>
        <w:t>S</w:t>
      </w:r>
      <w:r w:rsidR="00423863" w:rsidRPr="00423863">
        <w:rPr>
          <w:rFonts w:ascii="HY신명조" w:eastAsia="HY신명조" w:hAnsi="맑은 고딕" w:cs="굴림"/>
          <w:b/>
          <w:bCs/>
          <w:color w:val="000000"/>
          <w:kern w:val="0"/>
          <w:sz w:val="24"/>
          <w:szCs w:val="24"/>
        </w:rPr>
        <w:t xml:space="preserve">ocial and </w:t>
      </w:r>
      <w:r w:rsidR="003D3804">
        <w:rPr>
          <w:rFonts w:ascii="HY신명조" w:eastAsia="HY신명조" w:hAnsi="맑은 고딕" w:cs="굴림"/>
          <w:b/>
          <w:bCs/>
          <w:color w:val="000000"/>
          <w:kern w:val="0"/>
          <w:sz w:val="24"/>
          <w:szCs w:val="24"/>
        </w:rPr>
        <w:t>P</w:t>
      </w:r>
      <w:r w:rsidR="00423863" w:rsidRPr="00423863">
        <w:rPr>
          <w:rFonts w:ascii="HY신명조" w:eastAsia="HY신명조" w:hAnsi="맑은 고딕" w:cs="굴림"/>
          <w:b/>
          <w:bCs/>
          <w:color w:val="000000"/>
          <w:kern w:val="0"/>
          <w:sz w:val="24"/>
          <w:szCs w:val="24"/>
        </w:rPr>
        <w:t xml:space="preserve">olitical </w:t>
      </w:r>
      <w:r w:rsidR="003D3804">
        <w:rPr>
          <w:rFonts w:ascii="HY신명조" w:eastAsia="HY신명조" w:hAnsi="맑은 고딕" w:cs="굴림"/>
          <w:b/>
          <w:bCs/>
          <w:color w:val="000000"/>
          <w:kern w:val="0"/>
          <w:sz w:val="24"/>
          <w:szCs w:val="24"/>
        </w:rPr>
        <w:t>R</w:t>
      </w:r>
      <w:r w:rsidR="00423863" w:rsidRPr="00423863">
        <w:rPr>
          <w:rFonts w:ascii="HY신명조" w:eastAsia="HY신명조" w:hAnsi="맑은 고딕" w:cs="굴림"/>
          <w:b/>
          <w:bCs/>
          <w:color w:val="000000"/>
          <w:kern w:val="0"/>
          <w:sz w:val="24"/>
          <w:szCs w:val="24"/>
        </w:rPr>
        <w:t>isk</w:t>
      </w:r>
      <w:r w:rsidR="003D3804">
        <w:rPr>
          <w:rFonts w:ascii="HY신명조" w:eastAsia="HY신명조" w:hAnsi="맑은 고딕" w:cs="굴림"/>
          <w:b/>
          <w:bCs/>
          <w:color w:val="000000"/>
          <w:kern w:val="0"/>
          <w:sz w:val="24"/>
          <w:szCs w:val="24"/>
        </w:rPr>
        <w:t>s</w:t>
      </w:r>
      <w:r w:rsidR="00AB408D" w:rsidRPr="00B65601">
        <w:rPr>
          <w:rFonts w:ascii="HY신명조" w:eastAsia="HY신명조" w:hAnsi="맑은 고딕" w:cs="굴림" w:hint="eastAsia"/>
          <w:color w:val="000000"/>
          <w:kern w:val="0"/>
          <w:sz w:val="24"/>
          <w:szCs w:val="24"/>
        </w:rPr>
        <w:br/>
      </w:r>
      <w:r w:rsidR="0055721B" w:rsidRPr="0055721B">
        <w:rPr>
          <w:rFonts w:ascii="HY신명조" w:eastAsia="HY신명조" w:hAnsi="맑은 고딕" w:cs="굴림"/>
          <w:color w:val="000000"/>
          <w:kern w:val="0"/>
          <w:sz w:val="24"/>
          <w:szCs w:val="24"/>
        </w:rPr>
        <w:t xml:space="preserve">This risk is related to changes in the social, political, or legal environment that may affect the </w:t>
      </w:r>
      <w:r w:rsidR="00A34903">
        <w:rPr>
          <w:rFonts w:ascii="HY신명조" w:eastAsia="HY신명조" w:hAnsi="맑은 고딕" w:cs="굴림"/>
          <w:color w:val="000000"/>
          <w:kern w:val="0"/>
          <w:sz w:val="24"/>
          <w:szCs w:val="24"/>
        </w:rPr>
        <w:t>project</w:t>
      </w:r>
      <w:r w:rsidR="0055721B" w:rsidRPr="0055721B">
        <w:rPr>
          <w:rFonts w:ascii="HY신명조" w:eastAsia="HY신명조" w:hAnsi="맑은 고딕" w:cs="굴림"/>
          <w:color w:val="000000"/>
          <w:kern w:val="0"/>
          <w:sz w:val="24"/>
          <w:szCs w:val="24"/>
        </w:rPr>
        <w:t>. Social risks may include changes in resource demand or public perception and may lead to reversals involving illegal harvesting, poaching, or other destructive activities. Changes in policies and laws may create new requirements or incentives, leading to reversal.</w:t>
      </w:r>
    </w:p>
    <w:p w14:paraId="783355BF" w14:textId="77777777" w:rsidR="005821DF" w:rsidRPr="00B65601" w:rsidRDefault="005821DF" w:rsidP="00B65601">
      <w:pPr>
        <w:snapToGrid w:val="0"/>
        <w:spacing w:after="0" w:line="480" w:lineRule="auto"/>
        <w:textAlignment w:val="baseline"/>
        <w:rPr>
          <w:rFonts w:ascii="HY신명조" w:eastAsia="HY신명조" w:hAnsi="맑은 고딕" w:cs="굴림"/>
          <w:color w:val="000000"/>
          <w:kern w:val="0"/>
          <w:sz w:val="24"/>
          <w:szCs w:val="24"/>
        </w:rPr>
      </w:pPr>
    </w:p>
    <w:p w14:paraId="646D84A2" w14:textId="6D73701B" w:rsidR="005821DF" w:rsidRPr="00B65601" w:rsidRDefault="00DF085F" w:rsidP="00EC21C9">
      <w:pPr>
        <w:snapToGrid w:val="0"/>
        <w:spacing w:after="0" w:line="480" w:lineRule="auto"/>
        <w:ind w:leftChars="100" w:left="200"/>
        <w:textAlignment w:val="baseline"/>
        <w:rPr>
          <w:rFonts w:ascii="HY신명조" w:eastAsia="HY신명조" w:hAnsi="맑은 고딕" w:cs="굴림"/>
          <w:color w:val="000000"/>
          <w:szCs w:val="20"/>
        </w:rPr>
      </w:pPr>
      <w:r w:rsidRPr="0082340B">
        <w:rPr>
          <w:rFonts w:ascii="HY신명조" w:eastAsia="HY신명조" w:hAnsi="맑은 고딕" w:cs="굴림" w:hint="eastAsia"/>
          <w:b/>
          <w:bCs/>
          <w:color w:val="000000"/>
          <w:kern w:val="0"/>
          <w:sz w:val="24"/>
          <w:szCs w:val="24"/>
        </w:rPr>
        <w:t>D</w:t>
      </w:r>
      <w:r w:rsidR="005821DF" w:rsidRPr="0082340B">
        <w:rPr>
          <w:rFonts w:ascii="HY신명조" w:eastAsia="HY신명조" w:hAnsi="맑은 고딕" w:cs="굴림" w:hint="eastAsia"/>
          <w:b/>
          <w:bCs/>
          <w:color w:val="000000"/>
          <w:kern w:val="0"/>
          <w:sz w:val="24"/>
          <w:szCs w:val="24"/>
        </w:rPr>
        <w:t xml:space="preserve">. </w:t>
      </w:r>
      <w:r w:rsidR="00AB408D" w:rsidRPr="0082340B">
        <w:rPr>
          <w:rFonts w:ascii="HY신명조" w:eastAsia="HY신명조" w:hAnsi="맑은 고딕" w:cs="굴림" w:hint="eastAsia"/>
          <w:b/>
          <w:bCs/>
          <w:color w:val="000000"/>
          <w:kern w:val="0"/>
          <w:sz w:val="24"/>
          <w:szCs w:val="24"/>
        </w:rPr>
        <w:t>Conservation Easement Deduction</w:t>
      </w:r>
      <w:r w:rsidR="00AB408D" w:rsidRPr="0082340B">
        <w:rPr>
          <w:rFonts w:ascii="HY신명조" w:eastAsia="HY신명조" w:hAnsi="맑은 고딕" w:cs="굴림" w:hint="eastAsia"/>
          <w:b/>
          <w:bCs/>
          <w:color w:val="000000"/>
          <w:kern w:val="0"/>
          <w:sz w:val="24"/>
          <w:szCs w:val="24"/>
        </w:rPr>
        <w:br/>
      </w:r>
      <w:r w:rsidR="001E2A7E" w:rsidRPr="001E2A7E">
        <w:rPr>
          <w:rFonts w:ascii="HY신명조" w:eastAsia="HY신명조" w:hAnsi="맑은 고딕" w:cs="굴림"/>
          <w:color w:val="000000"/>
          <w:kern w:val="0"/>
          <w:sz w:val="24"/>
          <w:szCs w:val="24"/>
        </w:rPr>
        <w:t>If the project can provide verifiable evidence of a legally binding and enforceable conservation easement to protect carbon stocks during the reduction period, the risk rating may be reduced by 2%.</w:t>
      </w:r>
    </w:p>
    <w:p w14:paraId="58862B9E" w14:textId="77777777" w:rsidR="005821DF" w:rsidRPr="00B65601" w:rsidRDefault="005821DF" w:rsidP="00B65601">
      <w:pPr>
        <w:snapToGrid w:val="0"/>
        <w:spacing w:after="0" w:line="480" w:lineRule="auto"/>
        <w:textAlignment w:val="baseline"/>
        <w:rPr>
          <w:rFonts w:ascii="HY신명조" w:eastAsia="HY신명조" w:hAnsi="맑은 고딕" w:cs="굴림"/>
          <w:color w:val="000000"/>
          <w:kern w:val="0"/>
          <w:sz w:val="24"/>
          <w:szCs w:val="24"/>
        </w:rPr>
      </w:pPr>
    </w:p>
    <w:p w14:paraId="11985C32" w14:textId="382F5166" w:rsidR="00AB408D" w:rsidRPr="005C1DA3" w:rsidRDefault="00DF085F" w:rsidP="00EC21C9">
      <w:pPr>
        <w:snapToGrid w:val="0"/>
        <w:spacing w:after="0" w:line="480" w:lineRule="auto"/>
        <w:ind w:firstLineChars="100" w:firstLine="236"/>
        <w:textAlignment w:val="baseline"/>
        <w:rPr>
          <w:rFonts w:ascii="HY신명조" w:eastAsia="HY신명조" w:hAnsi="맑은 고딕" w:cs="굴림"/>
          <w:b/>
          <w:bCs/>
          <w:color w:val="000000"/>
          <w:spacing w:val="-20"/>
          <w:kern w:val="0"/>
          <w:sz w:val="24"/>
          <w:szCs w:val="24"/>
        </w:rPr>
      </w:pPr>
      <w:r w:rsidRPr="00B65601">
        <w:rPr>
          <w:rFonts w:ascii="HY신명조" w:eastAsia="HY신명조" w:hAnsi="맑은 고딕" w:cs="굴림" w:hint="eastAsia"/>
          <w:b/>
          <w:bCs/>
          <w:color w:val="000000"/>
          <w:kern w:val="0"/>
          <w:sz w:val="24"/>
          <w:szCs w:val="24"/>
        </w:rPr>
        <w:t>E-H</w:t>
      </w:r>
      <w:r w:rsidR="005821DF" w:rsidRPr="00B65601">
        <w:rPr>
          <w:rFonts w:ascii="HY신명조" w:eastAsia="HY신명조" w:hAnsi="맑은 고딕" w:cs="굴림" w:hint="eastAsia"/>
          <w:b/>
          <w:bCs/>
          <w:color w:val="000000"/>
          <w:kern w:val="0"/>
          <w:sz w:val="24"/>
          <w:szCs w:val="24"/>
        </w:rPr>
        <w:t xml:space="preserve">. </w:t>
      </w:r>
      <w:r w:rsidR="001E2A7E">
        <w:rPr>
          <w:rFonts w:ascii="HY신명조" w:eastAsia="HY신명조" w:hAnsi="맑은 고딕" w:cs="굴림"/>
          <w:b/>
          <w:bCs/>
          <w:color w:val="000000"/>
          <w:kern w:val="0"/>
          <w:sz w:val="24"/>
          <w:szCs w:val="24"/>
        </w:rPr>
        <w:t xml:space="preserve">Risks from </w:t>
      </w:r>
      <w:r w:rsidR="00423863" w:rsidRPr="00423863">
        <w:rPr>
          <w:rFonts w:ascii="HY신명조" w:eastAsia="HY신명조" w:hAnsi="맑은 고딕" w:cs="굴림"/>
          <w:b/>
          <w:bCs/>
          <w:color w:val="000000"/>
          <w:spacing w:val="-20"/>
          <w:kern w:val="0"/>
          <w:sz w:val="24"/>
          <w:szCs w:val="24"/>
        </w:rPr>
        <w:t xml:space="preserve">Natural </w:t>
      </w:r>
      <w:r w:rsidR="001E2A7E">
        <w:rPr>
          <w:rFonts w:ascii="HY신명조" w:eastAsia="HY신명조" w:hAnsi="맑은 고딕" w:cs="굴림"/>
          <w:b/>
          <w:bCs/>
          <w:color w:val="000000"/>
          <w:spacing w:val="-20"/>
          <w:kern w:val="0"/>
          <w:sz w:val="24"/>
          <w:szCs w:val="24"/>
        </w:rPr>
        <w:t>D</w:t>
      </w:r>
      <w:r w:rsidR="00423863" w:rsidRPr="00423863">
        <w:rPr>
          <w:rFonts w:ascii="HY신명조" w:eastAsia="HY신명조" w:hAnsi="맑은 고딕" w:cs="굴림"/>
          <w:b/>
          <w:bCs/>
          <w:color w:val="000000"/>
          <w:spacing w:val="-20"/>
          <w:kern w:val="0"/>
          <w:sz w:val="24"/>
          <w:szCs w:val="24"/>
        </w:rPr>
        <w:t>isaster</w:t>
      </w:r>
      <w:r w:rsidR="001E2A7E">
        <w:rPr>
          <w:rFonts w:ascii="HY신명조" w:eastAsia="HY신명조" w:hAnsi="맑은 고딕" w:cs="굴림"/>
          <w:b/>
          <w:bCs/>
          <w:color w:val="000000"/>
          <w:spacing w:val="-20"/>
          <w:kern w:val="0"/>
          <w:sz w:val="24"/>
          <w:szCs w:val="24"/>
        </w:rPr>
        <w:t>s</w:t>
      </w:r>
      <w:r w:rsidR="00423863" w:rsidRPr="00423863">
        <w:rPr>
          <w:rFonts w:ascii="HY신명조" w:eastAsia="HY신명조" w:hAnsi="맑은 고딕" w:cs="굴림"/>
          <w:b/>
          <w:bCs/>
          <w:color w:val="000000"/>
          <w:spacing w:val="-20"/>
          <w:kern w:val="0"/>
          <w:sz w:val="24"/>
          <w:szCs w:val="24"/>
        </w:rPr>
        <w:t xml:space="preserve"> (</w:t>
      </w:r>
      <w:r w:rsidR="001E2A7E">
        <w:rPr>
          <w:rFonts w:ascii="HY신명조" w:eastAsia="HY신명조" w:hAnsi="맑은 고딕" w:cs="굴림"/>
          <w:b/>
          <w:bCs/>
          <w:color w:val="000000"/>
          <w:spacing w:val="-20"/>
          <w:kern w:val="0"/>
          <w:sz w:val="24"/>
          <w:szCs w:val="24"/>
        </w:rPr>
        <w:t>F</w:t>
      </w:r>
      <w:r w:rsidR="00423863" w:rsidRPr="00423863">
        <w:rPr>
          <w:rFonts w:ascii="HY신명조" w:eastAsia="HY신명조" w:hAnsi="맑은 고딕" w:cs="굴림"/>
          <w:b/>
          <w:bCs/>
          <w:color w:val="000000"/>
          <w:spacing w:val="-20"/>
          <w:kern w:val="0"/>
          <w:sz w:val="24"/>
          <w:szCs w:val="24"/>
        </w:rPr>
        <w:t xml:space="preserve">ire, disease and pests, </w:t>
      </w:r>
      <w:r w:rsidR="00AD0415">
        <w:rPr>
          <w:rFonts w:ascii="HY신명조" w:eastAsia="HY신명조" w:hAnsi="맑은 고딕" w:cs="굴림"/>
          <w:b/>
          <w:bCs/>
          <w:color w:val="000000"/>
          <w:spacing w:val="-20"/>
          <w:kern w:val="0"/>
          <w:sz w:val="24"/>
          <w:szCs w:val="24"/>
        </w:rPr>
        <w:t>levee destructions</w:t>
      </w:r>
      <w:r w:rsidR="00423863" w:rsidRPr="00423863">
        <w:rPr>
          <w:rFonts w:ascii="HY신명조" w:eastAsia="HY신명조" w:hAnsi="맑은 고딕" w:cs="굴림"/>
          <w:b/>
          <w:bCs/>
          <w:color w:val="000000"/>
          <w:spacing w:val="-20"/>
          <w:kern w:val="0"/>
          <w:sz w:val="24"/>
          <w:szCs w:val="24"/>
        </w:rPr>
        <w:t>/water level changes, other natural disasters)</w:t>
      </w:r>
    </w:p>
    <w:p w14:paraId="2E443466" w14:textId="6F5CA24B" w:rsidR="005821DF" w:rsidRPr="0082340B" w:rsidRDefault="001E2A7E" w:rsidP="00EC21C9">
      <w:pPr>
        <w:snapToGrid w:val="0"/>
        <w:spacing w:after="0" w:line="480" w:lineRule="auto"/>
        <w:ind w:leftChars="100" w:left="200"/>
        <w:textAlignment w:val="baseline"/>
        <w:rPr>
          <w:rFonts w:ascii="HY신명조" w:eastAsia="HY신명조" w:hAnsi="맑은 고딕" w:cs="굴림"/>
          <w:color w:val="000000"/>
          <w:kern w:val="0"/>
          <w:szCs w:val="20"/>
        </w:rPr>
      </w:pPr>
      <w:r w:rsidRPr="001E2A7E">
        <w:rPr>
          <w:rFonts w:ascii="HY신명조" w:eastAsia="HY신명조" w:hAnsi="맑은 고딕" w:cs="굴림"/>
          <w:color w:val="000000"/>
          <w:kern w:val="0"/>
          <w:sz w:val="24"/>
          <w:szCs w:val="24"/>
        </w:rPr>
        <w:t xml:space="preserve">Risks from natural disasters can lead to unintended reversals by </w:t>
      </w:r>
      <w:r w:rsidR="00A34903">
        <w:rPr>
          <w:rFonts w:ascii="HY신명조" w:eastAsia="HY신명조" w:hAnsi="맑은 고딕" w:cs="굴림"/>
          <w:color w:val="000000"/>
          <w:kern w:val="0"/>
          <w:sz w:val="24"/>
          <w:szCs w:val="24"/>
        </w:rPr>
        <w:t xml:space="preserve">project </w:t>
      </w:r>
      <w:r w:rsidR="00A34903">
        <w:rPr>
          <w:rFonts w:ascii="HY신명조" w:eastAsia="HY신명조" w:hAnsi="맑은 고딕" w:cs="굴림"/>
          <w:color w:val="000000"/>
          <w:kern w:val="0"/>
          <w:sz w:val="24"/>
          <w:szCs w:val="24"/>
        </w:rPr>
        <w:lastRenderedPageBreak/>
        <w:t>proponent</w:t>
      </w:r>
      <w:r w:rsidR="00AD0415" w:rsidRPr="001E2A7E">
        <w:rPr>
          <w:rFonts w:ascii="HY신명조" w:eastAsia="HY신명조" w:hAnsi="맑은 고딕" w:cs="굴림"/>
          <w:color w:val="000000"/>
          <w:kern w:val="0"/>
          <w:sz w:val="24"/>
          <w:szCs w:val="24"/>
        </w:rPr>
        <w:t>s and</w:t>
      </w:r>
      <w:r w:rsidRPr="001E2A7E">
        <w:rPr>
          <w:rFonts w:ascii="HY신명조" w:eastAsia="HY신명조" w:hAnsi="맑은 고딕" w:cs="굴림"/>
          <w:color w:val="000000"/>
          <w:kern w:val="0"/>
          <w:sz w:val="24"/>
          <w:szCs w:val="24"/>
        </w:rPr>
        <w:t xml:space="preserve"> are applied differently depending on the specific type of </w:t>
      </w:r>
      <w:r w:rsidR="00A34903">
        <w:rPr>
          <w:rFonts w:ascii="HY신명조" w:eastAsia="HY신명조" w:hAnsi="맑은 고딕" w:cs="굴림"/>
          <w:color w:val="000000"/>
          <w:kern w:val="0"/>
          <w:sz w:val="24"/>
          <w:szCs w:val="24"/>
        </w:rPr>
        <w:t>project</w:t>
      </w:r>
      <w:r w:rsidRPr="001E2A7E">
        <w:rPr>
          <w:rFonts w:ascii="HY신명조" w:eastAsia="HY신명조" w:hAnsi="맑은 고딕" w:cs="굴림"/>
          <w:color w:val="000000"/>
          <w:kern w:val="0"/>
          <w:sz w:val="24"/>
          <w:szCs w:val="24"/>
        </w:rPr>
        <w:t xml:space="preserve">. In determining risk from natural disasters, it is possible to select a lower risk score by submitting base data to support the claim. Valid base data may include written opinions from experts in the field or other scientific reports or papers, and the data must be the latest at the time of verification. Base data must be verifiable and must be submitted to the </w:t>
      </w:r>
      <w:r w:rsidR="00A34903">
        <w:rPr>
          <w:rFonts w:ascii="HY신명조" w:eastAsia="HY신명조" w:hAnsi="맑은 고딕" w:cs="굴림"/>
          <w:color w:val="000000"/>
          <w:kern w:val="0"/>
          <w:sz w:val="24"/>
          <w:szCs w:val="24"/>
        </w:rPr>
        <w:t>3rd party auditor</w:t>
      </w:r>
      <w:r w:rsidRPr="001E2A7E">
        <w:rPr>
          <w:rFonts w:ascii="HY신명조" w:eastAsia="HY신명조" w:hAnsi="맑은 고딕" w:cs="굴림"/>
          <w:color w:val="000000"/>
          <w:kern w:val="0"/>
          <w:sz w:val="24"/>
          <w:szCs w:val="24"/>
        </w:rPr>
        <w:t xml:space="preserve"> during the verification of the </w:t>
      </w:r>
      <w:r w:rsidR="00A34903">
        <w:rPr>
          <w:rFonts w:ascii="HY신명조" w:eastAsia="HY신명조" w:hAnsi="맑은 고딕" w:cs="굴림"/>
          <w:color w:val="000000"/>
          <w:kern w:val="0"/>
          <w:sz w:val="24"/>
          <w:szCs w:val="24"/>
        </w:rPr>
        <w:t>project</w:t>
      </w:r>
      <w:r w:rsidRPr="001E2A7E">
        <w:rPr>
          <w:rFonts w:ascii="HY신명조" w:eastAsia="HY신명조" w:hAnsi="맑은 고딕" w:cs="굴림"/>
          <w:color w:val="000000"/>
          <w:kern w:val="0"/>
          <w:sz w:val="24"/>
          <w:szCs w:val="24"/>
        </w:rPr>
        <w:t xml:space="preserve"> plan and during the overall subsequent verification. Risk mitigation by fire hazard reduction is not accepted in this </w:t>
      </w:r>
      <w:r>
        <w:rPr>
          <w:rFonts w:ascii="HY신명조" w:eastAsia="HY신명조" w:hAnsi="맑은 고딕" w:cs="굴림"/>
          <w:color w:val="000000"/>
          <w:kern w:val="0"/>
          <w:sz w:val="24"/>
          <w:szCs w:val="24"/>
        </w:rPr>
        <w:t>risk</w:t>
      </w:r>
      <w:r w:rsidRPr="001E2A7E">
        <w:rPr>
          <w:rFonts w:ascii="HY신명조" w:eastAsia="HY신명조" w:hAnsi="맑은 고딕" w:cs="굴림"/>
          <w:color w:val="000000"/>
          <w:kern w:val="0"/>
          <w:sz w:val="24"/>
          <w:szCs w:val="24"/>
        </w:rPr>
        <w:t xml:space="preserve"> tool.</w:t>
      </w:r>
    </w:p>
    <w:p w14:paraId="099B0B65" w14:textId="4FCAFB0D" w:rsidR="005821DF" w:rsidRPr="00B65601" w:rsidRDefault="001E2A7E" w:rsidP="00EC21C9">
      <w:pPr>
        <w:snapToGrid w:val="0"/>
        <w:spacing w:after="0" w:line="480" w:lineRule="auto"/>
        <w:ind w:leftChars="100" w:left="200"/>
        <w:textAlignment w:val="baseline"/>
        <w:rPr>
          <w:rFonts w:ascii="HY신명조" w:eastAsia="HY신명조" w:hAnsi="맑은 고딕" w:cs="굴림"/>
          <w:color w:val="000000"/>
          <w:kern w:val="0"/>
          <w:szCs w:val="20"/>
        </w:rPr>
      </w:pPr>
      <w:r w:rsidRPr="001E2A7E">
        <w:rPr>
          <w:rFonts w:ascii="HY신명조" w:eastAsia="HY신명조" w:hAnsi="맑은 고딕" w:cs="굴림"/>
          <w:color w:val="000000"/>
          <w:kern w:val="0"/>
          <w:sz w:val="24"/>
          <w:szCs w:val="24"/>
        </w:rPr>
        <w:t xml:space="preserve">If an infectious disease outbreak or pest occurs in the </w:t>
      </w:r>
      <w:r w:rsidR="00A34903">
        <w:rPr>
          <w:rFonts w:ascii="HY신명조" w:eastAsia="HY신명조" w:hAnsi="맑은 고딕" w:cs="굴림"/>
          <w:color w:val="000000"/>
          <w:kern w:val="0"/>
          <w:sz w:val="24"/>
          <w:szCs w:val="24"/>
        </w:rPr>
        <w:t>project</w:t>
      </w:r>
      <w:r w:rsidRPr="001E2A7E">
        <w:rPr>
          <w:rFonts w:ascii="HY신명조" w:eastAsia="HY신명조" w:hAnsi="맑은 고딕" w:cs="굴림"/>
          <w:color w:val="000000"/>
          <w:kern w:val="0"/>
          <w:sz w:val="24"/>
          <w:szCs w:val="24"/>
        </w:rPr>
        <w:t xml:space="preserve"> area, the risk level for the item must be increased at the time of the next verification.</w:t>
      </w:r>
    </w:p>
    <w:p w14:paraId="1C10C91B" w14:textId="77777777" w:rsidR="005821DF" w:rsidRDefault="005821DF" w:rsidP="00B65601">
      <w:pPr>
        <w:snapToGrid w:val="0"/>
        <w:spacing w:after="0" w:line="480" w:lineRule="auto"/>
        <w:textAlignment w:val="baseline"/>
        <w:rPr>
          <w:rFonts w:ascii="HY신명조" w:eastAsia="HY신명조" w:hAnsi="맑은 고딕" w:cs="굴림"/>
          <w:color w:val="000000"/>
          <w:kern w:val="0"/>
          <w:sz w:val="24"/>
          <w:szCs w:val="24"/>
        </w:rPr>
      </w:pPr>
    </w:p>
    <w:p w14:paraId="0D33839F" w14:textId="77777777" w:rsidR="00C175CF" w:rsidRDefault="00C175CF" w:rsidP="00B65601">
      <w:pPr>
        <w:snapToGrid w:val="0"/>
        <w:spacing w:after="0" w:line="480" w:lineRule="auto"/>
        <w:textAlignment w:val="baseline"/>
        <w:rPr>
          <w:rFonts w:ascii="HY신명조" w:eastAsia="HY신명조" w:hAnsi="맑은 고딕" w:cs="굴림"/>
          <w:color w:val="000000"/>
          <w:kern w:val="0"/>
          <w:sz w:val="24"/>
          <w:szCs w:val="24"/>
        </w:rPr>
      </w:pPr>
    </w:p>
    <w:p w14:paraId="04C4A4E4" w14:textId="77777777" w:rsidR="00C175CF" w:rsidRPr="00C175CF" w:rsidRDefault="00C175CF" w:rsidP="00B65601">
      <w:pPr>
        <w:snapToGrid w:val="0"/>
        <w:spacing w:after="0" w:line="480" w:lineRule="auto"/>
        <w:textAlignment w:val="baseline"/>
        <w:rPr>
          <w:rFonts w:ascii="HY신명조" w:eastAsia="HY신명조" w:hAnsi="맑은 고딕" w:cs="굴림"/>
          <w:color w:val="000000"/>
          <w:kern w:val="0"/>
          <w:sz w:val="24"/>
          <w:szCs w:val="24"/>
        </w:rPr>
      </w:pPr>
    </w:p>
    <w:p w14:paraId="4AFFD91D" w14:textId="77966199" w:rsidR="005821DF" w:rsidRPr="00B65601" w:rsidRDefault="005821DF" w:rsidP="00B65601">
      <w:pPr>
        <w:snapToGrid w:val="0"/>
        <w:spacing w:after="0" w:line="480" w:lineRule="auto"/>
        <w:textAlignment w:val="baseline"/>
        <w:rPr>
          <w:rFonts w:ascii="HY신명조" w:eastAsia="HY신명조" w:hAnsi="맑은 고딕" w:cs="굴림"/>
          <w:color w:val="000000"/>
          <w:kern w:val="0"/>
          <w:szCs w:val="20"/>
          <w:u w:val="single"/>
        </w:rPr>
      </w:pPr>
      <w:r w:rsidRPr="00B65601">
        <w:rPr>
          <w:rFonts w:ascii="HY신명조" w:eastAsia="HY신명조" w:hAnsi="맑은 고딕" w:cs="굴림" w:hint="eastAsia"/>
          <w:b/>
          <w:bCs/>
          <w:color w:val="000000"/>
          <w:kern w:val="0"/>
          <w:sz w:val="24"/>
          <w:szCs w:val="24"/>
          <w:u w:val="single"/>
        </w:rPr>
        <w:t>[</w:t>
      </w:r>
      <w:r w:rsidR="00423863" w:rsidRPr="00423863">
        <w:rPr>
          <w:rFonts w:ascii="HY신명조" w:eastAsia="HY신명조" w:hAnsi="맑은 고딕" w:cs="굴림"/>
          <w:b/>
          <w:bCs/>
          <w:color w:val="000000"/>
          <w:kern w:val="0"/>
          <w:sz w:val="24"/>
          <w:szCs w:val="24"/>
          <w:u w:val="single"/>
        </w:rPr>
        <w:t>Risk Calculation Procedure]</w:t>
      </w:r>
    </w:p>
    <w:p w14:paraId="5439123D" w14:textId="6828189A" w:rsidR="005821DF" w:rsidRPr="00B65601" w:rsidRDefault="00AD0415" w:rsidP="00EC21C9">
      <w:pPr>
        <w:snapToGrid w:val="0"/>
        <w:spacing w:after="0" w:line="480" w:lineRule="auto"/>
        <w:ind w:firstLineChars="100" w:firstLine="240"/>
        <w:textAlignment w:val="baseline"/>
        <w:rPr>
          <w:rFonts w:ascii="HY신명조" w:eastAsia="HY신명조" w:hAnsi="맑은 고딕" w:cs="굴림"/>
          <w:color w:val="000000"/>
          <w:kern w:val="0"/>
          <w:szCs w:val="20"/>
        </w:rPr>
      </w:pPr>
      <w:r w:rsidRPr="00AD0415">
        <w:rPr>
          <w:rFonts w:ascii="HY신명조" w:eastAsia="HY신명조" w:hAnsi="맑은 고딕" w:cs="굴림"/>
          <w:color w:val="000000"/>
          <w:kern w:val="0"/>
          <w:sz w:val="24"/>
          <w:szCs w:val="24"/>
        </w:rPr>
        <w:t xml:space="preserve">All </w:t>
      </w:r>
      <w:r w:rsidR="00A34903">
        <w:rPr>
          <w:rFonts w:ascii="HY신명조" w:eastAsia="HY신명조" w:hAnsi="맑은 고딕" w:cs="굴림"/>
          <w:color w:val="000000"/>
          <w:kern w:val="0"/>
          <w:sz w:val="24"/>
          <w:szCs w:val="24"/>
        </w:rPr>
        <w:t>project</w:t>
      </w:r>
      <w:r w:rsidRPr="00AD0415">
        <w:rPr>
          <w:rFonts w:ascii="HY신명조" w:eastAsia="HY신명조" w:hAnsi="맑은 고딕" w:cs="굴림"/>
          <w:color w:val="000000"/>
          <w:kern w:val="0"/>
          <w:sz w:val="24"/>
          <w:szCs w:val="24"/>
        </w:rPr>
        <w:t xml:space="preserve"> types of the KCS-based GHG sequestration type must calculate the values of risk categories A, B, and C, and the categories requiring additional calculation for each </w:t>
      </w:r>
      <w:r w:rsidR="00A34903">
        <w:rPr>
          <w:rFonts w:ascii="HY신명조" w:eastAsia="HY신명조" w:hAnsi="맑은 고딕" w:cs="굴림"/>
          <w:color w:val="000000"/>
          <w:kern w:val="0"/>
          <w:sz w:val="24"/>
          <w:szCs w:val="24"/>
        </w:rPr>
        <w:t>project</w:t>
      </w:r>
      <w:r w:rsidRPr="00AD0415">
        <w:rPr>
          <w:rFonts w:ascii="HY신명조" w:eastAsia="HY신명조" w:hAnsi="맑은 고딕" w:cs="굴림"/>
          <w:color w:val="000000"/>
          <w:kern w:val="0"/>
          <w:sz w:val="24"/>
          <w:szCs w:val="24"/>
        </w:rPr>
        <w:t xml:space="preserve"> type (forest, wetland, agriculture/grassland) are as follows.</w:t>
      </w:r>
    </w:p>
    <w:p w14:paraId="2C7D8CCC" w14:textId="77777777" w:rsidR="005821DF" w:rsidRPr="00B65601" w:rsidRDefault="005821DF" w:rsidP="00B65601">
      <w:pPr>
        <w:snapToGrid w:val="0"/>
        <w:spacing w:after="0" w:line="480" w:lineRule="auto"/>
        <w:textAlignment w:val="baseline"/>
        <w:rPr>
          <w:rFonts w:ascii="HY신명조" w:eastAsia="HY신명조" w:hAnsi="맑은 고딕" w:cs="굴림"/>
          <w:color w:val="000000"/>
          <w:kern w:val="0"/>
          <w:sz w:val="24"/>
          <w:szCs w:val="24"/>
        </w:rPr>
      </w:pPr>
    </w:p>
    <w:p w14:paraId="678F3165" w14:textId="6548006F" w:rsidR="005821DF" w:rsidRPr="00B65601" w:rsidRDefault="00423863" w:rsidP="00EC21C9">
      <w:pPr>
        <w:snapToGrid w:val="0"/>
        <w:spacing w:after="0" w:line="480" w:lineRule="auto"/>
        <w:textAlignment w:val="baseline"/>
        <w:rPr>
          <w:rFonts w:ascii="HY신명조" w:eastAsia="HY신명조" w:hAnsi="맑은 고딕" w:cs="굴림"/>
          <w:color w:val="000000"/>
          <w:kern w:val="0"/>
          <w:sz w:val="24"/>
          <w:szCs w:val="24"/>
        </w:rPr>
      </w:pPr>
      <w:r w:rsidRPr="00AD0415">
        <w:rPr>
          <w:rFonts w:ascii="HY신명조" w:eastAsia="HY신명조" w:hAnsi="맑은 고딕" w:cs="굴림"/>
          <w:b/>
          <w:bCs/>
          <w:color w:val="000000"/>
          <w:kern w:val="0"/>
          <w:sz w:val="24"/>
          <w:szCs w:val="24"/>
        </w:rPr>
        <w:t>Forestry</w:t>
      </w:r>
      <w:r w:rsidRPr="00423863">
        <w:rPr>
          <w:rFonts w:ascii="HY신명조" w:eastAsia="HY신명조" w:hAnsi="맑은 고딕" w:cs="굴림"/>
          <w:color w:val="000000"/>
          <w:kern w:val="0"/>
          <w:sz w:val="24"/>
          <w:szCs w:val="24"/>
        </w:rPr>
        <w:t xml:space="preserve"> projects require one value</w:t>
      </w:r>
      <w:r w:rsidR="00AD0415">
        <w:rPr>
          <w:rFonts w:ascii="HY신명조" w:eastAsia="HY신명조" w:hAnsi="맑은 고딕" w:cs="굴림"/>
          <w:color w:val="000000"/>
          <w:kern w:val="0"/>
          <w:sz w:val="24"/>
          <w:szCs w:val="24"/>
        </w:rPr>
        <w:t xml:space="preserve"> each</w:t>
      </w:r>
      <w:r w:rsidRPr="00423863">
        <w:rPr>
          <w:rFonts w:ascii="HY신명조" w:eastAsia="HY신명조" w:hAnsi="맑은 고딕" w:cs="굴림"/>
          <w:color w:val="000000"/>
          <w:kern w:val="0"/>
          <w:sz w:val="24"/>
          <w:szCs w:val="24"/>
        </w:rPr>
        <w:t>.</w:t>
      </w:r>
    </w:p>
    <w:tbl>
      <w:tblPr>
        <w:tblStyle w:val="ab"/>
        <w:tblW w:w="0" w:type="auto"/>
        <w:tblLook w:val="04A0" w:firstRow="1" w:lastRow="0" w:firstColumn="1" w:lastColumn="0" w:noHBand="0" w:noVBand="1"/>
      </w:tblPr>
      <w:tblGrid>
        <w:gridCol w:w="9016"/>
      </w:tblGrid>
      <w:tr w:rsidR="008518DB" w:rsidRPr="00B65601" w14:paraId="5DD41B8E" w14:textId="77777777" w:rsidTr="00C175CF">
        <w:trPr>
          <w:trHeight w:val="2381"/>
        </w:trPr>
        <w:tc>
          <w:tcPr>
            <w:tcW w:w="9016" w:type="dxa"/>
            <w:vAlign w:val="center"/>
          </w:tcPr>
          <w:p w14:paraId="325CD631" w14:textId="7A1568E0" w:rsidR="00423863" w:rsidRPr="00423863" w:rsidRDefault="00AD0415" w:rsidP="00423863">
            <w:pPr>
              <w:snapToGrid w:val="0"/>
              <w:spacing w:line="276" w:lineRule="auto"/>
              <w:textAlignment w:val="baseline"/>
              <w:rPr>
                <w:rFonts w:ascii="HY신명조" w:eastAsia="HY신명조" w:hAnsi="맑은 고딕" w:cs="굴림"/>
                <w:color w:val="000000"/>
                <w:kern w:val="0"/>
                <w:sz w:val="24"/>
                <w:szCs w:val="24"/>
              </w:rPr>
            </w:pPr>
            <w:r>
              <w:rPr>
                <w:rFonts w:ascii="HY신명조" w:eastAsia="HY신명조" w:hAnsi="맑은 고딕" w:cs="굴림"/>
                <w:color w:val="000000"/>
                <w:kern w:val="0"/>
                <w:sz w:val="24"/>
                <w:szCs w:val="24"/>
              </w:rPr>
              <w:lastRenderedPageBreak/>
              <w:t xml:space="preserve">D. </w:t>
            </w:r>
            <w:r w:rsidR="00423863" w:rsidRPr="00423863">
              <w:rPr>
                <w:rFonts w:ascii="HY신명조" w:eastAsia="HY신명조" w:hAnsi="맑은 고딕" w:cs="굴림"/>
                <w:color w:val="000000"/>
                <w:kern w:val="0"/>
                <w:sz w:val="24"/>
                <w:szCs w:val="24"/>
              </w:rPr>
              <w:t>Conservation easement (if applicable)</w:t>
            </w:r>
          </w:p>
          <w:p w14:paraId="2E91E527" w14:textId="24839C04" w:rsidR="00423863" w:rsidRPr="00423863" w:rsidRDefault="00423863" w:rsidP="00423863">
            <w:pPr>
              <w:snapToGrid w:val="0"/>
              <w:spacing w:line="276" w:lineRule="auto"/>
              <w:textAlignment w:val="baseline"/>
              <w:rPr>
                <w:rFonts w:ascii="HY신명조" w:eastAsia="HY신명조" w:hAnsi="맑은 고딕" w:cs="굴림"/>
                <w:color w:val="000000"/>
                <w:kern w:val="0"/>
                <w:sz w:val="24"/>
                <w:szCs w:val="24"/>
              </w:rPr>
            </w:pPr>
            <w:r w:rsidRPr="00423863">
              <w:rPr>
                <w:rFonts w:ascii="HY신명조" w:eastAsia="HY신명조" w:hAnsi="맑은 고딕" w:cs="굴림"/>
                <w:color w:val="000000"/>
                <w:kern w:val="0"/>
                <w:sz w:val="24"/>
                <w:szCs w:val="24"/>
              </w:rPr>
              <w:t xml:space="preserve">E. </w:t>
            </w:r>
            <w:r w:rsidR="00AD0415">
              <w:rPr>
                <w:rFonts w:ascii="HY신명조" w:eastAsia="HY신명조" w:hAnsi="맑은 고딕" w:cs="굴림"/>
                <w:color w:val="000000"/>
                <w:kern w:val="0"/>
                <w:sz w:val="24"/>
                <w:szCs w:val="24"/>
              </w:rPr>
              <w:t>F</w:t>
            </w:r>
            <w:r w:rsidRPr="00423863">
              <w:rPr>
                <w:rFonts w:ascii="HY신명조" w:eastAsia="HY신명조" w:hAnsi="맑은 고딕" w:cs="굴림"/>
                <w:color w:val="000000"/>
                <w:kern w:val="0"/>
                <w:sz w:val="24"/>
                <w:szCs w:val="24"/>
              </w:rPr>
              <w:t>ire</w:t>
            </w:r>
          </w:p>
          <w:p w14:paraId="2E10CA5B" w14:textId="77777777" w:rsidR="00423863" w:rsidRPr="00423863" w:rsidRDefault="00423863" w:rsidP="00423863">
            <w:pPr>
              <w:snapToGrid w:val="0"/>
              <w:spacing w:line="276" w:lineRule="auto"/>
              <w:textAlignment w:val="baseline"/>
              <w:rPr>
                <w:rFonts w:ascii="HY신명조" w:eastAsia="HY신명조" w:hAnsi="맑은 고딕" w:cs="굴림"/>
                <w:color w:val="000000"/>
                <w:kern w:val="0"/>
                <w:sz w:val="24"/>
                <w:szCs w:val="24"/>
              </w:rPr>
            </w:pPr>
            <w:r w:rsidRPr="00423863">
              <w:rPr>
                <w:rFonts w:ascii="HY신명조" w:eastAsia="HY신명조" w:hAnsi="맑은 고딕" w:cs="굴림"/>
                <w:color w:val="000000"/>
                <w:kern w:val="0"/>
                <w:sz w:val="24"/>
                <w:szCs w:val="24"/>
              </w:rPr>
              <w:t>F. Diseases/Pests</w:t>
            </w:r>
          </w:p>
          <w:p w14:paraId="552FDFF2" w14:textId="4454368A" w:rsidR="00423863" w:rsidRPr="00423863" w:rsidRDefault="00423863" w:rsidP="00423863">
            <w:pPr>
              <w:snapToGrid w:val="0"/>
              <w:spacing w:line="276" w:lineRule="auto"/>
              <w:textAlignment w:val="baseline"/>
              <w:rPr>
                <w:rFonts w:ascii="HY신명조" w:eastAsia="HY신명조" w:hAnsi="맑은 고딕" w:cs="굴림"/>
                <w:color w:val="000000"/>
                <w:kern w:val="0"/>
                <w:sz w:val="24"/>
                <w:szCs w:val="24"/>
              </w:rPr>
            </w:pPr>
            <w:r w:rsidRPr="00423863">
              <w:rPr>
                <w:rFonts w:ascii="HY신명조" w:eastAsia="HY신명조" w:hAnsi="맑은 고딕" w:cs="굴림"/>
                <w:color w:val="000000"/>
                <w:kern w:val="0"/>
                <w:sz w:val="24"/>
                <w:szCs w:val="24"/>
              </w:rPr>
              <w:t xml:space="preserve">G. Levee </w:t>
            </w:r>
            <w:r w:rsidR="00AD0415">
              <w:rPr>
                <w:rFonts w:ascii="HY신명조" w:eastAsia="HY신명조" w:hAnsi="맑은 고딕" w:cs="굴림"/>
                <w:color w:val="000000"/>
                <w:kern w:val="0"/>
                <w:sz w:val="24"/>
                <w:szCs w:val="24"/>
              </w:rPr>
              <w:t>destruction</w:t>
            </w:r>
            <w:r w:rsidRPr="00423863">
              <w:rPr>
                <w:rFonts w:ascii="HY신명조" w:eastAsia="HY신명조" w:hAnsi="맑은 고딕" w:cs="굴림"/>
                <w:color w:val="000000"/>
                <w:kern w:val="0"/>
                <w:sz w:val="24"/>
                <w:szCs w:val="24"/>
              </w:rPr>
              <w:t xml:space="preserve">/Water </w:t>
            </w:r>
            <w:r w:rsidR="00AD0415">
              <w:rPr>
                <w:rFonts w:ascii="HY신명조" w:eastAsia="HY신명조" w:hAnsi="맑은 고딕" w:cs="굴림"/>
                <w:color w:val="000000"/>
                <w:kern w:val="0"/>
                <w:sz w:val="24"/>
                <w:szCs w:val="24"/>
              </w:rPr>
              <w:t>l</w:t>
            </w:r>
            <w:r w:rsidRPr="00423863">
              <w:rPr>
                <w:rFonts w:ascii="HY신명조" w:eastAsia="HY신명조" w:hAnsi="맑은 고딕" w:cs="굴림"/>
                <w:color w:val="000000"/>
                <w:kern w:val="0"/>
                <w:sz w:val="24"/>
                <w:szCs w:val="24"/>
              </w:rPr>
              <w:t xml:space="preserve">evel </w:t>
            </w:r>
            <w:r w:rsidR="00AD0415">
              <w:rPr>
                <w:rFonts w:ascii="HY신명조" w:eastAsia="HY신명조" w:hAnsi="맑은 고딕" w:cs="굴림"/>
                <w:color w:val="000000"/>
                <w:kern w:val="0"/>
                <w:sz w:val="24"/>
                <w:szCs w:val="24"/>
              </w:rPr>
              <w:t>c</w:t>
            </w:r>
            <w:r w:rsidRPr="00423863">
              <w:rPr>
                <w:rFonts w:ascii="HY신명조" w:eastAsia="HY신명조" w:hAnsi="맑은 고딕" w:cs="굴림"/>
                <w:color w:val="000000"/>
                <w:kern w:val="0"/>
                <w:sz w:val="24"/>
                <w:szCs w:val="24"/>
              </w:rPr>
              <w:t>hange</w:t>
            </w:r>
          </w:p>
          <w:p w14:paraId="28AF2D6B" w14:textId="6544CBFF" w:rsidR="00423863" w:rsidRPr="00423863" w:rsidRDefault="00423863" w:rsidP="00423863">
            <w:pPr>
              <w:snapToGrid w:val="0"/>
              <w:spacing w:line="276" w:lineRule="auto"/>
              <w:textAlignment w:val="baseline"/>
              <w:rPr>
                <w:rFonts w:ascii="HY신명조" w:eastAsia="HY신명조" w:hAnsi="맑은 고딕" w:cs="굴림"/>
                <w:color w:val="000000"/>
                <w:kern w:val="0"/>
                <w:sz w:val="24"/>
                <w:szCs w:val="24"/>
              </w:rPr>
            </w:pPr>
            <w:r w:rsidRPr="00423863">
              <w:rPr>
                <w:rFonts w:ascii="HY신명조" w:eastAsia="HY신명조" w:hAnsi="맑은 고딕" w:cs="굴림"/>
                <w:color w:val="000000"/>
                <w:kern w:val="0"/>
                <w:sz w:val="24"/>
                <w:szCs w:val="24"/>
              </w:rPr>
              <w:t xml:space="preserve">(Limited to forest projects where 60% or more of the </w:t>
            </w:r>
            <w:r w:rsidR="00A34903">
              <w:rPr>
                <w:rFonts w:ascii="HY신명조" w:eastAsia="HY신명조" w:hAnsi="맑은 고딕" w:cs="굴림"/>
                <w:color w:val="000000"/>
                <w:kern w:val="0"/>
                <w:sz w:val="24"/>
                <w:szCs w:val="24"/>
              </w:rPr>
              <w:t>project</w:t>
            </w:r>
            <w:r w:rsidRPr="00423863">
              <w:rPr>
                <w:rFonts w:ascii="HY신명조" w:eastAsia="HY신명조" w:hAnsi="맑은 고딕" w:cs="굴림"/>
                <w:color w:val="000000"/>
                <w:kern w:val="0"/>
                <w:sz w:val="24"/>
                <w:szCs w:val="24"/>
              </w:rPr>
              <w:t xml:space="preserve"> area is forest wetland)</w:t>
            </w:r>
          </w:p>
          <w:p w14:paraId="66762772" w14:textId="1492F830" w:rsidR="00423863" w:rsidRPr="00B65601" w:rsidRDefault="00423863" w:rsidP="00423863">
            <w:pPr>
              <w:snapToGrid w:val="0"/>
              <w:spacing w:line="276" w:lineRule="auto"/>
              <w:textAlignment w:val="baseline"/>
              <w:rPr>
                <w:rFonts w:ascii="HY신명조" w:eastAsia="HY신명조" w:hAnsi="맑은 고딕" w:cs="굴림"/>
                <w:color w:val="000000"/>
                <w:kern w:val="0"/>
                <w:szCs w:val="20"/>
              </w:rPr>
            </w:pPr>
            <w:r w:rsidRPr="00423863">
              <w:rPr>
                <w:rFonts w:ascii="HY신명조" w:eastAsia="HY신명조" w:hAnsi="맑은 고딕" w:cs="굴림"/>
                <w:color w:val="000000"/>
                <w:kern w:val="0"/>
                <w:sz w:val="24"/>
                <w:szCs w:val="24"/>
              </w:rPr>
              <w:t xml:space="preserve">H. Other </w:t>
            </w:r>
            <w:r w:rsidR="00AD0415">
              <w:rPr>
                <w:rFonts w:ascii="HY신명조" w:eastAsia="HY신명조" w:hAnsi="맑은 고딕" w:cs="굴림"/>
                <w:color w:val="000000"/>
                <w:kern w:val="0"/>
                <w:sz w:val="24"/>
                <w:szCs w:val="24"/>
              </w:rPr>
              <w:t>n</w:t>
            </w:r>
            <w:r w:rsidRPr="00423863">
              <w:rPr>
                <w:rFonts w:ascii="HY신명조" w:eastAsia="HY신명조" w:hAnsi="맑은 고딕" w:cs="굴림"/>
                <w:color w:val="000000"/>
                <w:kern w:val="0"/>
                <w:sz w:val="24"/>
                <w:szCs w:val="24"/>
              </w:rPr>
              <w:t xml:space="preserve">atural </w:t>
            </w:r>
            <w:r w:rsidR="00AD0415">
              <w:rPr>
                <w:rFonts w:ascii="HY신명조" w:eastAsia="HY신명조" w:hAnsi="맑은 고딕" w:cs="굴림"/>
                <w:color w:val="000000"/>
                <w:kern w:val="0"/>
                <w:sz w:val="24"/>
                <w:szCs w:val="24"/>
              </w:rPr>
              <w:t>h</w:t>
            </w:r>
            <w:r w:rsidRPr="00423863">
              <w:rPr>
                <w:rFonts w:ascii="HY신명조" w:eastAsia="HY신명조" w:hAnsi="맑은 고딕" w:cs="굴림"/>
                <w:color w:val="000000"/>
                <w:kern w:val="0"/>
                <w:sz w:val="24"/>
                <w:szCs w:val="24"/>
              </w:rPr>
              <w:t xml:space="preserve">azard </w:t>
            </w:r>
            <w:r w:rsidR="00AD0415">
              <w:rPr>
                <w:rFonts w:ascii="HY신명조" w:eastAsia="HY신명조" w:hAnsi="맑은 고딕" w:cs="굴림"/>
                <w:color w:val="000000"/>
                <w:kern w:val="0"/>
                <w:sz w:val="24"/>
                <w:szCs w:val="24"/>
              </w:rPr>
              <w:t>r</w:t>
            </w:r>
            <w:r w:rsidRPr="00423863">
              <w:rPr>
                <w:rFonts w:ascii="HY신명조" w:eastAsia="HY신명조" w:hAnsi="맑은 고딕" w:cs="굴림"/>
                <w:color w:val="000000"/>
                <w:kern w:val="0"/>
                <w:sz w:val="24"/>
                <w:szCs w:val="24"/>
              </w:rPr>
              <w:t xml:space="preserve">isk </w:t>
            </w:r>
            <w:r w:rsidR="00AD0415">
              <w:rPr>
                <w:rFonts w:ascii="HY신명조" w:eastAsia="HY신명조" w:hAnsi="맑은 고딕" w:cs="굴림"/>
                <w:color w:val="000000"/>
                <w:kern w:val="0"/>
                <w:sz w:val="24"/>
                <w:szCs w:val="24"/>
              </w:rPr>
              <w:t>s</w:t>
            </w:r>
            <w:r w:rsidRPr="00423863">
              <w:rPr>
                <w:rFonts w:ascii="HY신명조" w:eastAsia="HY신명조" w:hAnsi="맑은 고딕" w:cs="굴림"/>
                <w:color w:val="000000"/>
                <w:kern w:val="0"/>
                <w:sz w:val="24"/>
                <w:szCs w:val="24"/>
              </w:rPr>
              <w:t>cores</w:t>
            </w:r>
          </w:p>
        </w:tc>
      </w:tr>
    </w:tbl>
    <w:p w14:paraId="32F6BF7D" w14:textId="77777777" w:rsidR="005821DF" w:rsidRPr="00B65601" w:rsidRDefault="005821DF" w:rsidP="00B65601">
      <w:pPr>
        <w:snapToGrid w:val="0"/>
        <w:spacing w:after="0" w:line="480" w:lineRule="auto"/>
        <w:textAlignment w:val="baseline"/>
        <w:rPr>
          <w:rFonts w:ascii="HY신명조" w:eastAsia="HY신명조" w:hAnsi="맑은 고딕" w:cs="굴림"/>
          <w:color w:val="000000"/>
          <w:kern w:val="0"/>
          <w:sz w:val="24"/>
          <w:szCs w:val="24"/>
        </w:rPr>
      </w:pPr>
    </w:p>
    <w:p w14:paraId="6CB42420" w14:textId="03BA225D" w:rsidR="005821DF" w:rsidRPr="00B65601" w:rsidRDefault="00423863" w:rsidP="00EC21C9">
      <w:pPr>
        <w:snapToGrid w:val="0"/>
        <w:spacing w:after="0" w:line="480" w:lineRule="auto"/>
        <w:textAlignment w:val="baseline"/>
        <w:rPr>
          <w:rFonts w:ascii="HY신명조" w:eastAsia="HY신명조" w:hAnsi="맑은 고딕" w:cs="굴림"/>
          <w:color w:val="000000"/>
          <w:kern w:val="0"/>
          <w:szCs w:val="20"/>
        </w:rPr>
      </w:pPr>
      <w:r w:rsidRPr="00AD0415">
        <w:rPr>
          <w:rFonts w:ascii="HY신명조" w:eastAsia="HY신명조" w:hAnsi="맑은 고딕" w:cs="굴림"/>
          <w:b/>
          <w:bCs/>
          <w:color w:val="000000"/>
          <w:kern w:val="0"/>
          <w:sz w:val="24"/>
          <w:szCs w:val="24"/>
        </w:rPr>
        <w:t>Wetland</w:t>
      </w:r>
      <w:r w:rsidRPr="00423863">
        <w:rPr>
          <w:rFonts w:ascii="HY신명조" w:eastAsia="HY신명조" w:hAnsi="맑은 고딕" w:cs="굴림"/>
          <w:color w:val="000000"/>
          <w:kern w:val="0"/>
          <w:sz w:val="24"/>
          <w:szCs w:val="24"/>
        </w:rPr>
        <w:t xml:space="preserve"> </w:t>
      </w:r>
      <w:r w:rsidR="00AD0415" w:rsidRPr="00423863">
        <w:rPr>
          <w:rFonts w:ascii="HY신명조" w:eastAsia="HY신명조" w:hAnsi="맑은 고딕" w:cs="굴림"/>
          <w:color w:val="000000"/>
          <w:kern w:val="0"/>
          <w:sz w:val="24"/>
          <w:szCs w:val="24"/>
        </w:rPr>
        <w:t>projects require one value</w:t>
      </w:r>
      <w:r w:rsidR="00AD0415">
        <w:rPr>
          <w:rFonts w:ascii="HY신명조" w:eastAsia="HY신명조" w:hAnsi="맑은 고딕" w:cs="굴림"/>
          <w:color w:val="000000"/>
          <w:kern w:val="0"/>
          <w:sz w:val="24"/>
          <w:szCs w:val="24"/>
        </w:rPr>
        <w:t xml:space="preserve"> each</w:t>
      </w:r>
      <w:r w:rsidR="00AD0415" w:rsidRPr="00423863">
        <w:rPr>
          <w:rFonts w:ascii="HY신명조" w:eastAsia="HY신명조" w:hAnsi="맑은 고딕" w:cs="굴림"/>
          <w:color w:val="000000"/>
          <w:kern w:val="0"/>
          <w:sz w:val="24"/>
          <w:szCs w:val="24"/>
        </w:rPr>
        <w:t>.</w:t>
      </w:r>
    </w:p>
    <w:tbl>
      <w:tblPr>
        <w:tblStyle w:val="ab"/>
        <w:tblW w:w="0" w:type="auto"/>
        <w:tblLook w:val="04A0" w:firstRow="1" w:lastRow="0" w:firstColumn="1" w:lastColumn="0" w:noHBand="0" w:noVBand="1"/>
      </w:tblPr>
      <w:tblGrid>
        <w:gridCol w:w="9016"/>
      </w:tblGrid>
      <w:tr w:rsidR="008518DB" w:rsidRPr="00B65601" w14:paraId="121C44C3" w14:textId="77777777" w:rsidTr="00C175CF">
        <w:trPr>
          <w:trHeight w:val="1361"/>
        </w:trPr>
        <w:tc>
          <w:tcPr>
            <w:tcW w:w="9016" w:type="dxa"/>
            <w:vAlign w:val="center"/>
          </w:tcPr>
          <w:p w14:paraId="77AAD82C" w14:textId="3A2A2C4B" w:rsidR="008518DB" w:rsidRPr="0005271B" w:rsidRDefault="00AD0415" w:rsidP="00C175CF">
            <w:pPr>
              <w:snapToGrid w:val="0"/>
              <w:spacing w:line="276" w:lineRule="auto"/>
              <w:textAlignment w:val="baseline"/>
              <w:rPr>
                <w:rFonts w:ascii="HY신명조" w:eastAsia="HY신명조" w:hAnsi="맑은 고딕" w:cs="굴림"/>
                <w:color w:val="000000"/>
                <w:kern w:val="0"/>
                <w:szCs w:val="20"/>
              </w:rPr>
            </w:pPr>
            <w:r>
              <w:rPr>
                <w:rFonts w:ascii="HY신명조" w:eastAsia="HY신명조" w:hAnsi="맑은 고딕" w:cs="굴림"/>
                <w:color w:val="000000"/>
                <w:kern w:val="0"/>
                <w:sz w:val="24"/>
                <w:szCs w:val="24"/>
              </w:rPr>
              <w:t xml:space="preserve">D. </w:t>
            </w:r>
            <w:r w:rsidRPr="00423863">
              <w:rPr>
                <w:rFonts w:ascii="HY신명조" w:eastAsia="HY신명조" w:hAnsi="맑은 고딕" w:cs="굴림"/>
                <w:color w:val="000000"/>
                <w:kern w:val="0"/>
                <w:sz w:val="24"/>
                <w:szCs w:val="24"/>
              </w:rPr>
              <w:t>Conservation easement (if applicable)</w:t>
            </w:r>
          </w:p>
          <w:p w14:paraId="703409BE" w14:textId="2162E2BD" w:rsidR="008518DB" w:rsidRPr="0005271B" w:rsidRDefault="00AD0415" w:rsidP="00C175CF">
            <w:pPr>
              <w:snapToGrid w:val="0"/>
              <w:spacing w:line="276" w:lineRule="auto"/>
              <w:textAlignment w:val="baseline"/>
              <w:rPr>
                <w:rFonts w:ascii="HY신명조" w:eastAsia="HY신명조" w:hAnsi="맑은 고딕" w:cs="굴림"/>
                <w:color w:val="000000"/>
                <w:kern w:val="0"/>
                <w:szCs w:val="20"/>
              </w:rPr>
            </w:pPr>
            <w:r w:rsidRPr="00423863">
              <w:rPr>
                <w:rFonts w:ascii="HY신명조" w:eastAsia="HY신명조" w:hAnsi="맑은 고딕" w:cs="굴림"/>
                <w:color w:val="000000"/>
                <w:kern w:val="0"/>
                <w:sz w:val="24"/>
                <w:szCs w:val="24"/>
              </w:rPr>
              <w:t xml:space="preserve">G. Levee </w:t>
            </w:r>
            <w:r>
              <w:rPr>
                <w:rFonts w:ascii="HY신명조" w:eastAsia="HY신명조" w:hAnsi="맑은 고딕" w:cs="굴림"/>
                <w:color w:val="000000"/>
                <w:kern w:val="0"/>
                <w:sz w:val="24"/>
                <w:szCs w:val="24"/>
              </w:rPr>
              <w:t>destruction</w:t>
            </w:r>
            <w:r w:rsidRPr="00423863">
              <w:rPr>
                <w:rFonts w:ascii="HY신명조" w:eastAsia="HY신명조" w:hAnsi="맑은 고딕" w:cs="굴림"/>
                <w:color w:val="000000"/>
                <w:kern w:val="0"/>
                <w:sz w:val="24"/>
                <w:szCs w:val="24"/>
              </w:rPr>
              <w:t xml:space="preserve">/Water </w:t>
            </w:r>
            <w:r>
              <w:rPr>
                <w:rFonts w:ascii="HY신명조" w:eastAsia="HY신명조" w:hAnsi="맑은 고딕" w:cs="굴림"/>
                <w:color w:val="000000"/>
                <w:kern w:val="0"/>
                <w:sz w:val="24"/>
                <w:szCs w:val="24"/>
              </w:rPr>
              <w:t>l</w:t>
            </w:r>
            <w:r w:rsidRPr="00423863">
              <w:rPr>
                <w:rFonts w:ascii="HY신명조" w:eastAsia="HY신명조" w:hAnsi="맑은 고딕" w:cs="굴림"/>
                <w:color w:val="000000"/>
                <w:kern w:val="0"/>
                <w:sz w:val="24"/>
                <w:szCs w:val="24"/>
              </w:rPr>
              <w:t xml:space="preserve">evel </w:t>
            </w:r>
            <w:r>
              <w:rPr>
                <w:rFonts w:ascii="HY신명조" w:eastAsia="HY신명조" w:hAnsi="맑은 고딕" w:cs="굴림"/>
                <w:color w:val="000000"/>
                <w:kern w:val="0"/>
                <w:sz w:val="24"/>
                <w:szCs w:val="24"/>
              </w:rPr>
              <w:t>c</w:t>
            </w:r>
            <w:r w:rsidRPr="00423863">
              <w:rPr>
                <w:rFonts w:ascii="HY신명조" w:eastAsia="HY신명조" w:hAnsi="맑은 고딕" w:cs="굴림"/>
                <w:color w:val="000000"/>
                <w:kern w:val="0"/>
                <w:sz w:val="24"/>
                <w:szCs w:val="24"/>
              </w:rPr>
              <w:t>hange</w:t>
            </w:r>
          </w:p>
          <w:p w14:paraId="638C22B4" w14:textId="191FAF6C" w:rsidR="00423863" w:rsidRPr="00B65601" w:rsidRDefault="00AD0415" w:rsidP="00423863">
            <w:pPr>
              <w:snapToGrid w:val="0"/>
              <w:spacing w:line="276" w:lineRule="auto"/>
              <w:textAlignment w:val="baseline"/>
              <w:rPr>
                <w:rFonts w:ascii="HY신명조" w:eastAsia="HY신명조" w:hAnsi="맑은 고딕" w:cs="굴림"/>
                <w:color w:val="000000"/>
                <w:kern w:val="0"/>
                <w:sz w:val="24"/>
                <w:szCs w:val="24"/>
              </w:rPr>
            </w:pPr>
            <w:r w:rsidRPr="00423863">
              <w:rPr>
                <w:rFonts w:ascii="HY신명조" w:eastAsia="HY신명조" w:hAnsi="맑은 고딕" w:cs="굴림"/>
                <w:color w:val="000000"/>
                <w:kern w:val="0"/>
                <w:sz w:val="24"/>
                <w:szCs w:val="24"/>
              </w:rPr>
              <w:t xml:space="preserve">H. Other </w:t>
            </w:r>
            <w:r>
              <w:rPr>
                <w:rFonts w:ascii="HY신명조" w:eastAsia="HY신명조" w:hAnsi="맑은 고딕" w:cs="굴림"/>
                <w:color w:val="000000"/>
                <w:kern w:val="0"/>
                <w:sz w:val="24"/>
                <w:szCs w:val="24"/>
              </w:rPr>
              <w:t>n</w:t>
            </w:r>
            <w:r w:rsidRPr="00423863">
              <w:rPr>
                <w:rFonts w:ascii="HY신명조" w:eastAsia="HY신명조" w:hAnsi="맑은 고딕" w:cs="굴림"/>
                <w:color w:val="000000"/>
                <w:kern w:val="0"/>
                <w:sz w:val="24"/>
                <w:szCs w:val="24"/>
              </w:rPr>
              <w:t xml:space="preserve">atural </w:t>
            </w:r>
            <w:r>
              <w:rPr>
                <w:rFonts w:ascii="HY신명조" w:eastAsia="HY신명조" w:hAnsi="맑은 고딕" w:cs="굴림"/>
                <w:color w:val="000000"/>
                <w:kern w:val="0"/>
                <w:sz w:val="24"/>
                <w:szCs w:val="24"/>
              </w:rPr>
              <w:t>h</w:t>
            </w:r>
            <w:r w:rsidRPr="00423863">
              <w:rPr>
                <w:rFonts w:ascii="HY신명조" w:eastAsia="HY신명조" w:hAnsi="맑은 고딕" w:cs="굴림"/>
                <w:color w:val="000000"/>
                <w:kern w:val="0"/>
                <w:sz w:val="24"/>
                <w:szCs w:val="24"/>
              </w:rPr>
              <w:t xml:space="preserve">azard </w:t>
            </w:r>
            <w:r>
              <w:rPr>
                <w:rFonts w:ascii="HY신명조" w:eastAsia="HY신명조" w:hAnsi="맑은 고딕" w:cs="굴림"/>
                <w:color w:val="000000"/>
                <w:kern w:val="0"/>
                <w:sz w:val="24"/>
                <w:szCs w:val="24"/>
              </w:rPr>
              <w:t>r</w:t>
            </w:r>
            <w:r w:rsidRPr="00423863">
              <w:rPr>
                <w:rFonts w:ascii="HY신명조" w:eastAsia="HY신명조" w:hAnsi="맑은 고딕" w:cs="굴림"/>
                <w:color w:val="000000"/>
                <w:kern w:val="0"/>
                <w:sz w:val="24"/>
                <w:szCs w:val="24"/>
              </w:rPr>
              <w:t xml:space="preserve">isk </w:t>
            </w:r>
            <w:r>
              <w:rPr>
                <w:rFonts w:ascii="HY신명조" w:eastAsia="HY신명조" w:hAnsi="맑은 고딕" w:cs="굴림"/>
                <w:color w:val="000000"/>
                <w:kern w:val="0"/>
                <w:sz w:val="24"/>
                <w:szCs w:val="24"/>
              </w:rPr>
              <w:t>s</w:t>
            </w:r>
            <w:r w:rsidRPr="00423863">
              <w:rPr>
                <w:rFonts w:ascii="HY신명조" w:eastAsia="HY신명조" w:hAnsi="맑은 고딕" w:cs="굴림"/>
                <w:color w:val="000000"/>
                <w:kern w:val="0"/>
                <w:sz w:val="24"/>
                <w:szCs w:val="24"/>
              </w:rPr>
              <w:t>cores</w:t>
            </w:r>
          </w:p>
        </w:tc>
      </w:tr>
    </w:tbl>
    <w:p w14:paraId="55DAC47A" w14:textId="77777777" w:rsidR="005821DF" w:rsidRPr="00B65601" w:rsidRDefault="005821DF" w:rsidP="00B65601">
      <w:pPr>
        <w:snapToGrid w:val="0"/>
        <w:spacing w:after="0" w:line="480" w:lineRule="auto"/>
        <w:textAlignment w:val="baseline"/>
        <w:rPr>
          <w:rFonts w:ascii="HY신명조" w:eastAsia="HY신명조" w:hAnsi="맑은 고딕" w:cs="굴림"/>
          <w:color w:val="000000"/>
          <w:kern w:val="0"/>
          <w:sz w:val="24"/>
          <w:szCs w:val="24"/>
        </w:rPr>
      </w:pPr>
    </w:p>
    <w:p w14:paraId="44B0690B" w14:textId="4C82AB04" w:rsidR="005821DF" w:rsidRPr="00B65601" w:rsidRDefault="00423863" w:rsidP="00EC21C9">
      <w:pPr>
        <w:snapToGrid w:val="0"/>
        <w:spacing w:after="0" w:line="480" w:lineRule="auto"/>
        <w:textAlignment w:val="baseline"/>
        <w:rPr>
          <w:rFonts w:ascii="HY신명조" w:eastAsia="HY신명조" w:hAnsi="맑은 고딕" w:cs="굴림"/>
          <w:color w:val="000000"/>
          <w:kern w:val="0"/>
          <w:szCs w:val="20"/>
        </w:rPr>
      </w:pPr>
      <w:r w:rsidRPr="00AD0415">
        <w:rPr>
          <w:rFonts w:ascii="HY신명조" w:eastAsia="HY신명조" w:hAnsi="맑은 고딕" w:cs="굴림"/>
          <w:b/>
          <w:bCs/>
          <w:color w:val="000000"/>
          <w:kern w:val="0"/>
          <w:sz w:val="24"/>
          <w:szCs w:val="24"/>
          <w:u w:val="single"/>
        </w:rPr>
        <w:t>Agriculture/grassland</w:t>
      </w:r>
      <w:r w:rsidRPr="00423863">
        <w:rPr>
          <w:rFonts w:ascii="HY신명조" w:eastAsia="HY신명조" w:hAnsi="맑은 고딕" w:cs="굴림"/>
          <w:color w:val="000000"/>
          <w:kern w:val="0"/>
          <w:sz w:val="24"/>
          <w:szCs w:val="24"/>
        </w:rPr>
        <w:t xml:space="preserve"> projects </w:t>
      </w:r>
      <w:r w:rsidR="00AD0415" w:rsidRPr="00423863">
        <w:rPr>
          <w:rFonts w:ascii="HY신명조" w:eastAsia="HY신명조" w:hAnsi="맑은 고딕" w:cs="굴림"/>
          <w:color w:val="000000"/>
          <w:kern w:val="0"/>
          <w:sz w:val="24"/>
          <w:szCs w:val="24"/>
        </w:rPr>
        <w:t>require one value</w:t>
      </w:r>
      <w:r w:rsidR="00AD0415">
        <w:rPr>
          <w:rFonts w:ascii="HY신명조" w:eastAsia="HY신명조" w:hAnsi="맑은 고딕" w:cs="굴림"/>
          <w:color w:val="000000"/>
          <w:kern w:val="0"/>
          <w:sz w:val="24"/>
          <w:szCs w:val="24"/>
        </w:rPr>
        <w:t xml:space="preserve"> each</w:t>
      </w:r>
      <w:r w:rsidR="00AD0415" w:rsidRPr="00423863">
        <w:rPr>
          <w:rFonts w:ascii="HY신명조" w:eastAsia="HY신명조" w:hAnsi="맑은 고딕" w:cs="굴림"/>
          <w:color w:val="000000"/>
          <w:kern w:val="0"/>
          <w:sz w:val="24"/>
          <w:szCs w:val="24"/>
        </w:rPr>
        <w:t>.</w:t>
      </w:r>
    </w:p>
    <w:tbl>
      <w:tblPr>
        <w:tblStyle w:val="ab"/>
        <w:tblW w:w="0" w:type="auto"/>
        <w:tblLook w:val="04A0" w:firstRow="1" w:lastRow="0" w:firstColumn="1" w:lastColumn="0" w:noHBand="0" w:noVBand="1"/>
      </w:tblPr>
      <w:tblGrid>
        <w:gridCol w:w="9016"/>
      </w:tblGrid>
      <w:tr w:rsidR="008518DB" w:rsidRPr="00B65601" w14:paraId="1620AD47" w14:textId="77777777" w:rsidTr="00C175CF">
        <w:trPr>
          <w:trHeight w:val="1361"/>
        </w:trPr>
        <w:tc>
          <w:tcPr>
            <w:tcW w:w="9016" w:type="dxa"/>
            <w:vAlign w:val="center"/>
          </w:tcPr>
          <w:p w14:paraId="3CBE2384" w14:textId="77777777" w:rsidR="00AD0415" w:rsidRPr="00423863" w:rsidRDefault="00AD0415" w:rsidP="00AD0415">
            <w:pPr>
              <w:snapToGrid w:val="0"/>
              <w:spacing w:line="276" w:lineRule="auto"/>
              <w:textAlignment w:val="baseline"/>
              <w:rPr>
                <w:rFonts w:ascii="HY신명조" w:eastAsia="HY신명조" w:hAnsi="맑은 고딕" w:cs="굴림"/>
                <w:color w:val="000000"/>
                <w:kern w:val="0"/>
                <w:sz w:val="24"/>
                <w:szCs w:val="24"/>
              </w:rPr>
            </w:pPr>
            <w:r>
              <w:rPr>
                <w:rFonts w:ascii="HY신명조" w:eastAsia="HY신명조" w:hAnsi="맑은 고딕" w:cs="굴림"/>
                <w:color w:val="000000"/>
                <w:kern w:val="0"/>
                <w:sz w:val="24"/>
                <w:szCs w:val="24"/>
              </w:rPr>
              <w:t xml:space="preserve">D. </w:t>
            </w:r>
            <w:r w:rsidRPr="00423863">
              <w:rPr>
                <w:rFonts w:ascii="HY신명조" w:eastAsia="HY신명조" w:hAnsi="맑은 고딕" w:cs="굴림"/>
                <w:color w:val="000000"/>
                <w:kern w:val="0"/>
                <w:sz w:val="24"/>
                <w:szCs w:val="24"/>
              </w:rPr>
              <w:t>Conservation easement (if applicable)</w:t>
            </w:r>
          </w:p>
          <w:p w14:paraId="4C27F99F" w14:textId="7C0675AC" w:rsidR="008518DB" w:rsidRPr="00AD0415" w:rsidRDefault="00AD0415" w:rsidP="00C175CF">
            <w:pPr>
              <w:snapToGrid w:val="0"/>
              <w:spacing w:line="276" w:lineRule="auto"/>
              <w:textAlignment w:val="baseline"/>
              <w:rPr>
                <w:rFonts w:ascii="HY신명조" w:eastAsia="HY신명조" w:hAnsi="맑은 고딕" w:cs="굴림"/>
                <w:color w:val="000000"/>
                <w:kern w:val="0"/>
                <w:sz w:val="24"/>
                <w:szCs w:val="24"/>
              </w:rPr>
            </w:pPr>
            <w:r w:rsidRPr="00423863">
              <w:rPr>
                <w:rFonts w:ascii="HY신명조" w:eastAsia="HY신명조" w:hAnsi="맑은 고딕" w:cs="굴림"/>
                <w:color w:val="000000"/>
                <w:kern w:val="0"/>
                <w:sz w:val="24"/>
                <w:szCs w:val="24"/>
              </w:rPr>
              <w:t xml:space="preserve">E. </w:t>
            </w:r>
            <w:r>
              <w:rPr>
                <w:rFonts w:ascii="HY신명조" w:eastAsia="HY신명조" w:hAnsi="맑은 고딕" w:cs="굴림"/>
                <w:color w:val="000000"/>
                <w:kern w:val="0"/>
                <w:sz w:val="24"/>
                <w:szCs w:val="24"/>
              </w:rPr>
              <w:t>F</w:t>
            </w:r>
            <w:r w:rsidRPr="00423863">
              <w:rPr>
                <w:rFonts w:ascii="HY신명조" w:eastAsia="HY신명조" w:hAnsi="맑은 고딕" w:cs="굴림"/>
                <w:color w:val="000000"/>
                <w:kern w:val="0"/>
                <w:sz w:val="24"/>
                <w:szCs w:val="24"/>
              </w:rPr>
              <w:t>ire</w:t>
            </w:r>
          </w:p>
          <w:p w14:paraId="68E0E0E5" w14:textId="286CAA90" w:rsidR="00423863" w:rsidRPr="00B65601" w:rsidRDefault="00AD0415" w:rsidP="00423863">
            <w:pPr>
              <w:snapToGrid w:val="0"/>
              <w:spacing w:line="276" w:lineRule="auto"/>
              <w:textAlignment w:val="baseline"/>
              <w:rPr>
                <w:rFonts w:ascii="HY신명조" w:eastAsia="HY신명조" w:hAnsi="맑은 고딕" w:cs="굴림"/>
                <w:color w:val="000000"/>
                <w:kern w:val="0"/>
                <w:sz w:val="24"/>
                <w:szCs w:val="24"/>
              </w:rPr>
            </w:pPr>
            <w:r w:rsidRPr="00423863">
              <w:rPr>
                <w:rFonts w:ascii="HY신명조" w:eastAsia="HY신명조" w:hAnsi="맑은 고딕" w:cs="굴림"/>
                <w:color w:val="000000"/>
                <w:kern w:val="0"/>
                <w:sz w:val="24"/>
                <w:szCs w:val="24"/>
              </w:rPr>
              <w:t xml:space="preserve">H. Other </w:t>
            </w:r>
            <w:r>
              <w:rPr>
                <w:rFonts w:ascii="HY신명조" w:eastAsia="HY신명조" w:hAnsi="맑은 고딕" w:cs="굴림"/>
                <w:color w:val="000000"/>
                <w:kern w:val="0"/>
                <w:sz w:val="24"/>
                <w:szCs w:val="24"/>
              </w:rPr>
              <w:t>n</w:t>
            </w:r>
            <w:r w:rsidRPr="00423863">
              <w:rPr>
                <w:rFonts w:ascii="HY신명조" w:eastAsia="HY신명조" w:hAnsi="맑은 고딕" w:cs="굴림"/>
                <w:color w:val="000000"/>
                <w:kern w:val="0"/>
                <w:sz w:val="24"/>
                <w:szCs w:val="24"/>
              </w:rPr>
              <w:t xml:space="preserve">atural </w:t>
            </w:r>
            <w:r>
              <w:rPr>
                <w:rFonts w:ascii="HY신명조" w:eastAsia="HY신명조" w:hAnsi="맑은 고딕" w:cs="굴림"/>
                <w:color w:val="000000"/>
                <w:kern w:val="0"/>
                <w:sz w:val="24"/>
                <w:szCs w:val="24"/>
              </w:rPr>
              <w:t>h</w:t>
            </w:r>
            <w:r w:rsidRPr="00423863">
              <w:rPr>
                <w:rFonts w:ascii="HY신명조" w:eastAsia="HY신명조" w:hAnsi="맑은 고딕" w:cs="굴림"/>
                <w:color w:val="000000"/>
                <w:kern w:val="0"/>
                <w:sz w:val="24"/>
                <w:szCs w:val="24"/>
              </w:rPr>
              <w:t xml:space="preserve">azard </w:t>
            </w:r>
            <w:r>
              <w:rPr>
                <w:rFonts w:ascii="HY신명조" w:eastAsia="HY신명조" w:hAnsi="맑은 고딕" w:cs="굴림"/>
                <w:color w:val="000000"/>
                <w:kern w:val="0"/>
                <w:sz w:val="24"/>
                <w:szCs w:val="24"/>
              </w:rPr>
              <w:t>r</w:t>
            </w:r>
            <w:r w:rsidRPr="00423863">
              <w:rPr>
                <w:rFonts w:ascii="HY신명조" w:eastAsia="HY신명조" w:hAnsi="맑은 고딕" w:cs="굴림"/>
                <w:color w:val="000000"/>
                <w:kern w:val="0"/>
                <w:sz w:val="24"/>
                <w:szCs w:val="24"/>
              </w:rPr>
              <w:t xml:space="preserve">isk </w:t>
            </w:r>
            <w:r>
              <w:rPr>
                <w:rFonts w:ascii="HY신명조" w:eastAsia="HY신명조" w:hAnsi="맑은 고딕" w:cs="굴림"/>
                <w:color w:val="000000"/>
                <w:kern w:val="0"/>
                <w:sz w:val="24"/>
                <w:szCs w:val="24"/>
              </w:rPr>
              <w:t>s</w:t>
            </w:r>
            <w:r w:rsidRPr="00423863">
              <w:rPr>
                <w:rFonts w:ascii="HY신명조" w:eastAsia="HY신명조" w:hAnsi="맑은 고딕" w:cs="굴림"/>
                <w:color w:val="000000"/>
                <w:kern w:val="0"/>
                <w:sz w:val="24"/>
                <w:szCs w:val="24"/>
              </w:rPr>
              <w:t>cores</w:t>
            </w:r>
          </w:p>
        </w:tc>
      </w:tr>
    </w:tbl>
    <w:p w14:paraId="5EE92628" w14:textId="77777777" w:rsidR="005821DF" w:rsidRDefault="005821DF" w:rsidP="00B65601">
      <w:pPr>
        <w:snapToGrid w:val="0"/>
        <w:spacing w:after="0" w:line="480" w:lineRule="auto"/>
        <w:textAlignment w:val="baseline"/>
        <w:rPr>
          <w:rFonts w:ascii="HY신명조" w:eastAsia="HY신명조" w:hAnsi="맑은 고딕" w:cs="굴림"/>
          <w:color w:val="000000"/>
          <w:kern w:val="0"/>
          <w:sz w:val="24"/>
          <w:szCs w:val="24"/>
        </w:rPr>
      </w:pPr>
    </w:p>
    <w:p w14:paraId="721161B8" w14:textId="77777777" w:rsidR="00C175CF" w:rsidRDefault="00C175CF" w:rsidP="00B65601">
      <w:pPr>
        <w:snapToGrid w:val="0"/>
        <w:spacing w:after="0" w:line="480" w:lineRule="auto"/>
        <w:textAlignment w:val="baseline"/>
        <w:rPr>
          <w:rFonts w:ascii="HY신명조" w:eastAsia="HY신명조" w:hAnsi="맑은 고딕" w:cs="굴림"/>
          <w:color w:val="000000"/>
          <w:kern w:val="0"/>
          <w:sz w:val="24"/>
          <w:szCs w:val="24"/>
        </w:rPr>
      </w:pPr>
    </w:p>
    <w:p w14:paraId="14DD381F" w14:textId="2CA95F01" w:rsidR="005821DF" w:rsidRPr="00B65601" w:rsidRDefault="00423863" w:rsidP="00B65601">
      <w:pPr>
        <w:snapToGrid w:val="0"/>
        <w:spacing w:after="0" w:line="480" w:lineRule="auto"/>
        <w:textAlignment w:val="baseline"/>
        <w:rPr>
          <w:rFonts w:ascii="HY신명조" w:eastAsia="HY신명조" w:hAnsi="맑은 고딕" w:cs="굴림"/>
          <w:color w:val="000000"/>
          <w:kern w:val="0"/>
          <w:szCs w:val="20"/>
          <w:u w:val="single"/>
        </w:rPr>
      </w:pPr>
      <w:r w:rsidRPr="00423863">
        <w:t xml:space="preserve"> </w:t>
      </w:r>
      <w:r w:rsidRPr="00423863">
        <w:rPr>
          <w:rFonts w:ascii="HY신명조" w:eastAsia="HY신명조" w:hAnsi="맑은 고딕" w:cs="굴림"/>
          <w:b/>
          <w:bCs/>
          <w:color w:val="000000"/>
          <w:kern w:val="0"/>
          <w:sz w:val="24"/>
          <w:szCs w:val="24"/>
          <w:u w:val="single"/>
        </w:rPr>
        <w:t xml:space="preserve">[Risk </w:t>
      </w:r>
      <w:r w:rsidR="00AD0415">
        <w:rPr>
          <w:rFonts w:ascii="HY신명조" w:eastAsia="HY신명조" w:hAnsi="맑은 고딕" w:cs="굴림"/>
          <w:b/>
          <w:bCs/>
          <w:color w:val="000000"/>
          <w:kern w:val="0"/>
          <w:sz w:val="24"/>
          <w:szCs w:val="24"/>
          <w:u w:val="single"/>
        </w:rPr>
        <w:t>L</w:t>
      </w:r>
      <w:r w:rsidRPr="00423863">
        <w:rPr>
          <w:rFonts w:ascii="HY신명조" w:eastAsia="HY신명조" w:hAnsi="맑은 고딕" w:cs="굴림"/>
          <w:b/>
          <w:bCs/>
          <w:color w:val="000000"/>
          <w:kern w:val="0"/>
          <w:sz w:val="24"/>
          <w:szCs w:val="24"/>
          <w:u w:val="single"/>
        </w:rPr>
        <w:t xml:space="preserve">evel </w:t>
      </w:r>
      <w:r w:rsidR="00AD0415">
        <w:rPr>
          <w:rFonts w:ascii="HY신명조" w:eastAsia="HY신명조" w:hAnsi="맑은 고딕" w:cs="굴림"/>
          <w:b/>
          <w:bCs/>
          <w:color w:val="000000"/>
          <w:kern w:val="0"/>
          <w:sz w:val="24"/>
          <w:szCs w:val="24"/>
          <w:u w:val="single"/>
        </w:rPr>
        <w:t>D</w:t>
      </w:r>
      <w:r w:rsidRPr="00423863">
        <w:rPr>
          <w:rFonts w:ascii="HY신명조" w:eastAsia="HY신명조" w:hAnsi="맑은 고딕" w:cs="굴림"/>
          <w:b/>
          <w:bCs/>
          <w:color w:val="000000"/>
          <w:kern w:val="0"/>
          <w:sz w:val="24"/>
          <w:szCs w:val="24"/>
          <w:u w:val="single"/>
        </w:rPr>
        <w:t>etermination]</w:t>
      </w:r>
    </w:p>
    <w:p w14:paraId="1EC27813" w14:textId="14BC47F1" w:rsidR="00036D96" w:rsidRPr="00B65601" w:rsidRDefault="00BB3D37" w:rsidP="00EC21C9">
      <w:pPr>
        <w:snapToGrid w:val="0"/>
        <w:spacing w:after="0" w:line="480" w:lineRule="auto"/>
        <w:ind w:firstLineChars="100" w:firstLine="240"/>
        <w:textAlignment w:val="baseline"/>
        <w:rPr>
          <w:rFonts w:ascii="HY신명조" w:eastAsia="HY신명조" w:hAnsi="맑은 고딕" w:cs="굴림"/>
          <w:color w:val="000000"/>
          <w:kern w:val="0"/>
          <w:szCs w:val="20"/>
        </w:rPr>
      </w:pPr>
      <w:r w:rsidRPr="00BB3D37">
        <w:rPr>
          <w:rFonts w:ascii="HY신명조" w:eastAsia="HY신명조" w:hAnsi="맑은 고딕" w:cs="굴림"/>
          <w:color w:val="000000"/>
          <w:kern w:val="0"/>
          <w:sz w:val="24"/>
          <w:szCs w:val="24"/>
        </w:rPr>
        <w:t xml:space="preserve">The total risk score is determined by summing the scores of each applicable risk type. The total </w:t>
      </w:r>
      <w:r w:rsidR="00A34903">
        <w:rPr>
          <w:rFonts w:ascii="HY신명조" w:eastAsia="HY신명조" w:hAnsi="맑은 고딕" w:cs="굴림"/>
          <w:color w:val="000000"/>
          <w:kern w:val="0"/>
          <w:sz w:val="24"/>
          <w:szCs w:val="24"/>
        </w:rPr>
        <w:t>buffer</w:t>
      </w:r>
      <w:r w:rsidRPr="00BB3D37">
        <w:rPr>
          <w:rFonts w:ascii="HY신명조" w:eastAsia="HY신명조" w:hAnsi="맑은 고딕" w:cs="굴림"/>
          <w:color w:val="000000"/>
          <w:kern w:val="0"/>
          <w:sz w:val="24"/>
          <w:szCs w:val="24"/>
        </w:rPr>
        <w:t xml:space="preserve"> amount for the </w:t>
      </w:r>
      <w:r w:rsidR="00A34903">
        <w:rPr>
          <w:rFonts w:ascii="HY신명조" w:eastAsia="HY신명조" w:hAnsi="맑은 고딕" w:cs="굴림"/>
          <w:color w:val="000000"/>
          <w:kern w:val="0"/>
          <w:sz w:val="24"/>
          <w:szCs w:val="24"/>
        </w:rPr>
        <w:t>project</w:t>
      </w:r>
      <w:r w:rsidRPr="00BB3D37">
        <w:rPr>
          <w:rFonts w:ascii="HY신명조" w:eastAsia="HY신명조" w:hAnsi="맑은 고딕" w:cs="굴림"/>
          <w:color w:val="000000"/>
          <w:kern w:val="0"/>
          <w:sz w:val="24"/>
          <w:szCs w:val="24"/>
        </w:rPr>
        <w:t xml:space="preserve"> is determined by applying the total risk score (%) to the entire </w:t>
      </w:r>
      <w:r w:rsidR="00B851A9">
        <w:rPr>
          <w:rFonts w:ascii="HY신명조" w:eastAsia="HY신명조" w:hAnsi="맑은 고딕" w:cs="굴림"/>
          <w:color w:val="000000"/>
          <w:kern w:val="0"/>
          <w:sz w:val="24"/>
          <w:szCs w:val="24"/>
        </w:rPr>
        <w:t>KCCI Certified Reduction</w:t>
      </w:r>
      <w:r w:rsidRPr="00BB3D37">
        <w:rPr>
          <w:rFonts w:ascii="HY신명조" w:eastAsia="HY신명조" w:hAnsi="맑은 고딕" w:cs="굴림"/>
          <w:color w:val="000000"/>
          <w:kern w:val="0"/>
          <w:sz w:val="24"/>
          <w:szCs w:val="24"/>
        </w:rPr>
        <w:t xml:space="preserve"> (KCR) issued according to the monitoring.</w:t>
      </w:r>
    </w:p>
    <w:p w14:paraId="2585255B" w14:textId="77777777" w:rsidR="00036D96" w:rsidRPr="00B65601" w:rsidRDefault="00036D96" w:rsidP="00B65601">
      <w:pPr>
        <w:snapToGrid w:val="0"/>
        <w:spacing w:after="0" w:line="480" w:lineRule="auto"/>
        <w:textAlignment w:val="baseline"/>
        <w:rPr>
          <w:rFonts w:ascii="HY신명조" w:eastAsia="HY신명조" w:hAnsi="맑은 고딕" w:cs="굴림"/>
          <w:color w:val="000000"/>
          <w:kern w:val="0"/>
          <w:sz w:val="24"/>
          <w:szCs w:val="24"/>
        </w:rPr>
      </w:pPr>
    </w:p>
    <w:p w14:paraId="7FF6CD3A" w14:textId="5F5C81CF" w:rsidR="00036D96" w:rsidRPr="00B65601" w:rsidRDefault="006B4F81" w:rsidP="00B65601">
      <w:pPr>
        <w:snapToGrid w:val="0"/>
        <w:spacing w:after="0" w:line="480" w:lineRule="auto"/>
        <w:textAlignment w:val="baseline"/>
        <w:rPr>
          <w:rFonts w:ascii="HY신명조" w:eastAsia="HY신명조" w:hAnsi="맑은 고딕" w:cs="굴림"/>
          <w:color w:val="000000"/>
          <w:kern w:val="0"/>
          <w:szCs w:val="20"/>
        </w:rPr>
      </w:pPr>
      <w:r>
        <w:rPr>
          <w:rFonts w:ascii="HY신명조" w:eastAsia="HY신명조" w:hAnsi="맑은 고딕" w:cs="굴림" w:hint="eastAsia"/>
          <w:b/>
          <w:bCs/>
          <w:color w:val="000000"/>
          <w:kern w:val="0"/>
          <w:sz w:val="24"/>
          <w:szCs w:val="24"/>
        </w:rPr>
        <w:t>□</w:t>
      </w:r>
      <w:r w:rsidR="00036D96" w:rsidRPr="00B65601">
        <w:rPr>
          <w:rFonts w:ascii="HY신명조" w:eastAsia="HY신명조" w:hAnsi="맑은 고딕" w:cs="굴림" w:hint="eastAsia"/>
          <w:b/>
          <w:bCs/>
          <w:color w:val="000000"/>
          <w:kern w:val="0"/>
          <w:sz w:val="24"/>
          <w:szCs w:val="24"/>
        </w:rPr>
        <w:t xml:space="preserve"> </w:t>
      </w:r>
      <w:r w:rsidR="00423863" w:rsidRPr="00423863">
        <w:rPr>
          <w:rFonts w:ascii="HY신명조" w:eastAsia="HY신명조" w:hAnsi="맑은 고딕" w:cs="굴림"/>
          <w:b/>
          <w:bCs/>
          <w:color w:val="000000"/>
          <w:kern w:val="0"/>
          <w:sz w:val="24"/>
          <w:szCs w:val="24"/>
        </w:rPr>
        <w:t xml:space="preserve">Total Risk Score (%) = Section 1 (A + B + C) + Section 2 (D + E + F + </w:t>
      </w:r>
      <w:r w:rsidR="00423863" w:rsidRPr="00423863">
        <w:rPr>
          <w:rFonts w:ascii="HY신명조" w:eastAsia="HY신명조" w:hAnsi="맑은 고딕" w:cs="굴림"/>
          <w:b/>
          <w:bCs/>
          <w:color w:val="000000"/>
          <w:kern w:val="0"/>
          <w:sz w:val="24"/>
          <w:szCs w:val="24"/>
        </w:rPr>
        <w:lastRenderedPageBreak/>
        <w:t>G + H)</w:t>
      </w:r>
    </w:p>
    <w:p w14:paraId="23D99065" w14:textId="162094FC" w:rsidR="00036D96" w:rsidRPr="00B65601" w:rsidRDefault="006B4F81" w:rsidP="00B65601">
      <w:pPr>
        <w:snapToGrid w:val="0"/>
        <w:spacing w:after="0" w:line="480" w:lineRule="auto"/>
        <w:textAlignment w:val="baseline"/>
        <w:rPr>
          <w:rFonts w:ascii="HY신명조" w:eastAsia="HY신명조" w:hAnsi="맑은 고딕" w:cs="굴림"/>
          <w:color w:val="000000"/>
          <w:kern w:val="0"/>
          <w:szCs w:val="20"/>
        </w:rPr>
      </w:pPr>
      <w:r>
        <w:rPr>
          <w:rFonts w:ascii="HY신명조" w:eastAsia="HY신명조" w:hAnsi="맑은 고딕" w:cs="굴림" w:hint="eastAsia"/>
          <w:b/>
          <w:bCs/>
          <w:color w:val="000000"/>
          <w:kern w:val="0"/>
          <w:sz w:val="24"/>
          <w:szCs w:val="24"/>
        </w:rPr>
        <w:t>□</w:t>
      </w:r>
      <w:r w:rsidR="00036D96" w:rsidRPr="00B65601">
        <w:rPr>
          <w:rFonts w:ascii="HY신명조" w:eastAsia="HY신명조" w:hAnsi="맑은 고딕" w:cs="굴림" w:hint="eastAsia"/>
          <w:b/>
          <w:bCs/>
          <w:color w:val="000000"/>
          <w:kern w:val="0"/>
          <w:sz w:val="24"/>
          <w:szCs w:val="24"/>
        </w:rPr>
        <w:t xml:space="preserve"> </w:t>
      </w:r>
      <w:r w:rsidR="00423863" w:rsidRPr="00423863">
        <w:rPr>
          <w:rFonts w:ascii="HY신명조" w:eastAsia="HY신명조" w:hAnsi="맑은 고딕" w:cs="굴림"/>
          <w:b/>
          <w:bCs/>
          <w:color w:val="000000"/>
          <w:kern w:val="0"/>
          <w:sz w:val="24"/>
          <w:szCs w:val="24"/>
        </w:rPr>
        <w:t xml:space="preserve">Total </w:t>
      </w:r>
      <w:r w:rsidR="00A34903">
        <w:rPr>
          <w:rFonts w:ascii="HY신명조" w:eastAsia="HY신명조" w:hAnsi="맑은 고딕" w:cs="굴림"/>
          <w:b/>
          <w:bCs/>
          <w:color w:val="000000"/>
          <w:kern w:val="0"/>
          <w:sz w:val="24"/>
          <w:szCs w:val="24"/>
        </w:rPr>
        <w:t>Buffer</w:t>
      </w:r>
      <w:r w:rsidR="00BB3D37">
        <w:rPr>
          <w:rFonts w:ascii="HY신명조" w:eastAsia="HY신명조" w:hAnsi="맑은 고딕" w:cs="굴림"/>
          <w:b/>
          <w:bCs/>
          <w:color w:val="000000"/>
          <w:kern w:val="0"/>
          <w:sz w:val="24"/>
          <w:szCs w:val="24"/>
        </w:rPr>
        <w:t xml:space="preserve"> Amount</w:t>
      </w:r>
      <w:r w:rsidR="00423863" w:rsidRPr="00423863">
        <w:rPr>
          <w:rFonts w:ascii="HY신명조" w:eastAsia="HY신명조" w:hAnsi="맑은 고딕" w:cs="굴림"/>
          <w:b/>
          <w:bCs/>
          <w:color w:val="000000"/>
          <w:kern w:val="0"/>
          <w:sz w:val="24"/>
          <w:szCs w:val="24"/>
        </w:rPr>
        <w:t xml:space="preserve"> = Total reductions issued during the monitoring period * Total risk score (%)</w:t>
      </w:r>
    </w:p>
    <w:p w14:paraId="4B412F5A" w14:textId="77777777" w:rsidR="00036D96" w:rsidRPr="006B4F81" w:rsidRDefault="00036D96" w:rsidP="00B65601">
      <w:pPr>
        <w:snapToGrid w:val="0"/>
        <w:spacing w:after="0" w:line="480" w:lineRule="auto"/>
        <w:textAlignment w:val="baseline"/>
        <w:rPr>
          <w:rFonts w:ascii="HY신명조" w:eastAsia="HY신명조" w:hAnsi="맑은 고딕" w:cs="굴림"/>
          <w:b/>
          <w:bCs/>
          <w:color w:val="000000"/>
          <w:kern w:val="0"/>
          <w:sz w:val="24"/>
          <w:szCs w:val="24"/>
        </w:rPr>
      </w:pPr>
    </w:p>
    <w:p w14:paraId="05BEC02D" w14:textId="7B00565E" w:rsidR="005821DF" w:rsidRPr="00B65601" w:rsidRDefault="00423863" w:rsidP="00B65601">
      <w:pPr>
        <w:snapToGrid w:val="0"/>
        <w:spacing w:after="0" w:line="480" w:lineRule="auto"/>
        <w:textAlignment w:val="baseline"/>
        <w:rPr>
          <w:rFonts w:ascii="HY신명조" w:eastAsia="HY신명조" w:hAnsi="맑은 고딕" w:cs="굴림"/>
          <w:color w:val="000000"/>
          <w:kern w:val="0"/>
          <w:sz w:val="24"/>
          <w:szCs w:val="24"/>
        </w:rPr>
      </w:pPr>
      <w:r w:rsidRPr="00423863">
        <w:rPr>
          <w:rFonts w:ascii="HY신명조" w:eastAsia="HY신명조" w:hAnsi="맑은 고딕" w:cs="굴림"/>
          <w:b/>
          <w:bCs/>
          <w:color w:val="000000"/>
          <w:kern w:val="0"/>
          <w:sz w:val="24"/>
          <w:szCs w:val="24"/>
        </w:rPr>
        <w:t>Section 1. Management and Governance Risks</w:t>
      </w:r>
      <w:r w:rsidR="0057659D" w:rsidRPr="00B65601">
        <w:rPr>
          <w:rFonts w:ascii="HY신명조" w:eastAsia="HY신명조" w:hAnsi="맑은 고딕" w:cs="굴림" w:hint="eastAsia"/>
          <w:b/>
          <w:bCs/>
          <w:color w:val="000000"/>
          <w:kern w:val="0"/>
          <w:sz w:val="24"/>
          <w:szCs w:val="24"/>
        </w:rPr>
        <w:br/>
      </w:r>
      <w:r w:rsidRPr="00423863">
        <w:rPr>
          <w:rFonts w:ascii="HY신명조" w:eastAsia="HY신명조" w:hAnsi="맑은 고딕" w:cs="굴림"/>
          <w:color w:val="000000"/>
          <w:kern w:val="0"/>
          <w:sz w:val="24"/>
          <w:szCs w:val="24"/>
        </w:rPr>
        <w:t xml:space="preserve">Select one value from each risk type applied for each </w:t>
      </w:r>
      <w:r w:rsidR="00A34903">
        <w:rPr>
          <w:rFonts w:ascii="HY신명조" w:eastAsia="HY신명조" w:hAnsi="맑은 고딕" w:cs="굴림"/>
          <w:color w:val="000000"/>
          <w:kern w:val="0"/>
          <w:sz w:val="24"/>
          <w:szCs w:val="24"/>
        </w:rPr>
        <w:t>project</w:t>
      </w:r>
      <w:r w:rsidRPr="00423863">
        <w:rPr>
          <w:rFonts w:ascii="HY신명조" w:eastAsia="HY신명조" w:hAnsi="맑은 고딕" w:cs="굴림"/>
          <w:color w:val="000000"/>
          <w:kern w:val="0"/>
          <w:sz w:val="24"/>
          <w:szCs w:val="24"/>
        </w:rPr>
        <w:t xml:space="preserve"> type.</w:t>
      </w:r>
    </w:p>
    <w:tbl>
      <w:tblPr>
        <w:tblStyle w:val="ab"/>
        <w:tblW w:w="0" w:type="auto"/>
        <w:tblLook w:val="04A0" w:firstRow="1" w:lastRow="0" w:firstColumn="1" w:lastColumn="0" w:noHBand="0" w:noVBand="1"/>
      </w:tblPr>
      <w:tblGrid>
        <w:gridCol w:w="9016"/>
      </w:tblGrid>
      <w:tr w:rsidR="00165831" w:rsidRPr="00B65601" w14:paraId="72BB3DF1" w14:textId="77777777" w:rsidTr="006B4F81">
        <w:trPr>
          <w:trHeight w:val="4932"/>
        </w:trPr>
        <w:tc>
          <w:tcPr>
            <w:tcW w:w="9016" w:type="dxa"/>
            <w:vAlign w:val="center"/>
          </w:tcPr>
          <w:p w14:paraId="4899B3F1" w14:textId="3E23E0EE" w:rsidR="00165831" w:rsidRPr="0005271B" w:rsidRDefault="008518DB" w:rsidP="00C175CF">
            <w:pPr>
              <w:snapToGrid w:val="0"/>
              <w:spacing w:line="276" w:lineRule="auto"/>
              <w:textAlignment w:val="baseline"/>
              <w:rPr>
                <w:rFonts w:ascii="HY신명조" w:eastAsia="HY신명조" w:hAnsi="맑은 고딕" w:cs="굴림"/>
                <w:color w:val="000000"/>
                <w:kern w:val="0"/>
                <w:szCs w:val="20"/>
              </w:rPr>
            </w:pPr>
            <w:r w:rsidRPr="0005271B">
              <w:rPr>
                <w:rFonts w:ascii="HY신명조" w:eastAsia="HY신명조" w:hAnsi="맑은 고딕" w:cs="굴림" w:hint="eastAsia"/>
                <w:color w:val="000000"/>
                <w:kern w:val="0"/>
                <w:sz w:val="24"/>
                <w:szCs w:val="24"/>
              </w:rPr>
              <w:t>A.</w:t>
            </w:r>
            <w:r w:rsidR="00165831" w:rsidRPr="0005271B">
              <w:rPr>
                <w:rFonts w:ascii="HY신명조" w:eastAsia="HY신명조" w:hAnsi="맑은 고딕" w:cs="굴림" w:hint="eastAsia"/>
                <w:color w:val="000000"/>
                <w:kern w:val="0"/>
                <w:sz w:val="24"/>
                <w:szCs w:val="24"/>
              </w:rPr>
              <w:t xml:space="preserve"> </w:t>
            </w:r>
            <w:r w:rsidR="00BB3D37">
              <w:rPr>
                <w:rFonts w:ascii="HY신명조" w:eastAsia="HY신명조" w:hAnsi="맑은 고딕" w:cs="굴림" w:hint="eastAsia"/>
                <w:color w:val="000000"/>
                <w:kern w:val="0"/>
                <w:sz w:val="24"/>
                <w:szCs w:val="24"/>
              </w:rPr>
              <w:t>F</w:t>
            </w:r>
            <w:r w:rsidR="00BB3D37">
              <w:rPr>
                <w:rFonts w:ascii="HY신명조" w:eastAsia="HY신명조" w:hAnsi="맑은 고딕" w:cs="굴림"/>
                <w:color w:val="000000"/>
                <w:kern w:val="0"/>
                <w:sz w:val="24"/>
                <w:szCs w:val="24"/>
              </w:rPr>
              <w:t>inancial Risks</w:t>
            </w:r>
          </w:p>
          <w:p w14:paraId="4B9901D6" w14:textId="2AC1E0A6" w:rsidR="00165831" w:rsidRPr="0005271B" w:rsidRDefault="00165831" w:rsidP="00C175CF">
            <w:pPr>
              <w:pStyle w:val="aa"/>
              <w:numPr>
                <w:ilvl w:val="0"/>
                <w:numId w:val="2"/>
              </w:numPr>
              <w:snapToGrid w:val="0"/>
              <w:spacing w:line="276" w:lineRule="auto"/>
              <w:ind w:leftChars="0" w:left="567"/>
              <w:textAlignment w:val="baseline"/>
              <w:rPr>
                <w:rFonts w:ascii="HY신명조" w:eastAsia="HY신명조" w:hAnsi="맑은 고딕" w:cs="굴림"/>
                <w:color w:val="000000"/>
                <w:kern w:val="0"/>
                <w:szCs w:val="20"/>
              </w:rPr>
            </w:pPr>
            <w:r w:rsidRPr="0005271B">
              <w:rPr>
                <w:rFonts w:ascii="HY신명조" w:eastAsia="HY신명조" w:hAnsi="맑은 고딕" w:cs="굴림" w:hint="eastAsia"/>
                <w:color w:val="000000"/>
                <w:kern w:val="0"/>
                <w:sz w:val="24"/>
                <w:szCs w:val="24"/>
              </w:rPr>
              <w:t xml:space="preserve">4%: </w:t>
            </w:r>
            <w:r w:rsidR="00BB3D37">
              <w:rPr>
                <w:rFonts w:ascii="HY신명조" w:eastAsia="HY신명조" w:hAnsi="맑은 고딕" w:cs="굴림" w:hint="eastAsia"/>
                <w:color w:val="000000"/>
                <w:kern w:val="0"/>
                <w:sz w:val="24"/>
                <w:szCs w:val="24"/>
              </w:rPr>
              <w:t>Default value</w:t>
            </w:r>
          </w:p>
          <w:p w14:paraId="47E84E0D" w14:textId="271DCF64" w:rsidR="00165831" w:rsidRPr="0005271B" w:rsidRDefault="00165831" w:rsidP="00C175CF">
            <w:pPr>
              <w:pStyle w:val="aa"/>
              <w:numPr>
                <w:ilvl w:val="0"/>
                <w:numId w:val="2"/>
              </w:numPr>
              <w:snapToGrid w:val="0"/>
              <w:spacing w:line="276" w:lineRule="auto"/>
              <w:ind w:leftChars="0" w:left="567"/>
              <w:textAlignment w:val="baseline"/>
              <w:rPr>
                <w:rFonts w:ascii="HY신명조" w:eastAsia="HY신명조" w:hAnsi="맑은 고딕" w:cs="굴림"/>
                <w:color w:val="000000"/>
                <w:kern w:val="0"/>
                <w:szCs w:val="20"/>
              </w:rPr>
            </w:pPr>
            <w:r w:rsidRPr="0005271B">
              <w:rPr>
                <w:rFonts w:ascii="HY신명조" w:eastAsia="HY신명조" w:hAnsi="맑은 고딕" w:cs="굴림" w:hint="eastAsia"/>
                <w:color w:val="000000"/>
                <w:kern w:val="0"/>
                <w:sz w:val="24"/>
                <w:szCs w:val="24"/>
              </w:rPr>
              <w:t xml:space="preserve">3%: </w:t>
            </w:r>
            <w:r w:rsidR="00BB3D37" w:rsidRPr="00BB3D37">
              <w:rPr>
                <w:rFonts w:ascii="HY신명조" w:eastAsia="HY신명조" w:hAnsi="맑은 고딕" w:cs="굴림"/>
                <w:color w:val="000000"/>
                <w:kern w:val="0"/>
                <w:sz w:val="24"/>
                <w:szCs w:val="24"/>
              </w:rPr>
              <w:t>Applicable public land or conservation area</w:t>
            </w:r>
          </w:p>
          <w:p w14:paraId="3607245C" w14:textId="77777777" w:rsidR="00165831" w:rsidRPr="0005271B" w:rsidRDefault="00165831" w:rsidP="00C175CF">
            <w:pPr>
              <w:snapToGrid w:val="0"/>
              <w:spacing w:line="276" w:lineRule="auto"/>
              <w:textAlignment w:val="baseline"/>
              <w:rPr>
                <w:rFonts w:ascii="HY신명조" w:eastAsia="HY신명조" w:hAnsi="맑은 고딕" w:cs="굴림"/>
                <w:color w:val="000000"/>
                <w:kern w:val="0"/>
                <w:sz w:val="24"/>
                <w:szCs w:val="24"/>
              </w:rPr>
            </w:pPr>
          </w:p>
          <w:p w14:paraId="4B0ABCE1" w14:textId="76754CC0" w:rsidR="00165831" w:rsidRPr="0005271B" w:rsidRDefault="00165831" w:rsidP="00C175CF">
            <w:pPr>
              <w:snapToGrid w:val="0"/>
              <w:spacing w:line="276" w:lineRule="auto"/>
              <w:textAlignment w:val="baseline"/>
              <w:rPr>
                <w:rFonts w:ascii="HY신명조" w:eastAsia="HY신명조" w:hAnsi="맑은 고딕" w:cs="굴림"/>
                <w:color w:val="000000"/>
                <w:kern w:val="0"/>
                <w:szCs w:val="20"/>
              </w:rPr>
            </w:pPr>
            <w:r w:rsidRPr="0005271B">
              <w:rPr>
                <w:rFonts w:ascii="HY신명조" w:eastAsia="HY신명조" w:hAnsi="맑은 고딕" w:cs="굴림" w:hint="eastAsia"/>
                <w:color w:val="000000"/>
                <w:kern w:val="0"/>
                <w:sz w:val="24"/>
                <w:szCs w:val="24"/>
              </w:rPr>
              <w:t>B</w:t>
            </w:r>
            <w:r w:rsidR="008518DB" w:rsidRPr="0005271B">
              <w:rPr>
                <w:rFonts w:ascii="HY신명조" w:eastAsia="HY신명조" w:hAnsi="맑은 고딕" w:cs="굴림" w:hint="eastAsia"/>
                <w:color w:val="000000"/>
                <w:kern w:val="0"/>
                <w:sz w:val="24"/>
                <w:szCs w:val="24"/>
              </w:rPr>
              <w:t>.</w:t>
            </w:r>
            <w:r w:rsidRPr="0005271B">
              <w:rPr>
                <w:rFonts w:ascii="HY신명조" w:eastAsia="HY신명조" w:hAnsi="맑은 고딕" w:cs="굴림" w:hint="eastAsia"/>
                <w:color w:val="000000"/>
                <w:kern w:val="0"/>
                <w:sz w:val="24"/>
                <w:szCs w:val="24"/>
              </w:rPr>
              <w:t xml:space="preserve"> </w:t>
            </w:r>
            <w:r w:rsidR="00A34903">
              <w:rPr>
                <w:rFonts w:ascii="HY신명조" w:eastAsia="HY신명조" w:hAnsi="맑은 고딕" w:cs="굴림" w:hint="eastAsia"/>
                <w:color w:val="000000"/>
                <w:kern w:val="0"/>
                <w:sz w:val="24"/>
                <w:szCs w:val="24"/>
              </w:rPr>
              <w:t>Project</w:t>
            </w:r>
            <w:r w:rsidR="00BB3D37">
              <w:rPr>
                <w:rFonts w:ascii="HY신명조" w:eastAsia="HY신명조" w:hAnsi="맑은 고딕" w:cs="굴림"/>
                <w:color w:val="000000"/>
                <w:kern w:val="0"/>
                <w:sz w:val="24"/>
                <w:szCs w:val="24"/>
              </w:rPr>
              <w:t xml:space="preserve"> Management Risks</w:t>
            </w:r>
          </w:p>
          <w:p w14:paraId="75FCED4F" w14:textId="6529F88D" w:rsidR="00165831" w:rsidRPr="0005271B" w:rsidRDefault="00165831" w:rsidP="00C175CF">
            <w:pPr>
              <w:pStyle w:val="aa"/>
              <w:numPr>
                <w:ilvl w:val="0"/>
                <w:numId w:val="2"/>
              </w:numPr>
              <w:snapToGrid w:val="0"/>
              <w:spacing w:line="276" w:lineRule="auto"/>
              <w:ind w:leftChars="0" w:left="567"/>
              <w:textAlignment w:val="baseline"/>
              <w:rPr>
                <w:rFonts w:ascii="HY신명조" w:eastAsia="HY신명조" w:hAnsi="맑은 고딕" w:cs="굴림"/>
                <w:color w:val="000000"/>
                <w:kern w:val="0"/>
                <w:sz w:val="24"/>
                <w:szCs w:val="24"/>
              </w:rPr>
            </w:pPr>
            <w:r w:rsidRPr="0005271B">
              <w:rPr>
                <w:rFonts w:ascii="HY신명조" w:eastAsia="HY신명조" w:hAnsi="맑은 고딕" w:cs="굴림" w:hint="eastAsia"/>
                <w:color w:val="000000"/>
                <w:kern w:val="0"/>
                <w:sz w:val="24"/>
                <w:szCs w:val="24"/>
              </w:rPr>
              <w:t xml:space="preserve">4%: </w:t>
            </w:r>
            <w:r w:rsidR="00BB3D37">
              <w:rPr>
                <w:rFonts w:ascii="HY신명조" w:eastAsia="HY신명조" w:hAnsi="맑은 고딕" w:cs="굴림" w:hint="eastAsia"/>
                <w:color w:val="000000"/>
                <w:kern w:val="0"/>
                <w:sz w:val="24"/>
                <w:szCs w:val="24"/>
              </w:rPr>
              <w:t>Default value</w:t>
            </w:r>
          </w:p>
          <w:p w14:paraId="0328ED48" w14:textId="79723207" w:rsidR="00165831" w:rsidRPr="0005271B" w:rsidRDefault="00165831" w:rsidP="00C175CF">
            <w:pPr>
              <w:pStyle w:val="aa"/>
              <w:numPr>
                <w:ilvl w:val="0"/>
                <w:numId w:val="2"/>
              </w:numPr>
              <w:snapToGrid w:val="0"/>
              <w:spacing w:line="276" w:lineRule="auto"/>
              <w:ind w:leftChars="0" w:left="567"/>
              <w:textAlignment w:val="baseline"/>
              <w:rPr>
                <w:rFonts w:ascii="HY신명조" w:eastAsia="HY신명조" w:hAnsi="맑은 고딕" w:cs="굴림"/>
                <w:color w:val="000000"/>
                <w:kern w:val="0"/>
                <w:sz w:val="24"/>
                <w:szCs w:val="24"/>
              </w:rPr>
            </w:pPr>
            <w:r w:rsidRPr="0005271B">
              <w:rPr>
                <w:rFonts w:ascii="HY신명조" w:eastAsia="HY신명조" w:hAnsi="맑은 고딕" w:cs="굴림" w:hint="eastAsia"/>
                <w:color w:val="000000"/>
                <w:kern w:val="0"/>
                <w:sz w:val="24"/>
                <w:szCs w:val="24"/>
              </w:rPr>
              <w:t xml:space="preserve">3%: </w:t>
            </w:r>
            <w:r w:rsidR="00BB3D37" w:rsidRPr="00BB3D37">
              <w:rPr>
                <w:rFonts w:ascii="HY신명조" w:eastAsia="HY신명조" w:hAnsi="맑은 고딕" w:cs="굴림"/>
                <w:color w:val="000000"/>
                <w:kern w:val="0"/>
                <w:sz w:val="24"/>
                <w:szCs w:val="24"/>
              </w:rPr>
              <w:t>Applicable public land or conservation area</w:t>
            </w:r>
          </w:p>
          <w:p w14:paraId="5423A71E" w14:textId="77777777" w:rsidR="00165831" w:rsidRPr="0005271B" w:rsidRDefault="00165831" w:rsidP="00C175CF">
            <w:pPr>
              <w:snapToGrid w:val="0"/>
              <w:spacing w:line="276" w:lineRule="auto"/>
              <w:textAlignment w:val="baseline"/>
              <w:rPr>
                <w:rFonts w:ascii="HY신명조" w:eastAsia="HY신명조" w:hAnsi="맑은 고딕" w:cs="굴림"/>
                <w:color w:val="000000"/>
                <w:kern w:val="0"/>
                <w:sz w:val="24"/>
                <w:szCs w:val="24"/>
              </w:rPr>
            </w:pPr>
          </w:p>
          <w:p w14:paraId="76CEFA12" w14:textId="1051E1B6" w:rsidR="00165831" w:rsidRPr="0005271B" w:rsidRDefault="00165831" w:rsidP="00C175CF">
            <w:pPr>
              <w:snapToGrid w:val="0"/>
              <w:spacing w:line="276" w:lineRule="auto"/>
              <w:textAlignment w:val="baseline"/>
              <w:rPr>
                <w:rFonts w:ascii="HY신명조" w:eastAsia="HY신명조" w:hAnsi="맑은 고딕" w:cs="굴림"/>
                <w:color w:val="000000"/>
                <w:kern w:val="0"/>
                <w:szCs w:val="20"/>
              </w:rPr>
            </w:pPr>
            <w:r w:rsidRPr="0005271B">
              <w:rPr>
                <w:rFonts w:ascii="HY신명조" w:eastAsia="HY신명조" w:hAnsi="맑은 고딕" w:cs="굴림" w:hint="eastAsia"/>
                <w:color w:val="000000"/>
                <w:kern w:val="0"/>
                <w:sz w:val="24"/>
                <w:szCs w:val="24"/>
              </w:rPr>
              <w:t>C</w:t>
            </w:r>
            <w:r w:rsidR="008518DB" w:rsidRPr="0005271B">
              <w:rPr>
                <w:rFonts w:ascii="HY신명조" w:eastAsia="HY신명조" w:hAnsi="맑은 고딕" w:cs="굴림" w:hint="eastAsia"/>
                <w:color w:val="000000"/>
                <w:kern w:val="0"/>
                <w:sz w:val="24"/>
                <w:szCs w:val="24"/>
              </w:rPr>
              <w:t>.</w:t>
            </w:r>
            <w:r w:rsidR="00AB408D" w:rsidRPr="0005271B">
              <w:rPr>
                <w:rFonts w:ascii="HY신명조" w:eastAsia="HY신명조" w:hAnsi="맑은 고딕" w:cs="굴림" w:hint="eastAsia"/>
                <w:color w:val="000000"/>
                <w:kern w:val="0"/>
                <w:sz w:val="24"/>
                <w:szCs w:val="24"/>
              </w:rPr>
              <w:t xml:space="preserve"> </w:t>
            </w:r>
            <w:r w:rsidR="00BB3D37">
              <w:rPr>
                <w:rFonts w:ascii="HY신명조" w:eastAsia="HY신명조" w:hAnsi="맑은 고딕" w:cs="굴림" w:hint="eastAsia"/>
                <w:color w:val="000000"/>
                <w:kern w:val="0"/>
                <w:sz w:val="24"/>
                <w:szCs w:val="24"/>
              </w:rPr>
              <w:t>S</w:t>
            </w:r>
            <w:r w:rsidR="00BB3D37">
              <w:rPr>
                <w:rFonts w:ascii="HY신명조" w:eastAsia="HY신명조" w:hAnsi="맑은 고딕" w:cs="굴림"/>
                <w:color w:val="000000"/>
                <w:kern w:val="0"/>
                <w:sz w:val="24"/>
                <w:szCs w:val="24"/>
              </w:rPr>
              <w:t>ocial and Political Risks</w:t>
            </w:r>
          </w:p>
          <w:p w14:paraId="7D5C8304" w14:textId="5E3F10CB" w:rsidR="00165831" w:rsidRPr="0005271B" w:rsidRDefault="00165831" w:rsidP="00C175CF">
            <w:pPr>
              <w:pStyle w:val="aa"/>
              <w:numPr>
                <w:ilvl w:val="0"/>
                <w:numId w:val="2"/>
              </w:numPr>
              <w:snapToGrid w:val="0"/>
              <w:spacing w:line="276" w:lineRule="auto"/>
              <w:ind w:leftChars="0" w:left="567"/>
              <w:textAlignment w:val="baseline"/>
              <w:rPr>
                <w:rFonts w:ascii="HY신명조" w:eastAsia="HY신명조" w:hAnsi="맑은 고딕" w:cs="굴림"/>
                <w:color w:val="000000"/>
                <w:kern w:val="0"/>
                <w:sz w:val="24"/>
                <w:szCs w:val="24"/>
              </w:rPr>
            </w:pPr>
            <w:r w:rsidRPr="0005271B">
              <w:rPr>
                <w:rFonts w:ascii="HY신명조" w:eastAsia="HY신명조" w:hAnsi="맑은 고딕" w:cs="굴림" w:hint="eastAsia"/>
                <w:color w:val="000000"/>
                <w:kern w:val="0"/>
                <w:sz w:val="24"/>
                <w:szCs w:val="24"/>
              </w:rPr>
              <w:t xml:space="preserve">2%: </w:t>
            </w:r>
            <w:r w:rsidR="00BB3D37">
              <w:rPr>
                <w:rFonts w:ascii="HY신명조" w:eastAsia="HY신명조" w:hAnsi="맑은 고딕" w:cs="굴림" w:hint="eastAsia"/>
                <w:color w:val="000000"/>
                <w:kern w:val="0"/>
                <w:sz w:val="24"/>
                <w:szCs w:val="24"/>
              </w:rPr>
              <w:t>Default value</w:t>
            </w:r>
          </w:p>
          <w:p w14:paraId="611B21AB" w14:textId="0D0E4C9A" w:rsidR="00165831" w:rsidRPr="0005271B" w:rsidRDefault="00165831" w:rsidP="00C175CF">
            <w:pPr>
              <w:pStyle w:val="aa"/>
              <w:numPr>
                <w:ilvl w:val="0"/>
                <w:numId w:val="2"/>
              </w:numPr>
              <w:snapToGrid w:val="0"/>
              <w:spacing w:line="276" w:lineRule="auto"/>
              <w:ind w:leftChars="0" w:left="567"/>
              <w:textAlignment w:val="baseline"/>
              <w:rPr>
                <w:rFonts w:ascii="HY신명조" w:eastAsia="HY신명조" w:hAnsi="맑은 고딕" w:cs="굴림"/>
                <w:color w:val="000000"/>
                <w:kern w:val="0"/>
                <w:sz w:val="24"/>
                <w:szCs w:val="24"/>
              </w:rPr>
            </w:pPr>
            <w:r w:rsidRPr="0005271B">
              <w:rPr>
                <w:rFonts w:ascii="HY신명조" w:eastAsia="HY신명조" w:hAnsi="맑은 고딕" w:cs="굴림" w:hint="eastAsia"/>
                <w:color w:val="000000"/>
                <w:kern w:val="0"/>
                <w:sz w:val="24"/>
                <w:szCs w:val="24"/>
              </w:rPr>
              <w:t xml:space="preserve">5%: </w:t>
            </w:r>
            <w:r w:rsidR="00BB3D37" w:rsidRPr="00BB3D37">
              <w:rPr>
                <w:rFonts w:ascii="HY신명조" w:eastAsia="HY신명조" w:hAnsi="맑은 고딕" w:cs="굴림"/>
                <w:color w:val="000000"/>
                <w:kern w:val="0"/>
                <w:sz w:val="24"/>
                <w:szCs w:val="24"/>
              </w:rPr>
              <w:t>I</w:t>
            </w:r>
            <w:r w:rsidR="00BB3D37">
              <w:rPr>
                <w:rFonts w:ascii="HY신명조" w:eastAsia="HY신명조" w:hAnsi="맑은 고딕" w:cs="굴림"/>
                <w:color w:val="000000"/>
                <w:kern w:val="0"/>
                <w:sz w:val="24"/>
                <w:szCs w:val="24"/>
              </w:rPr>
              <w:t>f</w:t>
            </w:r>
            <w:r w:rsidR="00BB3D37" w:rsidRPr="00BB3D37">
              <w:rPr>
                <w:rFonts w:ascii="HY신명조" w:eastAsia="HY신명조" w:hAnsi="맑은 고딕" w:cs="굴림"/>
                <w:color w:val="000000"/>
                <w:kern w:val="0"/>
                <w:sz w:val="24"/>
                <w:szCs w:val="24"/>
              </w:rPr>
              <w:t xml:space="preserve"> the </w:t>
            </w:r>
            <w:r w:rsidR="00A34903">
              <w:rPr>
                <w:rFonts w:ascii="HY신명조" w:eastAsia="HY신명조" w:hAnsi="맑은 고딕" w:cs="굴림"/>
                <w:color w:val="000000"/>
                <w:kern w:val="0"/>
                <w:sz w:val="24"/>
                <w:szCs w:val="24"/>
              </w:rPr>
              <w:t>project</w:t>
            </w:r>
            <w:r w:rsidR="00BB3D37" w:rsidRPr="00BB3D37">
              <w:rPr>
                <w:rFonts w:ascii="HY신명조" w:eastAsia="HY신명조" w:hAnsi="맑은 고딕" w:cs="굴림"/>
                <w:color w:val="000000"/>
                <w:kern w:val="0"/>
                <w:sz w:val="24"/>
                <w:szCs w:val="24"/>
              </w:rPr>
              <w:t xml:space="preserve"> is conducted outside of Korea</w:t>
            </w:r>
          </w:p>
          <w:p w14:paraId="091B2DDD" w14:textId="789D6451" w:rsidR="00165831" w:rsidRPr="00B65601" w:rsidRDefault="00165831" w:rsidP="00C175CF">
            <w:pPr>
              <w:pStyle w:val="aa"/>
              <w:numPr>
                <w:ilvl w:val="0"/>
                <w:numId w:val="2"/>
              </w:numPr>
              <w:snapToGrid w:val="0"/>
              <w:spacing w:line="276" w:lineRule="auto"/>
              <w:ind w:leftChars="0" w:left="567"/>
              <w:textAlignment w:val="baseline"/>
              <w:rPr>
                <w:rFonts w:ascii="HY신명조" w:eastAsia="HY신명조" w:hAnsi="맑은 고딕" w:cs="굴림"/>
                <w:color w:val="000000"/>
                <w:kern w:val="0"/>
                <w:sz w:val="24"/>
                <w:szCs w:val="24"/>
              </w:rPr>
            </w:pPr>
            <w:r w:rsidRPr="0005271B">
              <w:rPr>
                <w:rFonts w:ascii="HY신명조" w:eastAsia="HY신명조" w:hAnsi="맑은 고딕" w:cs="굴림" w:hint="eastAsia"/>
                <w:color w:val="000000"/>
                <w:kern w:val="0"/>
                <w:sz w:val="24"/>
                <w:szCs w:val="24"/>
              </w:rPr>
              <w:t xml:space="preserve">3%: </w:t>
            </w:r>
            <w:r w:rsidR="00BB3D37" w:rsidRPr="00BB3D37">
              <w:rPr>
                <w:rFonts w:ascii="HY신명조" w:eastAsia="HY신명조" w:hAnsi="맑은 고딕" w:cs="굴림"/>
                <w:color w:val="000000"/>
                <w:kern w:val="0"/>
                <w:sz w:val="24"/>
                <w:szCs w:val="24"/>
              </w:rPr>
              <w:t xml:space="preserve">If the </w:t>
            </w:r>
            <w:r w:rsidR="00A34903">
              <w:rPr>
                <w:rFonts w:ascii="HY신명조" w:eastAsia="HY신명조" w:hAnsi="맑은 고딕" w:cs="굴림"/>
                <w:color w:val="000000"/>
                <w:kern w:val="0"/>
                <w:sz w:val="24"/>
                <w:szCs w:val="24"/>
              </w:rPr>
              <w:t>project</w:t>
            </w:r>
            <w:r w:rsidR="00BB3D37" w:rsidRPr="00BB3D37">
              <w:rPr>
                <w:rFonts w:ascii="HY신명조" w:eastAsia="HY신명조" w:hAnsi="맑은 고딕" w:cs="굴림"/>
                <w:color w:val="000000"/>
                <w:kern w:val="0"/>
                <w:sz w:val="24"/>
                <w:szCs w:val="24"/>
              </w:rPr>
              <w:t xml:space="preserve"> is </w:t>
            </w:r>
            <w:r w:rsidR="00BB3D37">
              <w:rPr>
                <w:rFonts w:ascii="HY신명조" w:eastAsia="HY신명조" w:hAnsi="맑은 고딕" w:cs="굴림"/>
                <w:color w:val="000000"/>
                <w:kern w:val="0"/>
                <w:sz w:val="24"/>
                <w:szCs w:val="24"/>
              </w:rPr>
              <w:t>conducted</w:t>
            </w:r>
            <w:r w:rsidR="00BB3D37" w:rsidRPr="00BB3D37">
              <w:rPr>
                <w:rFonts w:ascii="HY신명조" w:eastAsia="HY신명조" w:hAnsi="맑은 고딕" w:cs="굴림"/>
                <w:color w:val="000000"/>
                <w:kern w:val="0"/>
                <w:sz w:val="24"/>
                <w:szCs w:val="24"/>
              </w:rPr>
              <w:t xml:space="preserve"> outside of Korea and demonstrates community involvement</w:t>
            </w:r>
          </w:p>
        </w:tc>
      </w:tr>
    </w:tbl>
    <w:p w14:paraId="01DF39B2" w14:textId="77777777" w:rsidR="005821DF" w:rsidRDefault="005821DF" w:rsidP="00B65601">
      <w:pPr>
        <w:snapToGrid w:val="0"/>
        <w:spacing w:after="0" w:line="480" w:lineRule="auto"/>
        <w:textAlignment w:val="baseline"/>
        <w:rPr>
          <w:rFonts w:ascii="HY신명조" w:eastAsia="HY신명조" w:hAnsi="맑은 고딕" w:cs="굴림"/>
          <w:b/>
          <w:bCs/>
          <w:color w:val="000000"/>
          <w:kern w:val="0"/>
          <w:sz w:val="24"/>
          <w:szCs w:val="24"/>
        </w:rPr>
      </w:pPr>
    </w:p>
    <w:p w14:paraId="3A0DA420" w14:textId="1DC339A0" w:rsidR="0057659D" w:rsidRPr="00B65601" w:rsidRDefault="00423863" w:rsidP="00B65601">
      <w:pPr>
        <w:snapToGrid w:val="0"/>
        <w:spacing w:after="0" w:line="480" w:lineRule="auto"/>
        <w:textAlignment w:val="baseline"/>
        <w:rPr>
          <w:rFonts w:ascii="HY신명조" w:eastAsia="HY신명조" w:hAnsi="맑은 고딕" w:cs="굴림"/>
          <w:b/>
          <w:bCs/>
          <w:color w:val="000000"/>
          <w:kern w:val="0"/>
          <w:sz w:val="24"/>
          <w:szCs w:val="24"/>
        </w:rPr>
      </w:pPr>
      <w:r w:rsidRPr="00423863">
        <w:rPr>
          <w:rFonts w:ascii="HY신명조" w:eastAsia="HY신명조" w:hAnsi="맑은 고딕" w:cs="굴림"/>
          <w:b/>
          <w:bCs/>
          <w:color w:val="000000"/>
          <w:kern w:val="0"/>
          <w:sz w:val="24"/>
          <w:szCs w:val="24"/>
        </w:rPr>
        <w:t>Section 2. Natural Disaster Risk</w:t>
      </w:r>
      <w:r w:rsidR="00BB3D37">
        <w:rPr>
          <w:rFonts w:ascii="HY신명조" w:eastAsia="HY신명조" w:hAnsi="맑은 고딕" w:cs="굴림"/>
          <w:b/>
          <w:bCs/>
          <w:color w:val="000000"/>
          <w:kern w:val="0"/>
          <w:sz w:val="24"/>
          <w:szCs w:val="24"/>
        </w:rPr>
        <w:t>s</w:t>
      </w:r>
    </w:p>
    <w:p w14:paraId="78272193" w14:textId="491E765B" w:rsidR="005821DF" w:rsidRPr="00B65601" w:rsidRDefault="00423863" w:rsidP="00B65601">
      <w:pPr>
        <w:snapToGrid w:val="0"/>
        <w:spacing w:after="0" w:line="480" w:lineRule="auto"/>
        <w:textAlignment w:val="baseline"/>
        <w:rPr>
          <w:rFonts w:ascii="HY신명조" w:eastAsia="HY신명조" w:hAnsi="맑은 고딕" w:cs="굴림"/>
          <w:color w:val="000000"/>
          <w:kern w:val="0"/>
          <w:szCs w:val="20"/>
        </w:rPr>
      </w:pPr>
      <w:r w:rsidRPr="00423863">
        <w:rPr>
          <w:rFonts w:ascii="HY신명조" w:eastAsia="HY신명조" w:hAnsi="맑은 고딕" w:cs="굴림"/>
          <w:color w:val="000000"/>
          <w:kern w:val="0"/>
          <w:sz w:val="24"/>
          <w:szCs w:val="24"/>
        </w:rPr>
        <w:t xml:space="preserve">Select one value from each risk type applied for each </w:t>
      </w:r>
      <w:r w:rsidR="00A34903">
        <w:rPr>
          <w:rFonts w:ascii="HY신명조" w:eastAsia="HY신명조" w:hAnsi="맑은 고딕" w:cs="굴림"/>
          <w:color w:val="000000"/>
          <w:kern w:val="0"/>
          <w:sz w:val="24"/>
          <w:szCs w:val="24"/>
        </w:rPr>
        <w:t>project</w:t>
      </w:r>
      <w:r w:rsidRPr="00423863">
        <w:rPr>
          <w:rFonts w:ascii="HY신명조" w:eastAsia="HY신명조" w:hAnsi="맑은 고딕" w:cs="굴림"/>
          <w:color w:val="000000"/>
          <w:kern w:val="0"/>
          <w:sz w:val="24"/>
          <w:szCs w:val="24"/>
        </w:rPr>
        <w:t xml:space="preserve"> type.</w:t>
      </w:r>
    </w:p>
    <w:tbl>
      <w:tblPr>
        <w:tblStyle w:val="ab"/>
        <w:tblW w:w="0" w:type="auto"/>
        <w:tblLook w:val="04A0" w:firstRow="1" w:lastRow="0" w:firstColumn="1" w:lastColumn="0" w:noHBand="0" w:noVBand="1"/>
      </w:tblPr>
      <w:tblGrid>
        <w:gridCol w:w="9016"/>
      </w:tblGrid>
      <w:tr w:rsidR="00165831" w:rsidRPr="00B65601" w14:paraId="2F2C9523" w14:textId="77777777" w:rsidTr="00C175CF">
        <w:tc>
          <w:tcPr>
            <w:tcW w:w="9016" w:type="dxa"/>
            <w:vAlign w:val="center"/>
          </w:tcPr>
          <w:p w14:paraId="2E95EF0F" w14:textId="3BD580ED" w:rsidR="0057659D" w:rsidRPr="0005271B" w:rsidRDefault="0057659D" w:rsidP="00C175CF">
            <w:pPr>
              <w:snapToGrid w:val="0"/>
              <w:spacing w:line="276" w:lineRule="auto"/>
              <w:textAlignment w:val="baseline"/>
              <w:rPr>
                <w:rFonts w:ascii="HY신명조" w:eastAsia="HY신명조" w:hAnsi="맑은 고딕" w:cs="굴림"/>
                <w:color w:val="000000"/>
                <w:kern w:val="0"/>
                <w:szCs w:val="20"/>
              </w:rPr>
            </w:pPr>
            <w:r w:rsidRPr="0005271B">
              <w:rPr>
                <w:rFonts w:ascii="HY신명조" w:eastAsia="HY신명조" w:hAnsi="맑은 고딕" w:cs="굴림" w:hint="eastAsia"/>
                <w:color w:val="000000"/>
                <w:kern w:val="0"/>
                <w:sz w:val="24"/>
                <w:szCs w:val="24"/>
              </w:rPr>
              <w:t xml:space="preserve">D. </w:t>
            </w:r>
            <w:r w:rsidR="00BB3D37">
              <w:rPr>
                <w:rFonts w:ascii="HY신명조" w:eastAsia="HY신명조" w:hAnsi="맑은 고딕" w:cs="굴림" w:hint="eastAsia"/>
                <w:color w:val="000000"/>
                <w:kern w:val="0"/>
                <w:sz w:val="24"/>
                <w:szCs w:val="24"/>
              </w:rPr>
              <w:t>C</w:t>
            </w:r>
            <w:r w:rsidR="00BB3D37">
              <w:rPr>
                <w:rFonts w:ascii="HY신명조" w:eastAsia="HY신명조" w:hAnsi="맑은 고딕" w:cs="굴림"/>
                <w:color w:val="000000"/>
                <w:kern w:val="0"/>
                <w:sz w:val="24"/>
                <w:szCs w:val="24"/>
              </w:rPr>
              <w:t>onservation Easement Deduction</w:t>
            </w:r>
          </w:p>
          <w:p w14:paraId="2CC08D97" w14:textId="163132FC" w:rsidR="0057659D" w:rsidRPr="0005271B" w:rsidRDefault="0057659D" w:rsidP="00C175CF">
            <w:pPr>
              <w:pStyle w:val="aa"/>
              <w:numPr>
                <w:ilvl w:val="0"/>
                <w:numId w:val="2"/>
              </w:numPr>
              <w:snapToGrid w:val="0"/>
              <w:spacing w:line="276" w:lineRule="auto"/>
              <w:ind w:leftChars="0" w:left="567"/>
              <w:textAlignment w:val="baseline"/>
              <w:rPr>
                <w:rFonts w:ascii="HY신명조" w:eastAsia="HY신명조" w:hAnsi="맑은 고딕" w:cs="굴림"/>
                <w:color w:val="000000"/>
                <w:kern w:val="0"/>
                <w:sz w:val="24"/>
                <w:szCs w:val="24"/>
              </w:rPr>
            </w:pPr>
            <w:r w:rsidRPr="0005271B">
              <w:rPr>
                <w:rFonts w:ascii="HY신명조" w:eastAsia="HY신명조" w:hAnsi="맑은 고딕" w:cs="굴림" w:hint="eastAsia"/>
                <w:color w:val="000000"/>
                <w:kern w:val="0"/>
                <w:sz w:val="24"/>
                <w:szCs w:val="24"/>
              </w:rPr>
              <w:t xml:space="preserve">-2%: </w:t>
            </w:r>
            <w:r w:rsidR="00BB3D37">
              <w:rPr>
                <w:rFonts w:ascii="HY신명조" w:eastAsia="HY신명조" w:hAnsi="맑은 고딕" w:cs="굴림" w:hint="eastAsia"/>
                <w:color w:val="000000"/>
                <w:kern w:val="0"/>
                <w:sz w:val="24"/>
                <w:szCs w:val="24"/>
              </w:rPr>
              <w:t>Default value</w:t>
            </w:r>
          </w:p>
          <w:p w14:paraId="3BE3D602" w14:textId="67874CB8" w:rsidR="0057659D" w:rsidRPr="0005271B" w:rsidRDefault="0057659D" w:rsidP="00C175CF">
            <w:pPr>
              <w:pStyle w:val="aa"/>
              <w:numPr>
                <w:ilvl w:val="0"/>
                <w:numId w:val="2"/>
              </w:numPr>
              <w:snapToGrid w:val="0"/>
              <w:spacing w:line="276" w:lineRule="auto"/>
              <w:ind w:leftChars="0" w:left="567"/>
              <w:textAlignment w:val="baseline"/>
              <w:rPr>
                <w:rFonts w:ascii="HY신명조" w:eastAsia="HY신명조" w:hAnsi="맑은 고딕" w:cs="굴림"/>
                <w:color w:val="000000"/>
                <w:kern w:val="0"/>
                <w:sz w:val="24"/>
                <w:szCs w:val="24"/>
              </w:rPr>
            </w:pPr>
            <w:r w:rsidRPr="0005271B">
              <w:rPr>
                <w:rFonts w:ascii="바탕" w:eastAsia="바탕" w:hAnsi="바탕" w:cs="바탕" w:hint="eastAsia"/>
                <w:color w:val="000000"/>
                <w:kern w:val="0"/>
                <w:sz w:val="24"/>
                <w:szCs w:val="24"/>
              </w:rPr>
              <w:t>–</w:t>
            </w:r>
            <w:r w:rsidRPr="0005271B">
              <w:rPr>
                <w:rFonts w:ascii="HY신명조" w:eastAsia="HY신명조" w:hAnsi="맑은 고딕" w:cs="굴림" w:hint="eastAsia"/>
                <w:color w:val="000000"/>
                <w:kern w:val="0"/>
                <w:sz w:val="24"/>
                <w:szCs w:val="24"/>
              </w:rPr>
              <w:t>3%:</w:t>
            </w:r>
            <w:r w:rsidR="00BB3D37">
              <w:rPr>
                <w:rFonts w:ascii="HY신명조" w:eastAsia="HY신명조" w:hAnsi="맑은 고딕" w:cs="굴림"/>
                <w:color w:val="000000"/>
                <w:kern w:val="0"/>
                <w:sz w:val="24"/>
                <w:szCs w:val="24"/>
              </w:rPr>
              <w:t xml:space="preserve"> If r</w:t>
            </w:r>
            <w:r w:rsidR="00BB3D37" w:rsidRPr="00BB3D37">
              <w:rPr>
                <w:rFonts w:ascii="HY신명조" w:eastAsia="HY신명조" w:hAnsi="맑은 고딕" w:cs="굴림"/>
                <w:color w:val="000000"/>
                <w:kern w:val="0"/>
                <w:sz w:val="24"/>
                <w:szCs w:val="24"/>
              </w:rPr>
              <w:t>egular on-site monitoring of carbon specific conservation activities</w:t>
            </w:r>
            <w:r w:rsidR="00BB3D37">
              <w:rPr>
                <w:rFonts w:ascii="HY신명조" w:eastAsia="HY신명조" w:hAnsi="맑은 고딕" w:cs="굴림"/>
                <w:color w:val="000000"/>
                <w:kern w:val="0"/>
                <w:sz w:val="24"/>
                <w:szCs w:val="24"/>
              </w:rPr>
              <w:t xml:space="preserve"> exists</w:t>
            </w:r>
          </w:p>
          <w:p w14:paraId="0A4007BD" w14:textId="77777777" w:rsidR="0057659D" w:rsidRPr="0005271B" w:rsidRDefault="0057659D" w:rsidP="00C175CF">
            <w:pPr>
              <w:snapToGrid w:val="0"/>
              <w:spacing w:line="276" w:lineRule="auto"/>
              <w:textAlignment w:val="baseline"/>
              <w:rPr>
                <w:rFonts w:ascii="HY신명조" w:eastAsia="HY신명조" w:hAnsi="맑은 고딕" w:cs="굴림"/>
                <w:color w:val="000000"/>
                <w:kern w:val="0"/>
                <w:sz w:val="24"/>
                <w:szCs w:val="24"/>
              </w:rPr>
            </w:pPr>
          </w:p>
          <w:p w14:paraId="1DEAE929" w14:textId="308280D0" w:rsidR="00165831" w:rsidRPr="0005271B" w:rsidRDefault="00165831" w:rsidP="00C175CF">
            <w:pPr>
              <w:snapToGrid w:val="0"/>
              <w:spacing w:line="276" w:lineRule="auto"/>
              <w:textAlignment w:val="baseline"/>
              <w:rPr>
                <w:rFonts w:ascii="HY신명조" w:eastAsia="HY신명조" w:hAnsi="맑은 고딕" w:cs="굴림"/>
                <w:color w:val="000000"/>
                <w:kern w:val="0"/>
                <w:szCs w:val="20"/>
              </w:rPr>
            </w:pPr>
            <w:r w:rsidRPr="0005271B">
              <w:rPr>
                <w:rFonts w:ascii="HY신명조" w:eastAsia="HY신명조" w:hAnsi="맑은 고딕" w:cs="굴림" w:hint="eastAsia"/>
                <w:color w:val="000000"/>
                <w:kern w:val="0"/>
                <w:sz w:val="24"/>
                <w:szCs w:val="24"/>
              </w:rPr>
              <w:t>E</w:t>
            </w:r>
            <w:r w:rsidR="008518DB" w:rsidRPr="0005271B">
              <w:rPr>
                <w:rFonts w:ascii="HY신명조" w:eastAsia="HY신명조" w:hAnsi="맑은 고딕" w:cs="굴림" w:hint="eastAsia"/>
                <w:color w:val="000000"/>
                <w:kern w:val="0"/>
                <w:sz w:val="24"/>
                <w:szCs w:val="24"/>
              </w:rPr>
              <w:t>.</w:t>
            </w:r>
            <w:r w:rsidRPr="0005271B">
              <w:rPr>
                <w:rFonts w:ascii="HY신명조" w:eastAsia="HY신명조" w:hAnsi="맑은 고딕" w:cs="굴림" w:hint="eastAsia"/>
                <w:color w:val="000000"/>
                <w:kern w:val="0"/>
                <w:sz w:val="24"/>
                <w:szCs w:val="24"/>
              </w:rPr>
              <w:t xml:space="preserve"> </w:t>
            </w:r>
            <w:r w:rsidR="00BB3D37">
              <w:rPr>
                <w:rFonts w:ascii="HY신명조" w:eastAsia="HY신명조" w:hAnsi="맑은 고딕" w:cs="굴림" w:hint="eastAsia"/>
                <w:color w:val="000000"/>
                <w:kern w:val="0"/>
                <w:sz w:val="24"/>
                <w:szCs w:val="24"/>
              </w:rPr>
              <w:t>F</w:t>
            </w:r>
            <w:r w:rsidR="00BB3D37">
              <w:rPr>
                <w:rFonts w:ascii="HY신명조" w:eastAsia="HY신명조" w:hAnsi="맑은 고딕" w:cs="굴림"/>
                <w:color w:val="000000"/>
                <w:kern w:val="0"/>
                <w:sz w:val="24"/>
                <w:szCs w:val="24"/>
              </w:rPr>
              <w:t>ire</w:t>
            </w:r>
          </w:p>
          <w:p w14:paraId="0C4EF7BD" w14:textId="30AF4F83" w:rsidR="00BB3D37" w:rsidRPr="00BB3D37" w:rsidRDefault="00165831" w:rsidP="00BB3D37">
            <w:pPr>
              <w:pStyle w:val="aa"/>
              <w:numPr>
                <w:ilvl w:val="0"/>
                <w:numId w:val="2"/>
              </w:numPr>
              <w:snapToGrid w:val="0"/>
              <w:spacing w:line="276" w:lineRule="auto"/>
              <w:ind w:leftChars="0" w:left="594"/>
              <w:textAlignment w:val="baseline"/>
              <w:rPr>
                <w:rFonts w:ascii="HY신명조" w:eastAsia="HY신명조" w:hAnsi="맑은 고딕" w:cs="굴림"/>
                <w:color w:val="000000"/>
                <w:kern w:val="0"/>
                <w:sz w:val="24"/>
                <w:szCs w:val="24"/>
              </w:rPr>
            </w:pPr>
            <w:r w:rsidRPr="0005271B">
              <w:rPr>
                <w:rFonts w:ascii="HY신명조" w:eastAsia="HY신명조" w:hAnsi="맑은 고딕" w:cs="굴림" w:hint="eastAsia"/>
                <w:color w:val="000000"/>
                <w:kern w:val="0"/>
                <w:sz w:val="24"/>
                <w:szCs w:val="24"/>
              </w:rPr>
              <w:t xml:space="preserve">8%: </w:t>
            </w:r>
            <w:r w:rsidR="00434316">
              <w:rPr>
                <w:rFonts w:ascii="HY신명조" w:eastAsia="HY신명조" w:hAnsi="맑은 고딕" w:cs="굴림"/>
                <w:color w:val="000000"/>
                <w:kern w:val="0"/>
                <w:sz w:val="24"/>
                <w:szCs w:val="24"/>
              </w:rPr>
              <w:t>I</w:t>
            </w:r>
            <w:r w:rsidR="00434316" w:rsidRPr="00434316">
              <w:rPr>
                <w:rFonts w:ascii="HY신명조" w:eastAsia="HY신명조" w:hAnsi="맑은 고딕" w:cs="굴림"/>
                <w:color w:val="000000"/>
                <w:kern w:val="0"/>
                <w:sz w:val="24"/>
                <w:szCs w:val="24"/>
              </w:rPr>
              <w:t xml:space="preserve">f located in a fire area of 1.2 million </w:t>
            </w:r>
            <w:proofErr w:type="spellStart"/>
            <w:r w:rsidR="00434316" w:rsidRPr="00434316">
              <w:rPr>
                <w:rFonts w:ascii="HY신명조" w:eastAsia="HY신명조" w:hAnsi="맑은 고딕" w:cs="굴림"/>
                <w:color w:val="000000"/>
                <w:kern w:val="0"/>
                <w:sz w:val="24"/>
                <w:szCs w:val="24"/>
              </w:rPr>
              <w:t>pyeong</w:t>
            </w:r>
            <w:proofErr w:type="spellEnd"/>
            <w:r w:rsidR="00434316" w:rsidRPr="00434316">
              <w:rPr>
                <w:rFonts w:ascii="HY신명조" w:eastAsia="HY신명조" w:hAnsi="맑은 고딕" w:cs="굴림"/>
                <w:color w:val="000000"/>
                <w:kern w:val="0"/>
                <w:sz w:val="24"/>
                <w:szCs w:val="24"/>
              </w:rPr>
              <w:t xml:space="preserve"> or more within a 50 km radius of the project area </w:t>
            </w:r>
            <w:r w:rsidR="00434316">
              <w:rPr>
                <w:rFonts w:ascii="HY신명조" w:eastAsia="HY신명조" w:hAnsi="맑은 고딕" w:cs="굴림"/>
                <w:color w:val="000000"/>
                <w:kern w:val="0"/>
                <w:sz w:val="24"/>
                <w:szCs w:val="24"/>
              </w:rPr>
              <w:t>w</w:t>
            </w:r>
            <w:r w:rsidR="00434316" w:rsidRPr="00434316">
              <w:rPr>
                <w:rFonts w:ascii="HY신명조" w:eastAsia="HY신명조" w:hAnsi="맑은 고딕" w:cs="굴림"/>
                <w:color w:val="000000"/>
                <w:kern w:val="0"/>
                <w:sz w:val="24"/>
                <w:szCs w:val="24"/>
              </w:rPr>
              <w:t xml:space="preserve">ithin 12 months from the start date of </w:t>
            </w:r>
            <w:r w:rsidR="00434316" w:rsidRPr="00434316">
              <w:rPr>
                <w:rFonts w:ascii="HY신명조" w:eastAsia="HY신명조" w:hAnsi="맑은 고딕" w:cs="굴림"/>
                <w:color w:val="000000"/>
                <w:kern w:val="0"/>
                <w:sz w:val="24"/>
                <w:szCs w:val="24"/>
              </w:rPr>
              <w:lastRenderedPageBreak/>
              <w:t xml:space="preserve">the </w:t>
            </w:r>
            <w:r w:rsidR="00A34903">
              <w:rPr>
                <w:rFonts w:ascii="HY신명조" w:eastAsia="HY신명조" w:hAnsi="맑은 고딕" w:cs="굴림"/>
                <w:color w:val="000000"/>
                <w:kern w:val="0"/>
                <w:sz w:val="24"/>
                <w:szCs w:val="24"/>
              </w:rPr>
              <w:t>project</w:t>
            </w:r>
            <w:r w:rsidR="00434316" w:rsidRPr="00434316">
              <w:rPr>
                <w:rFonts w:ascii="HY신명조" w:eastAsia="HY신명조" w:hAnsi="맑은 고딕" w:cs="굴림"/>
                <w:color w:val="000000"/>
                <w:kern w:val="0"/>
                <w:sz w:val="24"/>
                <w:szCs w:val="24"/>
              </w:rPr>
              <w:t xml:space="preserve"> </w:t>
            </w:r>
            <w:r w:rsidR="00BB3D37" w:rsidRPr="00BB3D37">
              <w:rPr>
                <w:rFonts w:ascii="HY신명조" w:eastAsia="HY신명조" w:hAnsi="맑은 고딕" w:cs="굴림"/>
                <w:color w:val="000000"/>
                <w:kern w:val="0"/>
                <w:sz w:val="24"/>
                <w:szCs w:val="24"/>
              </w:rPr>
              <w:t>(</w:t>
            </w:r>
            <w:proofErr w:type="gramStart"/>
            <w:r w:rsidR="00BB3D37" w:rsidRPr="00BB3D37">
              <w:rPr>
                <w:rFonts w:ascii="HY신명조" w:eastAsia="HY신명조" w:hAnsi="맑은 고딕" w:cs="굴림"/>
                <w:color w:val="000000"/>
                <w:kern w:val="0"/>
                <w:sz w:val="24"/>
                <w:szCs w:val="24"/>
              </w:rPr>
              <w:t>e</w:t>
            </w:r>
            <w:r w:rsidR="00434316">
              <w:rPr>
                <w:rFonts w:ascii="HY신명조" w:eastAsia="HY신명조" w:hAnsi="맑은 고딕" w:cs="굴림"/>
                <w:color w:val="000000"/>
                <w:kern w:val="0"/>
                <w:sz w:val="24"/>
                <w:szCs w:val="24"/>
              </w:rPr>
              <w:t>.g.</w:t>
            </w:r>
            <w:proofErr w:type="gramEnd"/>
            <w:r w:rsidR="00BB3D37" w:rsidRPr="00BB3D37">
              <w:rPr>
                <w:rFonts w:ascii="HY신명조" w:eastAsia="HY신명조" w:hAnsi="맑은 고딕" w:cs="굴림"/>
                <w:color w:val="000000"/>
                <w:kern w:val="0"/>
                <w:sz w:val="24"/>
                <w:szCs w:val="24"/>
              </w:rPr>
              <w:t xml:space="preserve"> Utilize data from the National Fire </w:t>
            </w:r>
            <w:r w:rsidR="00434316">
              <w:rPr>
                <w:rFonts w:ascii="HY신명조" w:eastAsia="HY신명조" w:hAnsi="맑은 고딕" w:cs="굴림"/>
                <w:color w:val="000000"/>
                <w:kern w:val="0"/>
                <w:sz w:val="24"/>
                <w:szCs w:val="24"/>
              </w:rPr>
              <w:t>Data System</w:t>
            </w:r>
            <w:r w:rsidR="00BB3D37" w:rsidRPr="00BB3D37">
              <w:rPr>
                <w:rFonts w:ascii="HY신명조" w:eastAsia="HY신명조" w:hAnsi="맑은 고딕" w:cs="굴림"/>
                <w:color w:val="000000"/>
                <w:kern w:val="0"/>
                <w:sz w:val="24"/>
                <w:szCs w:val="24"/>
              </w:rPr>
              <w:t xml:space="preserve"> (</w:t>
            </w:r>
            <w:hyperlink r:id="rId9" w:tgtFrame="_blank" w:history="1">
              <w:r w:rsidR="00434316" w:rsidRPr="0005271B">
                <w:rPr>
                  <w:rStyle w:val="url"/>
                  <w:rFonts w:ascii="HY신명조" w:eastAsia="HY신명조" w:hAnsi="맑은 고딕" w:hint="eastAsia"/>
                  <w:color w:val="0000FF"/>
                  <w:szCs w:val="20"/>
                  <w:shd w:val="clear" w:color="auto" w:fill="FFFFFF"/>
                </w:rPr>
                <w:t>www.nfds.go.kr</w:t>
              </w:r>
            </w:hyperlink>
            <w:r w:rsidR="00BB3D37" w:rsidRPr="00BB3D37">
              <w:rPr>
                <w:rFonts w:ascii="HY신명조" w:eastAsia="HY신명조" w:hAnsi="맑은 고딕" w:cs="굴림"/>
                <w:color w:val="000000"/>
                <w:kern w:val="0"/>
                <w:sz w:val="24"/>
                <w:szCs w:val="24"/>
              </w:rPr>
              <w:t>))</w:t>
            </w:r>
          </w:p>
          <w:p w14:paraId="4C82C9AD" w14:textId="508A0EE2" w:rsidR="00BB3D37" w:rsidRPr="00BB3D37" w:rsidRDefault="00BB3D37" w:rsidP="00BB3D37">
            <w:pPr>
              <w:pStyle w:val="aa"/>
              <w:numPr>
                <w:ilvl w:val="0"/>
                <w:numId w:val="2"/>
              </w:numPr>
              <w:snapToGrid w:val="0"/>
              <w:spacing w:line="276" w:lineRule="auto"/>
              <w:ind w:leftChars="0" w:left="594"/>
              <w:textAlignment w:val="baseline"/>
              <w:rPr>
                <w:rFonts w:ascii="HY신명조" w:eastAsia="HY신명조" w:hAnsi="맑은 고딕" w:cs="굴림"/>
                <w:color w:val="000000"/>
                <w:kern w:val="0"/>
                <w:sz w:val="24"/>
                <w:szCs w:val="24"/>
              </w:rPr>
            </w:pPr>
            <w:r w:rsidRPr="00BB3D37">
              <w:rPr>
                <w:rFonts w:ascii="HY신명조" w:eastAsia="HY신명조" w:hAnsi="맑은 고딕" w:cs="굴림"/>
                <w:color w:val="000000"/>
                <w:kern w:val="0"/>
                <w:sz w:val="24"/>
                <w:szCs w:val="24"/>
              </w:rPr>
              <w:t xml:space="preserve">4%: If the </w:t>
            </w:r>
            <w:r w:rsidR="00A34903">
              <w:rPr>
                <w:rFonts w:ascii="HY신명조" w:eastAsia="HY신명조" w:hAnsi="맑은 고딕" w:cs="굴림"/>
                <w:color w:val="000000"/>
                <w:kern w:val="0"/>
                <w:sz w:val="24"/>
                <w:szCs w:val="24"/>
              </w:rPr>
              <w:t>project</w:t>
            </w:r>
            <w:r w:rsidRPr="00BB3D37">
              <w:rPr>
                <w:rFonts w:ascii="HY신명조" w:eastAsia="HY신명조" w:hAnsi="맑은 고딕" w:cs="굴림"/>
                <w:color w:val="000000"/>
                <w:kern w:val="0"/>
                <w:sz w:val="24"/>
                <w:szCs w:val="24"/>
              </w:rPr>
              <w:t xml:space="preserve"> is in a high fire risk area</w:t>
            </w:r>
          </w:p>
          <w:p w14:paraId="507FDEA5" w14:textId="265F0A64" w:rsidR="00BB3D37" w:rsidRPr="00BB3D37" w:rsidRDefault="00BB3D37" w:rsidP="00BB3D37">
            <w:pPr>
              <w:pStyle w:val="aa"/>
              <w:numPr>
                <w:ilvl w:val="0"/>
                <w:numId w:val="2"/>
              </w:numPr>
              <w:snapToGrid w:val="0"/>
              <w:spacing w:line="276" w:lineRule="auto"/>
              <w:ind w:leftChars="0" w:left="594"/>
              <w:textAlignment w:val="baseline"/>
              <w:rPr>
                <w:rFonts w:ascii="HY신명조" w:eastAsia="HY신명조" w:hAnsi="맑은 고딕" w:cs="굴림"/>
                <w:color w:val="000000"/>
                <w:kern w:val="0"/>
                <w:sz w:val="24"/>
                <w:szCs w:val="24"/>
              </w:rPr>
            </w:pPr>
            <w:r w:rsidRPr="00BB3D37">
              <w:rPr>
                <w:rFonts w:ascii="HY신명조" w:eastAsia="HY신명조" w:hAnsi="맑은 고딕" w:cs="굴림"/>
                <w:color w:val="000000"/>
                <w:kern w:val="0"/>
                <w:sz w:val="24"/>
                <w:szCs w:val="24"/>
              </w:rPr>
              <w:t>2%: if the abatement project is in a low fire risk area (verifiable evidence must be provided)</w:t>
            </w:r>
          </w:p>
          <w:p w14:paraId="57FF7E0B" w14:textId="034F6CB4" w:rsidR="00165831" w:rsidRPr="0005271B" w:rsidRDefault="00BB3D37" w:rsidP="00BB3D37">
            <w:pPr>
              <w:pStyle w:val="aa"/>
              <w:numPr>
                <w:ilvl w:val="0"/>
                <w:numId w:val="2"/>
              </w:numPr>
              <w:snapToGrid w:val="0"/>
              <w:spacing w:line="276" w:lineRule="auto"/>
              <w:ind w:leftChars="0" w:left="594"/>
              <w:textAlignment w:val="baseline"/>
              <w:rPr>
                <w:rFonts w:ascii="HY신명조" w:eastAsia="HY신명조" w:hAnsi="맑은 고딕" w:cs="굴림"/>
                <w:color w:val="000000"/>
                <w:kern w:val="0"/>
                <w:sz w:val="24"/>
                <w:szCs w:val="24"/>
              </w:rPr>
            </w:pPr>
            <w:r w:rsidRPr="00BB3D37">
              <w:rPr>
                <w:rFonts w:ascii="HY신명조" w:eastAsia="HY신명조" w:hAnsi="맑은 고딕" w:cs="굴림"/>
                <w:color w:val="000000"/>
                <w:kern w:val="0"/>
                <w:sz w:val="24"/>
                <w:szCs w:val="24"/>
              </w:rPr>
              <w:t xml:space="preserve">1%: </w:t>
            </w:r>
            <w:r w:rsidR="00434316">
              <w:rPr>
                <w:rFonts w:ascii="HY신명조" w:eastAsia="HY신명조" w:hAnsi="맑은 고딕" w:cs="굴림"/>
                <w:color w:val="000000"/>
                <w:kern w:val="0"/>
                <w:sz w:val="24"/>
                <w:szCs w:val="24"/>
              </w:rPr>
              <w:t>A</w:t>
            </w:r>
            <w:r w:rsidRPr="00BB3D37">
              <w:rPr>
                <w:rFonts w:ascii="HY신명조" w:eastAsia="HY신명조" w:hAnsi="맑은 고딕" w:cs="굴림"/>
                <w:color w:val="000000"/>
                <w:kern w:val="0"/>
                <w:sz w:val="24"/>
                <w:szCs w:val="24"/>
              </w:rPr>
              <w:t>griculture and grassland projects</w:t>
            </w:r>
          </w:p>
          <w:p w14:paraId="42683452" w14:textId="77777777" w:rsidR="00165831" w:rsidRPr="0005271B" w:rsidRDefault="00165831" w:rsidP="00C175CF">
            <w:pPr>
              <w:snapToGrid w:val="0"/>
              <w:spacing w:line="276" w:lineRule="auto"/>
              <w:textAlignment w:val="baseline"/>
              <w:rPr>
                <w:rFonts w:ascii="HY신명조" w:eastAsia="HY신명조" w:hAnsi="맑은 고딕" w:cs="굴림"/>
                <w:color w:val="000000"/>
                <w:kern w:val="0"/>
                <w:sz w:val="24"/>
                <w:szCs w:val="24"/>
              </w:rPr>
            </w:pPr>
          </w:p>
          <w:p w14:paraId="32ABF7E5" w14:textId="5E0DE7DE" w:rsidR="00165831" w:rsidRPr="0005271B" w:rsidRDefault="00165831" w:rsidP="00C175CF">
            <w:pPr>
              <w:snapToGrid w:val="0"/>
              <w:spacing w:line="276" w:lineRule="auto"/>
              <w:textAlignment w:val="baseline"/>
              <w:rPr>
                <w:rFonts w:ascii="HY신명조" w:eastAsia="HY신명조" w:hAnsi="맑은 고딕" w:cs="굴림"/>
                <w:color w:val="000000"/>
                <w:kern w:val="0"/>
                <w:szCs w:val="20"/>
              </w:rPr>
            </w:pPr>
            <w:r w:rsidRPr="0005271B">
              <w:rPr>
                <w:rFonts w:ascii="HY신명조" w:eastAsia="HY신명조" w:hAnsi="맑은 고딕" w:cs="굴림" w:hint="eastAsia"/>
                <w:color w:val="000000"/>
                <w:kern w:val="0"/>
                <w:sz w:val="24"/>
                <w:szCs w:val="24"/>
              </w:rPr>
              <w:t>F</w:t>
            </w:r>
            <w:r w:rsidR="008518DB" w:rsidRPr="0005271B">
              <w:rPr>
                <w:rFonts w:ascii="HY신명조" w:eastAsia="HY신명조" w:hAnsi="맑은 고딕" w:cs="굴림" w:hint="eastAsia"/>
                <w:color w:val="000000"/>
                <w:kern w:val="0"/>
                <w:sz w:val="24"/>
                <w:szCs w:val="24"/>
              </w:rPr>
              <w:t>.</w:t>
            </w:r>
            <w:r w:rsidRPr="0005271B">
              <w:rPr>
                <w:rFonts w:ascii="HY신명조" w:eastAsia="HY신명조" w:hAnsi="맑은 고딕" w:cs="굴림" w:hint="eastAsia"/>
                <w:color w:val="000000"/>
                <w:kern w:val="0"/>
                <w:sz w:val="24"/>
                <w:szCs w:val="24"/>
              </w:rPr>
              <w:t xml:space="preserve"> </w:t>
            </w:r>
            <w:r w:rsidR="00434316">
              <w:rPr>
                <w:rFonts w:ascii="HY신명조" w:eastAsia="HY신명조" w:hAnsi="맑은 고딕" w:cs="굴림" w:hint="eastAsia"/>
                <w:color w:val="000000"/>
                <w:kern w:val="0"/>
                <w:sz w:val="24"/>
                <w:szCs w:val="24"/>
              </w:rPr>
              <w:t>D</w:t>
            </w:r>
            <w:r w:rsidR="00434316">
              <w:rPr>
                <w:rFonts w:ascii="HY신명조" w:eastAsia="HY신명조" w:hAnsi="맑은 고딕" w:cs="굴림"/>
                <w:color w:val="000000"/>
                <w:kern w:val="0"/>
                <w:sz w:val="24"/>
                <w:szCs w:val="24"/>
              </w:rPr>
              <w:t>iseases and Pests</w:t>
            </w:r>
          </w:p>
          <w:p w14:paraId="0A51D852" w14:textId="06E01347" w:rsidR="00165831" w:rsidRPr="0005271B" w:rsidRDefault="00165831" w:rsidP="00C175CF">
            <w:pPr>
              <w:pStyle w:val="aa"/>
              <w:numPr>
                <w:ilvl w:val="0"/>
                <w:numId w:val="2"/>
              </w:numPr>
              <w:snapToGrid w:val="0"/>
              <w:spacing w:line="276" w:lineRule="auto"/>
              <w:ind w:leftChars="0" w:left="567"/>
              <w:textAlignment w:val="baseline"/>
              <w:rPr>
                <w:rFonts w:ascii="HY신명조" w:eastAsia="HY신명조" w:hAnsi="맑은 고딕" w:cs="굴림"/>
                <w:color w:val="000000"/>
                <w:kern w:val="0"/>
                <w:sz w:val="24"/>
                <w:szCs w:val="24"/>
              </w:rPr>
            </w:pPr>
            <w:r w:rsidRPr="0005271B">
              <w:rPr>
                <w:rFonts w:ascii="HY신명조" w:eastAsia="HY신명조" w:hAnsi="맑은 고딕" w:cs="굴림" w:hint="eastAsia"/>
                <w:color w:val="000000"/>
                <w:kern w:val="0"/>
                <w:sz w:val="24"/>
                <w:szCs w:val="24"/>
              </w:rPr>
              <w:t xml:space="preserve">8%: </w:t>
            </w:r>
            <w:r w:rsidR="00434316" w:rsidRPr="00434316">
              <w:rPr>
                <w:rFonts w:ascii="HY신명조" w:eastAsia="HY신명조" w:hAnsi="맑은 고딕" w:cs="굴림"/>
                <w:color w:val="000000"/>
                <w:kern w:val="0"/>
                <w:sz w:val="24"/>
                <w:szCs w:val="24"/>
              </w:rPr>
              <w:t xml:space="preserve">If there is an infectious disease or infection within the </w:t>
            </w:r>
            <w:r w:rsidR="00A34903">
              <w:rPr>
                <w:rFonts w:ascii="HY신명조" w:eastAsia="HY신명조" w:hAnsi="맑은 고딕" w:cs="굴림"/>
                <w:color w:val="000000"/>
                <w:kern w:val="0"/>
                <w:sz w:val="24"/>
                <w:szCs w:val="24"/>
              </w:rPr>
              <w:t>project</w:t>
            </w:r>
            <w:r w:rsidR="00434316" w:rsidRPr="00434316">
              <w:rPr>
                <w:rFonts w:ascii="HY신명조" w:eastAsia="HY신명조" w:hAnsi="맑은 고딕" w:cs="굴림"/>
                <w:color w:val="000000"/>
                <w:kern w:val="0"/>
                <w:sz w:val="24"/>
                <w:szCs w:val="24"/>
              </w:rPr>
              <w:t xml:space="preserve"> area or within a 50km radius of the </w:t>
            </w:r>
            <w:r w:rsidR="00A34903">
              <w:rPr>
                <w:rFonts w:ascii="HY신명조" w:eastAsia="HY신명조" w:hAnsi="맑은 고딕" w:cs="굴림"/>
                <w:color w:val="000000"/>
                <w:kern w:val="0"/>
                <w:sz w:val="24"/>
                <w:szCs w:val="24"/>
              </w:rPr>
              <w:t>project</w:t>
            </w:r>
            <w:r w:rsidR="00434316" w:rsidRPr="00434316">
              <w:rPr>
                <w:rFonts w:ascii="HY신명조" w:eastAsia="HY신명조" w:hAnsi="맑은 고딕" w:cs="굴림"/>
                <w:color w:val="000000"/>
                <w:kern w:val="0"/>
                <w:sz w:val="24"/>
                <w:szCs w:val="24"/>
              </w:rPr>
              <w:t xml:space="preserve"> area</w:t>
            </w:r>
          </w:p>
          <w:p w14:paraId="00E48A40" w14:textId="57922633" w:rsidR="00165831" w:rsidRPr="0005271B" w:rsidRDefault="00165831" w:rsidP="00C175CF">
            <w:pPr>
              <w:pStyle w:val="aa"/>
              <w:numPr>
                <w:ilvl w:val="0"/>
                <w:numId w:val="2"/>
              </w:numPr>
              <w:snapToGrid w:val="0"/>
              <w:spacing w:line="276" w:lineRule="auto"/>
              <w:ind w:leftChars="0" w:left="567"/>
              <w:textAlignment w:val="baseline"/>
              <w:rPr>
                <w:rFonts w:ascii="HY신명조" w:eastAsia="HY신명조" w:hAnsi="맑은 고딕" w:cs="굴림"/>
                <w:color w:val="000000"/>
                <w:kern w:val="0"/>
                <w:sz w:val="24"/>
                <w:szCs w:val="24"/>
              </w:rPr>
            </w:pPr>
            <w:r w:rsidRPr="0005271B">
              <w:rPr>
                <w:rFonts w:ascii="HY신명조" w:eastAsia="HY신명조" w:hAnsi="맑은 고딕" w:cs="굴림" w:hint="eastAsia"/>
                <w:color w:val="000000"/>
                <w:kern w:val="0"/>
                <w:sz w:val="24"/>
                <w:szCs w:val="24"/>
              </w:rPr>
              <w:t xml:space="preserve">4%: </w:t>
            </w:r>
            <w:r w:rsidR="00BB3D37">
              <w:rPr>
                <w:rFonts w:ascii="HY신명조" w:eastAsia="HY신명조" w:hAnsi="맑은 고딕" w:cs="굴림" w:hint="eastAsia"/>
                <w:color w:val="000000"/>
                <w:kern w:val="0"/>
                <w:sz w:val="24"/>
                <w:szCs w:val="24"/>
              </w:rPr>
              <w:t>Default value</w:t>
            </w:r>
          </w:p>
          <w:p w14:paraId="5A985F2A" w14:textId="77777777" w:rsidR="00165831" w:rsidRPr="0005271B" w:rsidRDefault="00165831" w:rsidP="00C175CF">
            <w:pPr>
              <w:snapToGrid w:val="0"/>
              <w:spacing w:line="276" w:lineRule="auto"/>
              <w:textAlignment w:val="baseline"/>
              <w:rPr>
                <w:rFonts w:ascii="HY신명조" w:eastAsia="HY신명조" w:hAnsi="맑은 고딕" w:cs="굴림"/>
                <w:color w:val="000000"/>
                <w:kern w:val="0"/>
                <w:sz w:val="24"/>
                <w:szCs w:val="24"/>
              </w:rPr>
            </w:pPr>
          </w:p>
          <w:p w14:paraId="2287A4A7" w14:textId="52AD7403" w:rsidR="00165831" w:rsidRPr="0005271B" w:rsidRDefault="00165831" w:rsidP="00C175CF">
            <w:pPr>
              <w:snapToGrid w:val="0"/>
              <w:spacing w:line="276" w:lineRule="auto"/>
              <w:textAlignment w:val="baseline"/>
              <w:rPr>
                <w:rFonts w:ascii="HY신명조" w:eastAsia="HY신명조" w:hAnsi="맑은 고딕" w:cs="굴림"/>
                <w:color w:val="000000"/>
                <w:kern w:val="0"/>
                <w:szCs w:val="20"/>
              </w:rPr>
            </w:pPr>
            <w:r w:rsidRPr="0005271B">
              <w:rPr>
                <w:rFonts w:ascii="HY신명조" w:eastAsia="HY신명조" w:hAnsi="맑은 고딕" w:cs="굴림" w:hint="eastAsia"/>
                <w:color w:val="000000"/>
                <w:kern w:val="0"/>
                <w:sz w:val="24"/>
                <w:szCs w:val="24"/>
              </w:rPr>
              <w:t>G</w:t>
            </w:r>
            <w:r w:rsidR="008518DB" w:rsidRPr="0005271B">
              <w:rPr>
                <w:rFonts w:ascii="HY신명조" w:eastAsia="HY신명조" w:hAnsi="맑은 고딕" w:cs="굴림" w:hint="eastAsia"/>
                <w:color w:val="000000"/>
                <w:kern w:val="0"/>
                <w:sz w:val="24"/>
                <w:szCs w:val="24"/>
              </w:rPr>
              <w:t>.</w:t>
            </w:r>
            <w:r w:rsidRPr="0005271B">
              <w:rPr>
                <w:rFonts w:ascii="HY신명조" w:eastAsia="HY신명조" w:hAnsi="맑은 고딕" w:cs="굴림" w:hint="eastAsia"/>
                <w:color w:val="000000"/>
                <w:kern w:val="0"/>
                <w:sz w:val="24"/>
                <w:szCs w:val="24"/>
              </w:rPr>
              <w:t xml:space="preserve"> </w:t>
            </w:r>
            <w:r w:rsidR="00434316">
              <w:rPr>
                <w:rFonts w:ascii="HY신명조" w:eastAsia="HY신명조" w:hAnsi="맑은 고딕" w:cs="굴림"/>
                <w:color w:val="000000"/>
                <w:kern w:val="0"/>
                <w:sz w:val="24"/>
                <w:szCs w:val="24"/>
              </w:rPr>
              <w:t>Levee destructions/Water level changes</w:t>
            </w:r>
          </w:p>
          <w:p w14:paraId="48C46A2B" w14:textId="1F58F330" w:rsidR="00165831" w:rsidRPr="0005271B" w:rsidRDefault="00165831" w:rsidP="00C175CF">
            <w:pPr>
              <w:pStyle w:val="aa"/>
              <w:numPr>
                <w:ilvl w:val="0"/>
                <w:numId w:val="2"/>
              </w:numPr>
              <w:snapToGrid w:val="0"/>
              <w:spacing w:line="276" w:lineRule="auto"/>
              <w:ind w:leftChars="0" w:left="567"/>
              <w:textAlignment w:val="baseline"/>
              <w:rPr>
                <w:rFonts w:ascii="HY신명조" w:eastAsia="HY신명조" w:hAnsi="맑은 고딕" w:cs="굴림"/>
                <w:color w:val="000000"/>
                <w:kern w:val="0"/>
                <w:sz w:val="24"/>
                <w:szCs w:val="24"/>
              </w:rPr>
            </w:pPr>
            <w:r w:rsidRPr="0005271B">
              <w:rPr>
                <w:rFonts w:ascii="HY신명조" w:eastAsia="HY신명조" w:hAnsi="맑은 고딕" w:cs="굴림" w:hint="eastAsia"/>
                <w:color w:val="000000"/>
                <w:kern w:val="0"/>
                <w:sz w:val="24"/>
                <w:szCs w:val="24"/>
              </w:rPr>
              <w:t xml:space="preserve">2%: </w:t>
            </w:r>
            <w:r w:rsidR="00434316" w:rsidRPr="00434316">
              <w:rPr>
                <w:rFonts w:ascii="HY신명조" w:eastAsia="HY신명조" w:hAnsi="맑은 고딕" w:cs="굴림"/>
                <w:color w:val="000000"/>
                <w:kern w:val="0"/>
                <w:sz w:val="24"/>
                <w:szCs w:val="24"/>
              </w:rPr>
              <w:t xml:space="preserve">Default </w:t>
            </w:r>
            <w:r w:rsidR="00434316">
              <w:rPr>
                <w:rFonts w:ascii="HY신명조" w:eastAsia="HY신명조" w:hAnsi="맑은 고딕" w:cs="굴림"/>
                <w:color w:val="000000"/>
                <w:kern w:val="0"/>
                <w:sz w:val="24"/>
                <w:szCs w:val="24"/>
              </w:rPr>
              <w:t xml:space="preserve">value </w:t>
            </w:r>
            <w:r w:rsidR="00434316" w:rsidRPr="00434316">
              <w:rPr>
                <w:rFonts w:ascii="HY신명조" w:eastAsia="HY신명조" w:hAnsi="맑은 고딕" w:cs="굴림"/>
                <w:color w:val="000000"/>
                <w:kern w:val="0"/>
                <w:sz w:val="24"/>
                <w:szCs w:val="24"/>
              </w:rPr>
              <w:t>for all wetland projects (for forest projects where 60% or more of the area is forest wetland)</w:t>
            </w:r>
          </w:p>
          <w:p w14:paraId="3229C2BF" w14:textId="77777777" w:rsidR="00165831" w:rsidRPr="0005271B" w:rsidRDefault="00165831" w:rsidP="00C175CF">
            <w:pPr>
              <w:snapToGrid w:val="0"/>
              <w:spacing w:line="276" w:lineRule="auto"/>
              <w:textAlignment w:val="baseline"/>
              <w:rPr>
                <w:rFonts w:ascii="HY신명조" w:eastAsia="HY신명조" w:hAnsi="맑은 고딕" w:cs="굴림"/>
                <w:color w:val="000000"/>
                <w:kern w:val="0"/>
                <w:sz w:val="24"/>
                <w:szCs w:val="24"/>
              </w:rPr>
            </w:pPr>
          </w:p>
          <w:p w14:paraId="0720EC09" w14:textId="2BCC365C" w:rsidR="00165831" w:rsidRPr="0005271B" w:rsidRDefault="00165831" w:rsidP="00C175CF">
            <w:pPr>
              <w:snapToGrid w:val="0"/>
              <w:spacing w:line="276" w:lineRule="auto"/>
              <w:textAlignment w:val="baseline"/>
              <w:rPr>
                <w:rFonts w:ascii="HY신명조" w:eastAsia="HY신명조" w:hAnsi="맑은 고딕" w:cs="굴림"/>
                <w:color w:val="000000"/>
                <w:kern w:val="0"/>
                <w:szCs w:val="20"/>
              </w:rPr>
            </w:pPr>
            <w:r w:rsidRPr="0005271B">
              <w:rPr>
                <w:rFonts w:ascii="HY신명조" w:eastAsia="HY신명조" w:hAnsi="맑은 고딕" w:cs="굴림" w:hint="eastAsia"/>
                <w:color w:val="000000"/>
                <w:kern w:val="0"/>
                <w:sz w:val="24"/>
                <w:szCs w:val="24"/>
              </w:rPr>
              <w:t>H</w:t>
            </w:r>
            <w:r w:rsidR="008518DB" w:rsidRPr="0005271B">
              <w:rPr>
                <w:rFonts w:ascii="HY신명조" w:eastAsia="HY신명조" w:hAnsi="맑은 고딕" w:cs="굴림" w:hint="eastAsia"/>
                <w:color w:val="000000"/>
                <w:kern w:val="0"/>
                <w:sz w:val="24"/>
                <w:szCs w:val="24"/>
              </w:rPr>
              <w:t>.</w:t>
            </w:r>
            <w:r w:rsidRPr="0005271B">
              <w:rPr>
                <w:rFonts w:ascii="HY신명조" w:eastAsia="HY신명조" w:hAnsi="맑은 고딕" w:cs="굴림" w:hint="eastAsia"/>
                <w:color w:val="000000"/>
                <w:kern w:val="0"/>
                <w:sz w:val="24"/>
                <w:szCs w:val="24"/>
              </w:rPr>
              <w:t xml:space="preserve"> </w:t>
            </w:r>
            <w:r w:rsidR="00434316">
              <w:rPr>
                <w:rFonts w:ascii="HY신명조" w:eastAsia="HY신명조" w:hAnsi="맑은 고딕" w:cs="굴림" w:hint="eastAsia"/>
                <w:color w:val="000000"/>
                <w:kern w:val="0"/>
                <w:sz w:val="24"/>
                <w:szCs w:val="24"/>
              </w:rPr>
              <w:t>O</w:t>
            </w:r>
            <w:r w:rsidR="00434316">
              <w:rPr>
                <w:rFonts w:ascii="HY신명조" w:eastAsia="HY신명조" w:hAnsi="맑은 고딕" w:cs="굴림"/>
                <w:color w:val="000000"/>
                <w:kern w:val="0"/>
                <w:sz w:val="24"/>
                <w:szCs w:val="24"/>
              </w:rPr>
              <w:t>ther Natural Hazards</w:t>
            </w:r>
          </w:p>
          <w:p w14:paraId="270CBFF3" w14:textId="71A7FD17" w:rsidR="00165831" w:rsidRPr="0005271B" w:rsidRDefault="00165831" w:rsidP="00C175CF">
            <w:pPr>
              <w:pStyle w:val="aa"/>
              <w:numPr>
                <w:ilvl w:val="0"/>
                <w:numId w:val="2"/>
              </w:numPr>
              <w:snapToGrid w:val="0"/>
              <w:spacing w:line="276" w:lineRule="auto"/>
              <w:ind w:leftChars="0" w:left="567"/>
              <w:textAlignment w:val="baseline"/>
              <w:rPr>
                <w:rFonts w:ascii="HY신명조" w:eastAsia="HY신명조" w:hAnsi="맑은 고딕" w:cs="굴림"/>
                <w:color w:val="000000"/>
                <w:kern w:val="0"/>
                <w:sz w:val="24"/>
                <w:szCs w:val="24"/>
              </w:rPr>
            </w:pPr>
            <w:r w:rsidRPr="0005271B">
              <w:rPr>
                <w:rFonts w:ascii="HY신명조" w:eastAsia="HY신명조" w:hAnsi="맑은 고딕" w:cs="굴림" w:hint="eastAsia"/>
                <w:color w:val="000000"/>
                <w:kern w:val="0"/>
                <w:sz w:val="24"/>
                <w:szCs w:val="24"/>
              </w:rPr>
              <w:t xml:space="preserve">2%: </w:t>
            </w:r>
            <w:r w:rsidR="00BB3D37">
              <w:rPr>
                <w:rFonts w:ascii="HY신명조" w:eastAsia="HY신명조" w:hAnsi="맑은 고딕" w:cs="굴림" w:hint="eastAsia"/>
                <w:color w:val="000000"/>
                <w:kern w:val="0"/>
                <w:sz w:val="24"/>
                <w:szCs w:val="24"/>
              </w:rPr>
              <w:t>Default value</w:t>
            </w:r>
            <w:r w:rsidR="00434316">
              <w:rPr>
                <w:rFonts w:ascii="HY신명조" w:eastAsia="HY신명조" w:hAnsi="맑은 고딕" w:cs="굴림"/>
                <w:color w:val="000000"/>
                <w:kern w:val="0"/>
                <w:sz w:val="24"/>
                <w:szCs w:val="24"/>
              </w:rPr>
              <w:t xml:space="preserve"> for all sequestration projects</w:t>
            </w:r>
          </w:p>
        </w:tc>
      </w:tr>
    </w:tbl>
    <w:p w14:paraId="3805852C" w14:textId="46055EF5" w:rsidR="004D6013" w:rsidRDefault="004D6013" w:rsidP="00B65601">
      <w:pPr>
        <w:widowControl/>
        <w:wordWrap/>
        <w:autoSpaceDE/>
        <w:autoSpaceDN/>
        <w:spacing w:line="480" w:lineRule="auto"/>
        <w:rPr>
          <w:rFonts w:ascii="HY신명조" w:eastAsia="HY신명조" w:hAnsi="맑은 고딕" w:cs="굴림"/>
          <w:color w:val="000000"/>
          <w:kern w:val="0"/>
          <w:sz w:val="24"/>
          <w:szCs w:val="24"/>
        </w:rPr>
      </w:pPr>
    </w:p>
    <w:p w14:paraId="7FB6730E" w14:textId="3BD744F5" w:rsidR="009928CC" w:rsidRPr="009928CC" w:rsidRDefault="009928CC" w:rsidP="00B65601">
      <w:pPr>
        <w:widowControl/>
        <w:wordWrap/>
        <w:autoSpaceDE/>
        <w:autoSpaceDN/>
        <w:spacing w:line="480" w:lineRule="auto"/>
        <w:rPr>
          <w:rFonts w:ascii="HY신명조" w:eastAsia="HY신명조" w:hAnsi="맑은 고딕" w:cs="굴림"/>
          <w:b/>
          <w:bCs/>
          <w:color w:val="000000"/>
          <w:kern w:val="0"/>
          <w:sz w:val="24"/>
          <w:szCs w:val="24"/>
        </w:rPr>
      </w:pPr>
      <w:r w:rsidRPr="009928CC">
        <w:rPr>
          <w:rFonts w:ascii="HY신명조" w:eastAsia="HY신명조" w:hAnsi="맑은 고딕" w:cs="굴림" w:hint="eastAsia"/>
          <w:b/>
          <w:bCs/>
          <w:color w:val="000000"/>
          <w:kern w:val="0"/>
          <w:sz w:val="24"/>
          <w:szCs w:val="24"/>
        </w:rPr>
        <w:t>[</w:t>
      </w:r>
      <w:r w:rsidR="00423863">
        <w:rPr>
          <w:rFonts w:ascii="HY신명조" w:eastAsia="HY신명조" w:hAnsi="맑은 고딕" w:cs="굴림" w:hint="eastAsia"/>
          <w:b/>
          <w:bCs/>
          <w:color w:val="000000"/>
          <w:kern w:val="0"/>
          <w:sz w:val="24"/>
          <w:szCs w:val="24"/>
        </w:rPr>
        <w:t>E</w:t>
      </w:r>
      <w:r w:rsidR="00423863">
        <w:rPr>
          <w:rFonts w:ascii="HY신명조" w:eastAsia="HY신명조" w:hAnsi="맑은 고딕" w:cs="굴림"/>
          <w:b/>
          <w:bCs/>
          <w:color w:val="000000"/>
          <w:kern w:val="0"/>
          <w:sz w:val="24"/>
          <w:szCs w:val="24"/>
        </w:rPr>
        <w:t>nd of Document</w:t>
      </w:r>
      <w:r w:rsidRPr="009928CC">
        <w:rPr>
          <w:rFonts w:ascii="HY신명조" w:eastAsia="HY신명조" w:hAnsi="맑은 고딕" w:cs="굴림" w:hint="eastAsia"/>
          <w:b/>
          <w:bCs/>
          <w:color w:val="000000"/>
          <w:kern w:val="0"/>
          <w:sz w:val="24"/>
          <w:szCs w:val="24"/>
        </w:rPr>
        <w:t>]</w:t>
      </w:r>
    </w:p>
    <w:sectPr w:rsidR="009928CC" w:rsidRPr="009928C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83616" w14:textId="77777777" w:rsidR="00C74442" w:rsidRDefault="00C74442" w:rsidP="009D2550">
      <w:pPr>
        <w:spacing w:after="0" w:line="240" w:lineRule="auto"/>
      </w:pPr>
      <w:r>
        <w:separator/>
      </w:r>
    </w:p>
  </w:endnote>
  <w:endnote w:type="continuationSeparator" w:id="0">
    <w:p w14:paraId="2B6BC4DE" w14:textId="77777777" w:rsidR="00C74442" w:rsidRDefault="00C74442" w:rsidP="009D2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8137F" w14:textId="77777777" w:rsidR="00C74442" w:rsidRDefault="00C74442" w:rsidP="009D2550">
      <w:pPr>
        <w:spacing w:after="0" w:line="240" w:lineRule="auto"/>
      </w:pPr>
      <w:r>
        <w:separator/>
      </w:r>
    </w:p>
  </w:footnote>
  <w:footnote w:type="continuationSeparator" w:id="0">
    <w:p w14:paraId="3E4E9D9C" w14:textId="77777777" w:rsidR="00C74442" w:rsidRDefault="00C74442" w:rsidP="009D2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1D35"/>
    <w:multiLevelType w:val="hybridMultilevel"/>
    <w:tmpl w:val="2776432C"/>
    <w:lvl w:ilvl="0" w:tplc="B63240B0">
      <w:numFmt w:val="bullet"/>
      <w:lvlText w:val=""/>
      <w:lvlJc w:val="left"/>
      <w:pPr>
        <w:ind w:left="760" w:hanging="360"/>
      </w:pPr>
      <w:rPr>
        <w:rFonts w:ascii="맑은 고딕" w:eastAsia="맑은 고딕" w:hAnsi="맑은 고딕" w:cs="굴림" w:hint="eastAsia"/>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5575BEA"/>
    <w:multiLevelType w:val="hybridMultilevel"/>
    <w:tmpl w:val="379A9C30"/>
    <w:lvl w:ilvl="0" w:tplc="B63240B0">
      <w:numFmt w:val="bullet"/>
      <w:lvlText w:val=""/>
      <w:lvlJc w:val="left"/>
      <w:pPr>
        <w:ind w:left="760" w:hanging="360"/>
      </w:pPr>
      <w:rPr>
        <w:rFonts w:ascii="맑은 고딕" w:eastAsia="맑은 고딕" w:hAnsi="맑은 고딕" w:cs="굴림" w:hint="eastAsia"/>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ECF647A"/>
    <w:multiLevelType w:val="hybridMultilevel"/>
    <w:tmpl w:val="E2EE54A4"/>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581212E"/>
    <w:multiLevelType w:val="hybridMultilevel"/>
    <w:tmpl w:val="2AFC80FC"/>
    <w:lvl w:ilvl="0" w:tplc="04090009">
      <w:start w:val="1"/>
      <w:numFmt w:val="bullet"/>
      <w:lvlText w:val=""/>
      <w:lvlJc w:val="left"/>
      <w:pPr>
        <w:ind w:left="760" w:hanging="360"/>
      </w:pPr>
      <w:rPr>
        <w:rFonts w:ascii="Wingdings" w:hAnsi="Wingdings" w:hint="default"/>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470A1B38"/>
    <w:multiLevelType w:val="hybridMultilevel"/>
    <w:tmpl w:val="DCEA9542"/>
    <w:lvl w:ilvl="0" w:tplc="0409000F">
      <w:start w:val="1"/>
      <w:numFmt w:val="decimal"/>
      <w:lvlText w:val="%1."/>
      <w:lvlJc w:val="left"/>
      <w:pPr>
        <w:ind w:left="760" w:hanging="360"/>
      </w:pPr>
      <w:rPr>
        <w:rFonts w:hint="eastAsia"/>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8E12532"/>
    <w:multiLevelType w:val="hybridMultilevel"/>
    <w:tmpl w:val="392CA9E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2EB4930"/>
    <w:multiLevelType w:val="hybridMultilevel"/>
    <w:tmpl w:val="05AAA62C"/>
    <w:lvl w:ilvl="0" w:tplc="B63240B0">
      <w:numFmt w:val="bullet"/>
      <w:lvlText w:val=""/>
      <w:lvlJc w:val="left"/>
      <w:pPr>
        <w:ind w:left="760" w:hanging="360"/>
      </w:pPr>
      <w:rPr>
        <w:rFonts w:ascii="맑은 고딕" w:eastAsia="맑은 고딕" w:hAnsi="맑은 고딕" w:cs="굴림" w:hint="eastAsia"/>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54980FC8"/>
    <w:multiLevelType w:val="hybridMultilevel"/>
    <w:tmpl w:val="5F48BC54"/>
    <w:lvl w:ilvl="0" w:tplc="B63240B0">
      <w:numFmt w:val="bullet"/>
      <w:lvlText w:val=""/>
      <w:lvlJc w:val="left"/>
      <w:pPr>
        <w:ind w:left="760" w:hanging="360"/>
      </w:pPr>
      <w:rPr>
        <w:rFonts w:ascii="맑은 고딕" w:eastAsia="맑은 고딕" w:hAnsi="맑은 고딕" w:cs="굴림" w:hint="eastAsia"/>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58D24272"/>
    <w:multiLevelType w:val="hybridMultilevel"/>
    <w:tmpl w:val="F06C0C5C"/>
    <w:lvl w:ilvl="0" w:tplc="B63240B0">
      <w:numFmt w:val="bullet"/>
      <w:lvlText w:val=""/>
      <w:lvlJc w:val="left"/>
      <w:pPr>
        <w:ind w:left="760" w:hanging="360"/>
      </w:pPr>
      <w:rPr>
        <w:rFonts w:ascii="맑은 고딕" w:eastAsia="맑은 고딕" w:hAnsi="맑은 고딕" w:cs="굴림" w:hint="eastAsia"/>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5B8831E0"/>
    <w:multiLevelType w:val="multilevel"/>
    <w:tmpl w:val="55B091EE"/>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636302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1643834">
    <w:abstractNumId w:val="2"/>
  </w:num>
  <w:num w:numId="3" w16cid:durableId="748161604">
    <w:abstractNumId w:val="8"/>
  </w:num>
  <w:num w:numId="4" w16cid:durableId="1449543007">
    <w:abstractNumId w:val="6"/>
  </w:num>
  <w:num w:numId="5" w16cid:durableId="57284002">
    <w:abstractNumId w:val="0"/>
  </w:num>
  <w:num w:numId="6" w16cid:durableId="951204399">
    <w:abstractNumId w:val="4"/>
  </w:num>
  <w:num w:numId="7" w16cid:durableId="499084902">
    <w:abstractNumId w:val="7"/>
  </w:num>
  <w:num w:numId="8" w16cid:durableId="711728953">
    <w:abstractNumId w:val="3"/>
  </w:num>
  <w:num w:numId="9" w16cid:durableId="1576892949">
    <w:abstractNumId w:val="5"/>
  </w:num>
  <w:num w:numId="10" w16cid:durableId="1344547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1E"/>
    <w:rsid w:val="00004CA5"/>
    <w:rsid w:val="00010DAB"/>
    <w:rsid w:val="00012D9E"/>
    <w:rsid w:val="00025A8A"/>
    <w:rsid w:val="00036D96"/>
    <w:rsid w:val="000469BD"/>
    <w:rsid w:val="0005271B"/>
    <w:rsid w:val="00063DBA"/>
    <w:rsid w:val="000764BA"/>
    <w:rsid w:val="00081373"/>
    <w:rsid w:val="00081450"/>
    <w:rsid w:val="00086B94"/>
    <w:rsid w:val="00092524"/>
    <w:rsid w:val="000A456B"/>
    <w:rsid w:val="000C6399"/>
    <w:rsid w:val="000D5D78"/>
    <w:rsid w:val="000D6C54"/>
    <w:rsid w:val="000F7E29"/>
    <w:rsid w:val="00107DF8"/>
    <w:rsid w:val="001223FA"/>
    <w:rsid w:val="001360F5"/>
    <w:rsid w:val="00141E88"/>
    <w:rsid w:val="001579EC"/>
    <w:rsid w:val="001627AE"/>
    <w:rsid w:val="00165831"/>
    <w:rsid w:val="0016590E"/>
    <w:rsid w:val="0016724A"/>
    <w:rsid w:val="00170276"/>
    <w:rsid w:val="00176C4B"/>
    <w:rsid w:val="00177451"/>
    <w:rsid w:val="001808B2"/>
    <w:rsid w:val="001823BA"/>
    <w:rsid w:val="0019519A"/>
    <w:rsid w:val="001C3B3F"/>
    <w:rsid w:val="001C45B6"/>
    <w:rsid w:val="001C67C9"/>
    <w:rsid w:val="001D5F80"/>
    <w:rsid w:val="001E0DDB"/>
    <w:rsid w:val="001E2A7E"/>
    <w:rsid w:val="001E2EA0"/>
    <w:rsid w:val="002024A0"/>
    <w:rsid w:val="002259CA"/>
    <w:rsid w:val="00241BDC"/>
    <w:rsid w:val="00245081"/>
    <w:rsid w:val="002546FA"/>
    <w:rsid w:val="00266F26"/>
    <w:rsid w:val="002975D3"/>
    <w:rsid w:val="002B7C08"/>
    <w:rsid w:val="002D3DE9"/>
    <w:rsid w:val="00311CED"/>
    <w:rsid w:val="003853AA"/>
    <w:rsid w:val="00392647"/>
    <w:rsid w:val="003B3A35"/>
    <w:rsid w:val="003C17A1"/>
    <w:rsid w:val="003D3804"/>
    <w:rsid w:val="003E4E91"/>
    <w:rsid w:val="003F53BE"/>
    <w:rsid w:val="003F6C0F"/>
    <w:rsid w:val="00414E65"/>
    <w:rsid w:val="0042243A"/>
    <w:rsid w:val="00423863"/>
    <w:rsid w:val="00427527"/>
    <w:rsid w:val="00434316"/>
    <w:rsid w:val="00451DAE"/>
    <w:rsid w:val="004554CA"/>
    <w:rsid w:val="004707F4"/>
    <w:rsid w:val="00470CA6"/>
    <w:rsid w:val="00473463"/>
    <w:rsid w:val="004B0BF0"/>
    <w:rsid w:val="004B718A"/>
    <w:rsid w:val="004C1991"/>
    <w:rsid w:val="004C5AEF"/>
    <w:rsid w:val="004D6013"/>
    <w:rsid w:val="004F1152"/>
    <w:rsid w:val="00510596"/>
    <w:rsid w:val="0051664B"/>
    <w:rsid w:val="00527F93"/>
    <w:rsid w:val="0053449F"/>
    <w:rsid w:val="0053781E"/>
    <w:rsid w:val="00542196"/>
    <w:rsid w:val="00543BAC"/>
    <w:rsid w:val="00555219"/>
    <w:rsid w:val="0055721B"/>
    <w:rsid w:val="0057659D"/>
    <w:rsid w:val="005767E6"/>
    <w:rsid w:val="005821DF"/>
    <w:rsid w:val="00583A18"/>
    <w:rsid w:val="005C1DA3"/>
    <w:rsid w:val="005E2B56"/>
    <w:rsid w:val="005F4CDD"/>
    <w:rsid w:val="00615092"/>
    <w:rsid w:val="00622C9B"/>
    <w:rsid w:val="00641DDF"/>
    <w:rsid w:val="00662D4B"/>
    <w:rsid w:val="00665ABB"/>
    <w:rsid w:val="00671C09"/>
    <w:rsid w:val="00685F0E"/>
    <w:rsid w:val="006B4F81"/>
    <w:rsid w:val="006C0B48"/>
    <w:rsid w:val="006C24CA"/>
    <w:rsid w:val="006D0EEC"/>
    <w:rsid w:val="00704306"/>
    <w:rsid w:val="0074494D"/>
    <w:rsid w:val="00753C9C"/>
    <w:rsid w:val="007D419D"/>
    <w:rsid w:val="0082340B"/>
    <w:rsid w:val="0082494F"/>
    <w:rsid w:val="0083701C"/>
    <w:rsid w:val="008378CC"/>
    <w:rsid w:val="008518DB"/>
    <w:rsid w:val="008714E2"/>
    <w:rsid w:val="00871C14"/>
    <w:rsid w:val="00873575"/>
    <w:rsid w:val="00876272"/>
    <w:rsid w:val="00887EB1"/>
    <w:rsid w:val="00893C21"/>
    <w:rsid w:val="00896580"/>
    <w:rsid w:val="008A011B"/>
    <w:rsid w:val="008C4447"/>
    <w:rsid w:val="0090280A"/>
    <w:rsid w:val="009309CB"/>
    <w:rsid w:val="00973993"/>
    <w:rsid w:val="0098523D"/>
    <w:rsid w:val="009928CC"/>
    <w:rsid w:val="00994A73"/>
    <w:rsid w:val="009A705D"/>
    <w:rsid w:val="009D2550"/>
    <w:rsid w:val="009E0909"/>
    <w:rsid w:val="009F23CF"/>
    <w:rsid w:val="009F6CC9"/>
    <w:rsid w:val="00A03A71"/>
    <w:rsid w:val="00A12527"/>
    <w:rsid w:val="00A14016"/>
    <w:rsid w:val="00A34903"/>
    <w:rsid w:val="00A41A4E"/>
    <w:rsid w:val="00A4328F"/>
    <w:rsid w:val="00A514CC"/>
    <w:rsid w:val="00A56134"/>
    <w:rsid w:val="00A67D5C"/>
    <w:rsid w:val="00A70C42"/>
    <w:rsid w:val="00A772D3"/>
    <w:rsid w:val="00A8200D"/>
    <w:rsid w:val="00A944FB"/>
    <w:rsid w:val="00AB09EE"/>
    <w:rsid w:val="00AB408D"/>
    <w:rsid w:val="00AD0415"/>
    <w:rsid w:val="00AE040A"/>
    <w:rsid w:val="00AF5EEC"/>
    <w:rsid w:val="00B350EF"/>
    <w:rsid w:val="00B47AF0"/>
    <w:rsid w:val="00B57D59"/>
    <w:rsid w:val="00B60D94"/>
    <w:rsid w:val="00B65601"/>
    <w:rsid w:val="00B80936"/>
    <w:rsid w:val="00B851A9"/>
    <w:rsid w:val="00B948C5"/>
    <w:rsid w:val="00BB3D37"/>
    <w:rsid w:val="00BF1F3D"/>
    <w:rsid w:val="00C003F0"/>
    <w:rsid w:val="00C12CA9"/>
    <w:rsid w:val="00C175CF"/>
    <w:rsid w:val="00C21223"/>
    <w:rsid w:val="00C221C6"/>
    <w:rsid w:val="00C74442"/>
    <w:rsid w:val="00C86518"/>
    <w:rsid w:val="00CA1F9D"/>
    <w:rsid w:val="00CA3B54"/>
    <w:rsid w:val="00CA5464"/>
    <w:rsid w:val="00CD5C5E"/>
    <w:rsid w:val="00D106F2"/>
    <w:rsid w:val="00D2745A"/>
    <w:rsid w:val="00D43876"/>
    <w:rsid w:val="00D60481"/>
    <w:rsid w:val="00D80BC3"/>
    <w:rsid w:val="00D934F8"/>
    <w:rsid w:val="00DA32E1"/>
    <w:rsid w:val="00DB02C3"/>
    <w:rsid w:val="00DB196C"/>
    <w:rsid w:val="00DC6740"/>
    <w:rsid w:val="00DD04E5"/>
    <w:rsid w:val="00DF085F"/>
    <w:rsid w:val="00DF192C"/>
    <w:rsid w:val="00DF53C3"/>
    <w:rsid w:val="00DF57D7"/>
    <w:rsid w:val="00E06D9D"/>
    <w:rsid w:val="00E205BF"/>
    <w:rsid w:val="00E20EA1"/>
    <w:rsid w:val="00E26B79"/>
    <w:rsid w:val="00E34FFA"/>
    <w:rsid w:val="00E5089E"/>
    <w:rsid w:val="00E50D51"/>
    <w:rsid w:val="00E5707B"/>
    <w:rsid w:val="00E75B35"/>
    <w:rsid w:val="00E76512"/>
    <w:rsid w:val="00E97A22"/>
    <w:rsid w:val="00EC21C9"/>
    <w:rsid w:val="00EF4A17"/>
    <w:rsid w:val="00EF53E8"/>
    <w:rsid w:val="00F04110"/>
    <w:rsid w:val="00F16414"/>
    <w:rsid w:val="00F27DFD"/>
    <w:rsid w:val="00F360B4"/>
    <w:rsid w:val="00F61C78"/>
    <w:rsid w:val="00F65729"/>
    <w:rsid w:val="00F65F47"/>
    <w:rsid w:val="00F727CA"/>
    <w:rsid w:val="00F84DA2"/>
    <w:rsid w:val="00F87022"/>
    <w:rsid w:val="00F912DD"/>
    <w:rsid w:val="00FA09B1"/>
    <w:rsid w:val="00FA68D1"/>
    <w:rsid w:val="00FB6BF1"/>
    <w:rsid w:val="00FC0794"/>
    <w:rsid w:val="00FD1E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8BD4D"/>
  <w15:chartTrackingRefBased/>
  <w15:docId w15:val="{0D826D30-7683-4F7E-9D47-5B5FFB25D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3781E"/>
    <w:pPr>
      <w:snapToGrid w:val="0"/>
      <w:spacing w:after="0" w:line="384" w:lineRule="auto"/>
      <w:textAlignment w:val="baseline"/>
    </w:pPr>
    <w:rPr>
      <w:rFonts w:ascii="바탕" w:eastAsia="굴림" w:hAnsi="굴림" w:cs="굴림"/>
      <w:color w:val="000000"/>
      <w:kern w:val="0"/>
      <w:szCs w:val="20"/>
    </w:rPr>
  </w:style>
  <w:style w:type="paragraph" w:customStyle="1" w:styleId="1">
    <w:name w:val="표준1"/>
    <w:basedOn w:val="a"/>
    <w:rsid w:val="005821DF"/>
    <w:pPr>
      <w:spacing w:line="256" w:lineRule="auto"/>
      <w:textAlignment w:val="baseline"/>
    </w:pPr>
    <w:rPr>
      <w:rFonts w:ascii="맑은 고딕" w:eastAsia="굴림" w:hAnsi="굴림" w:cs="굴림"/>
      <w:color w:val="000000"/>
      <w:szCs w:val="20"/>
    </w:rPr>
  </w:style>
  <w:style w:type="character" w:styleId="a4">
    <w:name w:val="annotation reference"/>
    <w:basedOn w:val="a0"/>
    <w:uiPriority w:val="99"/>
    <w:semiHidden/>
    <w:unhideWhenUsed/>
    <w:rsid w:val="005821DF"/>
    <w:rPr>
      <w:sz w:val="18"/>
      <w:szCs w:val="18"/>
    </w:rPr>
  </w:style>
  <w:style w:type="paragraph" w:styleId="a5">
    <w:name w:val="annotation text"/>
    <w:basedOn w:val="a"/>
    <w:link w:val="Char"/>
    <w:uiPriority w:val="99"/>
    <w:unhideWhenUsed/>
    <w:rsid w:val="005821DF"/>
    <w:pPr>
      <w:jc w:val="left"/>
    </w:pPr>
  </w:style>
  <w:style w:type="character" w:customStyle="1" w:styleId="Char">
    <w:name w:val="메모 텍스트 Char"/>
    <w:basedOn w:val="a0"/>
    <w:link w:val="a5"/>
    <w:uiPriority w:val="99"/>
    <w:rsid w:val="005821DF"/>
  </w:style>
  <w:style w:type="paragraph" w:styleId="a6">
    <w:name w:val="annotation subject"/>
    <w:basedOn w:val="a5"/>
    <w:next w:val="a5"/>
    <w:link w:val="Char0"/>
    <w:uiPriority w:val="99"/>
    <w:semiHidden/>
    <w:unhideWhenUsed/>
    <w:rsid w:val="005821DF"/>
    <w:rPr>
      <w:b/>
      <w:bCs/>
    </w:rPr>
  </w:style>
  <w:style w:type="character" w:customStyle="1" w:styleId="Char0">
    <w:name w:val="메모 주제 Char"/>
    <w:basedOn w:val="Char"/>
    <w:link w:val="a6"/>
    <w:uiPriority w:val="99"/>
    <w:semiHidden/>
    <w:rsid w:val="005821DF"/>
    <w:rPr>
      <w:b/>
      <w:bCs/>
    </w:rPr>
  </w:style>
  <w:style w:type="paragraph" w:styleId="a7">
    <w:name w:val="header"/>
    <w:basedOn w:val="a"/>
    <w:link w:val="Char1"/>
    <w:uiPriority w:val="99"/>
    <w:unhideWhenUsed/>
    <w:rsid w:val="009D2550"/>
    <w:pPr>
      <w:tabs>
        <w:tab w:val="center" w:pos="4513"/>
        <w:tab w:val="right" w:pos="9026"/>
      </w:tabs>
      <w:snapToGrid w:val="0"/>
    </w:pPr>
  </w:style>
  <w:style w:type="character" w:customStyle="1" w:styleId="Char1">
    <w:name w:val="머리글 Char"/>
    <w:basedOn w:val="a0"/>
    <w:link w:val="a7"/>
    <w:uiPriority w:val="99"/>
    <w:rsid w:val="009D2550"/>
  </w:style>
  <w:style w:type="paragraph" w:styleId="a8">
    <w:name w:val="footer"/>
    <w:basedOn w:val="a"/>
    <w:link w:val="Char2"/>
    <w:uiPriority w:val="99"/>
    <w:unhideWhenUsed/>
    <w:rsid w:val="009D2550"/>
    <w:pPr>
      <w:tabs>
        <w:tab w:val="center" w:pos="4513"/>
        <w:tab w:val="right" w:pos="9026"/>
      </w:tabs>
      <w:snapToGrid w:val="0"/>
    </w:pPr>
  </w:style>
  <w:style w:type="character" w:customStyle="1" w:styleId="Char2">
    <w:name w:val="바닥글 Char"/>
    <w:basedOn w:val="a0"/>
    <w:link w:val="a8"/>
    <w:uiPriority w:val="99"/>
    <w:rsid w:val="009D2550"/>
  </w:style>
  <w:style w:type="paragraph" w:styleId="a9">
    <w:name w:val="Balloon Text"/>
    <w:basedOn w:val="a"/>
    <w:link w:val="Char3"/>
    <w:uiPriority w:val="99"/>
    <w:semiHidden/>
    <w:unhideWhenUsed/>
    <w:rsid w:val="003B3A35"/>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9"/>
    <w:uiPriority w:val="99"/>
    <w:semiHidden/>
    <w:rsid w:val="003B3A35"/>
    <w:rPr>
      <w:rFonts w:asciiTheme="majorHAnsi" w:eastAsiaTheme="majorEastAsia" w:hAnsiTheme="majorHAnsi" w:cstheme="majorBidi"/>
      <w:sz w:val="18"/>
      <w:szCs w:val="18"/>
    </w:rPr>
  </w:style>
  <w:style w:type="paragraph" w:styleId="aa">
    <w:name w:val="List Paragraph"/>
    <w:basedOn w:val="a"/>
    <w:uiPriority w:val="34"/>
    <w:qFormat/>
    <w:rsid w:val="003B3A35"/>
    <w:pPr>
      <w:ind w:leftChars="400" w:left="800"/>
    </w:pPr>
  </w:style>
  <w:style w:type="table" w:styleId="ab">
    <w:name w:val="Table Grid"/>
    <w:basedOn w:val="a1"/>
    <w:uiPriority w:val="39"/>
    <w:rsid w:val="00165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l">
    <w:name w:val="url"/>
    <w:basedOn w:val="a0"/>
    <w:rsid w:val="004554CA"/>
  </w:style>
  <w:style w:type="paragraph" w:styleId="ac">
    <w:name w:val="Revision"/>
    <w:hidden/>
    <w:uiPriority w:val="99"/>
    <w:semiHidden/>
    <w:rsid w:val="00427527"/>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84294">
      <w:bodyDiv w:val="1"/>
      <w:marLeft w:val="0"/>
      <w:marRight w:val="0"/>
      <w:marTop w:val="0"/>
      <w:marBottom w:val="0"/>
      <w:divBdr>
        <w:top w:val="none" w:sz="0" w:space="0" w:color="auto"/>
        <w:left w:val="none" w:sz="0" w:space="0" w:color="auto"/>
        <w:bottom w:val="none" w:sz="0" w:space="0" w:color="auto"/>
        <w:right w:val="none" w:sz="0" w:space="0" w:color="auto"/>
      </w:divBdr>
    </w:div>
    <w:div w:id="1265265532">
      <w:bodyDiv w:val="1"/>
      <w:marLeft w:val="0"/>
      <w:marRight w:val="0"/>
      <w:marTop w:val="0"/>
      <w:marBottom w:val="0"/>
      <w:divBdr>
        <w:top w:val="none" w:sz="0" w:space="0" w:color="auto"/>
        <w:left w:val="none" w:sz="0" w:space="0" w:color="auto"/>
        <w:bottom w:val="none" w:sz="0" w:space="0" w:color="auto"/>
        <w:right w:val="none" w:sz="0" w:space="0" w:color="auto"/>
      </w:divBdr>
    </w:div>
    <w:div w:id="1355568778">
      <w:bodyDiv w:val="1"/>
      <w:marLeft w:val="0"/>
      <w:marRight w:val="0"/>
      <w:marTop w:val="0"/>
      <w:marBottom w:val="0"/>
      <w:divBdr>
        <w:top w:val="none" w:sz="0" w:space="0" w:color="auto"/>
        <w:left w:val="none" w:sz="0" w:space="0" w:color="auto"/>
        <w:bottom w:val="none" w:sz="0" w:space="0" w:color="auto"/>
        <w:right w:val="none" w:sz="0" w:space="0" w:color="auto"/>
      </w:divBdr>
    </w:div>
    <w:div w:id="1834829801">
      <w:bodyDiv w:val="1"/>
      <w:marLeft w:val="0"/>
      <w:marRight w:val="0"/>
      <w:marTop w:val="0"/>
      <w:marBottom w:val="0"/>
      <w:divBdr>
        <w:top w:val="none" w:sz="0" w:space="0" w:color="auto"/>
        <w:left w:val="none" w:sz="0" w:space="0" w:color="auto"/>
        <w:bottom w:val="none" w:sz="0" w:space="0" w:color="auto"/>
        <w:right w:val="none" w:sz="0" w:space="0" w:color="auto"/>
      </w:divBdr>
      <w:divsChild>
        <w:div w:id="1285500586">
          <w:marLeft w:val="0"/>
          <w:marRight w:val="0"/>
          <w:marTop w:val="100"/>
          <w:marBottom w:val="0"/>
          <w:divBdr>
            <w:top w:val="none" w:sz="0" w:space="0" w:color="auto"/>
            <w:left w:val="none" w:sz="0" w:space="0" w:color="auto"/>
            <w:bottom w:val="none" w:sz="0" w:space="0" w:color="auto"/>
            <w:right w:val="none" w:sz="0" w:space="0" w:color="auto"/>
          </w:divBdr>
          <w:divsChild>
            <w:div w:id="578636036">
              <w:marLeft w:val="0"/>
              <w:marRight w:val="0"/>
              <w:marTop w:val="0"/>
              <w:marBottom w:val="0"/>
              <w:divBdr>
                <w:top w:val="none" w:sz="0" w:space="0" w:color="auto"/>
                <w:left w:val="none" w:sz="0" w:space="0" w:color="auto"/>
                <w:bottom w:val="none" w:sz="0" w:space="0" w:color="auto"/>
                <w:right w:val="none" w:sz="0" w:space="0" w:color="auto"/>
              </w:divBdr>
            </w:div>
            <w:div w:id="1016274468">
              <w:marLeft w:val="0"/>
              <w:marRight w:val="0"/>
              <w:marTop w:val="0"/>
              <w:marBottom w:val="0"/>
              <w:divBdr>
                <w:top w:val="none" w:sz="0" w:space="0" w:color="auto"/>
                <w:left w:val="none" w:sz="0" w:space="0" w:color="auto"/>
                <w:bottom w:val="none" w:sz="0" w:space="0" w:color="auto"/>
                <w:right w:val="none" w:sz="0" w:space="0" w:color="auto"/>
              </w:divBdr>
            </w:div>
          </w:divsChild>
        </w:div>
        <w:div w:id="1254556000">
          <w:marLeft w:val="0"/>
          <w:marRight w:val="0"/>
          <w:marTop w:val="0"/>
          <w:marBottom w:val="0"/>
          <w:divBdr>
            <w:top w:val="none" w:sz="0" w:space="0" w:color="auto"/>
            <w:left w:val="none" w:sz="0" w:space="0" w:color="auto"/>
            <w:bottom w:val="none" w:sz="0" w:space="0" w:color="auto"/>
            <w:right w:val="none" w:sz="0" w:space="0" w:color="auto"/>
          </w:divBdr>
        </w:div>
        <w:div w:id="2076732340">
          <w:marLeft w:val="0"/>
          <w:marRight w:val="0"/>
          <w:marTop w:val="0"/>
          <w:marBottom w:val="0"/>
          <w:divBdr>
            <w:top w:val="none" w:sz="0" w:space="0" w:color="auto"/>
            <w:left w:val="none" w:sz="0" w:space="0" w:color="auto"/>
            <w:bottom w:val="none" w:sz="0" w:space="0" w:color="auto"/>
            <w:right w:val="none" w:sz="0" w:space="0" w:color="auto"/>
          </w:divBdr>
          <w:divsChild>
            <w:div w:id="132137767">
              <w:marLeft w:val="0"/>
              <w:marRight w:val="0"/>
              <w:marTop w:val="0"/>
              <w:marBottom w:val="0"/>
              <w:divBdr>
                <w:top w:val="none" w:sz="0" w:space="0" w:color="auto"/>
                <w:left w:val="none" w:sz="0" w:space="0" w:color="auto"/>
                <w:bottom w:val="none" w:sz="0" w:space="0" w:color="auto"/>
                <w:right w:val="none" w:sz="0" w:space="0" w:color="auto"/>
              </w:divBdr>
              <w:divsChild>
                <w:div w:id="1052191640">
                  <w:marLeft w:val="0"/>
                  <w:marRight w:val="0"/>
                  <w:marTop w:val="0"/>
                  <w:marBottom w:val="0"/>
                  <w:divBdr>
                    <w:top w:val="none" w:sz="0" w:space="0" w:color="auto"/>
                    <w:left w:val="none" w:sz="0" w:space="0" w:color="auto"/>
                    <w:bottom w:val="none" w:sz="0" w:space="0" w:color="auto"/>
                    <w:right w:val="none" w:sz="0" w:space="0" w:color="auto"/>
                  </w:divBdr>
                  <w:divsChild>
                    <w:div w:id="364333209">
                      <w:marLeft w:val="0"/>
                      <w:marRight w:val="0"/>
                      <w:marTop w:val="0"/>
                      <w:marBottom w:val="0"/>
                      <w:divBdr>
                        <w:top w:val="none" w:sz="0" w:space="0" w:color="auto"/>
                        <w:left w:val="none" w:sz="0" w:space="0" w:color="auto"/>
                        <w:bottom w:val="none" w:sz="0" w:space="0" w:color="auto"/>
                        <w:right w:val="none" w:sz="0" w:space="0" w:color="auto"/>
                      </w:divBdr>
                      <w:divsChild>
                        <w:div w:id="9912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82228">
              <w:marLeft w:val="0"/>
              <w:marRight w:val="0"/>
              <w:marTop w:val="0"/>
              <w:marBottom w:val="0"/>
              <w:divBdr>
                <w:top w:val="none" w:sz="0" w:space="0" w:color="auto"/>
                <w:left w:val="none" w:sz="0" w:space="0" w:color="auto"/>
                <w:bottom w:val="none" w:sz="0" w:space="0" w:color="auto"/>
                <w:right w:val="none" w:sz="0" w:space="0" w:color="auto"/>
              </w:divBdr>
              <w:divsChild>
                <w:div w:id="866060635">
                  <w:marLeft w:val="0"/>
                  <w:marRight w:val="0"/>
                  <w:marTop w:val="0"/>
                  <w:marBottom w:val="0"/>
                  <w:divBdr>
                    <w:top w:val="none" w:sz="0" w:space="0" w:color="auto"/>
                    <w:left w:val="none" w:sz="0" w:space="0" w:color="auto"/>
                    <w:bottom w:val="none" w:sz="0" w:space="0" w:color="auto"/>
                    <w:right w:val="none" w:sz="0" w:space="0" w:color="auto"/>
                  </w:divBdr>
                  <w:divsChild>
                    <w:div w:id="14395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nfds.go.k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FEC739B061D67148AFDE632F803EBAA2" ma:contentTypeVersion="9" ma:contentTypeDescription="새 문서를 만듭니다." ma:contentTypeScope="" ma:versionID="9bc31ee7680207034b13a82f871cc6b8">
  <xsd:schema xmlns:xsd="http://www.w3.org/2001/XMLSchema" xmlns:xs="http://www.w3.org/2001/XMLSchema" xmlns:p="http://schemas.microsoft.com/office/2006/metadata/properties" xmlns:ns2="6b71d815-01d0-47ef-abdc-3ab0ca2927db" xmlns:ns3="07c9f626-ca3c-4abf-b9dc-6432f321dc04" targetNamespace="http://schemas.microsoft.com/office/2006/metadata/properties" ma:root="true" ma:fieldsID="f3f243a5eb25160e443ddd314c626ba9" ns2:_="" ns3:_="">
    <xsd:import namespace="6b71d815-01d0-47ef-abdc-3ab0ca2927db"/>
    <xsd:import namespace="07c9f626-ca3c-4abf-b9dc-6432f321dc0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71d815-01d0-47ef-abdc-3ab0ca2927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이미지 태그" ma:readOnly="false" ma:fieldId="{5cf76f15-5ced-4ddc-b409-7134ff3c332f}" ma:taxonomyMulti="true" ma:sspId="b71196e7-d1da-407d-8697-6aadfc69745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c9f626-ca3c-4abf-b9dc-6432f321dc0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3d5b82-f66d-4805-aa99-a34dba48d10f}" ma:internalName="TaxCatchAll" ma:showField="CatchAllData" ma:web="07c9f626-ca3c-4abf-b9dc-6432f321dc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27446A-BB67-4738-8A78-526D5907AD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71d815-01d0-47ef-abdc-3ab0ca2927db"/>
    <ds:schemaRef ds:uri="07c9f626-ca3c-4abf-b9dc-6432f321dc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37389F-0D40-47DB-B118-D7F6E270BE59}">
  <ds:schemaRefs>
    <ds:schemaRef ds:uri="http://schemas.microsoft.com/sharepoint/v3/contenttype/forms"/>
  </ds:schemaRefs>
</ds:datastoreItem>
</file>

<file path=docMetadata/LabelInfo.xml><?xml version="1.0" encoding="utf-8"?>
<clbl:labelList xmlns:clbl="http://schemas.microsoft.com/office/2020/mipLabelMetadata">
  <clbl:label id="{2c1357aa-0960-4b6d-b918-e2668fbe3cee}" enabled="1" method="Privileged" siteId="{a291953b-a95f-4c1e-8127-00ffdb5b7f6c}"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12</Pages>
  <Words>2138</Words>
  <Characters>12187</Characters>
  <Application>Microsoft Office Word</Application>
  <DocSecurity>0</DocSecurity>
  <Lines>101</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손 권빈</dc:creator>
  <cp:keywords/>
  <dc:description/>
  <cp:lastModifiedBy>김준현(JUNHYUN KIM)/VCM전략/SKE</cp:lastModifiedBy>
  <cp:revision>4</cp:revision>
  <dcterms:created xsi:type="dcterms:W3CDTF">2023-03-29T07:45:00Z</dcterms:created>
  <dcterms:modified xsi:type="dcterms:W3CDTF">2023-03-31T13:31:00Z</dcterms:modified>
</cp:coreProperties>
</file>