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C68" w14:textId="1C9F69DB" w:rsidR="003F4D41" w:rsidRPr="0012485A" w:rsidRDefault="003F4D41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rPr>
          <w:rFonts w:ascii="HY신명조" w:eastAsia="HY신명조"/>
          <w:b/>
          <w:bCs/>
          <w:color w:val="auto"/>
          <w:sz w:val="28"/>
          <w:szCs w:val="28"/>
        </w:rPr>
      </w:pPr>
      <w:r w:rsidRPr="00A61A68">
        <w:rPr>
          <w:rFonts w:ascii="HY신명조" w:eastAsia="HY신명조" w:hint="eastAsia"/>
          <w:b/>
          <w:bCs/>
          <w:color w:val="auto"/>
          <w:sz w:val="28"/>
          <w:szCs w:val="28"/>
        </w:rPr>
        <w:t>방</w:t>
      </w:r>
      <w:r w:rsidRPr="0012485A">
        <w:rPr>
          <w:rFonts w:ascii="HY신명조" w:eastAsia="HY신명조" w:hint="eastAsia"/>
          <w:b/>
          <w:bCs/>
          <w:color w:val="auto"/>
          <w:sz w:val="28"/>
          <w:szCs w:val="28"/>
        </w:rPr>
        <w:t xml:space="preserve">법론 </w:t>
      </w:r>
      <w:r w:rsidR="00E3113E" w:rsidRPr="0012485A">
        <w:rPr>
          <w:rFonts w:ascii="HY신명조" w:eastAsia="HY신명조" w:hint="eastAsia"/>
          <w:b/>
          <w:bCs/>
          <w:color w:val="auto"/>
          <w:sz w:val="28"/>
          <w:szCs w:val="28"/>
        </w:rPr>
        <w:t>관리 지침</w:t>
      </w:r>
    </w:p>
    <w:p w14:paraId="17EBFE3F" w14:textId="77777777" w:rsidR="003F4D41" w:rsidRPr="0012485A" w:rsidRDefault="003F4D41" w:rsidP="003F4D41">
      <w:pPr>
        <w:pStyle w:val="12"/>
        <w:spacing w:line="240" w:lineRule="auto"/>
        <w:jc w:val="center"/>
        <w:rPr>
          <w:rFonts w:ascii="HY신명조" w:eastAsia="HY신명조"/>
          <w:color w:val="auto"/>
          <w:sz w:val="24"/>
          <w:szCs w:val="24"/>
        </w:rPr>
      </w:pPr>
    </w:p>
    <w:p w14:paraId="53856FE8" w14:textId="77F7D3E3" w:rsidR="003F4D41" w:rsidRPr="00C57597" w:rsidRDefault="003F4D41" w:rsidP="003F4D41">
      <w:pPr>
        <w:pStyle w:val="12"/>
        <w:spacing w:line="240" w:lineRule="auto"/>
        <w:jc w:val="right"/>
        <w:rPr>
          <w:rFonts w:ascii="HY신명조" w:eastAsia="HY신명조"/>
          <w:color w:val="auto"/>
          <w:sz w:val="24"/>
          <w:szCs w:val="24"/>
        </w:rPr>
      </w:pPr>
      <w:r w:rsidRPr="0012485A">
        <w:rPr>
          <w:rFonts w:ascii="HY신명조" w:eastAsia="HY신명조" w:hint="eastAsia"/>
          <w:color w:val="auto"/>
          <w:kern w:val="0"/>
          <w:sz w:val="24"/>
          <w:szCs w:val="24"/>
        </w:rPr>
        <w:t>제정 202</w:t>
      </w:r>
      <w:r w:rsidR="007B132F" w:rsidRPr="0012485A">
        <w:rPr>
          <w:rFonts w:ascii="HY신명조" w:eastAsia="HY신명조" w:hint="eastAsia"/>
          <w:color w:val="auto"/>
          <w:kern w:val="0"/>
          <w:sz w:val="24"/>
          <w:szCs w:val="24"/>
        </w:rPr>
        <w:t>3</w:t>
      </w:r>
      <w:r w:rsidRPr="0012485A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  <w:r w:rsidR="00C57597">
        <w:rPr>
          <w:rFonts w:ascii="HY신명조" w:eastAsia="HY신명조"/>
          <w:color w:val="auto"/>
          <w:kern w:val="0"/>
          <w:sz w:val="24"/>
          <w:szCs w:val="24"/>
        </w:rPr>
        <w:t xml:space="preserve"> 02</w:t>
      </w:r>
      <w:r w:rsidRPr="00C57597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  <w:r w:rsidR="00C57597">
        <w:rPr>
          <w:rFonts w:ascii="HY신명조" w:eastAsia="HY신명조"/>
          <w:color w:val="auto"/>
          <w:kern w:val="0"/>
          <w:sz w:val="24"/>
          <w:szCs w:val="24"/>
        </w:rPr>
        <w:t xml:space="preserve"> 23</w:t>
      </w:r>
      <w:r w:rsidR="0044450F" w:rsidRPr="00C57597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</w:p>
    <w:p w14:paraId="4122F9E3" w14:textId="77777777" w:rsidR="003F4D41" w:rsidRPr="00C57597" w:rsidRDefault="003F4D41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  <w:rPr>
          <w:rFonts w:ascii="HY신명조" w:eastAsia="HY신명조"/>
          <w:color w:val="auto"/>
        </w:rPr>
      </w:pP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</w:p>
    <w:p w14:paraId="75D954CD" w14:textId="0488A4CB" w:rsidR="003F4D41" w:rsidRPr="0012485A" w:rsidRDefault="003F4D41" w:rsidP="003F4D41">
      <w:pPr>
        <w:pStyle w:val="a3"/>
        <w:numPr>
          <w:ilvl w:val="0"/>
          <w:numId w:val="12"/>
        </w:numPr>
        <w:wordWrap/>
        <w:spacing w:after="240" w:line="360" w:lineRule="auto"/>
        <w:rPr>
          <w:rFonts w:ascii="HY신명조" w:eastAsia="HY신명조" w:hAnsi="바탕체"/>
          <w:color w:val="auto"/>
        </w:rPr>
      </w:pPr>
      <w:r w:rsidRPr="00C57597">
        <w:rPr>
          <w:rFonts w:ascii="HY신명조" w:eastAsia="HY신명조" w:hAnsi="바탕체" w:hint="eastAsia"/>
          <w:b/>
          <w:color w:val="auto"/>
        </w:rPr>
        <w:t xml:space="preserve">(목적) </w:t>
      </w:r>
      <w:r w:rsidRPr="00C57597">
        <w:rPr>
          <w:rFonts w:ascii="HY신명조" w:eastAsia="HY신명조" w:hAnsi="바탕체" w:hint="eastAsia"/>
          <w:bCs/>
          <w:color w:val="auto"/>
        </w:rPr>
        <w:t xml:space="preserve">본 </w:t>
      </w:r>
      <w:r w:rsidR="00E3113E" w:rsidRPr="00C57597">
        <w:rPr>
          <w:rFonts w:ascii="HY신명조" w:eastAsia="HY신명조" w:hAnsi="바탕체" w:hint="eastAsia"/>
          <w:bCs/>
          <w:color w:val="auto"/>
        </w:rPr>
        <w:t>지침</w:t>
      </w:r>
      <w:r w:rsidRPr="00C57597">
        <w:rPr>
          <w:rFonts w:ascii="HY신명조" w:eastAsia="HY신명조" w:hAnsi="바탕체" w:hint="eastAsia"/>
          <w:bCs/>
          <w:color w:val="auto"/>
        </w:rPr>
        <w:t>은</w:t>
      </w:r>
      <w:r w:rsidR="006A37CA" w:rsidRPr="00C57597">
        <w:rPr>
          <w:rFonts w:ascii="HY신명조" w:eastAsia="HY신명조" w:hAnsi="바탕체" w:hint="eastAsia"/>
          <w:bCs/>
          <w:color w:val="auto"/>
        </w:rPr>
        <w:t xml:space="preserve"> </w:t>
      </w:r>
      <w:r w:rsidRPr="00C57597">
        <w:rPr>
          <w:rFonts w:ascii="HY신명조" w:eastAsia="HY신명조" w:hAnsi="바탕체" w:hint="eastAsia"/>
          <w:color w:val="auto"/>
        </w:rPr>
        <w:t>탄소감축인증표준(</w:t>
      </w:r>
      <w:r w:rsidR="007B132F" w:rsidRPr="00C57597">
        <w:rPr>
          <w:rFonts w:ascii="HY신명조" w:eastAsia="HY신명조" w:hAnsi="바탕체" w:hint="eastAsia"/>
          <w:color w:val="auto"/>
        </w:rPr>
        <w:t>KCCI</w:t>
      </w:r>
      <w:r w:rsidRPr="00C57597">
        <w:rPr>
          <w:rFonts w:ascii="HY신명조" w:eastAsia="HY신명조" w:hAnsi="바탕체" w:hint="eastAsia"/>
          <w:color w:val="auto"/>
        </w:rPr>
        <w:t xml:space="preserve"> Carbon Standard</w:t>
      </w:r>
      <w:r w:rsidRPr="0012485A">
        <w:rPr>
          <w:rFonts w:ascii="HY신명조" w:eastAsia="HY신명조" w:hAnsi="바탕체" w:hint="eastAsia"/>
          <w:color w:val="auto"/>
        </w:rPr>
        <w:t xml:space="preserve">, </w:t>
      </w:r>
      <w:r w:rsidR="00F85181" w:rsidRPr="0012485A">
        <w:rPr>
          <w:rFonts w:ascii="HY신명조" w:eastAsia="HY신명조" w:hAnsi="바탕체" w:hint="eastAsia"/>
          <w:bCs/>
          <w:color w:val="auto"/>
          <w:spacing w:val="-2"/>
        </w:rPr>
        <w:t xml:space="preserve">이하 </w:t>
      </w:r>
      <w:r w:rsidR="00F85181" w:rsidRPr="0012485A">
        <w:rPr>
          <w:rFonts w:ascii="HY신명조" w:eastAsia="HY신명조" w:hAnsi="Times New Roman" w:cs="맑은 고딕" w:hint="eastAsia"/>
        </w:rPr>
        <w:t>“</w:t>
      </w:r>
      <w:r w:rsidR="00F85181" w:rsidRPr="0012485A">
        <w:rPr>
          <w:rFonts w:ascii="HY신명조" w:eastAsia="HY신명조" w:hAnsi="바탕체" w:hint="eastAsia"/>
          <w:bCs/>
          <w:color w:val="auto"/>
          <w:spacing w:val="-2"/>
        </w:rPr>
        <w:t>KCS</w:t>
      </w:r>
      <w:r w:rsidR="00F85181" w:rsidRPr="0012485A">
        <w:rPr>
          <w:rFonts w:ascii="HY신명조" w:eastAsia="HY신명조" w:hAnsi="Times New Roman" w:cs="맑은 고딕" w:hint="eastAsia"/>
        </w:rPr>
        <w:t>”</w:t>
      </w:r>
      <w:r w:rsidR="00F85181" w:rsidRPr="0012485A">
        <w:rPr>
          <w:rFonts w:ascii="HY신명조" w:eastAsia="HY신명조" w:hAnsi="바탕체" w:hint="eastAsia"/>
          <w:bCs/>
          <w:color w:val="auto"/>
          <w:spacing w:val="-2"/>
        </w:rPr>
        <w:t>)</w:t>
      </w:r>
      <w:r w:rsidRPr="0012485A">
        <w:rPr>
          <w:rFonts w:ascii="HY신명조" w:eastAsia="HY신명조" w:hAnsi="바탕체" w:hint="eastAsia"/>
          <w:color w:val="auto"/>
        </w:rPr>
        <w:t xml:space="preserve">에 따른 방법론을 </w:t>
      </w:r>
      <w:r w:rsidR="00A449BC" w:rsidRPr="0012485A">
        <w:rPr>
          <w:rFonts w:ascii="HY신명조" w:eastAsia="HY신명조" w:hAnsi="바탕체" w:hint="eastAsia"/>
          <w:color w:val="auto"/>
        </w:rPr>
        <w:t>관리</w:t>
      </w:r>
      <w:r w:rsidRPr="0012485A">
        <w:rPr>
          <w:rFonts w:ascii="HY신명조" w:eastAsia="HY신명조" w:hAnsi="바탕체" w:hint="eastAsia"/>
          <w:color w:val="auto"/>
        </w:rPr>
        <w:t>하기 위한 기준을 제시하는 것을 목적으로 한다.</w:t>
      </w:r>
    </w:p>
    <w:p w14:paraId="7C8AC4C0" w14:textId="77777777" w:rsidR="009E7E8E" w:rsidRPr="0012485A" w:rsidRDefault="009E7E8E" w:rsidP="009E7E8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5F91FA2" w14:textId="672E2AB7" w:rsidR="00264100" w:rsidRPr="0012485A" w:rsidRDefault="009E7E8E" w:rsidP="009E7E8E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(방법론 등록 신청)</w:t>
      </w:r>
    </w:p>
    <w:p w14:paraId="2483E3C6" w14:textId="5CDCE07E" w:rsidR="00574EB7" w:rsidRPr="00C63982" w:rsidRDefault="00574EB7" w:rsidP="005654EE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63982">
        <w:rPr>
          <w:rFonts w:ascii="HY신명조" w:eastAsia="HY신명조" w:hAnsi="Times New Roman" w:cs="맑은 고딕" w:hint="eastAsia"/>
          <w:sz w:val="24"/>
          <w:szCs w:val="24"/>
        </w:rPr>
        <w:t>탄소감축인증센터는 감축사업 사업자가 다음 각 호의 서류를 제출하여 감축사업 방법론으로 승인하여 줄 것을 신청하는 경우에 이를 심사하여 감축사업 방법론으로 승인할 수 있다.</w:t>
      </w:r>
    </w:p>
    <w:p w14:paraId="6823AEFD" w14:textId="1CDB1BE7" w:rsidR="00264100" w:rsidRPr="0012485A" w:rsidRDefault="009E7E8E" w:rsidP="0026410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57597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C57597" w:rsidRPr="00C57597">
        <w:rPr>
          <w:rFonts w:ascii="HY신명조" w:eastAsia="HY신명조" w:hAnsi="Times New Roman" w:cs="맑은 고딕"/>
          <w:sz w:val="24"/>
          <w:szCs w:val="24"/>
        </w:rPr>
        <w:t>3-1</w:t>
      </w:r>
      <w:r w:rsidRPr="00C57597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감축사업 방법론 신청서</w:t>
      </w:r>
    </w:p>
    <w:p w14:paraId="5E5DD4E9" w14:textId="15D5BFFD" w:rsidR="00264100" w:rsidRPr="0012485A" w:rsidRDefault="009E7E8E" w:rsidP="0026410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57597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C57597" w:rsidRPr="00C57597">
        <w:rPr>
          <w:rFonts w:ascii="HY신명조" w:eastAsia="HY신명조" w:hAnsi="Times New Roman" w:cs="맑은 고딕"/>
          <w:sz w:val="24"/>
          <w:szCs w:val="24"/>
        </w:rPr>
        <w:t>3-2</w:t>
      </w:r>
      <w:r w:rsidRPr="00C57597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감축사업 방법론 제안서</w:t>
      </w:r>
    </w:p>
    <w:p w14:paraId="401046D1" w14:textId="7668A7B1" w:rsidR="00C11520" w:rsidRDefault="00330CCB" w:rsidP="003B6CD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감축사업 방법론</w:t>
      </w:r>
      <w:r w:rsidR="00AA4564">
        <w:rPr>
          <w:rFonts w:ascii="HY신명조" w:eastAsia="HY신명조" w:hAnsi="Times New Roman" w:cs="맑은 고딕" w:hint="eastAsia"/>
          <w:sz w:val="24"/>
          <w:szCs w:val="24"/>
        </w:rPr>
        <w:t>에 대한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검증기관의 검증 보고서. 검증기관은 감축사업 방법론 검증 시 </w:t>
      </w:r>
      <w:r w:rsidRPr="00C57597">
        <w:rPr>
          <w:rFonts w:ascii="HY신명조" w:eastAsia="HY신명조" w:hAnsi="Times New Roman" w:cs="맑은 고딕" w:hint="eastAsia"/>
          <w:sz w:val="24"/>
          <w:szCs w:val="24"/>
        </w:rPr>
        <w:t xml:space="preserve">별표 </w:t>
      </w:r>
      <w:r w:rsidR="00C57597" w:rsidRPr="00C57597">
        <w:rPr>
          <w:rFonts w:ascii="HY신명조" w:eastAsia="HY신명조" w:hAnsi="Times New Roman" w:cs="맑은 고딕"/>
          <w:sz w:val="24"/>
          <w:szCs w:val="24"/>
        </w:rPr>
        <w:t>3-1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의 평가</w:t>
      </w:r>
      <w:r w:rsidR="004538C4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기준을 참고</w:t>
      </w:r>
      <w:r w:rsidR="004538C4">
        <w:rPr>
          <w:rFonts w:ascii="HY신명조" w:eastAsia="HY신명조" w:hAnsi="Times New Roman" w:cs="맑은 고딕" w:hint="eastAsia"/>
          <w:sz w:val="24"/>
          <w:szCs w:val="24"/>
        </w:rPr>
        <w:t>해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평가</w:t>
      </w:r>
      <w:r w:rsidR="004538C4">
        <w:rPr>
          <w:rFonts w:ascii="HY신명조" w:eastAsia="HY신명조" w:hAnsi="Times New Roman" w:cs="맑은 고딕" w:hint="eastAsia"/>
          <w:sz w:val="24"/>
          <w:szCs w:val="24"/>
        </w:rPr>
        <w:t>하여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야 한다</w:t>
      </w:r>
      <w:r>
        <w:rPr>
          <w:rFonts w:ascii="HY신명조" w:eastAsia="HY신명조" w:hAnsi="Times New Roman" w:cs="맑은 고딕" w:hint="eastAsia"/>
          <w:sz w:val="24"/>
          <w:szCs w:val="24"/>
        </w:rPr>
        <w:t>.</w:t>
      </w:r>
    </w:p>
    <w:p w14:paraId="7ADEBEF3" w14:textId="1C4F7CE5" w:rsidR="00C11520" w:rsidRPr="00C11520" w:rsidRDefault="00E872CE" w:rsidP="00CC4408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 w:hint="eastAsia"/>
          <w:sz w:val="24"/>
          <w:szCs w:val="24"/>
        </w:rPr>
        <w:t xml:space="preserve">필요한 경우 </w:t>
      </w:r>
      <w:r w:rsidR="009E7E8E" w:rsidRPr="0012485A">
        <w:rPr>
          <w:rFonts w:ascii="HY신명조" w:eastAsia="HY신명조" w:hAnsi="Times New Roman" w:cs="맑은 고딕" w:hint="eastAsia"/>
          <w:sz w:val="24"/>
          <w:szCs w:val="24"/>
        </w:rPr>
        <w:t>승인 신청한 방법론을 적용한 사업계획서</w:t>
      </w:r>
      <w:r w:rsidR="00E50AA5" w:rsidRPr="0012485A">
        <w:rPr>
          <w:rFonts w:ascii="HY신명조" w:eastAsia="HY신명조" w:hAnsi="Times New Roman" w:cs="맑은 고딕" w:hint="eastAsia"/>
          <w:sz w:val="24"/>
          <w:szCs w:val="24"/>
        </w:rPr>
        <w:t>. 단,</w:t>
      </w:r>
      <w:r w:rsidR="00D06F45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제5조제3항에 의한 방법론은 제외한다.</w:t>
      </w:r>
    </w:p>
    <w:p w14:paraId="04A72197" w14:textId="7C3A8583" w:rsidR="003B6CD5" w:rsidRPr="0012485A" w:rsidRDefault="009E7E8E" w:rsidP="003B6CD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제1항제2호의 감축사업 방법론 제안서에는 다음 각 호의 사항이 포함되어야 한다.</w:t>
      </w:r>
    </w:p>
    <w:p w14:paraId="76705501" w14:textId="77777777" w:rsidR="003B6CD5" w:rsidRPr="0012485A" w:rsidRDefault="009E7E8E" w:rsidP="003B6CD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방법론 일반사항 및 용어정의</w:t>
      </w:r>
    </w:p>
    <w:p w14:paraId="3E0772C3" w14:textId="77777777" w:rsidR="003B6CD5" w:rsidRPr="0012485A" w:rsidRDefault="009E7E8E" w:rsidP="003B6CD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베이스라인 방법론</w:t>
      </w:r>
    </w:p>
    <w:p w14:paraId="58EC764B" w14:textId="77777777" w:rsidR="003B6CD5" w:rsidRPr="0012485A" w:rsidRDefault="009E7E8E" w:rsidP="003B6CD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모니터링 방법론</w:t>
      </w:r>
    </w:p>
    <w:p w14:paraId="1D068B60" w14:textId="77777777" w:rsidR="003B6CD5" w:rsidRPr="0012485A" w:rsidRDefault="009E7E8E" w:rsidP="003B6CD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참고 문헌</w:t>
      </w:r>
    </w:p>
    <w:p w14:paraId="77514DDF" w14:textId="7675EBE4" w:rsidR="00491C7A" w:rsidRPr="0012485A" w:rsidRDefault="009E7E8E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기타 사항</w:t>
      </w:r>
    </w:p>
    <w:p w14:paraId="24E770EE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5D4C5C2" w14:textId="77777777" w:rsidR="00491C7A" w:rsidRPr="0012485A" w:rsidRDefault="009E7E8E" w:rsidP="00491C7A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(방법론 검토)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0543C71E" w14:textId="6EF17AE5" w:rsidR="00491C7A" w:rsidRPr="0012485A" w:rsidRDefault="009E7E8E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E20B6E" w:rsidRPr="0012485A">
        <w:rPr>
          <w:rFonts w:ascii="HY신명조" w:eastAsia="HY신명조" w:hAnsi="Times New Roman" w:cs="맑은 고딕" w:hint="eastAsia"/>
          <w:sz w:val="24"/>
          <w:szCs w:val="24"/>
        </w:rPr>
        <w:t>2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조제1항에 따라 방법론 승인 신청을 검토하기 위하여 필요한 경우 외부전문가를 활용할 수 있다.</w:t>
      </w:r>
    </w:p>
    <w:p w14:paraId="265EF0E6" w14:textId="599F686F" w:rsidR="00491C7A" w:rsidRPr="0012485A" w:rsidRDefault="009E7E8E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다음 각 호의 사항을 고려하여 승인이 신청된 방법론에 대한 검토의견서를 </w:t>
      </w:r>
      <w:r w:rsidRPr="003E5923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C34075" w:rsidRPr="003E5923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="003E5923" w:rsidRPr="003E5923">
        <w:rPr>
          <w:rFonts w:ascii="HY신명조" w:eastAsia="HY신명조" w:hAnsi="Times New Roman" w:cs="맑은 고딕"/>
          <w:sz w:val="24"/>
          <w:szCs w:val="24"/>
        </w:rPr>
        <w:t>-3</w:t>
      </w:r>
      <w:r w:rsidRPr="003E5923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작성하여 승인 신청을 받은 날 또는 수정</w:t>
      </w:r>
      <w:r w:rsidR="004F1F35" w:rsidRPr="0012485A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보완서류를 받은 날로부터 </w:t>
      </w:r>
      <w:r w:rsidRPr="00D54F93">
        <w:rPr>
          <w:rFonts w:ascii="HY신명조" w:eastAsia="HY신명조" w:hAnsi="Times New Roman" w:cs="맑은 고딕" w:hint="eastAsia"/>
          <w:sz w:val="24"/>
          <w:szCs w:val="24"/>
        </w:rPr>
        <w:t xml:space="preserve">30일 이내에 감축사업 방법론 승인을 신청하는 자에게 통보하여야 한다. </w:t>
      </w:r>
      <w:r w:rsidR="004F1F35" w:rsidRPr="00D54F9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D54F93">
        <w:rPr>
          <w:rFonts w:ascii="HY신명조" w:eastAsia="HY신명조" w:hAnsi="Times New Roman" w:cs="맑은 고딕" w:hint="eastAsia"/>
          <w:sz w:val="24"/>
          <w:szCs w:val="24"/>
        </w:rPr>
        <w:t>, 부득이한 사정으로 그 기간 내에 통보할 수 없을 때에는 30일 범위에서 기간을 연장하고 그 사실을 신청인에게 알려야 한다.</w:t>
      </w:r>
    </w:p>
    <w:p w14:paraId="1765CCAB" w14:textId="77777777" w:rsidR="00491C7A" w:rsidRPr="0012485A" w:rsidRDefault="009E7E8E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방법론 적용조건의 적절성</w:t>
      </w:r>
    </w:p>
    <w:p w14:paraId="0D9C7B41" w14:textId="77777777" w:rsidR="00491C7A" w:rsidRPr="0012485A" w:rsidRDefault="009E7E8E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베이스라인 방법론 기술의 적정성</w:t>
      </w:r>
    </w:p>
    <w:p w14:paraId="356CA76E" w14:textId="77777777" w:rsidR="00491C7A" w:rsidRPr="0012485A" w:rsidRDefault="009E7E8E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모니터링 방법론 기술의 적정성</w:t>
      </w:r>
    </w:p>
    <w:p w14:paraId="45646F3A" w14:textId="44BD4B3A" w:rsidR="00491C7A" w:rsidRPr="0012485A" w:rsidRDefault="009E7E8E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기타 탄소감축인증센터가 중요하다고 인정하는 사항</w:t>
      </w:r>
    </w:p>
    <w:p w14:paraId="14EAE4FD" w14:textId="3C92D6EE" w:rsidR="00491C7A" w:rsidRPr="0012485A" w:rsidRDefault="009E7E8E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수정</w:t>
      </w:r>
      <w:r w:rsidR="00A71B21" w:rsidRPr="0012485A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보완조치가 있는 경우 조치의 적절성</w:t>
      </w:r>
    </w:p>
    <w:p w14:paraId="24746FA8" w14:textId="0B5AE276" w:rsidR="00491C7A" w:rsidRPr="0012485A" w:rsidRDefault="009E7E8E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제2항의 검토를 위하여 별도의 근거자료를 감축사업 방법론 승인을 신청하는 자에게 요구할 수 있다.</w:t>
      </w:r>
    </w:p>
    <w:p w14:paraId="747404EB" w14:textId="3617C5BF" w:rsidR="00491C7A" w:rsidRPr="0012485A" w:rsidRDefault="009E7E8E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감축사업 방법론 승인을 신청하는 자가 제3항의 요구에 따른 근거자료를 제출하지 않는 경우 그 사유를 명시하여 방법론 승인 신청을 반려할 수 있다</w:t>
      </w:r>
      <w:r w:rsidR="00491C7A" w:rsidRPr="0012485A">
        <w:rPr>
          <w:rFonts w:ascii="HY신명조" w:eastAsia="HY신명조" w:hAnsi="Times New Roman" w:cs="맑은 고딕" w:hint="eastAsia"/>
          <w:sz w:val="24"/>
          <w:szCs w:val="24"/>
        </w:rPr>
        <w:t>.</w:t>
      </w:r>
    </w:p>
    <w:p w14:paraId="6C92F5E6" w14:textId="3CB818CE" w:rsidR="00491C7A" w:rsidRPr="0012485A" w:rsidRDefault="009E7E8E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감축사업 방법론 승인을 신청하는 자는 제2항에 따른 방법론 검토의견서에 따라 수정</w:t>
      </w:r>
      <w:r w:rsidR="00E97680" w:rsidRPr="0012485A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보완서류를 방법론 검토의견서에 명시된 기한까지 탄소감축인증센터에 제출하여야 한다. </w:t>
      </w:r>
      <w:r w:rsidR="004F1F35" w:rsidRPr="0012485A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, 방법론 검토의견서에 따른 해당 신청자료의 수정</w:t>
      </w:r>
      <w:r w:rsidR="00E97680" w:rsidRPr="0012485A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보완은 </w:t>
      </w:r>
      <w:r w:rsidRPr="00095A82">
        <w:rPr>
          <w:rFonts w:ascii="HY신명조" w:eastAsia="HY신명조" w:hAnsi="Times New Roman" w:cs="맑은 고딕" w:hint="eastAsia"/>
          <w:sz w:val="24"/>
          <w:szCs w:val="24"/>
        </w:rPr>
        <w:t>3회까지</w:t>
      </w:r>
      <w:r w:rsidRPr="0012485A">
        <w:rPr>
          <w:rFonts w:ascii="HY신명조" w:eastAsia="HY신명조" w:hAnsi="Times New Roman" w:cs="맑은 고딕" w:hint="eastAsia"/>
          <w:color w:val="FF0000"/>
          <w:sz w:val="24"/>
          <w:szCs w:val="24"/>
        </w:rPr>
        <w:t xml:space="preserve"> 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할 수 있다.</w:t>
      </w:r>
    </w:p>
    <w:p w14:paraId="7B2E1F39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106F589" w14:textId="77777777" w:rsidR="00491C7A" w:rsidRPr="0012485A" w:rsidRDefault="009E7E8E" w:rsidP="00491C7A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(방법론 승인 심의)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00148EB6" w14:textId="64CF1122" w:rsidR="00491C7A" w:rsidRPr="0012485A" w:rsidRDefault="009E7E8E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방법론 승인 여부에 대한 검토를 진행한다.</w:t>
      </w:r>
    </w:p>
    <w:p w14:paraId="7A0AA36B" w14:textId="511E6E5A" w:rsidR="007C7752" w:rsidRPr="0012485A" w:rsidRDefault="009E7E8E" w:rsidP="007C7752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제1항에 따라 검토된 자료의 심의를 인증위원회에 요청하고, 그 결과를 </w:t>
      </w:r>
      <w:r w:rsidRPr="00206137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206137" w:rsidRPr="00206137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="00206137" w:rsidRPr="00206137">
        <w:rPr>
          <w:rFonts w:ascii="HY신명조" w:eastAsia="HY신명조" w:hAnsi="Times New Roman" w:cs="맑은 고딕"/>
          <w:sz w:val="24"/>
          <w:szCs w:val="24"/>
        </w:rPr>
        <w:t>-4</w:t>
      </w:r>
      <w:r w:rsidRPr="00206137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방법론 심의 결과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lastRenderedPageBreak/>
        <w:t xml:space="preserve">서를 작성하여 해당 감축사업 방법론 승인을 신청하는 자에게 통보하여야 한다. </w:t>
      </w:r>
      <w:r w:rsidR="004F1F35" w:rsidRPr="0012485A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, 지침에 명백히 부합하지 아니하는 경우 인증위원회에 심의 요청하지 아니한다.</w:t>
      </w:r>
    </w:p>
    <w:p w14:paraId="0B869F27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A22DDAC" w14:textId="66A8CD91" w:rsidR="007C7752" w:rsidRPr="0012485A" w:rsidRDefault="009E7E8E" w:rsidP="007C7752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(방법론 등록)</w:t>
      </w:r>
    </w:p>
    <w:p w14:paraId="2B2219D6" w14:textId="0EF83952" w:rsidR="007C7752" w:rsidRPr="0012485A" w:rsidRDefault="009E7E8E" w:rsidP="007C7752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CE18FA" w:rsidRPr="0012485A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조에 따른 심의 결과 방법론으로 승인하는 것이 적합하다고 판단되는 경우 이를 승인하고 </w:t>
      </w:r>
      <w:r w:rsidR="00FD3B22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해당 내용에 대해 </w:t>
      </w:r>
      <w:r w:rsidR="00FD3B22" w:rsidRPr="008F3464">
        <w:rPr>
          <w:rFonts w:ascii="HY신명조" w:eastAsia="HY신명조" w:hAnsi="Times New Roman" w:cs="맑은 고딕" w:hint="eastAsia"/>
          <w:sz w:val="24"/>
          <w:szCs w:val="24"/>
        </w:rPr>
        <w:t>별지</w:t>
      </w:r>
      <w:r w:rsidR="00E20B6E" w:rsidRPr="008F3464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FD3B22" w:rsidRPr="008F3464">
        <w:rPr>
          <w:rFonts w:ascii="HY신명조" w:eastAsia="HY신명조" w:hAnsi="Times New Roman" w:cs="맑은 고딕" w:hint="eastAsia"/>
          <w:sz w:val="24"/>
          <w:szCs w:val="24"/>
        </w:rPr>
        <w:t>제</w:t>
      </w:r>
      <w:r w:rsidR="00206137" w:rsidRPr="008F3464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="00206137" w:rsidRPr="008F3464">
        <w:rPr>
          <w:rFonts w:ascii="HY신명조" w:eastAsia="HY신명조" w:hAnsi="Times New Roman" w:cs="맑은 고딕"/>
          <w:sz w:val="24"/>
          <w:szCs w:val="24"/>
        </w:rPr>
        <w:t>-</w:t>
      </w:r>
      <w:r w:rsidR="00FD3B22" w:rsidRPr="008F3464">
        <w:rPr>
          <w:rFonts w:ascii="HY신명조" w:eastAsia="HY신명조" w:hAnsi="Times New Roman" w:cs="맑은 고딕" w:hint="eastAsia"/>
          <w:sz w:val="24"/>
          <w:szCs w:val="24"/>
        </w:rPr>
        <w:t>5호</w:t>
      </w:r>
      <w:r w:rsidR="00FD3B22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방법론 승인을 신청</w:t>
      </w:r>
      <w:r w:rsidR="00C2155A">
        <w:rPr>
          <w:rFonts w:ascii="HY신명조" w:eastAsia="HY신명조" w:hAnsi="Times New Roman" w:cs="맑은 고딕" w:hint="eastAsia"/>
          <w:sz w:val="24"/>
          <w:szCs w:val="24"/>
        </w:rPr>
        <w:t>한</w:t>
      </w:r>
      <w:r w:rsidR="00FD3B22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자에게 즉시 통보해야</w:t>
      </w:r>
      <w:r w:rsidR="00E20B6E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FD3B22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한다. 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승인된 방법론(이하 </w:t>
      </w:r>
      <w:r w:rsidR="0021673D" w:rsidRPr="0012485A">
        <w:rPr>
          <w:rFonts w:ascii="HY신명조" w:eastAsia="HY신명조" w:hAnsi="Times New Roman" w:cs="맑은 고딕" w:hint="eastAsia"/>
          <w:sz w:val="24"/>
          <w:szCs w:val="24"/>
        </w:rPr>
        <w:t>“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승인 방법론</w:t>
      </w:r>
      <w:r w:rsidR="0021673D" w:rsidRPr="0012485A">
        <w:rPr>
          <w:rFonts w:ascii="HY신명조" w:eastAsia="HY신명조" w:hAnsi="Times New Roman" w:cs="맑은 고딕" w:hint="eastAsia"/>
          <w:sz w:val="24"/>
          <w:szCs w:val="24"/>
        </w:rPr>
        <w:t>”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)을 </w:t>
      </w:r>
      <w:r w:rsidR="001258EB" w:rsidRPr="0012485A">
        <w:rPr>
          <w:rFonts w:ascii="HY신명조" w:eastAsia="HY신명조" w:hAnsi="Times New Roman" w:cs="맑은 고딕" w:hint="eastAsia"/>
          <w:sz w:val="24"/>
          <w:szCs w:val="24"/>
        </w:rPr>
        <w:t>‘</w:t>
      </w:r>
      <w:r w:rsidR="007C7752" w:rsidRPr="0012485A">
        <w:rPr>
          <w:rFonts w:ascii="HY신명조" w:eastAsia="HY신명조" w:hAnsi="Times New Roman" w:cs="맑은 고딕" w:hint="eastAsia"/>
          <w:sz w:val="24"/>
          <w:szCs w:val="24"/>
        </w:rPr>
        <w:t>등록부 관리</w:t>
      </w:r>
      <w:r w:rsidR="00ED6F32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E3113E" w:rsidRPr="0012485A">
        <w:rPr>
          <w:rFonts w:ascii="HY신명조" w:eastAsia="HY신명조" w:hAnsi="Times New Roman" w:cs="맑은 고딕" w:hint="eastAsia"/>
          <w:sz w:val="24"/>
          <w:szCs w:val="24"/>
        </w:rPr>
        <w:t>지침</w:t>
      </w:r>
      <w:r w:rsidR="001258EB" w:rsidRPr="0012485A">
        <w:rPr>
          <w:rFonts w:ascii="HY신명조" w:eastAsia="HY신명조" w:hAnsi="Times New Roman" w:cs="맑은 고딕" w:hint="eastAsia"/>
          <w:sz w:val="24"/>
          <w:szCs w:val="24"/>
        </w:rPr>
        <w:t>’</w:t>
      </w:r>
      <w:r w:rsidR="007C7752" w:rsidRPr="0012485A">
        <w:rPr>
          <w:rFonts w:ascii="HY신명조" w:eastAsia="HY신명조" w:hAnsi="Times New Roman" w:cs="맑은 고딕" w:hint="eastAsia"/>
          <w:sz w:val="24"/>
          <w:szCs w:val="24"/>
        </w:rPr>
        <w:t>에 따라</w:t>
      </w:r>
      <w:r w:rsidR="00E20B6E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등록부에 등록하여 감축사업 사업자가 적용할 수 있도록 하여야 한다.</w:t>
      </w:r>
    </w:p>
    <w:p w14:paraId="383E5CAE" w14:textId="00806751" w:rsidR="007C7752" w:rsidRPr="0012485A" w:rsidRDefault="009E7E8E" w:rsidP="007C7752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승인 방법론에 대하여 고유번호를 부여하는 등의 사후관리를 하여야 한다.</w:t>
      </w:r>
    </w:p>
    <w:p w14:paraId="1DF2E02E" w14:textId="33140012" w:rsidR="00B836CD" w:rsidRDefault="00B836CD" w:rsidP="00B836CD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7C7752">
        <w:rPr>
          <w:rFonts w:ascii="HY신명조" w:eastAsia="HY신명조" w:hAnsi="Times New Roman" w:cs="맑은 고딕" w:hint="eastAsia"/>
          <w:sz w:val="24"/>
          <w:szCs w:val="24"/>
        </w:rPr>
        <w:t>탄소감축인증센터는 감축사업</w:t>
      </w:r>
      <w:r w:rsidR="00C151DB">
        <w:rPr>
          <w:rFonts w:ascii="HY신명조" w:eastAsia="HY신명조" w:hAnsi="Times New Roman" w:cs="맑은 고딕" w:hint="eastAsia"/>
          <w:sz w:val="24"/>
          <w:szCs w:val="24"/>
        </w:rPr>
        <w:t>의 장려와 자발적 탄소시장의 활성화를 위해</w:t>
      </w:r>
      <w:r w:rsidRPr="007C7752">
        <w:rPr>
          <w:rFonts w:ascii="HY신명조" w:eastAsia="HY신명조" w:hAnsi="Times New Roman" w:cs="맑은 고딕" w:hint="eastAsia"/>
          <w:sz w:val="24"/>
          <w:szCs w:val="24"/>
        </w:rPr>
        <w:t xml:space="preserve"> 필요한 경우 제</w:t>
      </w:r>
      <w:r>
        <w:rPr>
          <w:rFonts w:ascii="HY신명조" w:eastAsia="HY신명조" w:hAnsi="Times New Roman" w:cs="맑은 고딕"/>
          <w:sz w:val="24"/>
          <w:szCs w:val="24"/>
        </w:rPr>
        <w:t>4</w:t>
      </w:r>
      <w:r w:rsidRPr="007C7752">
        <w:rPr>
          <w:rFonts w:ascii="HY신명조" w:eastAsia="HY신명조" w:hAnsi="Times New Roman" w:cs="맑은 고딕" w:hint="eastAsia"/>
          <w:sz w:val="24"/>
          <w:szCs w:val="24"/>
        </w:rPr>
        <w:t xml:space="preserve">조의 절차를 준용하여 </w:t>
      </w:r>
      <w:r w:rsidR="000A6C6C">
        <w:rPr>
          <w:rFonts w:ascii="HY신명조" w:eastAsia="HY신명조" w:hAnsi="Times New Roman" w:cs="맑은 고딕" w:hint="eastAsia"/>
          <w:sz w:val="24"/>
          <w:szCs w:val="24"/>
        </w:rPr>
        <w:t>방법론을 개발·</w:t>
      </w:r>
      <w:r w:rsidRPr="007C7752">
        <w:rPr>
          <w:rFonts w:ascii="HY신명조" w:eastAsia="HY신명조" w:hAnsi="Times New Roman" w:cs="맑은 고딕" w:hint="eastAsia"/>
          <w:sz w:val="24"/>
          <w:szCs w:val="24"/>
        </w:rPr>
        <w:t>승인할 수 있다</w:t>
      </w:r>
      <w:r>
        <w:rPr>
          <w:rFonts w:ascii="HY신명조" w:eastAsia="HY신명조" w:hAnsi="Times New Roman" w:cs="맑은 고딕"/>
          <w:sz w:val="24"/>
          <w:szCs w:val="24"/>
        </w:rPr>
        <w:t>.</w:t>
      </w:r>
    </w:p>
    <w:p w14:paraId="6FA66667" w14:textId="77777777" w:rsidR="00FE443E" w:rsidRPr="000A6C6C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A13E0AB" w14:textId="77777777" w:rsidR="00C74BFC" w:rsidRPr="0012485A" w:rsidRDefault="009E7E8E" w:rsidP="00C74BFC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(방법론 개정)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497D4EDB" w14:textId="504DCC89" w:rsidR="00C74BFC" w:rsidRPr="0012485A" w:rsidRDefault="009E7E8E" w:rsidP="00C74BFC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다음 각 호에 해당하는 경우 승인 방법론을 개정할 수 있다.</w:t>
      </w:r>
    </w:p>
    <w:p w14:paraId="26F74D35" w14:textId="2E725070" w:rsidR="00340E47" w:rsidRPr="0012485A" w:rsidRDefault="00340E47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pacing w:val="-2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pacing w:val="-2"/>
          <w:sz w:val="24"/>
          <w:szCs w:val="24"/>
        </w:rPr>
        <w:t>기존 승인 방법론이 등록된 지 5년이 경과하여 갱신이 필요한 경우</w:t>
      </w:r>
    </w:p>
    <w:p w14:paraId="08CE030F" w14:textId="54178FDF" w:rsidR="00C74BFC" w:rsidRPr="0012485A" w:rsidRDefault="009E7E8E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기존 승인 방법론을 적용했을 경우의 감축실적이 과대 또는 과소로 추정되고 있다는 새로운 과학적 근거가 발견된 경우</w:t>
      </w:r>
    </w:p>
    <w:p w14:paraId="74CB2AC2" w14:textId="48A763CD" w:rsidR="00C74BFC" w:rsidRPr="0012485A" w:rsidRDefault="009E7E8E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법규 개정 및 기술 발달 등의 여건 변화로 인하여 기존 승인 방법론이 </w:t>
      </w:r>
      <w:r w:rsidR="00C74BFC" w:rsidRPr="0012485A">
        <w:rPr>
          <w:rFonts w:ascii="HY신명조" w:eastAsia="HY신명조" w:hAnsi="Times New Roman" w:cs="맑은 고딕" w:hint="eastAsia"/>
          <w:sz w:val="24"/>
          <w:szCs w:val="24"/>
        </w:rPr>
        <w:t>국내</w:t>
      </w:r>
      <w:r w:rsidR="00AC0A4C" w:rsidRPr="0012485A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="00C74BFC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외 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실정에 더 이상 적합하지 않게 된 경우</w:t>
      </w:r>
    </w:p>
    <w:p w14:paraId="4CAD1DE3" w14:textId="77777777" w:rsidR="00C74BFC" w:rsidRPr="0012485A" w:rsidRDefault="009E7E8E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기존 승인 방법론의 용어나 수식에 일관성이 없거나, 오류 또는 모호한 점이 확인된 경우</w:t>
      </w:r>
    </w:p>
    <w:p w14:paraId="1A9C9B3D" w14:textId="77777777" w:rsidR="00C74BFC" w:rsidRPr="0012485A" w:rsidRDefault="009E7E8E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기존 승인 방법론을 사용자가 이용하기 쉽도록 단순화하거나 명확하게 할 필요가 있는 경우 등</w:t>
      </w:r>
    </w:p>
    <w:p w14:paraId="088ABD0F" w14:textId="220C52FD" w:rsidR="00C74BFC" w:rsidRPr="0012485A" w:rsidRDefault="009E7E8E" w:rsidP="00C74BFC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lastRenderedPageBreak/>
        <w:t>탄소감축인증센터는 감축사업 사업자가 제1항 각 호의 사유로 다음 각 호의 서류를 제출하여 기존 승인 방법론 개정하여 줄 것을 신청하는 경우에 해당 승인 방법론을 개정하여</w:t>
      </w:r>
      <w:r w:rsidR="00E20B6E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등록부에 등록할 수 있다.</w:t>
      </w:r>
    </w:p>
    <w:p w14:paraId="0D426645" w14:textId="157BB7FE" w:rsidR="00C74BFC" w:rsidRPr="0012485A" w:rsidRDefault="009E7E8E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AF3EB5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AF3EB5" w:rsidRPr="00AF3EB5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="00AF3EB5" w:rsidRPr="00AF3EB5">
        <w:rPr>
          <w:rFonts w:ascii="HY신명조" w:eastAsia="HY신명조" w:hAnsi="Times New Roman" w:cs="맑은 고딕"/>
          <w:sz w:val="24"/>
          <w:szCs w:val="24"/>
        </w:rPr>
        <w:t>-</w:t>
      </w:r>
      <w:r w:rsidR="00C34075" w:rsidRPr="00AF3EB5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Pr="00AF3EB5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감축사업 방법론 신청서</w:t>
      </w:r>
    </w:p>
    <w:p w14:paraId="08A0DCF3" w14:textId="43A49398" w:rsidR="00C74BFC" w:rsidRPr="0012485A" w:rsidRDefault="009E7E8E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AF3EB5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AF3EB5" w:rsidRPr="00AF3EB5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="00AF3EB5" w:rsidRPr="00AF3EB5">
        <w:rPr>
          <w:rFonts w:ascii="HY신명조" w:eastAsia="HY신명조" w:hAnsi="Times New Roman" w:cs="맑은 고딕"/>
          <w:sz w:val="24"/>
          <w:szCs w:val="24"/>
        </w:rPr>
        <w:t>-</w:t>
      </w:r>
      <w:r w:rsidR="00C34075" w:rsidRPr="00AF3EB5">
        <w:rPr>
          <w:rFonts w:ascii="HY신명조" w:eastAsia="HY신명조" w:hAnsi="Times New Roman" w:cs="맑은 고딕" w:hint="eastAsia"/>
          <w:sz w:val="24"/>
          <w:szCs w:val="24"/>
        </w:rPr>
        <w:t>2</w:t>
      </w:r>
      <w:r w:rsidRPr="00AF3EB5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감축사업 방법론 제안서</w:t>
      </w:r>
    </w:p>
    <w:p w14:paraId="702650F4" w14:textId="425D804B" w:rsidR="00C74BFC" w:rsidRPr="0012485A" w:rsidRDefault="009E7E8E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개정된 감축사업 방법론을 적용한 사업계획서</w:t>
      </w:r>
    </w:p>
    <w:p w14:paraId="19695CD1" w14:textId="5676EF18" w:rsidR="00B93F4C" w:rsidRPr="0012485A" w:rsidRDefault="009E7E8E" w:rsidP="00B93F4C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제1항 및 제2항에도 불구하고 개정하고자 하는 방법론(이하 </w:t>
      </w:r>
      <w:r w:rsidR="002D1EE3" w:rsidRPr="0012485A">
        <w:rPr>
          <w:rFonts w:ascii="HY신명조" w:eastAsia="HY신명조" w:hAnsi="Times New Roman" w:cs="맑은 고딕" w:hint="eastAsia"/>
          <w:sz w:val="24"/>
          <w:szCs w:val="24"/>
        </w:rPr>
        <w:t>“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개정 방법론</w:t>
      </w:r>
      <w:r w:rsidR="002D1EE3" w:rsidRPr="0012485A">
        <w:rPr>
          <w:rFonts w:ascii="HY신명조" w:eastAsia="HY신명조" w:hAnsi="Times New Roman" w:cs="맑은 고딕" w:hint="eastAsia"/>
          <w:sz w:val="24"/>
          <w:szCs w:val="24"/>
        </w:rPr>
        <w:t>”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)이 기존 승인 방법론이 적용되는 다른 사업 활동의 적용범위를 제외하거나 제한하는</w:t>
      </w:r>
      <w:r w:rsidR="00E20B6E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지 검토 후 </w:t>
      </w:r>
      <w:r w:rsidR="00BD2A63" w:rsidRPr="0012485A">
        <w:rPr>
          <w:rFonts w:ascii="HY신명조" w:eastAsia="HY신명조" w:hAnsi="Times New Roman" w:cs="맑은 고딕" w:hint="eastAsia"/>
          <w:sz w:val="24"/>
          <w:szCs w:val="24"/>
        </w:rPr>
        <w:t>개정을 승인하여야 한다.</w:t>
      </w:r>
    </w:p>
    <w:p w14:paraId="3F793E1B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452A62E2" w14:textId="77777777" w:rsidR="00B93F4C" w:rsidRPr="0012485A" w:rsidRDefault="009E7E8E" w:rsidP="00B93F4C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(방법론 개정 평가 및 승인)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22D6D536" w14:textId="3A06585F" w:rsidR="00B93F4C" w:rsidRPr="0012485A" w:rsidRDefault="009E7E8E" w:rsidP="00B93F4C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E20B6E" w:rsidRPr="0012485A">
        <w:rPr>
          <w:rFonts w:ascii="HY신명조" w:eastAsia="HY신명조" w:hAnsi="Times New Roman" w:cs="맑은 고딕" w:hint="eastAsia"/>
          <w:sz w:val="24"/>
          <w:szCs w:val="24"/>
        </w:rPr>
        <w:t>6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조제2항에 따라 승인 방법론의 개정 신청을 받은 경우 제</w:t>
      </w:r>
      <w:r w:rsidR="00E20B6E" w:rsidRPr="0012485A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조부터 제</w:t>
      </w:r>
      <w:r w:rsidR="00E20B6E" w:rsidRPr="0012485A">
        <w:rPr>
          <w:rFonts w:ascii="HY신명조" w:eastAsia="HY신명조" w:hAnsi="Times New Roman" w:cs="맑은 고딕" w:hint="eastAsia"/>
          <w:sz w:val="24"/>
          <w:szCs w:val="24"/>
        </w:rPr>
        <w:t>5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조까지의 방법론 등록 절차를 준용하여 개정 방법론에 대한 검토, 승인 심의 및 등록 절차를 수행한다.</w:t>
      </w:r>
    </w:p>
    <w:p w14:paraId="206EE355" w14:textId="70E9AF48" w:rsidR="008B4219" w:rsidRPr="0012485A" w:rsidRDefault="009E7E8E" w:rsidP="008B4219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사업자는 방법론 개정에 대한 심의 결과에 이의가 있는 경우, </w:t>
      </w:r>
      <w:r w:rsidRPr="00A635BF">
        <w:rPr>
          <w:rFonts w:ascii="HY신명조" w:eastAsia="HY신명조" w:hAnsi="Times New Roman" w:cs="맑은 고딕" w:hint="eastAsia"/>
          <w:sz w:val="24"/>
          <w:szCs w:val="24"/>
        </w:rPr>
        <w:t xml:space="preserve">별지 </w:t>
      </w:r>
      <w:r w:rsidR="00AF3EB5" w:rsidRPr="00A635BF">
        <w:rPr>
          <w:rFonts w:ascii="HY신명조" w:eastAsia="HY신명조" w:hAnsi="Times New Roman" w:cs="맑은 고딕"/>
          <w:sz w:val="24"/>
          <w:szCs w:val="24"/>
        </w:rPr>
        <w:t>제3-6</w:t>
      </w:r>
      <w:r w:rsidRPr="00A635BF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이의신청서를 작성하여 해당 탄소감축</w:t>
      </w:r>
      <w:r w:rsidR="00053EF3">
        <w:rPr>
          <w:rFonts w:ascii="HY신명조" w:eastAsia="HY신명조" w:hAnsi="Times New Roman" w:cs="맑은 고딕" w:hint="eastAsia"/>
          <w:sz w:val="24"/>
          <w:szCs w:val="24"/>
        </w:rPr>
        <w:t>인증센터에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제출할 수 있다.</w:t>
      </w:r>
      <w:r w:rsidR="00203326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탄소감축인증센터는 해당 이의신청서에 대해 </w:t>
      </w:r>
      <w:r w:rsidR="00203326" w:rsidRPr="00A635BF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A635BF" w:rsidRPr="00A635BF">
        <w:rPr>
          <w:rFonts w:ascii="HY신명조" w:eastAsia="HY신명조" w:hAnsi="Times New Roman" w:cs="맑은 고딕"/>
          <w:sz w:val="24"/>
          <w:szCs w:val="24"/>
        </w:rPr>
        <w:t>3-7</w:t>
      </w:r>
      <w:r w:rsidR="00203326" w:rsidRPr="00A635BF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="00203326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서</w:t>
      </w:r>
      <w:r w:rsidR="00203326" w:rsidRPr="009A2270">
        <w:rPr>
          <w:rFonts w:ascii="HY신명조" w:eastAsia="HY신명조" w:hAnsi="Times New Roman" w:cs="맑은 고딕" w:hint="eastAsia"/>
          <w:sz w:val="24"/>
          <w:szCs w:val="24"/>
        </w:rPr>
        <w:t xml:space="preserve">식에 따른 이의신청 결과 통보서를 이의신청일로부터 30일 이내에 </w:t>
      </w:r>
      <w:r w:rsidR="00203326" w:rsidRPr="0012485A">
        <w:rPr>
          <w:rFonts w:ascii="HY신명조" w:eastAsia="HY신명조" w:hAnsi="Times New Roman" w:cs="맑은 고딕" w:hint="eastAsia"/>
          <w:sz w:val="24"/>
          <w:szCs w:val="24"/>
        </w:rPr>
        <w:t>통보하여야 한다.</w:t>
      </w:r>
    </w:p>
    <w:p w14:paraId="1A9200C6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8189174" w14:textId="77777777" w:rsidR="008B4219" w:rsidRPr="0012485A" w:rsidRDefault="009E7E8E" w:rsidP="008B4219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(방법론 개정의 효과)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6CFFBA32" w14:textId="6CEDB27C" w:rsidR="008B4219" w:rsidRPr="0012485A" w:rsidRDefault="009E7E8E" w:rsidP="008B4219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승인 방법론의 개정이 승인된 시점 이후에 등록부에 등록을 신청하는 감축사업은 최근 개정된 승인 방법론을 사용하여야 한다. </w:t>
      </w:r>
      <w:r w:rsidR="004F1F35" w:rsidRPr="0012485A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>, 개정 승인 시점에 이미 기존 승인 방법론을 사용하여 등록된 감축사업 경우에는 개정된 승인 방법론을 적용하지 아니한다.</w:t>
      </w:r>
    </w:p>
    <w:p w14:paraId="4784EA79" w14:textId="0737F586" w:rsidR="009E7E8E" w:rsidRDefault="009E7E8E" w:rsidP="008B4219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sz w:val="24"/>
          <w:szCs w:val="24"/>
        </w:rPr>
        <w:t>탄소감축인증센터는 방법론이 개정된 경우, 개정된 승인 방법론의 유효일 및 기존 승인 방법론에 대한 적용 가능 기간 등을 등록부에 등록하여야 한다.</w:t>
      </w:r>
    </w:p>
    <w:p w14:paraId="08D2D1C7" w14:textId="77777777" w:rsidR="004538C4" w:rsidRPr="0012485A" w:rsidRDefault="004538C4" w:rsidP="004538C4">
      <w:pPr>
        <w:pStyle w:val="af"/>
        <w:spacing w:line="400" w:lineRule="atLeast"/>
        <w:ind w:leftChars="0" w:left="1200"/>
        <w:rPr>
          <w:rFonts w:ascii="HY신명조" w:eastAsia="HY신명조" w:hAnsi="Times New Roman" w:cs="맑은 고딕"/>
          <w:sz w:val="24"/>
          <w:szCs w:val="24"/>
        </w:rPr>
      </w:pPr>
    </w:p>
    <w:p w14:paraId="31934E55" w14:textId="430F4956" w:rsidR="000D4934" w:rsidRPr="00A635BF" w:rsidRDefault="000D4934" w:rsidP="000D4934">
      <w:pPr>
        <w:pStyle w:val="a3"/>
        <w:wordWrap/>
        <w:jc w:val="center"/>
        <w:rPr>
          <w:rFonts w:ascii="HY신명조" w:eastAsia="HY신명조"/>
          <w:color w:val="auto"/>
        </w:rPr>
      </w:pPr>
      <w:r w:rsidRPr="00AD2763">
        <w:rPr>
          <w:rFonts w:ascii="HY신명조" w:eastAsia="HY신명조" w:hint="eastAsia"/>
          <w:b/>
        </w:rPr>
        <w:lastRenderedPageBreak/>
        <w:t>부칙</w:t>
      </w:r>
      <w:r w:rsidRPr="00A047A4">
        <w:rPr>
          <w:rFonts w:ascii="HY신명조" w:eastAsia="HY신명조" w:hint="eastAsia"/>
        </w:rPr>
        <w:t xml:space="preserve">(2023. </w:t>
      </w:r>
      <w:r w:rsidR="00A635BF">
        <w:rPr>
          <w:rFonts w:ascii="HY신명조" w:eastAsia="HY신명조"/>
        </w:rPr>
        <w:t>02</w:t>
      </w:r>
      <w:r w:rsidRPr="00A635BF">
        <w:rPr>
          <w:rFonts w:ascii="HY신명조" w:eastAsia="HY신명조" w:hint="eastAsia"/>
          <w:color w:val="auto"/>
        </w:rPr>
        <w:t xml:space="preserve">. </w:t>
      </w:r>
      <w:r w:rsidR="00A635BF">
        <w:rPr>
          <w:rFonts w:ascii="HY신명조" w:eastAsia="HY신명조"/>
          <w:color w:val="auto"/>
        </w:rPr>
        <w:t>23</w:t>
      </w:r>
      <w:r w:rsidRPr="00A635BF">
        <w:rPr>
          <w:rFonts w:ascii="HY신명조" w:eastAsia="HY신명조" w:hint="eastAsia"/>
          <w:color w:val="auto"/>
        </w:rPr>
        <w:t>.)</w:t>
      </w:r>
    </w:p>
    <w:p w14:paraId="7B30DE41" w14:textId="258BEC53" w:rsidR="000D4934" w:rsidRPr="00A047A4" w:rsidRDefault="000D4934" w:rsidP="000D4934">
      <w:pPr>
        <w:pStyle w:val="afd"/>
        <w:spacing w:line="432" w:lineRule="auto"/>
        <w:ind w:left="236" w:hangingChars="100" w:hanging="236"/>
        <w:rPr>
          <w:rFonts w:ascii="HY신명조" w:eastAsia="HY신명조"/>
          <w:color w:val="auto"/>
        </w:rPr>
      </w:pPr>
      <w:r w:rsidRPr="00A635BF">
        <w:rPr>
          <w:rFonts w:ascii="HY신명조" w:eastAsia="HY신명조" w:hint="eastAsia"/>
          <w:b/>
          <w:color w:val="auto"/>
          <w:sz w:val="24"/>
          <w:szCs w:val="24"/>
        </w:rPr>
        <w:t>제1조(시행일)</w:t>
      </w:r>
      <w:r w:rsidRPr="00A635BF">
        <w:rPr>
          <w:rFonts w:ascii="HY신명조" w:eastAsia="HY신명조" w:hint="eastAsia"/>
          <w:color w:val="auto"/>
          <w:sz w:val="24"/>
          <w:szCs w:val="24"/>
        </w:rPr>
        <w:t xml:space="preserve"> 이 </w:t>
      </w:r>
      <w:r w:rsidR="005C0239" w:rsidRPr="00A635BF">
        <w:rPr>
          <w:rFonts w:ascii="HY신명조" w:eastAsia="HY신명조" w:hint="eastAsia"/>
          <w:color w:val="auto"/>
          <w:sz w:val="24"/>
          <w:szCs w:val="24"/>
        </w:rPr>
        <w:t>지침</w:t>
      </w:r>
      <w:r w:rsidRPr="00A635BF">
        <w:rPr>
          <w:rFonts w:ascii="HY신명조" w:eastAsia="HY신명조" w:hint="eastAsia"/>
          <w:color w:val="auto"/>
          <w:sz w:val="24"/>
          <w:szCs w:val="24"/>
        </w:rPr>
        <w:t>은 제정한 날부터 시행한다</w:t>
      </w:r>
      <w:r w:rsidRPr="00A047A4">
        <w:rPr>
          <w:rFonts w:ascii="HY신명조" w:eastAsia="HY신명조" w:hint="eastAsia"/>
          <w:color w:val="auto"/>
          <w:sz w:val="24"/>
          <w:szCs w:val="24"/>
        </w:rPr>
        <w:t>.</w:t>
      </w:r>
    </w:p>
    <w:p w14:paraId="3012F882" w14:textId="5439342C" w:rsidR="00B355B7" w:rsidRPr="000D4934" w:rsidRDefault="00B355B7" w:rsidP="000D4934">
      <w:pPr>
        <w:pStyle w:val="a3"/>
        <w:wordWrap/>
        <w:jc w:val="center"/>
        <w:rPr>
          <w:rFonts w:ascii="HY신명조" w:eastAsia="HY신명조"/>
          <w:sz w:val="26"/>
          <w:szCs w:val="26"/>
        </w:rPr>
      </w:pPr>
    </w:p>
    <w:sectPr w:rsidR="00B355B7" w:rsidRPr="000D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83B1" w14:textId="77777777" w:rsidR="00D24A8B" w:rsidRDefault="00D24A8B" w:rsidP="00812588">
      <w:pPr>
        <w:spacing w:after="0" w:line="240" w:lineRule="auto"/>
      </w:pPr>
      <w:r>
        <w:separator/>
      </w:r>
    </w:p>
  </w:endnote>
  <w:endnote w:type="continuationSeparator" w:id="0">
    <w:p w14:paraId="5987D70E" w14:textId="77777777" w:rsidR="00D24A8B" w:rsidRDefault="00D24A8B" w:rsidP="0081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B72B" w14:textId="77777777" w:rsidR="00D24A8B" w:rsidRDefault="00D24A8B" w:rsidP="00812588">
      <w:pPr>
        <w:spacing w:after="0" w:line="240" w:lineRule="auto"/>
      </w:pPr>
      <w:r>
        <w:separator/>
      </w:r>
    </w:p>
  </w:footnote>
  <w:footnote w:type="continuationSeparator" w:id="0">
    <w:p w14:paraId="200F6886" w14:textId="77777777" w:rsidR="00D24A8B" w:rsidRDefault="00D24A8B" w:rsidP="0081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D28"/>
    <w:multiLevelType w:val="hybridMultilevel"/>
    <w:tmpl w:val="FFFFFFFF"/>
    <w:lvl w:ilvl="0" w:tplc="08620B74">
      <w:start w:val="2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 w15:restartNumberingAfterBreak="0">
    <w:nsid w:val="108A25B5"/>
    <w:multiLevelType w:val="hybridMultilevel"/>
    <w:tmpl w:val="068A51CC"/>
    <w:lvl w:ilvl="0" w:tplc="FFFFFFFF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B306C32">
      <w:start w:val="1"/>
      <w:numFmt w:val="decimalEnclosedCircle"/>
      <w:lvlText w:val="%2"/>
      <w:lvlJc w:val="center"/>
      <w:pPr>
        <w:ind w:left="1200" w:hanging="400"/>
      </w:pPr>
      <w:rPr>
        <w:rFonts w:hint="eastAsia"/>
      </w:rPr>
    </w:lvl>
    <w:lvl w:ilvl="2" w:tplc="311A1D3A">
      <w:start w:val="1"/>
      <w:numFmt w:val="decimal"/>
      <w:lvlText w:val="%3."/>
      <w:lvlJc w:val="center"/>
      <w:pPr>
        <w:ind w:left="800" w:hanging="40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-20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</w:abstractNum>
  <w:abstractNum w:abstractNumId="5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8D6547A"/>
    <w:multiLevelType w:val="hybridMultilevel"/>
    <w:tmpl w:val="382E94CA"/>
    <w:lvl w:ilvl="0" w:tplc="29F624D6">
      <w:start w:val="1"/>
      <w:numFmt w:val="decimal"/>
      <w:lvlText w:val="제%1조"/>
      <w:lvlJc w:val="center"/>
      <w:pPr>
        <w:ind w:left="4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D140E48"/>
    <w:multiLevelType w:val="hybridMultilevel"/>
    <w:tmpl w:val="0A800F72"/>
    <w:lvl w:ilvl="0" w:tplc="348AFD76">
      <w:start w:val="1"/>
      <w:numFmt w:val="decimalEnclosedCircle"/>
      <w:lvlText w:val="%1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4C4308"/>
    <w:multiLevelType w:val="hybridMultilevel"/>
    <w:tmpl w:val="05283828"/>
    <w:lvl w:ilvl="0" w:tplc="EB2C755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217160"/>
    <w:multiLevelType w:val="hybridMultilevel"/>
    <w:tmpl w:val="62BE928E"/>
    <w:lvl w:ilvl="0" w:tplc="29F624D6">
      <w:start w:val="1"/>
      <w:numFmt w:val="decimal"/>
      <w:lvlText w:val="제%1조"/>
      <w:lvlJc w:val="center"/>
      <w:pPr>
        <w:ind w:left="2000" w:hanging="400"/>
      </w:pPr>
      <w:rPr>
        <w:rFonts w:ascii="HY신명조" w:eastAsia="HY신명조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624F49"/>
    <w:multiLevelType w:val="hybridMultilevel"/>
    <w:tmpl w:val="C9566014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208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7" w15:restartNumberingAfterBreak="0">
    <w:nsid w:val="4C4125AB"/>
    <w:multiLevelType w:val="hybridMultilevel"/>
    <w:tmpl w:val="B7C20878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280528"/>
    <w:multiLevelType w:val="hybridMultilevel"/>
    <w:tmpl w:val="BDD8AAE4"/>
    <w:lvl w:ilvl="0" w:tplc="0B306C32">
      <w:start w:val="1"/>
      <w:numFmt w:val="decimalEnclosedCircle"/>
      <w:lvlText w:val="%1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A4E0C91"/>
    <w:multiLevelType w:val="hybridMultilevel"/>
    <w:tmpl w:val="4850847C"/>
    <w:lvl w:ilvl="0" w:tplc="097AD7B2">
      <w:start w:val="1"/>
      <w:numFmt w:val="decimalEnclosedCircle"/>
      <w:lvlText w:val="%1"/>
      <w:lvlJc w:val="left"/>
      <w:pPr>
        <w:ind w:left="1596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28" w15:restartNumberingAfterBreak="0">
    <w:nsid w:val="71A81670"/>
    <w:multiLevelType w:val="hybridMultilevel"/>
    <w:tmpl w:val="E6B06C68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8190162">
    <w:abstractNumId w:val="25"/>
  </w:num>
  <w:num w:numId="2" w16cid:durableId="1676300807">
    <w:abstractNumId w:val="24"/>
  </w:num>
  <w:num w:numId="3" w16cid:durableId="1915387099">
    <w:abstractNumId w:val="3"/>
  </w:num>
  <w:num w:numId="4" w16cid:durableId="1430810011">
    <w:abstractNumId w:val="29"/>
  </w:num>
  <w:num w:numId="5" w16cid:durableId="2020306490">
    <w:abstractNumId w:val="30"/>
  </w:num>
  <w:num w:numId="6" w16cid:durableId="1562523244">
    <w:abstractNumId w:val="20"/>
  </w:num>
  <w:num w:numId="7" w16cid:durableId="1360158200">
    <w:abstractNumId w:val="12"/>
  </w:num>
  <w:num w:numId="8" w16cid:durableId="1812599176">
    <w:abstractNumId w:val="22"/>
  </w:num>
  <w:num w:numId="9" w16cid:durableId="723256191">
    <w:abstractNumId w:val="11"/>
  </w:num>
  <w:num w:numId="10" w16cid:durableId="438450697">
    <w:abstractNumId w:val="10"/>
  </w:num>
  <w:num w:numId="11" w16cid:durableId="1268923439">
    <w:abstractNumId w:val="31"/>
  </w:num>
  <w:num w:numId="12" w16cid:durableId="537163960">
    <w:abstractNumId w:val="8"/>
  </w:num>
  <w:num w:numId="13" w16cid:durableId="175925834">
    <w:abstractNumId w:val="19"/>
  </w:num>
  <w:num w:numId="14" w16cid:durableId="2002344979">
    <w:abstractNumId w:val="1"/>
  </w:num>
  <w:num w:numId="15" w16cid:durableId="1286888624">
    <w:abstractNumId w:val="15"/>
  </w:num>
  <w:num w:numId="16" w16cid:durableId="329336143">
    <w:abstractNumId w:val="6"/>
  </w:num>
  <w:num w:numId="17" w16cid:durableId="643122579">
    <w:abstractNumId w:val="4"/>
  </w:num>
  <w:num w:numId="18" w16cid:durableId="1905336297">
    <w:abstractNumId w:val="23"/>
  </w:num>
  <w:num w:numId="19" w16cid:durableId="279528965">
    <w:abstractNumId w:val="26"/>
  </w:num>
  <w:num w:numId="20" w16cid:durableId="858549091">
    <w:abstractNumId w:val="5"/>
  </w:num>
  <w:num w:numId="21" w16cid:durableId="370157982">
    <w:abstractNumId w:val="17"/>
  </w:num>
  <w:num w:numId="22" w16cid:durableId="1354569856">
    <w:abstractNumId w:val="13"/>
  </w:num>
  <w:num w:numId="23" w16cid:durableId="1360425594">
    <w:abstractNumId w:val="21"/>
  </w:num>
  <w:num w:numId="24" w16cid:durableId="658726379">
    <w:abstractNumId w:val="18"/>
  </w:num>
  <w:num w:numId="25" w16cid:durableId="1298874088">
    <w:abstractNumId w:val="16"/>
  </w:num>
  <w:num w:numId="26" w16cid:durableId="1223827048">
    <w:abstractNumId w:val="7"/>
  </w:num>
  <w:num w:numId="27" w16cid:durableId="795685649">
    <w:abstractNumId w:val="14"/>
  </w:num>
  <w:num w:numId="28" w16cid:durableId="1631940055">
    <w:abstractNumId w:val="27"/>
  </w:num>
  <w:num w:numId="29" w16cid:durableId="1708799472">
    <w:abstractNumId w:val="9"/>
  </w:num>
  <w:num w:numId="30" w16cid:durableId="531311505">
    <w:abstractNumId w:val="28"/>
  </w:num>
  <w:num w:numId="31" w16cid:durableId="488449262">
    <w:abstractNumId w:val="2"/>
  </w:num>
  <w:num w:numId="32" w16cid:durableId="83694640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7A"/>
    <w:rsid w:val="00001336"/>
    <w:rsid w:val="00023648"/>
    <w:rsid w:val="0004722C"/>
    <w:rsid w:val="00053EF3"/>
    <w:rsid w:val="00054D87"/>
    <w:rsid w:val="000937E2"/>
    <w:rsid w:val="00095A82"/>
    <w:rsid w:val="000A6C6C"/>
    <w:rsid w:val="000A78C4"/>
    <w:rsid w:val="000C42A7"/>
    <w:rsid w:val="000D4934"/>
    <w:rsid w:val="000D7B4D"/>
    <w:rsid w:val="000E6926"/>
    <w:rsid w:val="00120FF3"/>
    <w:rsid w:val="001211C0"/>
    <w:rsid w:val="0012485A"/>
    <w:rsid w:val="001258EB"/>
    <w:rsid w:val="00136497"/>
    <w:rsid w:val="00161B53"/>
    <w:rsid w:val="0016261A"/>
    <w:rsid w:val="00165408"/>
    <w:rsid w:val="001C5310"/>
    <w:rsid w:val="001D416E"/>
    <w:rsid w:val="001E1E48"/>
    <w:rsid w:val="00203326"/>
    <w:rsid w:val="00206137"/>
    <w:rsid w:val="0021673D"/>
    <w:rsid w:val="00224DDB"/>
    <w:rsid w:val="00233407"/>
    <w:rsid w:val="00247620"/>
    <w:rsid w:val="00253D64"/>
    <w:rsid w:val="00260F7F"/>
    <w:rsid w:val="00264100"/>
    <w:rsid w:val="0027158F"/>
    <w:rsid w:val="0027562C"/>
    <w:rsid w:val="002A7DA5"/>
    <w:rsid w:val="002B1AA0"/>
    <w:rsid w:val="002C1D86"/>
    <w:rsid w:val="002D1EE3"/>
    <w:rsid w:val="002D21BC"/>
    <w:rsid w:val="002E4701"/>
    <w:rsid w:val="002F2278"/>
    <w:rsid w:val="002F41CF"/>
    <w:rsid w:val="00300EF8"/>
    <w:rsid w:val="003232AA"/>
    <w:rsid w:val="00330CCB"/>
    <w:rsid w:val="00340E47"/>
    <w:rsid w:val="00342800"/>
    <w:rsid w:val="0034486C"/>
    <w:rsid w:val="0038046A"/>
    <w:rsid w:val="003B6CD5"/>
    <w:rsid w:val="003D4E0B"/>
    <w:rsid w:val="003E5923"/>
    <w:rsid w:val="003F2C54"/>
    <w:rsid w:val="003F4D41"/>
    <w:rsid w:val="00431030"/>
    <w:rsid w:val="0044450F"/>
    <w:rsid w:val="004538C4"/>
    <w:rsid w:val="00491C7A"/>
    <w:rsid w:val="004C150B"/>
    <w:rsid w:val="004D1371"/>
    <w:rsid w:val="004F1F35"/>
    <w:rsid w:val="004F6AF6"/>
    <w:rsid w:val="00507404"/>
    <w:rsid w:val="00510944"/>
    <w:rsid w:val="00545A76"/>
    <w:rsid w:val="00546D7A"/>
    <w:rsid w:val="005472B6"/>
    <w:rsid w:val="00556C87"/>
    <w:rsid w:val="00574676"/>
    <w:rsid w:val="00574EB7"/>
    <w:rsid w:val="005C0239"/>
    <w:rsid w:val="005C0EA5"/>
    <w:rsid w:val="005C28FC"/>
    <w:rsid w:val="005C7609"/>
    <w:rsid w:val="00611FCF"/>
    <w:rsid w:val="00614051"/>
    <w:rsid w:val="00622783"/>
    <w:rsid w:val="00623D0B"/>
    <w:rsid w:val="00625FE5"/>
    <w:rsid w:val="0065292C"/>
    <w:rsid w:val="00681FD3"/>
    <w:rsid w:val="00692AA8"/>
    <w:rsid w:val="006A37CA"/>
    <w:rsid w:val="006E0A5B"/>
    <w:rsid w:val="006E71D3"/>
    <w:rsid w:val="00731AF1"/>
    <w:rsid w:val="00734F78"/>
    <w:rsid w:val="0077271E"/>
    <w:rsid w:val="00780589"/>
    <w:rsid w:val="007B132F"/>
    <w:rsid w:val="007C05B7"/>
    <w:rsid w:val="007C7752"/>
    <w:rsid w:val="007C7F27"/>
    <w:rsid w:val="00812588"/>
    <w:rsid w:val="00823082"/>
    <w:rsid w:val="0086344B"/>
    <w:rsid w:val="0086652B"/>
    <w:rsid w:val="00882CD4"/>
    <w:rsid w:val="008902A7"/>
    <w:rsid w:val="008A71D5"/>
    <w:rsid w:val="008B4219"/>
    <w:rsid w:val="008E6107"/>
    <w:rsid w:val="008F3464"/>
    <w:rsid w:val="008F68DE"/>
    <w:rsid w:val="00905AB0"/>
    <w:rsid w:val="00924590"/>
    <w:rsid w:val="009272D8"/>
    <w:rsid w:val="009365DC"/>
    <w:rsid w:val="0093734E"/>
    <w:rsid w:val="00990F88"/>
    <w:rsid w:val="009A04BE"/>
    <w:rsid w:val="009A2270"/>
    <w:rsid w:val="009A4009"/>
    <w:rsid w:val="009B098A"/>
    <w:rsid w:val="009E7E8E"/>
    <w:rsid w:val="00A10DD2"/>
    <w:rsid w:val="00A449BC"/>
    <w:rsid w:val="00A61A68"/>
    <w:rsid w:val="00A635BF"/>
    <w:rsid w:val="00A70C44"/>
    <w:rsid w:val="00A71013"/>
    <w:rsid w:val="00A71B21"/>
    <w:rsid w:val="00A85E6F"/>
    <w:rsid w:val="00AA36F8"/>
    <w:rsid w:val="00AA4564"/>
    <w:rsid w:val="00AC0A4C"/>
    <w:rsid w:val="00AF3EB5"/>
    <w:rsid w:val="00B05453"/>
    <w:rsid w:val="00B113A2"/>
    <w:rsid w:val="00B355B7"/>
    <w:rsid w:val="00B41823"/>
    <w:rsid w:val="00B52F2F"/>
    <w:rsid w:val="00B836CD"/>
    <w:rsid w:val="00B93F4C"/>
    <w:rsid w:val="00B94597"/>
    <w:rsid w:val="00B96A09"/>
    <w:rsid w:val="00BB17DF"/>
    <w:rsid w:val="00BD2A63"/>
    <w:rsid w:val="00BE3249"/>
    <w:rsid w:val="00BE3552"/>
    <w:rsid w:val="00C11520"/>
    <w:rsid w:val="00C14B83"/>
    <w:rsid w:val="00C151DB"/>
    <w:rsid w:val="00C21151"/>
    <w:rsid w:val="00C2155A"/>
    <w:rsid w:val="00C34075"/>
    <w:rsid w:val="00C368CF"/>
    <w:rsid w:val="00C57597"/>
    <w:rsid w:val="00C63982"/>
    <w:rsid w:val="00C720AD"/>
    <w:rsid w:val="00C74BFC"/>
    <w:rsid w:val="00C7540D"/>
    <w:rsid w:val="00CC4408"/>
    <w:rsid w:val="00CD5706"/>
    <w:rsid w:val="00CE18FA"/>
    <w:rsid w:val="00CE385A"/>
    <w:rsid w:val="00CE58B3"/>
    <w:rsid w:val="00D06F45"/>
    <w:rsid w:val="00D2405F"/>
    <w:rsid w:val="00D242EB"/>
    <w:rsid w:val="00D24A8B"/>
    <w:rsid w:val="00D30120"/>
    <w:rsid w:val="00D34B64"/>
    <w:rsid w:val="00D465A0"/>
    <w:rsid w:val="00D54F93"/>
    <w:rsid w:val="00D62BF5"/>
    <w:rsid w:val="00D706C8"/>
    <w:rsid w:val="00D85E10"/>
    <w:rsid w:val="00D93BF2"/>
    <w:rsid w:val="00DC26A4"/>
    <w:rsid w:val="00DE25A0"/>
    <w:rsid w:val="00DE2712"/>
    <w:rsid w:val="00DE5080"/>
    <w:rsid w:val="00DF2EE0"/>
    <w:rsid w:val="00E20B6E"/>
    <w:rsid w:val="00E3113E"/>
    <w:rsid w:val="00E33E63"/>
    <w:rsid w:val="00E35967"/>
    <w:rsid w:val="00E40767"/>
    <w:rsid w:val="00E50AA5"/>
    <w:rsid w:val="00E526FE"/>
    <w:rsid w:val="00E737E9"/>
    <w:rsid w:val="00E80ECD"/>
    <w:rsid w:val="00E872CE"/>
    <w:rsid w:val="00E91B1B"/>
    <w:rsid w:val="00E97680"/>
    <w:rsid w:val="00ED6F32"/>
    <w:rsid w:val="00EE2B23"/>
    <w:rsid w:val="00EE5D35"/>
    <w:rsid w:val="00F14A8A"/>
    <w:rsid w:val="00F20C40"/>
    <w:rsid w:val="00F23300"/>
    <w:rsid w:val="00F444AB"/>
    <w:rsid w:val="00F66A64"/>
    <w:rsid w:val="00F85181"/>
    <w:rsid w:val="00F91479"/>
    <w:rsid w:val="00F924E4"/>
    <w:rsid w:val="00F94D39"/>
    <w:rsid w:val="00FB1387"/>
    <w:rsid w:val="00FC65CE"/>
    <w:rsid w:val="00FD3B22"/>
    <w:rsid w:val="00FD5467"/>
    <w:rsid w:val="00FD732C"/>
    <w:rsid w:val="00FE443E"/>
    <w:rsid w:val="00FE4722"/>
    <w:rsid w:val="00FF28B5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F2C7E"/>
  <w15:chartTrackingRefBased/>
  <w15:docId w15:val="{15421B23-B665-43E4-9CFF-85EC9EF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qFormat/>
    <w:rsid w:val="00812588"/>
    <w:pPr>
      <w:keepNext/>
      <w:keepLines/>
      <w:autoSpaceDE/>
      <w:autoSpaceDN/>
      <w:spacing w:before="480" w:after="0" w:line="360" w:lineRule="atLeast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D7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표준1"/>
    <w:basedOn w:val="a"/>
    <w:rsid w:val="00546D7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1"/>
    <w:rsid w:val="00812588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a4">
    <w:name w:val="Body Text"/>
    <w:link w:val="Char"/>
    <w:uiPriority w:val="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Char">
    <w:name w:val="본문 Char"/>
    <w:basedOn w:val="a0"/>
    <w:link w:val="a4"/>
    <w:uiPriority w:val="1"/>
    <w:rsid w:val="00812588"/>
    <w:rPr>
      <w:rFonts w:ascii="함초롬바탕" w:eastAsia="함초롬바탕" w:hAnsi="맑은 고딕" w:cs="Arial"/>
      <w:color w:val="000000"/>
    </w:rPr>
  </w:style>
  <w:style w:type="paragraph" w:customStyle="1" w:styleId="1">
    <w:name w:val="개요 1"/>
    <w:uiPriority w:val="2"/>
    <w:rsid w:val="008125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2">
    <w:name w:val="개요 2"/>
    <w:uiPriority w:val="3"/>
    <w:rsid w:val="00812588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3">
    <w:name w:val="개요 3"/>
    <w:uiPriority w:val="4"/>
    <w:rsid w:val="00812588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4">
    <w:name w:val="개요 4"/>
    <w:uiPriority w:val="5"/>
    <w:rsid w:val="00812588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5">
    <w:name w:val="개요 5"/>
    <w:uiPriority w:val="6"/>
    <w:rsid w:val="0081258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6">
    <w:name w:val="개요 6"/>
    <w:uiPriority w:val="7"/>
    <w:rsid w:val="00812588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7">
    <w:name w:val="개요 7"/>
    <w:uiPriority w:val="8"/>
    <w:rsid w:val="0081258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8">
    <w:name w:val="개요 8"/>
    <w:uiPriority w:val="9"/>
    <w:rsid w:val="0081258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9">
    <w:name w:val="개요 9"/>
    <w:uiPriority w:val="10"/>
    <w:rsid w:val="0081258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10">
    <w:name w:val="개요 10"/>
    <w:uiPriority w:val="11"/>
    <w:rsid w:val="0081258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a5">
    <w:name w:val="쪽 번호"/>
    <w:uiPriority w:val="12"/>
    <w:rsid w:val="00812588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 w:hAnsi="맑은 고딕" w:cs="Arial"/>
      <w:color w:val="000000"/>
      <w:sz w:val="18"/>
      <w:shd w:val="clear" w:color="999999" w:fill="auto"/>
    </w:rPr>
  </w:style>
  <w:style w:type="paragraph" w:customStyle="1" w:styleId="a7">
    <w:name w:val="각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8">
    <w:name w:val="미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9">
    <w:name w:val="메모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맑은 고딕" w:cs="Arial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맑은 고딕" w:cs="Arial"/>
      <w:color w:val="2E74B5"/>
      <w:sz w:val="32"/>
      <w:shd w:val="clear" w:color="999999" w:fill="auto"/>
    </w:rPr>
  </w:style>
  <w:style w:type="paragraph" w:customStyle="1" w:styleId="13">
    <w:name w:val="차례 1"/>
    <w:uiPriority w:val="1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14">
    <w:name w:val="1"/>
    <w:uiPriority w:val="2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textAlignment w:val="baseline"/>
    </w:pPr>
    <w:rPr>
      <w:rFonts w:ascii="Arial" w:eastAsia="-소망M" w:hAnsi="맑은 고딕" w:cs="Arial"/>
      <w:color w:val="000000"/>
      <w:sz w:val="26"/>
    </w:rPr>
  </w:style>
  <w:style w:type="paragraph" w:customStyle="1" w:styleId="td">
    <w:name w:val="td"/>
    <w:uiPriority w:val="2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 w:cs="Arial"/>
      <w:color w:val="000000"/>
      <w:sz w:val="22"/>
    </w:rPr>
  </w:style>
  <w:style w:type="paragraph" w:customStyle="1" w:styleId="xl81">
    <w:name w:val="xl81"/>
    <w:uiPriority w:val="2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5">
    <w:name w:val="xl75"/>
    <w:uiPriority w:val="3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2">
    <w:name w:val="xl72"/>
    <w:uiPriority w:val="3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3">
    <w:name w:val="xl83"/>
    <w:uiPriority w:val="3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맑은 고딕" w:cs="Arial"/>
      <w:color w:val="000000"/>
      <w:sz w:val="22"/>
    </w:rPr>
  </w:style>
  <w:style w:type="paragraph" w:customStyle="1" w:styleId="xl85">
    <w:name w:val="xl85"/>
    <w:uiPriority w:val="3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9">
    <w:name w:val="xl79"/>
    <w:uiPriority w:val="3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ab">
    <w:name w:val="표내용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맑은 고딕" w:cs="Arial"/>
      <w:color w:val="000000"/>
    </w:rPr>
  </w:style>
  <w:style w:type="paragraph" w:customStyle="1" w:styleId="SDMTableBoxParaNumbered">
    <w:name w:val="SDMTable&amp;BoxParaNumbered"/>
    <w:rsid w:val="00812588"/>
    <w:pPr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Times New Roman" w:hAnsi="맑은 고딕" w:cs="Arial"/>
      <w:color w:val="000000"/>
      <w:sz w:val="22"/>
    </w:rPr>
  </w:style>
  <w:style w:type="paragraph" w:styleId="ac">
    <w:name w:val="header"/>
    <w:basedOn w:val="a"/>
    <w:link w:val="Char0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0">
    <w:name w:val="머리글 Char"/>
    <w:basedOn w:val="a0"/>
    <w:link w:val="ac"/>
    <w:rsid w:val="00812588"/>
    <w:rPr>
      <w:rFonts w:ascii="맑은 고딕" w:eastAsia="맑은 고딕" w:hAnsi="맑은 고딕" w:cs="Arial"/>
    </w:rPr>
  </w:style>
  <w:style w:type="paragraph" w:styleId="ad">
    <w:name w:val="footer"/>
    <w:basedOn w:val="a"/>
    <w:link w:val="Char1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1">
    <w:name w:val="바닥글 Char"/>
    <w:basedOn w:val="a0"/>
    <w:link w:val="ad"/>
    <w:rsid w:val="00812588"/>
    <w:rPr>
      <w:rFonts w:ascii="맑은 고딕" w:eastAsia="맑은 고딕" w:hAnsi="맑은 고딕" w:cs="Arial"/>
    </w:rPr>
  </w:style>
  <w:style w:type="character" w:styleId="ae">
    <w:name w:val="page number"/>
    <w:basedOn w:val="a0"/>
    <w:rsid w:val="00812588"/>
  </w:style>
  <w:style w:type="paragraph" w:styleId="af">
    <w:name w:val="List Paragraph"/>
    <w:basedOn w:val="a"/>
    <w:uiPriority w:val="34"/>
    <w:qFormat/>
    <w:rsid w:val="00812588"/>
    <w:pPr>
      <w:ind w:leftChars="400" w:left="800"/>
    </w:pPr>
    <w:rPr>
      <w:rFonts w:ascii="맑은 고딕" w:eastAsia="맑은 고딕" w:hAnsi="맑은 고딕" w:cs="Arial"/>
    </w:rPr>
  </w:style>
  <w:style w:type="paragraph" w:styleId="af0">
    <w:name w:val="Balloon Text"/>
    <w:basedOn w:val="a"/>
    <w:link w:val="Char2"/>
    <w:unhideWhenUsed/>
    <w:rsid w:val="00812588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af0"/>
    <w:rsid w:val="00812588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rsid w:val="00812588"/>
    <w:pPr>
      <w:spacing w:after="0" w:line="240" w:lineRule="auto"/>
      <w:jc w:val="left"/>
    </w:pPr>
    <w:rPr>
      <w:rFonts w:ascii="맑은 고딕" w:eastAsia="맑은 고딕" w:hAnsi="맑은 고딕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3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3">
    <w:name w:val="미주 텍스트 Char"/>
    <w:basedOn w:val="a0"/>
    <w:link w:val="af2"/>
    <w:uiPriority w:val="99"/>
    <w:semiHidden/>
    <w:rsid w:val="00812588"/>
    <w:rPr>
      <w:rFonts w:ascii="맑은 고딕" w:eastAsia="맑은 고딕" w:hAnsi="맑은 고딕" w:cs="Arial"/>
    </w:rPr>
  </w:style>
  <w:style w:type="character" w:styleId="af3">
    <w:name w:val="endnote reference"/>
    <w:uiPriority w:val="99"/>
    <w:semiHidden/>
    <w:unhideWhenUsed/>
    <w:rsid w:val="00812588"/>
    <w:rPr>
      <w:vertAlign w:val="superscript"/>
    </w:rPr>
  </w:style>
  <w:style w:type="paragraph" w:customStyle="1" w:styleId="01">
    <w:name w:val="유형01"/>
    <w:basedOn w:val="a"/>
    <w:rsid w:val="00812588"/>
    <w:pPr>
      <w:autoSpaceDE/>
      <w:autoSpaceDN/>
      <w:spacing w:after="0" w:line="360" w:lineRule="atLeast"/>
      <w:textAlignment w:val="baseline"/>
    </w:pPr>
    <w:rPr>
      <w:rFonts w:ascii="굴림체" w:eastAsia="굴림체" w:hAnsi="Times New Roman" w:cs="Times New Roman"/>
      <w:b/>
      <w:kern w:val="0"/>
      <w:sz w:val="24"/>
      <w:szCs w:val="20"/>
    </w:rPr>
  </w:style>
  <w:style w:type="paragraph" w:styleId="af4">
    <w:name w:val="Normal (Web)"/>
    <w:basedOn w:val="a"/>
    <w:uiPriority w:val="99"/>
    <w:unhideWhenUsed/>
    <w:rsid w:val="00812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footnote text"/>
    <w:basedOn w:val="a"/>
    <w:link w:val="Char4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4">
    <w:name w:val="각주 텍스트 Char"/>
    <w:basedOn w:val="a0"/>
    <w:link w:val="af5"/>
    <w:uiPriority w:val="99"/>
    <w:semiHidden/>
    <w:rsid w:val="00812588"/>
    <w:rPr>
      <w:rFonts w:ascii="맑은 고딕" w:eastAsia="맑은 고딕" w:hAnsi="맑은 고딕" w:cs="Arial"/>
    </w:rPr>
  </w:style>
  <w:style w:type="character" w:styleId="af6">
    <w:name w:val="footnote reference"/>
    <w:uiPriority w:val="99"/>
    <w:semiHidden/>
    <w:unhideWhenUsed/>
    <w:rsid w:val="00812588"/>
    <w:rPr>
      <w:vertAlign w:val="superscript"/>
    </w:rPr>
  </w:style>
  <w:style w:type="paragraph" w:customStyle="1" w:styleId="af7">
    <w:name w:val="선그리기"/>
    <w:basedOn w:val="a"/>
    <w:rsid w:val="00812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f8">
    <w:name w:val="annotation reference"/>
    <w:uiPriority w:val="99"/>
    <w:semiHidden/>
    <w:unhideWhenUsed/>
    <w:rsid w:val="00812588"/>
    <w:rPr>
      <w:sz w:val="18"/>
      <w:szCs w:val="18"/>
    </w:rPr>
  </w:style>
  <w:style w:type="paragraph" w:styleId="af9">
    <w:name w:val="annotation text"/>
    <w:basedOn w:val="a"/>
    <w:link w:val="Char5"/>
    <w:uiPriority w:val="99"/>
    <w:unhideWhenUsed/>
    <w:rsid w:val="00812588"/>
    <w:pPr>
      <w:jc w:val="left"/>
    </w:pPr>
    <w:rPr>
      <w:rFonts w:ascii="맑은 고딕" w:eastAsia="맑은 고딕" w:hAnsi="맑은 고딕" w:cs="Arial"/>
    </w:rPr>
  </w:style>
  <w:style w:type="character" w:customStyle="1" w:styleId="Char5">
    <w:name w:val="메모 텍스트 Char"/>
    <w:basedOn w:val="a0"/>
    <w:link w:val="af9"/>
    <w:uiPriority w:val="99"/>
    <w:rsid w:val="00812588"/>
    <w:rPr>
      <w:rFonts w:ascii="맑은 고딕" w:eastAsia="맑은 고딕" w:hAnsi="맑은 고딕" w:cs="Arial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812588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812588"/>
    <w:rPr>
      <w:rFonts w:ascii="맑은 고딕" w:eastAsia="맑은 고딕" w:hAnsi="맑은 고딕" w:cs="Arial"/>
      <w:b/>
      <w:bCs/>
    </w:rPr>
  </w:style>
  <w:style w:type="paragraph" w:customStyle="1" w:styleId="Meth-Dataandparameters">
    <w:name w:val="Meth - Data and parameters"/>
    <w:basedOn w:val="a"/>
    <w:rsid w:val="00812588"/>
    <w:pPr>
      <w:keepNext/>
      <w:widowControl/>
      <w:wordWrap/>
      <w:snapToGrid w:val="0"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paragraph" w:customStyle="1" w:styleId="MS">
    <w:name w:val="MS바탕글"/>
    <w:basedOn w:val="a"/>
    <w:rsid w:val="00812588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5">
    <w:name w:val="수정1"/>
    <w:hidden/>
    <w:uiPriority w:val="99"/>
    <w:semiHidden/>
    <w:rsid w:val="0081258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Hyperlink"/>
    <w:basedOn w:val="a0"/>
    <w:uiPriority w:val="99"/>
    <w:unhideWhenUsed/>
    <w:rsid w:val="00C21151"/>
    <w:rPr>
      <w:color w:val="0563C1" w:themeColor="hyperlink"/>
      <w:u w:val="single"/>
    </w:rPr>
  </w:style>
  <w:style w:type="character" w:customStyle="1" w:styleId="16">
    <w:name w:val="확인되지 않은 멘션1"/>
    <w:basedOn w:val="a0"/>
    <w:uiPriority w:val="99"/>
    <w:semiHidden/>
    <w:unhideWhenUsed/>
    <w:rsid w:val="00C21151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C21151"/>
    <w:rPr>
      <w:color w:val="954F72" w:themeColor="followedHyperlink"/>
      <w:u w:val="single"/>
    </w:rPr>
  </w:style>
  <w:style w:type="paragraph" w:customStyle="1" w:styleId="afd">
    <w:name w:val="법안바탕글"/>
    <w:basedOn w:val="a"/>
    <w:rsid w:val="00B355B7"/>
    <w:pPr>
      <w:snapToGrid w:val="0"/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4D08-BE43-47EE-A26E-1A5002503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6EB56-5D0B-4AC9-8B7C-65EC12745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3FCDD-1731-4BC7-B3E8-1E1F5EADBCF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71</cp:revision>
  <cp:lastPrinted>2023-01-12T06:53:00Z</cp:lastPrinted>
  <dcterms:created xsi:type="dcterms:W3CDTF">2022-12-15T16:45:00Z</dcterms:created>
  <dcterms:modified xsi:type="dcterms:W3CDTF">2023-02-16T08:44:00Z</dcterms:modified>
</cp:coreProperties>
</file>