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9E48" w14:textId="77777777" w:rsidR="00BD7DDD" w:rsidRDefault="00AF19EA">
      <w:pPr>
        <w:pStyle w:val="a3"/>
        <w:wordWrap/>
        <w:spacing w:line="360" w:lineRule="auto"/>
        <w:rPr>
          <w:rFonts w:ascii="바탕체" w:eastAsia="바탕체" w:hAnsi="바탕체"/>
          <w:sz w:val="30"/>
          <w:szCs w:val="30"/>
        </w:rPr>
      </w:pPr>
      <w:r>
        <w:rPr>
          <w:rFonts w:ascii="바탕체" w:eastAsia="바탕체" w:hAnsi="바탕체"/>
          <w:b/>
          <w:sz w:val="30"/>
          <w:szCs w:val="30"/>
        </w:rPr>
        <w:t>[</w:t>
      </w:r>
      <w:r>
        <w:rPr>
          <w:rFonts w:ascii="바탕체" w:eastAsia="바탕체" w:hAnsi="바탕체" w:hint="eastAsia"/>
          <w:b/>
          <w:sz w:val="30"/>
          <w:szCs w:val="30"/>
        </w:rPr>
        <w:t xml:space="preserve">양식 </w:t>
      </w:r>
      <w:r>
        <w:rPr>
          <w:rFonts w:ascii="바탕체" w:eastAsia="바탕체" w:hAnsi="바탕체"/>
          <w:b/>
          <w:sz w:val="30"/>
          <w:szCs w:val="30"/>
        </w:rPr>
        <w:t>14</w:t>
      </w:r>
      <w:proofErr w:type="gramStart"/>
      <w:r>
        <w:rPr>
          <w:rFonts w:ascii="바탕체" w:eastAsia="바탕체" w:hAnsi="바탕체"/>
          <w:b/>
          <w:sz w:val="30"/>
          <w:szCs w:val="30"/>
        </w:rPr>
        <w:t>] :</w:t>
      </w:r>
      <w:proofErr w:type="gramEnd"/>
      <w:r>
        <w:rPr>
          <w:rFonts w:ascii="바탕체" w:eastAsia="바탕체" w:hAnsi="바탕체"/>
          <w:b/>
          <w:sz w:val="30"/>
          <w:szCs w:val="30"/>
        </w:rPr>
        <w:t xml:space="preserve"> SKVER 거래 신청서 (양도인, 양수인)</w:t>
      </w:r>
    </w:p>
    <w:tbl>
      <w:tblPr>
        <w:tblOverlap w:val="never"/>
        <w:tblW w:w="988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1"/>
        <w:gridCol w:w="2050"/>
        <w:gridCol w:w="1015"/>
        <w:gridCol w:w="2043"/>
        <w:gridCol w:w="242"/>
        <w:gridCol w:w="1030"/>
        <w:gridCol w:w="2420"/>
      </w:tblGrid>
      <w:tr w:rsidR="00BD7DDD" w14:paraId="32080AFB" w14:textId="77777777">
        <w:trPr>
          <w:trHeight w:val="632"/>
        </w:trPr>
        <w:tc>
          <w:tcPr>
            <w:tcW w:w="9881" w:type="dxa"/>
            <w:gridSpan w:val="7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8D8D8"/>
            <w:vAlign w:val="center"/>
          </w:tcPr>
          <w:p w14:paraId="05E80B59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b/>
                <w:sz w:val="28"/>
                <w:shd w:val="clear" w:color="auto" w:fill="auto"/>
              </w:rPr>
              <w:t>SKVER 거래 신고서</w:t>
            </w:r>
          </w:p>
        </w:tc>
      </w:tr>
      <w:tr w:rsidR="00BD7DDD" w14:paraId="6D7935AC" w14:textId="77777777">
        <w:trPr>
          <w:trHeight w:val="409"/>
        </w:trPr>
        <w:tc>
          <w:tcPr>
            <w:tcW w:w="3131" w:type="dxa"/>
            <w:gridSpan w:val="2"/>
            <w:tcBorders>
              <w:top w:val="single" w:sz="3" w:space="0" w:color="000000"/>
              <w:left w:val="single" w:sz="9" w:space="0" w:color="000000"/>
              <w:bottom w:val="single" w:sz="2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9A1B1E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거래 일시</w:t>
            </w:r>
          </w:p>
        </w:tc>
        <w:tc>
          <w:tcPr>
            <w:tcW w:w="6750" w:type="dxa"/>
            <w:gridSpan w:val="5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280F493B" w14:textId="77777777" w:rsidR="00BD7DDD" w:rsidRPr="000F225A" w:rsidRDefault="00AF19EA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         년     월     일</w:t>
            </w:r>
          </w:p>
        </w:tc>
      </w:tr>
      <w:tr w:rsidR="00BD7DDD" w14:paraId="15473917" w14:textId="77777777">
        <w:trPr>
          <w:trHeight w:val="409"/>
        </w:trPr>
        <w:tc>
          <w:tcPr>
            <w:tcW w:w="3131" w:type="dxa"/>
            <w:gridSpan w:val="2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E0CEE22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해당이행연도</w:t>
            </w:r>
          </w:p>
        </w:tc>
        <w:tc>
          <w:tcPr>
            <w:tcW w:w="6750" w:type="dxa"/>
            <w:gridSpan w:val="5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1888DC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4DF05993" w14:textId="77777777">
        <w:trPr>
          <w:trHeight w:val="620"/>
        </w:trPr>
        <w:tc>
          <w:tcPr>
            <w:tcW w:w="313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865E0AC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거래 구분</w:t>
            </w:r>
          </w:p>
        </w:tc>
        <w:tc>
          <w:tcPr>
            <w:tcW w:w="33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6924F7" w14:textId="77777777" w:rsidR="00BD7DDD" w:rsidRPr="000F225A" w:rsidRDefault="00AF19EA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□ 매매</w:t>
            </w:r>
          </w:p>
        </w:tc>
        <w:tc>
          <w:tcPr>
            <w:tcW w:w="34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7BBE296" w14:textId="77777777" w:rsidR="00BD7DDD" w:rsidRPr="000F225A" w:rsidRDefault="00AF19EA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□ 기타</w:t>
            </w:r>
          </w:p>
        </w:tc>
      </w:tr>
      <w:tr w:rsidR="00BD7DDD" w14:paraId="3F198BE2" w14:textId="77777777">
        <w:trPr>
          <w:trHeight w:val="409"/>
        </w:trPr>
        <w:tc>
          <w:tcPr>
            <w:tcW w:w="313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8A94860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proofErr w:type="spellStart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배출권</w:t>
            </w:r>
            <w:proofErr w:type="spellEnd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</w:t>
            </w:r>
            <w:proofErr w:type="gramStart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종류 /</w:t>
            </w:r>
            <w:proofErr w:type="gramEnd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일련번호</w:t>
            </w:r>
          </w:p>
        </w:tc>
        <w:tc>
          <w:tcPr>
            <w:tcW w:w="33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A5AE6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SKVER (a)</w:t>
            </w:r>
          </w:p>
        </w:tc>
        <w:tc>
          <w:tcPr>
            <w:tcW w:w="34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C8E0319" w14:textId="77777777" w:rsidR="00BD7DDD" w:rsidRPr="000F225A" w:rsidRDefault="00AF19EA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</w:t>
            </w:r>
          </w:p>
        </w:tc>
      </w:tr>
      <w:tr w:rsidR="00BD7DDD" w14:paraId="003F59AF" w14:textId="77777777">
        <w:trPr>
          <w:trHeight w:val="409"/>
        </w:trPr>
        <w:tc>
          <w:tcPr>
            <w:tcW w:w="313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218209C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배출량 수량</w:t>
            </w:r>
          </w:p>
        </w:tc>
        <w:tc>
          <w:tcPr>
            <w:tcW w:w="67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2A7F3C4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6B562DAC" w14:textId="77777777">
        <w:trPr>
          <w:trHeight w:val="409"/>
        </w:trPr>
        <w:tc>
          <w:tcPr>
            <w:tcW w:w="313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96039E3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가격(원)</w:t>
            </w:r>
          </w:p>
        </w:tc>
        <w:tc>
          <w:tcPr>
            <w:tcW w:w="67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99837E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3B0533C1" w14:textId="77777777">
        <w:trPr>
          <w:trHeight w:val="402"/>
        </w:trPr>
        <w:tc>
          <w:tcPr>
            <w:tcW w:w="1081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4230276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거래자</w:t>
            </w:r>
          </w:p>
          <w:p w14:paraId="2E22671F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hd w:val="clear" w:color="auto" w:fill="auto"/>
              </w:rPr>
              <w:t>(一方)</w:t>
            </w: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8DAEC92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proofErr w:type="spellStart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법인명</w:t>
            </w:r>
            <w:proofErr w:type="spellEnd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(</w:t>
            </w:r>
            <w:proofErr w:type="spellStart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개인명</w:t>
            </w:r>
            <w:proofErr w:type="spellEnd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)</w:t>
            </w:r>
          </w:p>
        </w:tc>
        <w:tc>
          <w:tcPr>
            <w:tcW w:w="67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B294DB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51A99DAF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19F54AC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88027FE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법인등록번호</w:t>
            </w:r>
          </w:p>
        </w:tc>
        <w:tc>
          <w:tcPr>
            <w:tcW w:w="67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8B2F7D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0FF1CBEC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3132327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038948A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계정대표자명</w:t>
            </w:r>
          </w:p>
        </w:tc>
        <w:tc>
          <w:tcPr>
            <w:tcW w:w="67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5A75842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42C9032E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A28DE72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CEAA0B8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주소</w:t>
            </w:r>
          </w:p>
        </w:tc>
        <w:tc>
          <w:tcPr>
            <w:tcW w:w="67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0247C7F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3EEC3C8E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48BDD0B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4ABC6F6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연락처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FCAEA5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전화</w:t>
            </w:r>
          </w:p>
        </w:tc>
        <w:tc>
          <w:tcPr>
            <w:tcW w:w="2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C4E3B6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  <w:tc>
          <w:tcPr>
            <w:tcW w:w="1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6062A9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E-mail</w:t>
            </w:r>
          </w:p>
        </w:tc>
        <w:tc>
          <w:tcPr>
            <w:tcW w:w="2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CB5A0F2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0F34AE2E" w14:textId="77777777">
        <w:trPr>
          <w:trHeight w:val="402"/>
        </w:trPr>
        <w:tc>
          <w:tcPr>
            <w:tcW w:w="1081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7DBE8DC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거래자</w:t>
            </w:r>
          </w:p>
          <w:p w14:paraId="1A80E829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hd w:val="clear" w:color="auto" w:fill="auto"/>
              </w:rPr>
              <w:t>(他方)</w:t>
            </w: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E573520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proofErr w:type="spellStart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법인명</w:t>
            </w:r>
            <w:proofErr w:type="spellEnd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(개인명)</w:t>
            </w:r>
          </w:p>
        </w:tc>
        <w:tc>
          <w:tcPr>
            <w:tcW w:w="67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29DEA5C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5F714C4F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30ADD9E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2E4FE79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법인등록번호</w:t>
            </w:r>
          </w:p>
        </w:tc>
        <w:tc>
          <w:tcPr>
            <w:tcW w:w="67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603160A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42953BC1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88958E7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8246677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계정대표자명</w:t>
            </w:r>
          </w:p>
        </w:tc>
        <w:tc>
          <w:tcPr>
            <w:tcW w:w="67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77BC72F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7BEF5EE8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22213E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2624854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주소</w:t>
            </w:r>
          </w:p>
        </w:tc>
        <w:tc>
          <w:tcPr>
            <w:tcW w:w="67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7D7B49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1CD716D3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918DDBF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9FFBEC8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연락처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46C2B1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전화</w:t>
            </w:r>
          </w:p>
        </w:tc>
        <w:tc>
          <w:tcPr>
            <w:tcW w:w="2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7D771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  <w:tc>
          <w:tcPr>
            <w:tcW w:w="1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00ED67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E-mail</w:t>
            </w:r>
          </w:p>
        </w:tc>
        <w:tc>
          <w:tcPr>
            <w:tcW w:w="2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4A0833B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</w:tc>
      </w:tr>
      <w:tr w:rsidR="00BD7DDD" w14:paraId="2255064D" w14:textId="77777777">
        <w:trPr>
          <w:trHeight w:val="3798"/>
        </w:trPr>
        <w:tc>
          <w:tcPr>
            <w:tcW w:w="9881" w:type="dxa"/>
            <w:gridSpan w:val="7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2934C76" w14:textId="77777777" w:rsidR="00BD7DDD" w:rsidRPr="000F225A" w:rsidRDefault="00AF19EA">
            <w:pPr>
              <w:pStyle w:val="a3"/>
              <w:wordWrap/>
              <w:spacing w:line="240" w:lineRule="auto"/>
              <w:ind w:right="28"/>
              <w:jc w:val="left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SK </w:t>
            </w:r>
            <w:r w:rsidRPr="000F225A">
              <w:rPr>
                <w:rFonts w:ascii="바탕체" w:eastAsia="바탕체" w:hAnsi="바탕체"/>
                <w:sz w:val="24"/>
                <w:shd w:val="clear" w:color="auto" w:fill="auto"/>
              </w:rPr>
              <w:t>Carbon Standard</w:t>
            </w: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에 따라 양사는 </w:t>
            </w:r>
            <w:proofErr w:type="spellStart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배출권</w:t>
            </w:r>
            <w:proofErr w:type="spellEnd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거래 사실을 위와 같이 제출합니다. </w:t>
            </w:r>
          </w:p>
          <w:p w14:paraId="67E8F9FF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  <w:p w14:paraId="6FCB8F24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  <w:p w14:paraId="6F3F514F" w14:textId="77777777" w:rsidR="00BD7DDD" w:rsidRPr="000F225A" w:rsidRDefault="00AF19EA">
            <w:pPr>
              <w:pStyle w:val="a3"/>
              <w:wordWrap/>
              <w:spacing w:line="240" w:lineRule="auto"/>
              <w:ind w:left="243" w:right="329" w:firstLine="300"/>
              <w:jc w:val="right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 년    월    일</w:t>
            </w:r>
          </w:p>
          <w:p w14:paraId="6B1F4001" w14:textId="77777777" w:rsidR="00BD7DDD" w:rsidRPr="000F225A" w:rsidRDefault="00BD7DDD">
            <w:pPr>
              <w:pStyle w:val="a3"/>
              <w:wordWrap/>
              <w:spacing w:line="240" w:lineRule="auto"/>
              <w:ind w:left="243" w:right="329" w:hanging="243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  <w:p w14:paraId="28E74D64" w14:textId="77777777" w:rsidR="00BD7DDD" w:rsidRPr="000F225A" w:rsidRDefault="00AF19EA">
            <w:pPr>
              <w:pStyle w:val="a3"/>
              <w:wordWrap/>
              <w:spacing w:line="240" w:lineRule="auto"/>
              <w:ind w:right="300" w:firstLineChars="300" w:firstLine="720"/>
              <w:jc w:val="right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신 청 </w:t>
            </w:r>
            <w:proofErr w:type="gramStart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인 :</w:t>
            </w:r>
            <w:proofErr w:type="gramEnd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          (인)</w:t>
            </w:r>
          </w:p>
          <w:p w14:paraId="4C90C5E0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  <w:p w14:paraId="69040654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/>
                <w:sz w:val="24"/>
                <w:shd w:val="clear" w:color="auto" w:fill="auto"/>
              </w:rPr>
            </w:pPr>
          </w:p>
          <w:p w14:paraId="5A73AA31" w14:textId="77777777" w:rsidR="00BD7DDD" w:rsidRPr="000F225A" w:rsidRDefault="00AF19EA">
            <w:pPr>
              <w:pStyle w:val="a3"/>
              <w:wordWrap/>
              <w:spacing w:line="240" w:lineRule="auto"/>
              <w:jc w:val="left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b/>
                <w:sz w:val="32"/>
                <w:shd w:val="clear" w:color="auto" w:fill="auto"/>
              </w:rPr>
              <w:t>SK</w:t>
            </w:r>
            <w:r w:rsidRPr="000F225A">
              <w:rPr>
                <w:rFonts w:ascii="바탕체" w:eastAsia="바탕체" w:hAnsi="바탕체"/>
                <w:b/>
                <w:sz w:val="32"/>
                <w:shd w:val="clear" w:color="auto" w:fill="auto"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b/>
                <w:sz w:val="32"/>
                <w:shd w:val="clear" w:color="auto" w:fill="auto"/>
              </w:rPr>
              <w:t>탄소감축 인증센터 귀하</w:t>
            </w:r>
          </w:p>
        </w:tc>
      </w:tr>
      <w:tr w:rsidR="00BD7DDD" w14:paraId="1594204C" w14:textId="77777777">
        <w:trPr>
          <w:trHeight w:val="52"/>
        </w:trPr>
        <w:tc>
          <w:tcPr>
            <w:tcW w:w="9881" w:type="dxa"/>
            <w:gridSpan w:val="7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2DF6C0D" w14:textId="77777777" w:rsidR="00BD7DDD" w:rsidRPr="000F225A" w:rsidRDefault="00AF19EA">
            <w:pPr>
              <w:pStyle w:val="a3"/>
              <w:wordWrap/>
              <w:spacing w:line="240" w:lineRule="auto"/>
              <w:ind w:left="243" w:right="329" w:hanging="32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b/>
                <w:sz w:val="24"/>
                <w:shd w:val="clear" w:color="auto" w:fill="auto"/>
              </w:rPr>
              <w:t>※ 구비서류</w:t>
            </w:r>
          </w:p>
          <w:p w14:paraId="4040EB6A" w14:textId="77777777" w:rsidR="00BD7DDD" w:rsidRPr="000F225A" w:rsidRDefault="00AF19EA">
            <w:pPr>
              <w:pStyle w:val="a3"/>
              <w:wordWrap/>
              <w:spacing w:line="240" w:lineRule="auto"/>
              <w:ind w:left="511" w:right="329" w:hanging="300"/>
              <w:rPr>
                <w:rFonts w:ascii="바탕체" w:eastAsia="바탕체" w:hAnsi="바탕체"/>
                <w:shd w:val="clear" w:color="auto" w:fill="auto"/>
              </w:rPr>
            </w:pPr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1. 거래 </w:t>
            </w:r>
            <w:proofErr w:type="spellStart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당자자</w:t>
            </w:r>
            <w:proofErr w:type="spellEnd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간의 </w:t>
            </w:r>
            <w:proofErr w:type="spellStart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>배출권</w:t>
            </w:r>
            <w:proofErr w:type="spellEnd"/>
            <w:r w:rsidRPr="000F225A">
              <w:rPr>
                <w:rFonts w:ascii="바탕체" w:eastAsia="바탕체" w:hAnsi="바탕체" w:hint="eastAsia"/>
                <w:sz w:val="24"/>
                <w:shd w:val="clear" w:color="auto" w:fill="auto"/>
              </w:rPr>
              <w:t xml:space="preserve"> 거래 합의 계약 또는 공증 서류</w:t>
            </w:r>
          </w:p>
        </w:tc>
      </w:tr>
    </w:tbl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 w:hint="eastAsia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46559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26E283-F555-40B1-981F-5C0ACE52C0C7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400</Characters>
  <Pages>1</Pages>
  <DocSecurity>0</DocSecurity>
  <Words>70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