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color w:val="A37E37"/>
          <w:sz w:val="96"/>
          <w:szCs w:val="96"/>
        </w:rPr>
        <w:t xml:space="preserve">✚</w:t>
      </w:r>
    </w:p>
    <w:p>
      <w:pPr>
        <w:pStyle w:val="Title"/>
        <w:spacing w:before="240"/>
      </w:pPr>
      <w:r>
        <w:t xml:space="preserve">The Stone Chapel</w:t>
      </w:r>
    </w:p>
    <w:p>
      <w:pPr>
        <w:pStyle w:val="Title"/>
        <w:spacing w:after="240"/>
      </w:pPr>
      <w:r>
        <w:t xml:space="preserve">Website Caretaker’s Guide</w:t>
      </w:r>
    </w:p>
    <w:p>
      <w:pPr>
        <w:spacing w:after="80"/>
        <w:jc w:val="center"/>
      </w:pPr>
      <w:r>
        <w:rPr>
          <w:i/>
          <w:iCs/>
          <w:color w:val="5C5345"/>
          <w:sz w:val="24"/>
          <w:szCs w:val="24"/>
        </w:rPr>
        <w:t xml:space="preserve">An end-to-end handbook for whoever looks after</w:t>
      </w:r>
    </w:p>
    <w:p>
      <w:pPr>
        <w:spacing w:after="600"/>
        <w:jc w:val="center"/>
      </w:pPr>
      <w:r>
        <w:rPr>
          <w:i/>
          <w:iCs/>
          <w:color w:val="5C5345"/>
          <w:sz w:val="24"/>
          <w:szCs w:val="24"/>
        </w:rPr>
        <w:t xml:space="preserve">stone-chapel.org</w:t>
      </w:r>
    </w:p>
    <w:p>
      <w:pPr>
        <w:jc w:val="center"/>
      </w:pPr>
      <w:r>
        <w:rPr>
          <w:color w:val="2B251E"/>
          <w:sz w:val="22"/>
          <w:szCs w:val="22"/>
        </w:rPr>
        <w:t xml:space="preserve">Stone Chapel United Methodist Church</w:t>
      </w:r>
    </w:p>
    <w:p>
      <w:pPr>
        <w:jc w:val="center"/>
      </w:pPr>
      <w:r>
        <w:rPr>
          <w:color w:val="2B251E"/>
          <w:sz w:val="22"/>
          <w:szCs w:val="22"/>
        </w:rPr>
        <w:t xml:space="preserve">New Windsor, Maryland</w:t>
      </w:r>
    </w:p>
    <w:p>
      <w:r>
        <w:br w:type="page"/>
      </w:r>
    </w:p>
    <w:p>
      <w:pPr>
        <w:pStyle w:val="Heading1"/>
        <w:spacing w:after="200"/>
      </w:pPr>
      <w:r>
        <w:t xml:space="preserve">Contents</w:t>
      </w:r>
    </w:p>
    <w:p>
      <w:pPr>
        <w:tabs>
          <w:tab w:val="right" w:pos="9026" w:leader="dot"/>
        </w:tabs>
        <w:spacing w:after="60"/>
      </w:pPr>
      <w:hyperlink w:history="1" w:anchor="sec1">
        <w:r>
          <w:rPr>
            <w:color w:val="2B251E"/>
            <w:sz w:val="24"/>
            <w:szCs w:val="24"/>
          </w:rPr>
          <w:t xml:space="preserve">1.  About This Guide</w:t>
        </w:r>
      </w:hyperlink>
    </w:p>
    <w:p>
      <w:pPr>
        <w:tabs>
          <w:tab w:val="right" w:pos="9026" w:leader="dot"/>
        </w:tabs>
        <w:spacing w:after="60"/>
      </w:pPr>
      <w:hyperlink w:history="1" w:anchor="sec2">
        <w:r>
          <w:rPr>
            <w:color w:val="2B251E"/>
            <w:sz w:val="24"/>
            <w:szCs w:val="24"/>
          </w:rPr>
          <w:t xml:space="preserve">2.  The Big Picture: How the Website Works</w:t>
        </w:r>
      </w:hyperlink>
    </w:p>
    <w:p>
      <w:pPr>
        <w:tabs>
          <w:tab w:val="right" w:pos="9026" w:leader="dot"/>
        </w:tabs>
        <w:spacing w:after="60"/>
      </w:pPr>
      <w:hyperlink w:history="1" w:anchor="sec3">
        <w:r>
          <w:rPr>
            <w:color w:val="2B251E"/>
            <w:sz w:val="24"/>
            <w:szCs w:val="24"/>
          </w:rPr>
          <w:t xml:space="preserve">3.  How the Site Was First Set Up</w:t>
        </w:r>
      </w:hyperlink>
    </w:p>
    <w:p>
      <w:pPr>
        <w:tabs>
          <w:tab w:val="right" w:pos="9026" w:leader="dot"/>
        </w:tabs>
        <w:spacing w:after="60"/>
      </w:pPr>
      <w:hyperlink w:history="1" w:anchor="sec4">
        <w:r>
          <w:rPr>
            <w:color w:val="2B251E"/>
            <w:sz w:val="24"/>
            <w:szCs w:val="24"/>
          </w:rPr>
          <w:t xml:space="preserve">4.  How the Site Is Maintained Day to Day</w:t>
        </w:r>
      </w:hyperlink>
    </w:p>
    <w:p>
      <w:pPr>
        <w:tabs>
          <w:tab w:val="right" w:pos="9026" w:leader="dot"/>
        </w:tabs>
        <w:spacing w:after="60"/>
      </w:pPr>
      <w:hyperlink w:history="1" w:anchor="sec5">
        <w:r>
          <w:rPr>
            <w:color w:val="2B251E"/>
            <w:sz w:val="24"/>
            <w:szCs w:val="24"/>
          </w:rPr>
          <w:t xml:space="preserve">5.  Making Edits, Right in Your Web Browser</w:t>
        </w:r>
      </w:hyperlink>
    </w:p>
    <w:p>
      <w:pPr>
        <w:tabs>
          <w:tab w:val="right" w:pos="9026" w:leader="dot"/>
        </w:tabs>
        <w:spacing w:after="60"/>
      </w:pPr>
      <w:hyperlink w:history="1" w:anchor="sec6">
        <w:r>
          <w:rPr>
            <w:color w:val="2B251E"/>
            <w:sz w:val="24"/>
            <w:szCs w:val="24"/>
          </w:rPr>
          <w:t xml:space="preserve">6.  Your Safety Net: Undoing Mistakes</w:t>
        </w:r>
      </w:hyperlink>
    </w:p>
    <w:p>
      <w:pPr>
        <w:tabs>
          <w:tab w:val="right" w:pos="9026" w:leader="dot"/>
        </w:tabs>
        <w:spacing w:after="60"/>
      </w:pPr>
      <w:hyperlink w:history="1" w:anchor="sec7">
        <w:r>
          <w:rPr>
            <w:color w:val="2B251E"/>
            <w:sz w:val="24"/>
            <w:szCs w:val="24"/>
          </w:rPr>
          <w:t xml:space="preserve">7.  When Something Looks Wrong</w:t>
        </w:r>
      </w:hyperlink>
    </w:p>
    <w:p>
      <w:pPr>
        <w:tabs>
          <w:tab w:val="right" w:pos="9026" w:leader="dot"/>
        </w:tabs>
        <w:spacing w:after="60"/>
      </w:pPr>
      <w:hyperlink w:history="1" w:anchor="sec8">
        <w:r>
          <w:rPr>
            <w:color w:val="2B251E"/>
            <w:sz w:val="24"/>
            <w:szCs w:val="24"/>
          </w:rPr>
          <w:t xml:space="preserve">8.  Key Information to Keep Current</w:t>
        </w:r>
      </w:hyperlink>
    </w:p>
    <w:p>
      <w:r>
        <w:br w:type="page"/>
      </w:r>
    </w:p>
    <w:p>
      <w:pPr>
        <w:pStyle w:val="Heading1"/>
      </w:pPr>
      <w:bookmarkStart w:name="sec1" w:id="1001"/>
      <w:r>
        <w:t xml:space="preserve">1.  About This Guide</w:t>
      </w:r>
      <w:bookmarkEnd w:id="1001"/>
    </w:p>
    <w:p>
      <w:pPr>
        <w:pBdr>
          <w:bottom w:val="single" w:color="A37E37" w:sz="6" w:space="1"/>
        </w:pBdr>
        <w:spacing w:after="160"/>
      </w:pPr>
      <w:r>
        <w:t xml:space="preserve"/>
      </w:r>
    </w:p>
    <w:p>
      <w:pPr>
        <w:spacing w:after="160" w:line="276"/>
      </w:pPr>
      <w:r>
        <w:t xml:space="preserve">Welcome, and thank you for taking care of the Stone Chapel website. This guide exists so that you can keep the site running and up to date even if you did not build it and do not think of yourself as “a computer person.” If you can write an email and follow a recipe, you can do everything described here.</w:t>
      </w:r>
    </w:p>
    <w:p>
      <w:pPr>
        <w:spacing w:after="160" w:line="276"/>
      </w:pPr>
      <w:r>
        <w:t xml:space="preserve">The guide is meant to be read once from start to finish, like a short book, and then kept nearby as a reference. It is written in plain language. Where a technical word is unavoidable, it is explained the first time it appears. You do not need to memorize anything — when a task comes up, find the matching section and follow along.</w:t>
      </w:r>
    </w:p>
    <w:p>
      <w:pPr>
        <w:spacing w:after="160" w:line="276"/>
      </w:pPr>
      <w:r>
        <w:rPr>
          <w:b/>
          <w:bCs/>
        </w:rPr>
        <w:t xml:space="preserve">What you will be able to do after reading this: </w:t>
      </w:r>
      <w:r>
        <w:t xml:space="preserve">understand what the website is and how it is put together; make routine updates yourself (especially the weekly announcements); add photographs; and know exactly who to call and what to say if something ever looks broken.</w:t>
      </w:r>
    </w:p>
    <w:p>
      <w:pPr>
        <w:pBdr>
          <w:left w:val="single" w:color="A37E37" w:sz="18" w:space="12"/>
        </w:pBdr>
        <w:spacing w:after="160" w:before="120" w:line="276"/>
        <w:ind w:left="360"/>
      </w:pPr>
      <w:r>
        <w:rPr>
          <w:b/>
          <w:bCs/>
        </w:rPr>
        <w:t xml:space="preserve">The single most important thing to know: </w:t>
      </w:r>
      <w:r>
        <w:t xml:space="preserve">the website is just a set of plain documents stored in one safe place online. Editing it does not require special software — only a web browser and the login you will be given. You almost certainly cannot break it in any permanent way, because every change is saved as a new version and the old versions are always kept.</w:t>
      </w:r>
    </w:p>
    <w:p>
      <w:pPr>
        <w:spacing w:after="160" w:line="276"/>
      </w:pPr>
      <w:r>
        <w:rPr>
          <w:b/>
          <w:bCs/>
        </w:rPr>
        <w:t xml:space="preserve">A note on instructions in this guide. </w:t>
      </w:r>
      <w:r>
        <w:t xml:space="preserve">On-screen buttons and menus change their wording and location over time, so this guide deliberately avoids “click the blue button in the top-right corner” style directions that go stale. Instead it explains what you are trying to accomplish and what the step is called, so you can find it even after the screens have been redrawn. When in doubt, look for a button whose label matches the goal described here.</w:t>
      </w:r>
    </w:p>
    <w:p>
      <w:pPr>
        <w:pStyle w:val="Heading1"/>
      </w:pPr>
      <w:bookmarkStart w:name="sec2" w:id="1002"/>
      <w:r>
        <w:t xml:space="preserve">2.  The Big Picture: How the Website Works</w:t>
      </w:r>
      <w:bookmarkEnd w:id="1002"/>
    </w:p>
    <w:p>
      <w:pPr>
        <w:pBdr>
          <w:bottom w:val="single" w:color="A37E37" w:sz="6" w:space="1"/>
        </w:pBdr>
        <w:spacing w:after="160"/>
      </w:pPr>
      <w:r>
        <w:t xml:space="preserve"/>
      </w:r>
    </w:p>
    <w:p>
      <w:pPr>
        <w:spacing w:after="160" w:line="276"/>
      </w:pPr>
      <w:r>
        <w:t xml:space="preserve">Before the how-to steps, it helps to understand the shape of the whole thing. There are only three pieces, and once you can picture them, everything else makes sense.</w:t>
      </w:r>
    </w:p>
    <w:p>
      <w:pPr>
        <w:pStyle w:val="Heading2"/>
      </w:pPr>
      <w:r>
        <w:t xml:space="preserve">Piece one: the files (the website itself)</w:t>
      </w:r>
    </w:p>
    <w:p>
      <w:pPr>
        <w:spacing w:after="160" w:line="276"/>
      </w:pPr>
      <w:r>
        <w:t xml:space="preserve">The entire website is a small collection of files — a little like a folder of documents on a computer. Each page you see in a web browser (the Welcome page, Our History, and so on) is one file. There is also one file that controls the colors, fonts, and overall look of every page at once, and a folder that holds the photographs. That is essentially all the website is. There is no complicated program running behind it.</w:t>
      </w:r>
    </w:p>
    <w:p>
      <w:pPr>
        <w:pBdr>
          <w:left w:val="single" w:color="A37E37" w:sz="18" w:space="12"/>
        </w:pBdr>
        <w:spacing w:after="160" w:before="120" w:line="276"/>
        <w:ind w:left="360"/>
      </w:pPr>
      <w:r>
        <w:rPr>
          <w:b/>
          <w:bCs/>
        </w:rPr>
        <w:t xml:space="preserve">Why this matters: </w:t>
      </w:r>
      <w:r>
        <w:t xml:space="preserve">because the site is “static” — plain files that simply sit there and are shown to visitors — there is nothing that can crash, no database to maintain, and nothing that needs regular security updates. This is deliberately the simplest, most durable kind of website, chosen so it can outlast any one caretaker.</w:t>
      </w:r>
    </w:p>
    <w:p>
      <w:pPr>
        <w:pStyle w:val="Heading2"/>
      </w:pPr>
      <w:r>
        <w:t xml:space="preserve">Piece two: the storage and publishing service (GitHub)</w:t>
      </w:r>
    </w:p>
    <w:p>
      <w:pPr>
        <w:spacing w:after="160" w:line="276"/>
      </w:pPr>
      <w:r>
        <w:t xml:space="preserve">The files live online in a free service called </w:t>
      </w:r>
      <w:r>
        <w:rPr>
          <w:b/>
          <w:bCs/>
        </w:rPr>
        <w:t xml:space="preserve">GitHub</w:t>
      </w:r>
      <w:r>
        <w:t xml:space="preserve">. You can think of GitHub as a combination of two things: a filing cabinet that safely stores the files, and a publisher that takes those files and shows them to the world as a real website. It is owned by Microsoft and is used by millions of people; it is not going anywhere.</w:t>
      </w:r>
    </w:p>
    <w:p>
      <w:pPr>
        <w:spacing w:after="160" w:line="276"/>
      </w:pPr>
      <w:r>
        <w:t xml:space="preserve">The specific feature of GitHub that turns the stored files into a live website is called </w:t>
      </w:r>
      <w:r>
        <w:rPr>
          <w:b/>
          <w:bCs/>
        </w:rPr>
        <w:t xml:space="preserve">GitHub Pages</w:t>
      </w:r>
      <w:r>
        <w:t xml:space="preserve">. You do not have to do anything to “turn it on” — it was set up once and runs by itself. Every time you change a file, GitHub Pages notices and updates the public website within a minute or two, automatically.</w:t>
      </w:r>
    </w:p>
    <w:p>
      <w:pPr>
        <w:spacing w:after="160" w:line="276"/>
      </w:pPr>
      <w:r>
        <w:t xml:space="preserve">GitHub also keeps a complete </w:t>
      </w:r>
      <w:r>
        <w:rPr>
          <w:b/>
          <w:bCs/>
        </w:rPr>
        <w:t xml:space="preserve">history</w:t>
      </w:r>
      <w:r>
        <w:t xml:space="preserve"> of every change ever made, forever. If an edit ever goes wrong, the previous version is still there and can be brought back. This is your safety net, and it is why you should not be afraid to make changes.</w:t>
      </w:r>
    </w:p>
    <w:p>
      <w:pPr>
        <w:pStyle w:val="Heading2"/>
      </w:pPr>
      <w:r>
        <w:t xml:space="preserve">Piece three: the address (the domain name)</w:t>
      </w:r>
    </w:p>
    <w:p>
      <w:pPr>
        <w:spacing w:after="160" w:line="276"/>
      </w:pPr>
      <w:r>
        <w:t xml:space="preserve">The website’s address, </w:t>
      </w:r>
      <w:r>
        <w:rPr>
          <w:b/>
          <w:bCs/>
        </w:rPr>
        <w:t xml:space="preserve">stone-chapel.org</w:t>
      </w:r>
      <w:r>
        <w:t xml:space="preserve">, is the church’s </w:t>
      </w:r>
      <w:r>
        <w:rPr>
          <w:b/>
          <w:bCs/>
        </w:rPr>
        <w:t xml:space="preserve">domain name</w:t>
      </w:r>
      <w:r>
        <w:t xml:space="preserve">. A domain name is rented, not owned — the church pays a small yearly fee to a company called a </w:t>
      </w:r>
      <w:r>
        <w:rPr>
          <w:b/>
          <w:bCs/>
        </w:rPr>
        <w:t xml:space="preserve">registrar</w:t>
      </w:r>
      <w:r>
        <w:t xml:space="preserve"> to keep the name. The registrar holds a setting that quietly points the name stone-chapel.org at the files stored on GitHub, so that when someone types the address, they arrive at our site.</w:t>
      </w:r>
    </w:p>
    <w:p>
      <w:pPr>
        <w:pBdr>
          <w:left w:val="single" w:color="A37E37" w:sz="18" w:space="12"/>
        </w:pBdr>
        <w:spacing w:after="160" w:before="120" w:line="276"/>
        <w:ind w:left="360"/>
      </w:pPr>
      <w:r>
        <w:rPr>
          <w:b/>
          <w:bCs/>
        </w:rPr>
        <w:t xml:space="preserve">Put the three together: </w:t>
      </w:r>
      <w:r>
        <w:t xml:space="preserve">the files (the site) live in GitHub’s filing cabinet; GitHub Pages publishes them to the internet; and the domain name points the church’s address at that published site. Three pieces, working together quietly in the background.</w:t>
      </w:r>
    </w:p>
    <w:p>
      <w:pPr>
        <w:pStyle w:val="Heading2"/>
      </w:pPr>
      <w:r>
        <w:t xml:space="preserve">The short glossary</w:t>
      </w:r>
    </w:p>
    <w:p>
      <w:pPr>
        <w:spacing w:after="160" w:line="276"/>
      </w:pPr>
      <w:r>
        <w:t xml:space="preserve">These are the only terms you really need. Bookmark this list.</w:t>
      </w:r>
    </w:p>
    <w:p>
      <w:pPr>
        <w:pStyle w:val="ListParagraph"/>
        <w:numPr>
          <w:ilvl w:val="0"/>
          <w:numId w:val="2"/>
        </w:numPr>
        <w:spacing w:after="80" w:line="276"/>
      </w:pPr>
      <w:r>
        <w:rPr>
          <w:b/>
          <w:bCs/>
        </w:rPr>
        <w:t xml:space="preserve">Static site — </w:t>
      </w:r>
      <w:r>
        <w:t xml:space="preserve">a website made of plain files that are simply displayed, with no program running behind them. Simple and sturdy.</w:t>
      </w:r>
    </w:p>
    <w:p>
      <w:pPr>
        <w:pStyle w:val="ListParagraph"/>
        <w:numPr>
          <w:ilvl w:val="0"/>
          <w:numId w:val="2"/>
        </w:numPr>
        <w:spacing w:after="80" w:line="276"/>
      </w:pPr>
      <w:r>
        <w:rPr>
          <w:b/>
          <w:bCs/>
        </w:rPr>
        <w:t xml:space="preserve">GitHub — </w:t>
      </w:r>
      <w:r>
        <w:t xml:space="preserve">the free online service that stores our files and publishes them as a website.</w:t>
      </w:r>
    </w:p>
    <w:p>
      <w:pPr>
        <w:pStyle w:val="ListParagraph"/>
        <w:numPr>
          <w:ilvl w:val="0"/>
          <w:numId w:val="2"/>
        </w:numPr>
        <w:spacing w:after="80" w:line="276"/>
      </w:pPr>
      <w:r>
        <w:rPr>
          <w:b/>
          <w:bCs/>
        </w:rPr>
        <w:t xml:space="preserve">Repository (or “repo”) — </w:t>
      </w:r>
      <w:r>
        <w:t xml:space="preserve">the name GitHub uses for the folder that holds all of our website’s files. Ours is named for the church.</w:t>
      </w:r>
    </w:p>
    <w:p>
      <w:pPr>
        <w:pStyle w:val="ListParagraph"/>
        <w:numPr>
          <w:ilvl w:val="0"/>
          <w:numId w:val="2"/>
        </w:numPr>
        <w:spacing w:after="80" w:line="276"/>
      </w:pPr>
      <w:r>
        <w:rPr>
          <w:b/>
          <w:bCs/>
        </w:rPr>
        <w:t xml:space="preserve">GitHub Pages — </w:t>
      </w:r>
      <w:r>
        <w:t xml:space="preserve">the GitHub feature that turns the stored files into the live public website.</w:t>
      </w:r>
    </w:p>
    <w:p>
      <w:pPr>
        <w:pStyle w:val="ListParagraph"/>
        <w:numPr>
          <w:ilvl w:val="0"/>
          <w:numId w:val="2"/>
        </w:numPr>
        <w:spacing w:after="80" w:line="276"/>
      </w:pPr>
      <w:r>
        <w:rPr>
          <w:b/>
          <w:bCs/>
        </w:rPr>
        <w:t xml:space="preserve">Commit — </w:t>
      </w:r>
      <w:r>
        <w:t xml:space="preserve">the word GitHub uses for “save my change.” When you finish an edit, you “commit” it, and that becomes a permanent, recorded version.</w:t>
      </w:r>
    </w:p>
    <w:p>
      <w:pPr>
        <w:pStyle w:val="ListParagraph"/>
        <w:numPr>
          <w:ilvl w:val="0"/>
          <w:numId w:val="2"/>
        </w:numPr>
        <w:spacing w:after="80" w:line="276"/>
      </w:pPr>
      <w:r>
        <w:rPr>
          <w:b/>
          <w:bCs/>
        </w:rPr>
        <w:t xml:space="preserve">Domain name — </w:t>
      </w:r>
      <w:r>
        <w:t xml:space="preserve">the website’s address, stone-chapel.org, rented yearly from a registrar.</w:t>
      </w:r>
    </w:p>
    <w:p>
      <w:pPr>
        <w:pStyle w:val="Heading1"/>
      </w:pPr>
      <w:bookmarkStart w:name="sec3" w:id="1003"/>
      <w:r>
        <w:t xml:space="preserve">3.  How the Site Was First Set Up</w:t>
      </w:r>
      <w:bookmarkEnd w:id="1003"/>
    </w:p>
    <w:p>
      <w:pPr>
        <w:pBdr>
          <w:bottom w:val="single" w:color="A37E37" w:sz="6" w:space="1"/>
        </w:pBdr>
        <w:spacing w:after="160"/>
      </w:pPr>
      <w:r>
        <w:t xml:space="preserve"/>
      </w:r>
    </w:p>
    <w:p>
      <w:pPr>
        <w:spacing w:after="160" w:line="276"/>
      </w:pPr>
      <w:r>
        <w:t xml:space="preserve">You will most likely never have to do this part — it was done once when the site was built, and it stays done. It is recorded here so the full story is in one place, and so that if the site ever had to be rebuilt from scratch, the path is written down.</w:t>
      </w:r>
    </w:p>
    <w:p>
      <w:pPr>
        <w:spacing w:after="160" w:line="276"/>
      </w:pPr>
      <w:r>
        <w:t xml:space="preserve">The original setup was, in plain terms:</w:t>
      </w:r>
    </w:p>
    <w:p>
      <w:pPr>
        <w:pStyle w:val="ListParagraph"/>
        <w:numPr>
          <w:ilvl w:val="0"/>
          <w:numId w:val="3"/>
        </w:numPr>
        <w:spacing w:after="120" w:line="276"/>
      </w:pPr>
      <w:r>
        <w:rPr>
          <w:b/>
          <w:bCs/>
        </w:rPr>
        <w:t xml:space="preserve">A free GitHub account was created </w:t>
      </w:r>
      <w:r>
        <w:t xml:space="preserve">to hold the files on behalf of the church.</w:t>
      </w:r>
    </w:p>
    <w:p>
      <w:pPr>
        <w:pStyle w:val="ListParagraph"/>
        <w:numPr>
          <w:ilvl w:val="0"/>
          <w:numId w:val="3"/>
        </w:numPr>
        <w:spacing w:after="120" w:line="276"/>
      </w:pPr>
      <w:r>
        <w:rPr>
          <w:b/>
          <w:bCs/>
        </w:rPr>
        <w:t xml:space="preserve">A repository was made </w:t>
      </w:r>
      <w:r>
        <w:t xml:space="preserve">— the folder that holds all the website files — and the finished files were uploaded into it, keeping their folder arrangement intact.</w:t>
      </w:r>
    </w:p>
    <w:p>
      <w:pPr>
        <w:pStyle w:val="ListParagraph"/>
        <w:numPr>
          <w:ilvl w:val="0"/>
          <w:numId w:val="3"/>
        </w:numPr>
        <w:spacing w:after="120" w:line="276"/>
      </w:pPr>
      <w:r>
        <w:rPr>
          <w:b/>
          <w:bCs/>
        </w:rPr>
        <w:t xml:space="preserve">GitHub Pages was switched on </w:t>
      </w:r>
      <w:r>
        <w:t xml:space="preserve">for that repository, which is the setting that tells GitHub “publish these files as a live website.” From that moment the site was viewable at a temporary GitHub web address.</w:t>
      </w:r>
    </w:p>
    <w:p>
      <w:pPr>
        <w:pStyle w:val="ListParagraph"/>
        <w:numPr>
          <w:ilvl w:val="0"/>
          <w:numId w:val="3"/>
        </w:numPr>
        <w:spacing w:after="120" w:line="276"/>
      </w:pPr>
      <w:r>
        <w:rPr>
          <w:b/>
          <w:bCs/>
        </w:rPr>
        <w:t xml:space="preserve">The church’s domain name was connected. </w:t>
      </w:r>
      <w:r>
        <w:t xml:space="preserve">Two adjustments were made: one inside GitHub, naming stone-chapel.org as the site’s official address; and one at the domain registrar, pointing the address at GitHub. A secure-connection certificate (the little padlock shown in browsers) was then turned on so the address begins with “https.”</w:t>
      </w:r>
    </w:p>
    <w:p>
      <w:pPr>
        <w:pBdr>
          <w:left w:val="single" w:color="A37E37" w:sz="18" w:space="12"/>
        </w:pBdr>
        <w:spacing w:after="160" w:before="120" w:line="276"/>
        <w:ind w:left="360"/>
      </w:pPr>
      <w:r>
        <w:rPr>
          <w:b/>
          <w:bCs/>
        </w:rPr>
        <w:t xml:space="preserve">If the site ever must be rebuilt: </w:t>
      </w:r>
      <w:r>
        <w:t xml:space="preserve">the complete set of website files is kept as a backup (see Section 6). Recreating the site is a matter of making a fresh repository, uploading that backup, switching on GitHub Pages, and reconnecting the domain — the same four steps above. The person who maintained the site before you, or any web-savvy volunteer, can do this in well under an hour.</w:t>
      </w:r>
    </w:p>
    <w:p>
      <w:pPr>
        <w:pStyle w:val="Heading1"/>
      </w:pPr>
      <w:bookmarkStart w:name="sec4" w:id="1004"/>
      <w:r>
        <w:t xml:space="preserve">4.  How the Site Is Maintained Day to Day</w:t>
      </w:r>
      <w:bookmarkEnd w:id="1004"/>
    </w:p>
    <w:p>
      <w:pPr>
        <w:pBdr>
          <w:bottom w:val="single" w:color="A37E37" w:sz="6" w:space="1"/>
        </w:pBdr>
        <w:spacing w:after="160"/>
      </w:pPr>
      <w:r>
        <w:t xml:space="preserve"/>
      </w:r>
    </w:p>
    <w:p>
      <w:pPr>
        <w:spacing w:after="160" w:line="276"/>
      </w:pPr>
      <w:r>
        <w:t xml:space="preserve">Maintenance is mostly about peace of mind: knowing the few things that need occasional attention, and knowing that the rest takes care of itself.</w:t>
      </w:r>
    </w:p>
    <w:p>
      <w:pPr>
        <w:pStyle w:val="Heading2"/>
      </w:pPr>
      <w:r>
        <w:t xml:space="preserve">Things that take care of themselves</w:t>
      </w:r>
    </w:p>
    <w:p>
      <w:pPr>
        <w:pStyle w:val="ListParagraph"/>
        <w:numPr>
          <w:ilvl w:val="0"/>
          <w:numId w:val="2"/>
        </w:numPr>
        <w:spacing w:after="80" w:line="276"/>
      </w:pPr>
      <w:r>
        <w:rPr>
          <w:b/>
          <w:bCs/>
        </w:rPr>
        <w:t xml:space="preserve">Publishing. </w:t>
      </w:r>
      <w:r>
        <w:t xml:space="preserve">Whenever you save (commit) a change, the public site updates on its own within a minute or two. You never “upload” anything separately.</w:t>
      </w:r>
    </w:p>
    <w:p>
      <w:pPr>
        <w:pStyle w:val="ListParagraph"/>
        <w:numPr>
          <w:ilvl w:val="0"/>
          <w:numId w:val="2"/>
        </w:numPr>
        <w:spacing w:after="80" w:line="276"/>
      </w:pPr>
      <w:r>
        <w:rPr>
          <w:b/>
          <w:bCs/>
        </w:rPr>
        <w:t xml:space="preserve">Security and uptime. </w:t>
      </w:r>
      <w:r>
        <w:t xml:space="preserve">Because the site is just plain files served by GitHub, there is no software for you to patch and nothing that goes out of date. GitHub keeps the site online.</w:t>
      </w:r>
    </w:p>
    <w:p>
      <w:pPr>
        <w:pStyle w:val="ListParagraph"/>
        <w:numPr>
          <w:ilvl w:val="0"/>
          <w:numId w:val="2"/>
        </w:numPr>
        <w:spacing w:after="80" w:line="276"/>
      </w:pPr>
      <w:r>
        <w:rPr>
          <w:b/>
          <w:bCs/>
        </w:rPr>
        <w:t xml:space="preserve">Backups of every change. </w:t>
      </w:r>
      <w:r>
        <w:t xml:space="preserve">GitHub records every version automatically. Nothing you do is ever truly lost.</w:t>
      </w:r>
    </w:p>
    <w:p>
      <w:pPr>
        <w:pStyle w:val="Heading2"/>
      </w:pPr>
      <w:r>
        <w:t xml:space="preserve">Things that need occasional attention</w:t>
      </w:r>
    </w:p>
    <w:p>
      <w:pPr>
        <w:pStyle w:val="ListParagraph"/>
        <w:numPr>
          <w:ilvl w:val="0"/>
          <w:numId w:val="2"/>
        </w:numPr>
        <w:spacing w:after="80" w:line="276"/>
      </w:pPr>
      <w:r>
        <w:rPr>
          <w:b/>
          <w:bCs/>
        </w:rPr>
        <w:t xml:space="preserve">The domain name renewal. </w:t>
      </w:r>
      <w:r>
        <w:t xml:space="preserve">Roughly once a year the registrar charges a small fee to keep stone-chapel.org. If that fee is ever missed, the address could lapse. Make sure the church treasurer knows this renewal exists and that the registrar has a current payment method and a church email on file. This is the one item that genuinely matters to stay on top of.</w:t>
      </w:r>
    </w:p>
    <w:p>
      <w:pPr>
        <w:pStyle w:val="ListParagraph"/>
        <w:numPr>
          <w:ilvl w:val="0"/>
          <w:numId w:val="2"/>
        </w:numPr>
        <w:spacing w:after="80" w:line="276"/>
      </w:pPr>
      <w:r>
        <w:rPr>
          <w:b/>
          <w:bCs/>
        </w:rPr>
        <w:t xml:space="preserve">The login details. </w:t>
      </w:r>
      <w:r>
        <w:t xml:space="preserve">Keep the GitHub account’s username and password somewhere safe that more than one trusted person can reach — not only on your own computer. If the account uses a second security step (a code sent to a phone or an app), make sure the church, not just one individual, can receive that code.</w:t>
      </w:r>
    </w:p>
    <w:p>
      <w:pPr>
        <w:pStyle w:val="ListParagraph"/>
        <w:numPr>
          <w:ilvl w:val="0"/>
          <w:numId w:val="2"/>
        </w:numPr>
        <w:spacing w:after="80" w:line="276"/>
      </w:pPr>
      <w:r>
        <w:rPr>
          <w:b/>
          <w:bCs/>
        </w:rPr>
        <w:t xml:space="preserve">Keeping the announcements current. </w:t>
      </w:r>
      <w:r>
        <w:t xml:space="preserve">This is the regular, ordinary task, and it is covered step by step in the next section.</w:t>
      </w:r>
    </w:p>
    <w:p>
      <w:pPr>
        <w:pStyle w:val="Heading2"/>
      </w:pPr>
      <w:r>
        <w:t xml:space="preserve">The golden rule of maintenance</w:t>
      </w:r>
    </w:p>
    <w:p>
      <w:pPr>
        <w:pBdr>
          <w:left w:val="single" w:color="A37E37" w:sz="18" w:space="12"/>
        </w:pBdr>
        <w:spacing w:after="160" w:before="120" w:line="276"/>
        <w:ind w:left="360"/>
      </w:pPr>
      <w:r>
        <w:rPr>
          <w:b/>
          <w:bCs/>
        </w:rPr>
        <w:t xml:space="preserve">Change the words; leave the surrounding marks alone. </w:t>
      </w:r>
      <w:r>
        <w:t xml:space="preserve">When you edit a page you will see your everyday text mixed in with little symbols and tags that control formatting. You only ever need to change the human-readable words. If you leave the symbols around them untouched, the page will keep looking right. The next section shows you exactly what that looks like in practice.</w:t>
      </w:r>
    </w:p>
    <w:p>
      <w:pPr>
        <w:pStyle w:val="Heading1"/>
      </w:pPr>
      <w:bookmarkStart w:name="sec5" w:id="1005"/>
      <w:r>
        <w:t xml:space="preserve">5.  Making Edits, Right in Your Web Browser</w:t>
      </w:r>
      <w:bookmarkEnd w:id="1005"/>
    </w:p>
    <w:p>
      <w:pPr>
        <w:pBdr>
          <w:bottom w:val="single" w:color="A37E37" w:sz="6" w:space="1"/>
        </w:pBdr>
        <w:spacing w:after="160"/>
      </w:pPr>
      <w:r>
        <w:t xml:space="preserve"/>
      </w:r>
    </w:p>
    <w:p>
      <w:pPr>
        <w:spacing w:after="160" w:line="276"/>
      </w:pPr>
      <w:r>
        <w:t xml:space="preserve">Here is the good news that makes this whole job manageable: you do everything from a web browser. You do not install anything, you do not keep files on your own computer, and you do not need any special program. You sign in to GitHub, edit the page on screen, and save. That is the entire routine.</w:t>
      </w:r>
    </w:p>
    <w:p>
      <w:pPr>
        <w:pStyle w:val="Heading2"/>
      </w:pPr>
      <w:r>
        <w:t xml:space="preserve">The editing routine, once and for all</w:t>
      </w:r>
    </w:p>
    <w:p>
      <w:pPr>
        <w:spacing w:after="160" w:line="276"/>
      </w:pPr>
      <w:r>
        <w:t xml:space="preserve">Every single edit — no matter which page — follows the same five moves. Learn this once and the rest is just details.</w:t>
      </w:r>
    </w:p>
    <w:p>
      <w:pPr>
        <w:pStyle w:val="ListParagraph"/>
        <w:numPr>
          <w:ilvl w:val="0"/>
          <w:numId w:val="4"/>
        </w:numPr>
        <w:spacing w:after="120" w:line="276"/>
      </w:pPr>
      <w:r>
        <w:rPr>
          <w:b/>
          <w:bCs/>
        </w:rPr>
        <w:t xml:space="preserve">Sign in to GitHub </w:t>
      </w:r>
      <w:r>
        <w:t xml:space="preserve">using the church’s account, in any web browser.</w:t>
      </w:r>
    </w:p>
    <w:p>
      <w:pPr>
        <w:pStyle w:val="ListParagraph"/>
        <w:numPr>
          <w:ilvl w:val="0"/>
          <w:numId w:val="4"/>
        </w:numPr>
        <w:spacing w:after="120" w:line="276"/>
      </w:pPr>
      <w:r>
        <w:rPr>
          <w:b/>
          <w:bCs/>
        </w:rPr>
        <w:t xml:space="preserve">Open the repository </w:t>
      </w:r>
      <w:r>
        <w:t xml:space="preserve">(the folder of website files named for the church).</w:t>
      </w:r>
    </w:p>
    <w:p>
      <w:pPr>
        <w:pStyle w:val="ListParagraph"/>
        <w:numPr>
          <w:ilvl w:val="0"/>
          <w:numId w:val="4"/>
        </w:numPr>
        <w:spacing w:after="120" w:line="276"/>
      </w:pPr>
      <w:r>
        <w:rPr>
          <w:b/>
          <w:bCs/>
        </w:rPr>
        <w:t xml:space="preserve">Open the file you want to change </w:t>
      </w:r>
      <w:r>
        <w:t xml:space="preserve">and choose the option to edit it. Look for a small pencil symbol, which universally means “edit”; the page’s contents then become editable text on screen.</w:t>
      </w:r>
    </w:p>
    <w:p>
      <w:pPr>
        <w:pStyle w:val="ListParagraph"/>
        <w:numPr>
          <w:ilvl w:val="0"/>
          <w:numId w:val="4"/>
        </w:numPr>
        <w:spacing w:after="120" w:line="276"/>
      </w:pPr>
      <w:r>
        <w:rPr>
          <w:b/>
          <w:bCs/>
        </w:rPr>
        <w:t xml:space="preserve">Make your change </w:t>
      </w:r>
      <w:r>
        <w:t xml:space="preserve">by carefully editing the words (see the worked example below).</w:t>
      </w:r>
    </w:p>
    <w:p>
      <w:pPr>
        <w:pStyle w:val="ListParagraph"/>
        <w:numPr>
          <w:ilvl w:val="0"/>
          <w:numId w:val="4"/>
        </w:numPr>
        <w:spacing w:after="120" w:line="276"/>
      </w:pPr>
      <w:r>
        <w:rPr>
          <w:b/>
          <w:bCs/>
        </w:rPr>
        <w:t xml:space="preserve">Save by “committing” the change. </w:t>
      </w:r>
      <w:r>
        <w:t xml:space="preserve">Look for a button that means “save” or “commit.” You may be offered a small box to briefly describe what you changed — a note like “Updated this week’s announcements” is plenty, and is purely for your own future reference. Confirm, and you are done. The live site updates within a minute or two.</w:t>
      </w:r>
    </w:p>
    <w:p>
      <w:pPr>
        <w:pBdr>
          <w:left w:val="single" w:color="A37E37" w:sz="18" w:space="12"/>
        </w:pBdr>
        <w:spacing w:after="160" w:before="120" w:line="276"/>
        <w:ind w:left="360"/>
      </w:pPr>
      <w:r>
        <w:rPr>
          <w:b/>
          <w:bCs/>
        </w:rPr>
        <w:t xml:space="preserve">To see your change: </w:t>
      </w:r>
      <w:r>
        <w:t xml:space="preserve">wait a minute or two, then visit stone-chapel.org and refresh the page. If you do not see the change at first, refresh once more — browsers sometimes show an older copy briefly.</w:t>
      </w:r>
    </w:p>
    <w:p>
      <w:pPr>
        <w:pStyle w:val="Heading2"/>
      </w:pPr>
      <w:r>
        <w:t xml:space="preserve">Finding the right page to edit</w:t>
      </w:r>
    </w:p>
    <w:p>
      <w:pPr>
        <w:spacing w:after="160" w:line="276"/>
      </w:pPr>
      <w:r>
        <w:t xml:space="preserve">The files are named in a way that mirrors the website. Each page of the site is a file named index (with a web extension) inside a plainly named folder:</w:t>
      </w:r>
    </w:p>
    <w:p>
      <w:pPr>
        <w:pStyle w:val="ListParagraph"/>
        <w:numPr>
          <w:ilvl w:val="0"/>
          <w:numId w:val="2"/>
        </w:numPr>
        <w:spacing w:after="80" w:line="276"/>
      </w:pPr>
      <w:r>
        <w:rPr>
          <w:b/>
          <w:bCs/>
        </w:rPr>
        <w:t xml:space="preserve">The Welcome (home) page </w:t>
      </w:r>
      <w:r>
        <w:t xml:space="preserve">is the index file in the top level of the repository.</w:t>
      </w:r>
    </w:p>
    <w:p>
      <w:pPr>
        <w:pStyle w:val="ListParagraph"/>
        <w:numPr>
          <w:ilvl w:val="0"/>
          <w:numId w:val="2"/>
        </w:numPr>
        <w:spacing w:after="80" w:line="276"/>
      </w:pPr>
      <w:r>
        <w:rPr>
          <w:b/>
          <w:bCs/>
        </w:rPr>
        <w:t xml:space="preserve">Our History </w:t>
      </w:r>
      <w:r>
        <w:t xml:space="preserve">is the index file inside the folder named history.</w:t>
      </w:r>
    </w:p>
    <w:p>
      <w:pPr>
        <w:pStyle w:val="ListParagraph"/>
        <w:numPr>
          <w:ilvl w:val="0"/>
          <w:numId w:val="2"/>
        </w:numPr>
        <w:spacing w:after="80" w:line="276"/>
      </w:pPr>
      <w:r>
        <w:rPr>
          <w:b/>
          <w:bCs/>
        </w:rPr>
        <w:t xml:space="preserve">Leadership </w:t>
      </w:r>
      <w:r>
        <w:t xml:space="preserve">is inside the folder named staff.</w:t>
      </w:r>
    </w:p>
    <w:p>
      <w:pPr>
        <w:pStyle w:val="ListParagraph"/>
        <w:numPr>
          <w:ilvl w:val="0"/>
          <w:numId w:val="2"/>
        </w:numPr>
        <w:spacing w:after="80" w:line="276"/>
      </w:pPr>
      <w:r>
        <w:rPr>
          <w:b/>
          <w:bCs/>
        </w:rPr>
        <w:t xml:space="preserve">Historic Photos </w:t>
      </w:r>
      <w:r>
        <w:t xml:space="preserve">is inside the folder named photos.</w:t>
      </w:r>
    </w:p>
    <w:p>
      <w:pPr>
        <w:pStyle w:val="ListParagraph"/>
        <w:numPr>
          <w:ilvl w:val="0"/>
          <w:numId w:val="2"/>
        </w:numPr>
        <w:spacing w:after="80" w:line="276"/>
      </w:pPr>
      <w:r>
        <w:rPr>
          <w:b/>
          <w:bCs/>
        </w:rPr>
        <w:t xml:space="preserve">Visit Us </w:t>
      </w:r>
      <w:r>
        <w:t xml:space="preserve">is inside the folder named contact-us.</w:t>
      </w:r>
    </w:p>
    <w:p>
      <w:pPr>
        <w:pStyle w:val="Heading2"/>
      </w:pPr>
      <w:r>
        <w:t xml:space="preserve">Worked example: updating the weekly announcements</w:t>
      </w:r>
    </w:p>
    <w:p>
      <w:pPr>
        <w:spacing w:after="160" w:line="276"/>
      </w:pPr>
      <w:r>
        <w:t xml:space="preserve">This is the task you will do most often, so it was made as easy as possible. </w:t>
      </w:r>
      <w:r>
        <w:rPr>
          <w:b/>
          <w:bCs/>
        </w:rPr>
        <w:t xml:space="preserve">All of the weekly announcements live in one place: the “News &amp; Events” section of the Welcome (home) page.</w:t>
      </w:r>
      <w:r>
        <w:t xml:space="preserve"> You do not have to touch any other page to update the week’s news.</w:t>
      </w:r>
    </w:p>
    <w:p>
      <w:pPr>
        <w:spacing w:after="160" w:line="276"/>
      </w:pPr>
      <w:r>
        <w:t xml:space="preserve">When you open that page to edit it, scroll until you find the News &amp; Events area. To make it easy to locate, the page has a clearly written note marking the spot. In the editable text it looks like this:</w:t>
      </w:r>
    </w:p>
    <w:p>
      <w:pPr>
        <w:spacing w:after="160"/>
        <w:ind w:left="360"/>
      </w:pPr>
      <w:r>
        <w:rPr>
          <w:rFonts w:ascii="Consolas" w:cs="Consolas" w:eastAsia="Consolas" w:hAnsi="Consolas"/>
          <w:color w:val="743029"/>
        </w:rPr>
        <w:t xml:space="preserve">&lt;!-- THIS IS THE ONE PLACE TO UPDATE WEEKLY ANNOUNCEMENTS --&gt;</w:t>
      </w:r>
    </w:p>
    <w:p>
      <w:pPr>
        <w:spacing w:after="160" w:line="276"/>
      </w:pPr>
      <w:r>
        <w:t xml:space="preserve">Anything written between those kinds of angle-bracket notes (which begin with </w:t>
      </w:r>
      <w:r>
        <w:rPr>
          <w:rFonts w:ascii="Consolas" w:cs="Consolas" w:eastAsia="Consolas" w:hAnsi="Consolas"/>
          <w:color w:val="743029"/>
        </w:rPr>
        <w:t xml:space="preserve">&lt;!--</w:t>
      </w:r>
      <w:r>
        <w:t xml:space="preserve"> and end with </w:t>
      </w:r>
      <w:r>
        <w:rPr>
          <w:rFonts w:ascii="Consolas" w:cs="Consolas" w:eastAsia="Consolas" w:hAnsi="Consolas"/>
          <w:color w:val="743029"/>
        </w:rPr>
        <w:t xml:space="preserve">--&gt;</w:t>
      </w:r>
      <w:r>
        <w:t xml:space="preserve">) is a hidden reminder left for you. It never appears on the public website — it is a sticky note for the caretaker.</w:t>
      </w:r>
    </w:p>
    <w:p>
      <w:pPr>
        <w:spacing w:after="160" w:line="276"/>
      </w:pPr>
      <w:r>
        <w:t xml:space="preserve">Just below it you will find the date line and the list of announcements. A single announcement looks like this on screen:</w:t>
      </w:r>
    </w:p>
    <w:p>
      <w:pPr>
        <w:spacing w:after="160"/>
        <w:ind w:left="360"/>
      </w:pPr>
      <w:r>
        <w:rPr>
          <w:rFonts w:ascii="Consolas" w:cs="Consolas" w:eastAsia="Consolas" w:hAnsi="Consolas"/>
          <w:color w:val="743029"/>
        </w:rPr>
        <w:t xml:space="preserve">&lt;li&gt;&lt;p&gt;Our next Loaves &amp; Fishes meal is Saturday — see the sign-up sheet.&lt;/p&gt;&lt;/li&gt;</w:t>
      </w:r>
    </w:p>
    <w:p>
      <w:pPr>
        <w:spacing w:after="160" w:line="276"/>
      </w:pPr>
      <w:r>
        <w:t xml:space="preserve">It looks busier than it is. The only part you change is the ordinary sentence in the middle. Everything else — the </w:t>
      </w:r>
      <w:r>
        <w:rPr>
          <w:rFonts w:ascii="Consolas" w:cs="Consolas" w:eastAsia="Consolas" w:hAnsi="Consolas"/>
          <w:color w:val="743029"/>
        </w:rPr>
        <w:t xml:space="preserve">&lt;li&gt;</w:t>
      </w:r>
      <w:r>
        <w:t xml:space="preserve">, the </w:t>
      </w:r>
      <w:r>
        <w:rPr>
          <w:rFonts w:ascii="Consolas" w:cs="Consolas" w:eastAsia="Consolas" w:hAnsi="Consolas"/>
          <w:color w:val="743029"/>
        </w:rPr>
        <w:t xml:space="preserve">&lt;p&gt;</w:t>
      </w:r>
      <w:r>
        <w:t xml:space="preserve">, and their closing partners with the slashes — are the “surrounding marks” from the golden rule. They tell the page “this is one announcement in a list.” Leave them exactly as they are.</w:t>
      </w:r>
    </w:p>
    <w:p>
      <w:pPr>
        <w:spacing w:after="160" w:line="276"/>
      </w:pPr>
      <w:r>
        <w:t xml:space="preserve">So, to change that announcement, you would edit only the words:</w:t>
      </w:r>
    </w:p>
    <w:p>
      <w:pPr>
        <w:spacing w:after="160"/>
        <w:ind w:left="360"/>
      </w:pPr>
      <w:r>
        <w:rPr>
          <w:rFonts w:ascii="Consolas" w:cs="Consolas" w:eastAsia="Consolas" w:hAnsi="Consolas"/>
          <w:color w:val="743029"/>
        </w:rPr>
        <w:t xml:space="preserve">&lt;li&gt;&lt;p&gt;</w:t>
      </w:r>
      <w:r>
        <w:rPr>
          <w:b/>
          <w:bCs/>
        </w:rPr>
        <w:t xml:space="preserve">Christmas Eve service begins at 7:00 PM — all are welcome.</w:t>
      </w:r>
      <w:r>
        <w:rPr>
          <w:rFonts w:ascii="Consolas" w:cs="Consolas" w:eastAsia="Consolas" w:hAnsi="Consolas"/>
          <w:color w:val="743029"/>
        </w:rPr>
        <w:t xml:space="preserve">&lt;/p&gt;&lt;/li&gt;</w:t>
      </w:r>
    </w:p>
    <w:p>
      <w:pPr>
        <w:spacing w:after="160" w:line="276"/>
      </w:pPr>
      <w:r>
        <w:rPr>
          <w:b/>
          <w:bCs/>
        </w:rPr>
        <w:t xml:space="preserve">To add a new announcement, </w:t>
      </w:r>
      <w:r>
        <w:t xml:space="preserve">copy one whole existing line — from </w:t>
      </w:r>
      <w:r>
        <w:rPr>
          <w:rFonts w:ascii="Consolas" w:cs="Consolas" w:eastAsia="Consolas" w:hAnsi="Consolas"/>
          <w:color w:val="743029"/>
        </w:rPr>
        <w:t xml:space="preserve">&lt;li&gt;</w:t>
      </w:r>
      <w:r>
        <w:t xml:space="preserve"> all the way to </w:t>
      </w:r>
      <w:r>
        <w:rPr>
          <w:rFonts w:ascii="Consolas" w:cs="Consolas" w:eastAsia="Consolas" w:hAnsi="Consolas"/>
          <w:color w:val="743029"/>
        </w:rPr>
        <w:t xml:space="preserve">&lt;/li&gt;</w:t>
      </w:r>
      <w:r>
        <w:t xml:space="preserve"> — paste it on its own new line just below, and then change the words in the copy. Because you copied a line that already had its marks, the new one is automatically formatted correctly.</w:t>
      </w:r>
    </w:p>
    <w:p>
      <w:pPr>
        <w:spacing w:after="160" w:line="276"/>
      </w:pPr>
      <w:r>
        <w:rPr>
          <w:b/>
          <w:bCs/>
        </w:rPr>
        <w:t xml:space="preserve">To remove an old announcement, </w:t>
      </w:r>
      <w:r>
        <w:t xml:space="preserve">delete the whole line from </w:t>
      </w:r>
      <w:r>
        <w:rPr>
          <w:rFonts w:ascii="Consolas" w:cs="Consolas" w:eastAsia="Consolas" w:hAnsi="Consolas"/>
          <w:color w:val="743029"/>
        </w:rPr>
        <w:t xml:space="preserve">&lt;li&gt;</w:t>
      </w:r>
      <w:r>
        <w:t xml:space="preserve"> to </w:t>
      </w:r>
      <w:r>
        <w:rPr>
          <w:rFonts w:ascii="Consolas" w:cs="Consolas" w:eastAsia="Consolas" w:hAnsi="Consolas"/>
          <w:color w:val="743029"/>
        </w:rPr>
        <w:t xml:space="preserve">&lt;/li&gt;</w:t>
      </w:r>
      <w:r>
        <w:t xml:space="preserve">, including both ends.</w:t>
      </w:r>
    </w:p>
    <w:p>
      <w:pPr>
        <w:spacing w:after="160" w:line="276"/>
      </w:pPr>
      <w:r>
        <w:rPr>
          <w:b/>
          <w:bCs/>
        </w:rPr>
        <w:t xml:space="preserve">Don’t forget the date. </w:t>
      </w:r>
      <w:r>
        <w:t xml:space="preserve">Just above the list is a short line showing the week, such as “Week of …” Update that date when you refresh the announcements so visitors know the news is current.</w:t>
      </w:r>
    </w:p>
    <w:p>
      <w:pPr>
        <w:pBdr>
          <w:left w:val="single" w:color="A37E37" w:sz="18" w:space="12"/>
        </w:pBdr>
        <w:spacing w:after="160" w:before="120" w:line="276"/>
        <w:ind w:left="360"/>
      </w:pPr>
      <w:r>
        <w:rPr>
          <w:b/>
          <w:bCs/>
        </w:rPr>
        <w:t xml:space="preserve">If something looks wrong after an edit, </w:t>
      </w:r>
      <w:r>
        <w:t xml:space="preserve">the surrounding marks were probably changed by accident — an angle bracket or a slash deleted. Rather than hunt for it, use GitHub’s history to view the previous version and simply restore it (see Section 6). Then try the edit again, more carefully. No harm done.</w:t>
      </w:r>
    </w:p>
    <w:p>
      <w:pPr>
        <w:pStyle w:val="Heading2"/>
      </w:pPr>
      <w:r>
        <w:t xml:space="preserve">Worked example: changing the service time, address, or phone</w:t>
      </w:r>
    </w:p>
    <w:p>
      <w:pPr>
        <w:spacing w:after="160" w:line="276"/>
      </w:pPr>
      <w:r>
        <w:t xml:space="preserve">These details appear in the colored band on the Welcome page and in the footer at the bottom of every page. Because the footer is repeated on each page, changing something like the phone number means making the same small edit on each of the five pages. Find the old number in the editable text, type the new one in its place — leaving the marks around it alone — and save, page by page. It is repetitive but completely straightforward.</w:t>
      </w:r>
    </w:p>
    <w:p>
      <w:pPr>
        <w:pStyle w:val="Heading2"/>
      </w:pPr>
      <w:r>
        <w:t xml:space="preserve">Worked example: adding a photograph</w:t>
      </w:r>
    </w:p>
    <w:p>
      <w:pPr>
        <w:spacing w:after="160" w:line="276"/>
      </w:pPr>
      <w:r>
        <w:t xml:space="preserve">Photographs live in the folder named </w:t>
      </w:r>
      <w:r>
        <w:rPr>
          <w:b/>
          <w:bCs/>
        </w:rPr>
        <w:t xml:space="preserve">assets</w:t>
      </w:r>
      <w:r>
        <w:t xml:space="preserve"> (and historic ones in </w:t>
      </w:r>
      <w:r>
        <w:rPr>
          <w:b/>
          <w:bCs/>
        </w:rPr>
        <w:t xml:space="preserve">assets/photos</w:t>
      </w:r>
      <w:r>
        <w:t xml:space="preserve">). Adding a picture is two short tasks: first put the picture file into that folder; then tell a page to show it.</w:t>
      </w:r>
    </w:p>
    <w:p>
      <w:pPr>
        <w:pStyle w:val="ListParagraph"/>
        <w:numPr>
          <w:ilvl w:val="0"/>
          <w:numId w:val="5"/>
        </w:numPr>
        <w:spacing w:after="120" w:line="276"/>
      </w:pPr>
      <w:r>
        <w:rPr>
          <w:b/>
          <w:bCs/>
        </w:rPr>
        <w:t xml:space="preserve">Add the picture to the assets folder. </w:t>
      </w:r>
      <w:r>
        <w:t xml:space="preserve">In the repository, open the assets folder and use the option to add or upload a file. Give the picture a simple name with no spaces — for example, chapel-in-winter.jpg rather than “Chapel In Winter.JPG.”</w:t>
      </w:r>
    </w:p>
    <w:p>
      <w:pPr>
        <w:pStyle w:val="ListParagraph"/>
        <w:numPr>
          <w:ilvl w:val="0"/>
          <w:numId w:val="5"/>
        </w:numPr>
        <w:spacing w:after="120" w:line="276"/>
      </w:pPr>
      <w:r>
        <w:rPr>
          <w:b/>
          <w:bCs/>
        </w:rPr>
        <w:t xml:space="preserve">Show it on a page. </w:t>
      </w:r>
      <w:r>
        <w:t xml:space="preserve">The History and Historic Photos pages already contain clearly-marked, commented spots showing exactly what to type to display a picture, with an example you can copy. Replace the placeholder spot with a line that names your picture and includes a short written description of it for visitors who cannot see images.</w:t>
      </w:r>
    </w:p>
    <w:p>
      <w:pPr>
        <w:pBdr>
          <w:left w:val="single" w:color="A37E37" w:sz="18" w:space="12"/>
        </w:pBdr>
        <w:spacing w:after="160" w:before="120" w:line="276"/>
        <w:ind w:left="360"/>
      </w:pPr>
      <w:r>
        <w:rPr>
          <w:b/>
          <w:bCs/>
        </w:rPr>
        <w:t xml:space="preserve">Before uploading, shrink large photos. </w:t>
      </w:r>
      <w:r>
        <w:t xml:space="preserve">Pictures straight from a phone or camera are often far larger than a web page needs, which makes the site slow to load. Resizing a copy so its longest side is around 1,600 dots (“pixels”) is plenty. Any basic photo app, or the built-in tools on a computer, can do this — always work on a copy and keep your original.</w:t>
      </w:r>
    </w:p>
    <w:p>
      <w:pPr>
        <w:spacing w:after="160" w:line="276"/>
      </w:pPr>
      <w:r>
        <w:rPr>
          <w:b/>
          <w:bCs/>
        </w:rPr>
        <w:t xml:space="preserve">A word on which pictures to use. </w:t>
      </w:r>
      <w:r>
        <w:t xml:space="preserve">The site is built to show the church’s own photographs — the real building, the real congregation, real events. These are always safe to use and are far more meaningful than generic stock pictures. If you ever want a picture you did not take yourself, only use ones clearly marked as free to use (sources such as Unsplash, Pexels, or public-domain images on Wikimedia Commons), to respect other people’s ownership of their work.</w:t>
      </w:r>
    </w:p>
    <w:p>
      <w:pPr>
        <w:pStyle w:val="Heading1"/>
      </w:pPr>
      <w:bookmarkStart w:name="sec6" w:id="1006"/>
      <w:r>
        <w:t xml:space="preserve">6.  Your Safety Net: Undoing Mistakes</w:t>
      </w:r>
      <w:bookmarkEnd w:id="1006"/>
    </w:p>
    <w:p>
      <w:pPr>
        <w:pBdr>
          <w:bottom w:val="single" w:color="A37E37" w:sz="6" w:space="1"/>
        </w:pBdr>
        <w:spacing w:after="160"/>
      </w:pPr>
      <w:r>
        <w:t xml:space="preserve"/>
      </w:r>
    </w:p>
    <w:p>
      <w:pPr>
        <w:spacing w:after="160" w:line="276"/>
      </w:pPr>
      <w:r>
        <w:t xml:space="preserve">This short section is the one to remember on a bad day. The whole system is built so that mistakes are easy to undo, which is exactly why you should feel free to make changes without fear.</w:t>
      </w:r>
    </w:p>
    <w:p>
      <w:pPr>
        <w:pStyle w:val="Heading2"/>
      </w:pPr>
      <w:r>
        <w:t xml:space="preserve">Every version is kept</w:t>
      </w:r>
    </w:p>
    <w:p>
      <w:pPr>
        <w:spacing w:after="160" w:line="276"/>
      </w:pPr>
      <w:r>
        <w:t xml:space="preserve">Each time anyone commits (saves) a change, GitHub files away a complete copy of how things were. This means there is a full timeline of the website’s life, and any past version can be viewed and brought back. Look for the part of the repository labeled </w:t>
      </w:r>
      <w:r>
        <w:rPr>
          <w:b/>
          <w:bCs/>
        </w:rPr>
        <w:t xml:space="preserve">History</w:t>
      </w:r>
      <w:r>
        <w:t xml:space="preserve"> or </w:t>
      </w:r>
      <w:r>
        <w:rPr>
          <w:b/>
          <w:bCs/>
        </w:rPr>
        <w:t xml:space="preserve">Commits</w:t>
      </w:r>
      <w:r>
        <w:t xml:space="preserve"> — it lists every change with its date and the little note that was written at the time.</w:t>
      </w:r>
    </w:p>
    <w:p>
      <w:pPr>
        <w:pStyle w:val="Heading2"/>
      </w:pPr>
      <w:r>
        <w:t xml:space="preserve">Bringing back an earlier version</w:t>
      </w:r>
    </w:p>
    <w:p>
      <w:pPr>
        <w:spacing w:after="160" w:line="276"/>
      </w:pPr>
      <w:r>
        <w:t xml:space="preserve">If an edit went wrong, you do not need to remember what the page used to say. Open the history, find the version from before your change (the dated notes help), and use the option to view or restore that earlier version. Save, and the good version is live again within a minute or two.</w:t>
      </w:r>
    </w:p>
    <w:p>
      <w:pPr>
        <w:pBdr>
          <w:left w:val="single" w:color="A37E37" w:sz="18" w:space="12"/>
        </w:pBdr>
        <w:spacing w:after="160" w:before="120" w:line="276"/>
        <w:ind w:left="360"/>
      </w:pPr>
      <w:r>
        <w:rPr>
          <w:b/>
          <w:bCs/>
        </w:rPr>
        <w:t xml:space="preserve">In plain terms: </w:t>
      </w:r>
      <w:r>
        <w:t xml:space="preserve">you cannot permanently ruin the website by editing it. The worst case is a page looking wrong for a few minutes until you restore the previous version. Knowing this, edit with confidence.</w:t>
      </w:r>
    </w:p>
    <w:p>
      <w:pPr>
        <w:pStyle w:val="Heading2"/>
      </w:pPr>
      <w:r>
        <w:t xml:space="preserve">Keep an offline backup too</w:t>
      </w:r>
    </w:p>
    <w:p>
      <w:pPr>
        <w:spacing w:after="160" w:line="276"/>
      </w:pPr>
      <w:r>
        <w:t xml:space="preserve">Belt and suspenders: once or twice a year, download a complete copy of the repository (GitHub offers a “download as a ZIP” option for the whole set of files) and keep it somewhere safe, such as the church’s shared drive. If GitHub were ever unreachable, this copy is everything needed to put the site back up elsewhere.</w:t>
      </w:r>
    </w:p>
    <w:p>
      <w:pPr>
        <w:pStyle w:val="Heading1"/>
      </w:pPr>
      <w:bookmarkStart w:name="sec7" w:id="1007"/>
      <w:r>
        <w:t xml:space="preserve">7.  When Something Looks Wrong</w:t>
      </w:r>
      <w:bookmarkEnd w:id="1007"/>
    </w:p>
    <w:p>
      <w:pPr>
        <w:pBdr>
          <w:bottom w:val="single" w:color="A37E37" w:sz="6" w:space="1"/>
        </w:pBdr>
        <w:spacing w:after="160"/>
      </w:pPr>
      <w:r>
        <w:t xml:space="preserve"/>
      </w:r>
    </w:p>
    <w:p>
      <w:pPr>
        <w:spacing w:after="160" w:line="276"/>
      </w:pPr>
      <w:r>
        <w:t xml:space="preserve">A calm, ordered checklist for the rare moment when the site does not look right. Work down the list; most worries are resolved by the first two items.</w:t>
      </w:r>
    </w:p>
    <w:p>
      <w:pPr>
        <w:pStyle w:val="ListParagraph"/>
        <w:numPr>
          <w:ilvl w:val="0"/>
          <w:numId w:val="6"/>
        </w:numPr>
        <w:spacing w:after="120" w:line="276"/>
      </w:pPr>
      <w:r>
        <w:rPr>
          <w:b/>
          <w:bCs/>
        </w:rPr>
        <w:t xml:space="preserve">Refresh the page, then wait. </w:t>
      </w:r>
      <w:r>
        <w:t xml:space="preserve">If you just made an edit, give it two or three minutes and refresh your browser. The site updates a moment after you save, not instantly.</w:t>
      </w:r>
    </w:p>
    <w:p>
      <w:pPr>
        <w:pStyle w:val="ListParagraph"/>
        <w:numPr>
          <w:ilvl w:val="0"/>
          <w:numId w:val="6"/>
        </w:numPr>
        <w:spacing w:after="120" w:line="276"/>
      </w:pPr>
      <w:r>
        <w:rPr>
          <w:b/>
          <w:bCs/>
        </w:rPr>
        <w:t xml:space="preserve">Try a different browser or device. </w:t>
      </w:r>
      <w:r>
        <w:t xml:space="preserve">If the site looks fine on your phone but odd on your computer (or the other way round), the problem is a stale copy stored on one device, not the website itself. It will sort itself out shortly.</w:t>
      </w:r>
    </w:p>
    <w:p>
      <w:pPr>
        <w:pStyle w:val="ListParagraph"/>
        <w:numPr>
          <w:ilvl w:val="0"/>
          <w:numId w:val="6"/>
        </w:numPr>
        <w:spacing w:after="120" w:line="276"/>
      </w:pPr>
      <w:r>
        <w:rPr>
          <w:b/>
          <w:bCs/>
        </w:rPr>
        <w:t xml:space="preserve">If a recent edit caused it, restore the previous version </w:t>
      </w:r>
      <w:r>
        <w:t xml:space="preserve">using the history, as described in Section 6. This fixes anything caused by an editing slip.</w:t>
      </w:r>
    </w:p>
    <w:p>
      <w:pPr>
        <w:pStyle w:val="ListParagraph"/>
        <w:numPr>
          <w:ilvl w:val="0"/>
          <w:numId w:val="6"/>
        </w:numPr>
        <w:spacing w:after="120" w:line="276"/>
      </w:pPr>
      <w:r>
        <w:rPr>
          <w:b/>
          <w:bCs/>
        </w:rPr>
        <w:t xml:space="preserve">If the whole address fails </w:t>
      </w:r>
      <w:r>
        <w:t xml:space="preserve">(the site cannot be found at all, on every device), the most likely cause is the yearly domain-name renewal having lapsed. Check with the treasurer whether the registrar’s fee was paid, and confirm the registrar has a working payment method on file.</w:t>
      </w:r>
    </w:p>
    <w:p>
      <w:pPr>
        <w:pStyle w:val="ListParagraph"/>
        <w:numPr>
          <w:ilvl w:val="0"/>
          <w:numId w:val="6"/>
        </w:numPr>
        <w:spacing w:after="120" w:line="276"/>
      </w:pPr>
      <w:r>
        <w:rPr>
          <w:b/>
          <w:bCs/>
        </w:rPr>
        <w:t xml:space="preserve">If you are stuck, ask for a hand. </w:t>
      </w:r>
      <w:r>
        <w:t xml:space="preserve">A web-savvy member of the congregation, or the person who maintained the site before you, can help. Keep the contact list on the next page current so help is always a phone call away.</w:t>
      </w:r>
    </w:p>
    <w:p>
      <w:pPr>
        <w:pStyle w:val="Heading1"/>
      </w:pPr>
      <w:bookmarkStart w:name="sec8" w:id="1008"/>
      <w:r>
        <w:t xml:space="preserve">8.  Key Information to Keep Current</w:t>
      </w:r>
      <w:bookmarkEnd w:id="1008"/>
    </w:p>
    <w:p>
      <w:pPr>
        <w:pBdr>
          <w:bottom w:val="single" w:color="A37E37" w:sz="6" w:space="1"/>
        </w:pBdr>
        <w:spacing w:after="160"/>
      </w:pPr>
      <w:r>
        <w:t xml:space="preserve"/>
      </w:r>
    </w:p>
    <w:p>
      <w:pPr>
        <w:spacing w:after="160" w:line="276"/>
      </w:pPr>
      <w:r>
        <w:t xml:space="preserve">Fill this in by hand and keep this page accurate as people and accounts change. It is the most valuable page in the guide for whoever comes after you.</w:t>
      </w:r>
    </w:p>
    <w:p>
      <w:pPr>
        <w:spacing w:after="160" w:line="276"/>
      </w:pPr>
      <w:r>
        <w:rPr>
          <w:b/>
          <w:bCs/>
        </w:rPr>
        <w:t xml:space="preserve">Website address: </w:t>
      </w:r>
      <w:r>
        <w:t xml:space="preserve">stone-chapel.org</w:t>
      </w:r>
    </w:p>
    <w:p>
      <w:pPr>
        <w:spacing w:after="160" w:line="276"/>
      </w:pPr>
      <w:r>
        <w:rPr>
          <w:b/>
          <w:bCs/>
        </w:rPr>
        <w:t xml:space="preserve">Where the files live: </w:t>
      </w:r>
      <w:r>
        <w:t xml:space="preserve">GitHub, in the repository named ____________________________</w:t>
      </w:r>
    </w:p>
    <w:p>
      <w:pPr>
        <w:spacing w:after="160" w:line="276"/>
      </w:pPr>
      <w:r>
        <w:rPr>
          <w:b/>
          <w:bCs/>
        </w:rPr>
        <w:t xml:space="preserve">GitHub account username: </w:t>
      </w:r>
      <w:r>
        <w:t xml:space="preserve">____________________________</w:t>
      </w:r>
    </w:p>
    <w:p>
      <w:pPr>
        <w:spacing w:after="160" w:line="276"/>
      </w:pPr>
      <w:r>
        <w:rPr>
          <w:b/>
          <w:bCs/>
        </w:rPr>
        <w:t xml:space="preserve">Where the GitHub password is kept: </w:t>
      </w:r>
      <w:r>
        <w:t xml:space="preserve">____________________________</w:t>
      </w:r>
    </w:p>
    <w:p>
      <w:pPr>
        <w:spacing w:after="160" w:line="276"/>
      </w:pPr>
      <w:r>
        <w:rPr>
          <w:b/>
          <w:bCs/>
        </w:rPr>
        <w:t xml:space="preserve">Domain registrar (who the address is rented from): </w:t>
      </w:r>
      <w:r>
        <w:t xml:space="preserve">____________________________</w:t>
      </w:r>
    </w:p>
    <w:p>
      <w:pPr>
        <w:spacing w:after="160" w:line="276"/>
      </w:pPr>
      <w:r>
        <w:rPr>
          <w:b/>
          <w:bCs/>
        </w:rPr>
        <w:t xml:space="preserve">Domain renewal handled by: </w:t>
      </w:r>
      <w:r>
        <w:t xml:space="preserve">____________________________</w:t>
      </w:r>
    </w:p>
    <w:p>
      <w:pPr>
        <w:spacing w:after="160" w:line="276"/>
      </w:pPr>
      <w:r>
        <w:rPr>
          <w:b/>
          <w:bCs/>
        </w:rPr>
        <w:t xml:space="preserve">Current website caretaker: </w:t>
      </w:r>
      <w:r>
        <w:t xml:space="preserve">____________________________</w:t>
      </w:r>
    </w:p>
    <w:p>
      <w:pPr>
        <w:spacing w:after="160" w:line="276"/>
      </w:pPr>
      <w:r>
        <w:rPr>
          <w:b/>
          <w:bCs/>
        </w:rPr>
        <w:t xml:space="preserve">Previous caretaker / who to ask for help: </w:t>
      </w:r>
      <w:r>
        <w:t xml:space="preserve">____________________________</w:t>
      </w:r>
    </w:p>
    <w:p>
      <w:pPr>
        <w:spacing w:after="160" w:line="276"/>
      </w:pPr>
      <w:r>
        <w:rPr>
          <w:b/>
          <w:bCs/>
        </w:rPr>
        <w:t xml:space="preserve">Tech-savvy volunteer(s) who can assist: </w:t>
      </w:r>
      <w:r>
        <w:t xml:space="preserve">____________________________</w:t>
      </w:r>
    </w:p>
    <w:p>
      <w:pPr>
        <w:spacing w:before="400"/>
        <w:jc w:val="center"/>
      </w:pPr>
      <w:r>
        <w:rPr>
          <w:color w:val="A37E37"/>
          <w:sz w:val="28"/>
          <w:szCs w:val="28"/>
        </w:rPr>
        <w:t xml:space="preserve">❖</w:t>
      </w:r>
    </w:p>
    <w:p>
      <w:pPr>
        <w:spacing w:before="120"/>
        <w:jc w:val="center"/>
      </w:pPr>
      <w:r>
        <w:rPr>
          <w:i/>
          <w:iCs/>
          <w:color w:val="5C5345"/>
          <w:sz w:val="22"/>
          <w:szCs w:val="22"/>
        </w:rPr>
        <w:t xml:space="preserve">Thank you for tending this small corner of a very old church.</w:t>
      </w:r>
    </w:p>
    <w:p>
      <w:pPr>
        <w:jc w:val="center"/>
      </w:pPr>
      <w:r>
        <w:rPr>
          <w:i/>
          <w:iCs/>
          <w:color w:val="5C5345"/>
          <w:sz w:val="22"/>
          <w:szCs w:val="22"/>
        </w:rPr>
        <w:t xml:space="preserve">It has stood, in one form or another, since 1780. The website is simply its newest doorway.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345"/>
        <w:sz w:val="16"/>
        <w:szCs w:val="16"/>
      </w:rPr>
      <w:t xml:space="preserve">Page </w:t>
    </w:r>
    <w:r>
      <w:rPr>
        <w:color w:val="5C534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5B2" w:sz="4" w:space="6"/>
      </w:pBdr>
      <w:spacing w:after="0"/>
      <w:jc w:val="right"/>
    </w:pPr>
    <w:r>
      <w:rPr>
        <w:rFonts w:ascii="Georgia" w:cs="Georgia" w:eastAsia="Georgia" w:hAnsi="Georgia"/>
        <w:color w:val="5C5345"/>
        <w:sz w:val="16"/>
        <w:szCs w:val="16"/>
      </w:rPr>
      <w:t xml:space="preserve">Stone Chapel UMC — Website Caretaker’s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B251E"/>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jc w:val="center"/>
    </w:pPr>
    <w:rPr>
      <w:rFonts w:ascii="Georgia" w:cs="Georgia" w:eastAsia="Georgia" w:hAnsi="Georgia"/>
      <w:b/>
      <w:bCs/>
      <w:color w:val="743029"/>
      <w:sz w:val="56"/>
      <w:szCs w:val="56"/>
    </w:rPr>
  </w:style>
  <w:style w:type="paragraph" w:styleId="Heading1">
    <w:name w:val="Heading 1"/>
    <w:basedOn w:val="Normal"/>
    <w:next w:val="Normal"/>
    <w:qFormat/>
    <w:pPr>
      <w:keepNext/>
      <w:spacing w:after="160" w:before="360"/>
      <w:outlineLvl w:val="0"/>
    </w:pPr>
    <w:rPr>
      <w:rFonts w:ascii="Georgia" w:cs="Georgia" w:eastAsia="Georgia" w:hAnsi="Georgia"/>
      <w:b/>
      <w:bCs/>
      <w:color w:val="743029"/>
      <w:sz w:val="34"/>
      <w:szCs w:val="34"/>
    </w:rPr>
  </w:style>
  <w:style w:type="paragraph" w:styleId="Heading2">
    <w:name w:val="Heading 2"/>
    <w:basedOn w:val="Normal"/>
    <w:next w:val="Normal"/>
    <w:qFormat/>
    <w:pPr>
      <w:keepNext/>
      <w:spacing w:after="120" w:before="240"/>
      <w:outlineLvl w:val="1"/>
    </w:pPr>
    <w:rPr>
      <w:rFonts w:ascii="Georgia" w:cs="Georgia" w:eastAsia="Georgia" w:hAnsi="Georgia"/>
      <w:b/>
      <w:bCs/>
      <w:color w:val="2B251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Stone Chapel Website — Caretaker's Guide</dc:title>
  <dc:creator>Stone Chapel UMC</dc:creator>
  <cp:lastModifiedBy>Un-named</cp:lastModifiedBy>
  <cp:revision>1</cp:revision>
  <dcterms:created xsi:type="dcterms:W3CDTF">2026-05-30T12:44:02.126Z</dcterms:created>
  <dcterms:modified xsi:type="dcterms:W3CDTF">2026-05-30T12:44:02.126Z</dcterms:modified>
</cp:coreProperties>
</file>

<file path=docProps/custom.xml><?xml version="1.0" encoding="utf-8"?>
<Properties xmlns="http://schemas.openxmlformats.org/officeDocument/2006/custom-properties" xmlns:vt="http://schemas.openxmlformats.org/officeDocument/2006/docPropsVTypes"/>
</file>