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39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36"/>
          <w:lang w:val="en-US" w:eastAsia="zh-CN"/>
        </w:rPr>
        <w:t>Smart-CAT Studio V1.7.7.5 — 安装与使用说明</w:t>
      </w:r>
      <w:bookmarkStart w:id="0" w:name="_GoBack"/>
      <w:bookmarkEnd w:id="0"/>
    </w:p>
    <w:p w14:paraId="4BB23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2D5C1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本文档面向首次安装本软件的用户，说明环境要求、安装步骤、启动方式与日常使用要点。应用内另有更详细的图文说明：启动后进入侧边栏「使用帮助」即可查阅。</w:t>
      </w:r>
    </w:p>
    <w:p w14:paraId="6DF1D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drawing>
          <wp:inline distT="0" distB="0" distL="114300" distR="114300">
            <wp:extent cx="2121535" cy="339979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153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9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55CB7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一、软件简介</w:t>
      </w:r>
    </w:p>
    <w:p w14:paraId="5EB88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0059E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Smart-CAT Studio 是一款计算机辅助翻译（CAT）工作台，支持类 Trados 的句段编辑、翻译记忆库（TM）、术语库（TB）、翻译知识库（RAG）、以及接入 Google Gemini、DeepSeek 等模型的 AI 辅助与「孪生译员」功能。</w:t>
      </w:r>
    </w:p>
    <w:p w14:paraId="13589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1A46B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数据存储说明： 当前版本要求连接本机 SQLite 本地后端服务，项目与资源数据写入磁盘上的数据库文件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1AA00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二、运行环境</w:t>
      </w:r>
    </w:p>
    <w:p w14:paraId="2A68C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78812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操作系统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lang w:val="en-US" w:eastAsia="zh-CN"/>
        </w:rPr>
        <w:t>Windows 10 / 11</w:t>
      </w:r>
      <w:r>
        <w:rPr>
          <w:rFonts w:hint="eastAsia" w:ascii="Times New Roman" w:hAnsi="Times New Roman" w:cs="Times New Roman"/>
          <w:lang w:val="en-US" w:eastAsia="zh-CN"/>
        </w:rPr>
        <w:t>，C盘剩余空间需大于5G（越大越好）</w:t>
      </w:r>
    </w:p>
    <w:p w14:paraId="246F8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需安装 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Node.js | LTS </w:t>
      </w:r>
      <w:r>
        <w:rPr>
          <w:rFonts w:hint="eastAsia" w:ascii="Times New Roman" w:hAnsi="Times New Roman" w:cs="Times New Roman"/>
          <w:lang w:val="en-US" w:eastAsia="zh-CN"/>
        </w:rPr>
        <w:t xml:space="preserve">22.22 </w:t>
      </w:r>
      <w:r>
        <w:rPr>
          <w:rFonts w:hint="default" w:ascii="Times New Roman" w:hAnsi="Times New Roman" w:cs="Times New Roman" w:eastAsiaTheme="minorEastAsia"/>
          <w:lang w:val="en-US" w:eastAsia="zh-CN"/>
        </w:rPr>
        <w:t>版本</w:t>
      </w:r>
    </w:p>
    <w:p w14:paraId="01413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25E03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三、安装步骤</w:t>
      </w:r>
    </w:p>
    <w:p w14:paraId="2FF2C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 下载Nodejs</w:t>
      </w:r>
    </w:p>
    <w:p w14:paraId="45498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Nodejs下载地址：https://nodejs.org/zh-cn/download</w:t>
      </w:r>
    </w:p>
    <w:p w14:paraId="0FE83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"https://nodejs.org/zh-cn/download"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AE87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6111240" cy="361061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1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按箭头指示即可下载nodejs 的安装包。</w:t>
      </w:r>
    </w:p>
    <w:p w14:paraId="72790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</w:p>
    <w:p w14:paraId="52E39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 安装nodejs</w:t>
      </w:r>
    </w:p>
    <w:p w14:paraId="0A9D9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双击下载的安装包，打开安装程序，一路点next安装完成即可。</w:t>
      </w:r>
    </w:p>
    <w:p w14:paraId="2A73B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  <w:r>
        <w:drawing>
          <wp:inline distT="0" distB="0" distL="114300" distR="114300">
            <wp:extent cx="3176270" cy="2474595"/>
            <wp:effectExtent l="0" t="0" r="889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27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222625" cy="2505710"/>
            <wp:effectExtent l="0" t="0" r="825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03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  <w:r>
        <w:drawing>
          <wp:inline distT="0" distB="0" distL="114300" distR="114300">
            <wp:extent cx="3470275" cy="273748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A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最好不要改变安装路径，默认装在C盘。如果要修改安装路径，则需要确保安装路径没有中文，以免报错。</w:t>
      </w:r>
    </w:p>
    <w:p w14:paraId="7E32B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1D1D94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启动CAT软件：</w:t>
      </w:r>
    </w:p>
    <w:p w14:paraId="26FFF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1. 将整个软件文件夹解压或复制到本机任意路径（路径中尽量避免仅含特殊字符的文件夹名）。</w:t>
      </w:r>
    </w:p>
    <w:p w14:paraId="6414E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2. 双击运行根目录下的 启动Smart CAT Studio V 1.7.7.5.bat。</w:t>
      </w:r>
    </w:p>
    <w:p w14:paraId="6273D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3. 脚本会自动检测依赖：若缺少 `node_modules`，会执行 `npm install`（首次可能较慢）。</w:t>
      </w:r>
    </w:p>
    <w:p w14:paraId="5B721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4. 成功后会打开两个命令行窗口：</w:t>
      </w:r>
    </w:p>
    <w:p w14:paraId="44E3A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  - SmartCAT-DB：本地 SQLite 数据库服务（请勿关闭，关闭后前端将无法保存数据）。</w:t>
      </w:r>
    </w:p>
    <w:p w14:paraId="20FF9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drawing>
          <wp:inline distT="0" distB="0" distL="114300" distR="114300">
            <wp:extent cx="3618230" cy="1535430"/>
            <wp:effectExtent l="0" t="0" r="889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2B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0906C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  - SmartCAT-Web：前端开发服务器；就绪后浏览器会尝试自动打开应用页面。</w:t>
      </w:r>
    </w:p>
    <w:p w14:paraId="74CED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drawing>
          <wp:inline distT="0" distB="0" distL="114300" distR="114300">
            <wp:extent cx="4180840" cy="1989455"/>
            <wp:effectExtent l="0" t="0" r="1016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4C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5. 启动脚本会自动打开浏览器进入应用界面</w:t>
      </w:r>
    </w:p>
    <w:p w14:paraId="24FBB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drawing>
          <wp:inline distT="0" distB="0" distL="114300" distR="114300">
            <wp:extent cx="4170680" cy="2201545"/>
            <wp:effectExtent l="0" t="0" r="508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0680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5B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54040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首次配置</w:t>
      </w:r>
    </w:p>
    <w:p w14:paraId="39BA5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申请 Deepseek API key</w:t>
      </w:r>
    </w:p>
    <w:p w14:paraId="58664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请先前往deepseek官网申请一个API key，并充值5-10元（每次使用AI功能会扣除自己的token，deepseek的token很便宜，充10元都能用很久）</w:t>
      </w:r>
    </w:p>
    <w:p w14:paraId="0FEA8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设置API</w:t>
      </w:r>
    </w:p>
    <w:p w14:paraId="6D579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drawing>
          <wp:inline distT="0" distB="0" distL="114300" distR="114300">
            <wp:extent cx="5426075" cy="3148965"/>
            <wp:effectExtent l="0" t="0" r="14605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C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4F64E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点击侧边栏的系统设置，选择AI引擎， DeepSeek, 输入API key</w:t>
      </w:r>
    </w:p>
    <w:p w14:paraId="7B7C6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点击测试引擎连接</w:t>
      </w:r>
    </w:p>
    <w:p w14:paraId="28014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597535</wp:posOffset>
            </wp:positionH>
            <wp:positionV relativeFrom="paragraph">
              <wp:posOffset>74295</wp:posOffset>
            </wp:positionV>
            <wp:extent cx="3537585" cy="1091565"/>
            <wp:effectExtent l="0" t="0" r="13335" b="5715"/>
            <wp:wrapNone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4C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2FE91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07D53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5C867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2A23F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517525</wp:posOffset>
            </wp:positionH>
            <wp:positionV relativeFrom="paragraph">
              <wp:posOffset>195580</wp:posOffset>
            </wp:positionV>
            <wp:extent cx="3719830" cy="1346200"/>
            <wp:effectExtent l="0" t="0" r="13970" b="10160"/>
            <wp:wrapNone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154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400D8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6EE74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13D6C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53059E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01C99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/>
          <w:lang w:val="en-US" w:eastAsia="zh-CN"/>
        </w:rPr>
      </w:pPr>
    </w:p>
    <w:p w14:paraId="106BE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V4 Flash 和 Pro 模型都测试一下，看到绿色提示，表面API连接成功</w:t>
      </w:r>
    </w:p>
    <w:p w14:paraId="6BC9D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54CF9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3. 本地数据库文件位置</w:t>
      </w:r>
    </w:p>
    <w:p w14:paraId="6245C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0A761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默认数据库路径为项目下的：</w:t>
      </w:r>
    </w:p>
    <w:p w14:paraId="5E6CB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data\smartcat-local.db</w:t>
      </w:r>
    </w:p>
    <w:p w14:paraId="22E96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41F72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4D258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</w:p>
    <w:p w14:paraId="098D4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</w:pPr>
      <w:r>
        <w:drawing>
          <wp:inline distT="0" distB="0" distL="114300" distR="114300">
            <wp:extent cx="6113145" cy="3316605"/>
            <wp:effectExtent l="0" t="0" r="13335" b="571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2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可在设置中修改数据库存放位置，也可导出和导入数据库</w:t>
      </w:r>
    </w:p>
    <w:p w14:paraId="5E3EE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/>
          <w:lang w:val="en-US" w:eastAsia="zh-CN"/>
        </w:rPr>
      </w:pPr>
    </w:p>
    <w:p w14:paraId="1A43F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五、向量服务（知识库 RAG，可选）</w:t>
      </w:r>
    </w:p>
    <w:p w14:paraId="24CD3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4DD47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略（需本机安装python，此功能用到地方很少）</w:t>
      </w:r>
    </w:p>
    <w:p w14:paraId="30491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57E4B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六、基本使用流程</w:t>
      </w:r>
    </w:p>
    <w:p w14:paraId="15C32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2A6BE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1. 欢迎页：阅读简要说明后点击 「进入应用」；需要详细教程时点 「使用帮助」。</w:t>
      </w:r>
    </w:p>
    <w:p w14:paraId="4C576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2. 项目管理：新建或打开项目；支持导入 TXT、DOCX、Excel（.xlsx / .xls） 等（具体以界面与帮助文档为准）。</w:t>
      </w:r>
    </w:p>
    <w:p w14:paraId="4DE90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3. 翻译编辑：在编辑器中确认句段、使用 TM/TB 匹配、AI 建议、查找替换等功能。</w:t>
      </w:r>
    </w:p>
    <w:p w14:paraId="35293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4. 语言资源：在相应页面管理术语库、翻译记忆库等。</w:t>
      </w:r>
    </w:p>
    <w:p w14:paraId="33562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5. 孪生译员 / 知识库：按向导配置风格学习与 RAG 资料（使用向量服务前请先启动 8765 服务并在设置中启用）。</w:t>
      </w:r>
    </w:p>
    <w:p w14:paraId="5F90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6. 系统设置：配置 AI 提供商与模型、向量检索、性能选项、本地库连接状态等。</w:t>
      </w:r>
    </w:p>
    <w:p w14:paraId="0ED73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00F26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更完整的快捷键、状态流转与导出格式说明，请以应用内 「使用帮助」 为准。</w:t>
      </w:r>
    </w:p>
    <w:p w14:paraId="534E4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C29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七、数据备份与迁移</w:t>
      </w:r>
    </w:p>
    <w:p w14:paraId="2FDB8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0E6E4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- 定期备份</w:t>
      </w:r>
      <w:r>
        <w:rPr>
          <w:rFonts w:hint="eastAsia" w:ascii="Times New Roman" w:hAnsi="Times New Roman" w:cs="Times New Roman"/>
          <w:lang w:val="en-US" w:eastAsia="zh-CN"/>
        </w:rPr>
        <w:t>数据库</w:t>
      </w:r>
    </w:p>
    <w:p w14:paraId="6E6AE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- 复制整个软件文件夹时，建议连同 `data` 与 `smartcat-db-path.json` 一并复制，避免路径指向旧机器上的绝对路径导致找不到库文件。</w:t>
      </w:r>
    </w:p>
    <w:p w14:paraId="65E95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4C474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八、常见问题</w:t>
      </w:r>
    </w:p>
    <w:p w14:paraId="0492F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4D70C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1. 提示「未连接到本地 SQLite 服务」或无法加载项目  </w:t>
      </w:r>
    </w:p>
    <w:p w14:paraId="083ED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请先启动 `npm run server`（或使用 `npm run dev:with-db` / 官方 bat 启动），确认本机 58741 端口未被占用或被防火墙拦截。</w:t>
      </w:r>
    </w:p>
    <w:p w14:paraId="03F00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. AI 无响应  </w:t>
      </w:r>
    </w:p>
    <w:p w14:paraId="4ACD0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在 「系统设置」 中检查提供商、模型与 API Key，使用「测试连接」；确认本机网络可访问对应云 API。</w:t>
      </w:r>
    </w:p>
    <w:p w14:paraId="44F17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1D9B2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. 关闭所有黑色命令行窗口后无法使用  </w:t>
      </w:r>
    </w:p>
    <w:p w14:paraId="20F81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本地数据库服务与前端服务停止后应用即不可用；再次使用请重新运行 启动Smart CAT Studio V 1.7.7.5。</w:t>
      </w:r>
    </w:p>
    <w:p w14:paraId="388B4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257E0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九、版本与声明</w:t>
      </w:r>
    </w:p>
    <w:p w14:paraId="2730F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2D829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- 版本号： V1.7.7.5（与欢迎页、关于信息一致）。</w:t>
      </w:r>
    </w:p>
    <w:p w14:paraId="280F7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- 本说明随发行文件夹分发；若软件升级，请以新版本包内说明或应用内帮助为准。</w:t>
      </w:r>
    </w:p>
    <w:p w14:paraId="51DCC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- 使用第三方 AI 与向量模型时，请遵守各服务商条款，并妥善保管 API 密钥。</w:t>
      </w:r>
    </w:p>
    <w:p w14:paraId="7562F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506C3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*祝</w:t>
      </w:r>
      <w:r>
        <w:rPr>
          <w:rFonts w:hint="eastAsia" w:ascii="Times New Roman" w:hAnsi="Times New Roman" w:cs="Times New Roman"/>
          <w:lang w:val="en-US" w:eastAsia="zh-CN"/>
        </w:rPr>
        <w:t>您</w:t>
      </w:r>
      <w:r>
        <w:rPr>
          <w:rFonts w:hint="default" w:ascii="Times New Roman" w:hAnsi="Times New Roman" w:cs="Times New Roman" w:eastAsiaTheme="minorEastAsia"/>
          <w:lang w:val="en-US" w:eastAsia="zh-CN"/>
        </w:rPr>
        <w:t>使用愉快。*</w:t>
      </w:r>
    </w:p>
    <w:p w14:paraId="01DB8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7" w:beforeLines="50" w:after="157" w:afterLines="5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D56E2"/>
    <w:rsid w:val="1B011730"/>
    <w:rsid w:val="21FD56E2"/>
    <w:rsid w:val="3DB41FA7"/>
    <w:rsid w:val="3F2C3542"/>
    <w:rsid w:val="4529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1923</Words>
  <Characters>2888</Characters>
  <Lines>0</Lines>
  <Paragraphs>0</Paragraphs>
  <TotalTime>25</TotalTime>
  <ScaleCrop>false</ScaleCrop>
  <LinksUpToDate>false</LinksUpToDate>
  <CharactersWithSpaces>3115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2026-05-14T12:21:00Z</dcterms:created>
  <dc:creator>sunny</dc:creator>
  <cp:lastModifiedBy>sunny</cp:lastModifiedBy>
  <dcterms:modified xsi:type="dcterms:W3CDTF">2026-05-14T13:50:42Z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E21333E300CE49D1986B0366A866AE62_13</vt:lpwstr>
  </property>
  <property fmtid="{D5CDD505-2E9C-101B-9397-08002B2CF9AE}" pid="4" name="KSOTemplateDocerSaveRecord">
    <vt:lpwstr>eyJoZGlkIjoiZGQ1YTE3ZTNkY2M2ZjJhOGJhNDQxN2I3YzMwMzMxODMiLCJ1c2VySWQiOiIxOTY3ODU0MzYifQ==</vt:lpwstr>
  </property>
</Properties>
</file>