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ACADEMIC PROGRAMS</w:t>
      </w:r>
    </w:p>
    <w:p w:rsidR="00000000" w:rsidDel="00000000" w:rsidP="00000000" w:rsidRDefault="00000000" w:rsidRPr="00000000" w14:paraId="00000002">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mpb3ny86sq5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ACADEMIC PROGRAMS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0d0t5lyx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ORIGINAL PROGRAMS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vgeqys0mi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Data Science</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m3dbdm5vb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Computer Science</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exo9pdop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Statistics</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lwdyhmsdj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History of Global Markets (MA)</w:t>
              <w:tab/>
              <w:t xml:space="preserve">8</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fmi7wf79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w:t>
              <w:tab/>
              <w:t xml:space="preserve">10</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9v58qje0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International Economics</w:t>
              <w:tab/>
              <w:t xml:space="preserve">11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fezu3attg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Comparative Literature (M.A.)</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xsye3jda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Sociology (M.A.)</w:t>
              <w:tab/>
              <w:t xml:space="preserve">14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dkbk9tvy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Studies (M.A.)</w:t>
              <w:tab/>
              <w:t xml:space="preserve">16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ybqoz8q2z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REWRITTEN PROGRAMS (MALE VOICE)</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y4nt27ht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Data Science</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juawuzp5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Computer Science</w:t>
              <w:tab/>
              <w:t xml:space="preserve">19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e8ekg0cq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Statistics</w:t>
              <w:tab/>
              <w:t xml:space="preserve">21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yl5ksivc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History of Global Markets (MA)</w:t>
              <w:tab/>
              <w:t xml:space="preserve">22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jc5uqpxid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w:t>
              <w:tab/>
              <w:t xml:space="preserve">24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k2734pq7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International Economics</w:t>
              <w:tab/>
              <w:t xml:space="preserve">25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xc26u9hb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Comparative Literature (M.A.)</w:t>
              <w:tab/>
              <w:t xml:space="preserve">26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nm6mh2dh7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Sociology (M.A.)</w:t>
              <w:tab/>
              <w:t xml:space="preserve">28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g9kkhdz99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Studies (M.A.)</w:t>
              <w:tab/>
              <w:t xml:space="preserve">29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bq7l9pf2o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REWRITTEN PROGRAMS (FEMALE VOICE)</w:t>
              <w:tab/>
              <w:t xml:space="preserve">30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9pozch6zp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Data Science</w:t>
              <w:tab/>
              <w:t xml:space="preserve">30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6zxv1wgyc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Computer Science</w:t>
              <w:tab/>
              <w:t xml:space="preserve">32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qqcgk6lek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Applied Statistics</w:t>
              <w:tab/>
              <w:t xml:space="preserve">34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5xgxiergx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History of Global Markets (MA)</w:t>
              <w:tab/>
              <w:t xml:space="preserve">35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dqaavr6k54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Management</w:t>
              <w:tab/>
              <w:t xml:space="preserve">38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cgozoijn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International Economics</w:t>
              <w:tab/>
              <w:t xml:space="preserve">39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huld84g41k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Comparative Literature (M.A.)</w:t>
              <w:tab/>
              <w:t xml:space="preserve">41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b0yvopet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Sociology (M.A.)</w:t>
              <w:tab/>
              <w:t xml:space="preserve">42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d0d0g2sd6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Gender Studies (M.A.)</w:t>
              <w:tab/>
              <w:t xml:space="preserve">45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pStyle w:val="Heading1"/>
        <w:rPr/>
      </w:pPr>
      <w:bookmarkStart w:colFirst="0" w:colLast="0" w:name="_qq0mdnhq7aky" w:id="0"/>
      <w:bookmarkEnd w:id="0"/>
      <w:r w:rsidDel="00000000" w:rsidR="00000000" w:rsidRPr="00000000">
        <w:rPr>
          <w:rtl w:val="0"/>
        </w:rPr>
      </w:r>
    </w:p>
    <w:p w:rsidR="00000000" w:rsidDel="00000000" w:rsidP="00000000" w:rsidRDefault="00000000" w:rsidRPr="00000000" w14:paraId="00000025">
      <w:pPr>
        <w:pStyle w:val="Heading1"/>
        <w:rPr/>
      </w:pPr>
      <w:bookmarkStart w:colFirst="0" w:colLast="0" w:name="_mpb3ny86sq5p" w:id="1"/>
      <w:bookmarkEnd w:id="1"/>
      <w:r w:rsidDel="00000000" w:rsidR="00000000" w:rsidRPr="00000000">
        <w:rPr>
          <w:rtl w:val="0"/>
        </w:rPr>
        <w:t xml:space="preserve">LIST OF ACADEMIC PROGRAMS</w:t>
      </w:r>
    </w:p>
    <w:p w:rsidR="00000000" w:rsidDel="00000000" w:rsidP="00000000" w:rsidRDefault="00000000" w:rsidRPr="00000000" w14:paraId="00000026">
      <w:pPr>
        <w:rPr>
          <w:b w:val="1"/>
          <w:sz w:val="36"/>
          <w:szCs w:val="36"/>
        </w:rPr>
      </w:pPr>
      <w:r w:rsidDel="00000000" w:rsidR="00000000" w:rsidRPr="00000000">
        <w:rPr>
          <w:rtl w:val="0"/>
        </w:rPr>
      </w:r>
    </w:p>
    <w:p w:rsidR="00000000" w:rsidDel="00000000" w:rsidP="00000000" w:rsidRDefault="00000000" w:rsidRPr="00000000" w14:paraId="00000027">
      <w:pPr>
        <w:rPr/>
      </w:pPr>
      <w:r w:rsidDel="00000000" w:rsidR="00000000" w:rsidRPr="00000000">
        <w:rPr>
          <w:b w:val="1"/>
          <w:sz w:val="36"/>
          <w:szCs w:val="36"/>
          <w:rtl w:val="0"/>
        </w:rPr>
        <w:t xml:space="preserve">Male-dominated fields of study</w:t>
      </w: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Applied Data Science</w:t>
        </w:r>
      </w:hyperlink>
      <w:r w:rsidDel="00000000" w:rsidR="00000000" w:rsidRPr="00000000">
        <w:rPr>
          <w:rtl w:val="0"/>
        </w:rPr>
        <w:br w:type="textWrapping"/>
      </w:r>
      <w:hyperlink r:id="rId7">
        <w:r w:rsidDel="00000000" w:rsidR="00000000" w:rsidRPr="00000000">
          <w:rPr>
            <w:color w:val="1155cc"/>
            <w:u w:val="single"/>
            <w:rtl w:val="0"/>
          </w:rPr>
          <w:t xml:space="preserve">Applied Computer Science</w:t>
        </w:r>
      </w:hyperlink>
      <w:r w:rsidDel="00000000" w:rsidR="00000000" w:rsidRPr="00000000">
        <w:rPr>
          <w:rtl w:val="0"/>
        </w:rPr>
      </w:r>
    </w:p>
    <w:p w:rsidR="00000000" w:rsidDel="00000000" w:rsidP="00000000" w:rsidRDefault="00000000" w:rsidRPr="00000000" w14:paraId="00000029">
      <w:pPr>
        <w:rPr/>
      </w:pPr>
      <w:hyperlink r:id="rId8">
        <w:r w:rsidDel="00000000" w:rsidR="00000000" w:rsidRPr="00000000">
          <w:rPr>
            <w:color w:val="1155cc"/>
            <w:u w:val="single"/>
            <w:rtl w:val="0"/>
          </w:rPr>
          <w:t xml:space="preserve">Applied Statistics </w:t>
        </w:r>
      </w:hyperlink>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36"/>
          <w:szCs w:val="36"/>
          <w:rtl w:val="0"/>
        </w:rPr>
        <w:t xml:space="preserve">Gender-balanced fields of study</w:t>
      </w:r>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History of Global Markets</w:t>
        </w:r>
      </w:hyperlink>
      <w:r w:rsidDel="00000000" w:rsidR="00000000" w:rsidRPr="00000000">
        <w:rPr>
          <w:rtl w:val="0"/>
        </w:rPr>
        <w:br w:type="textWrapping"/>
      </w:r>
      <w:hyperlink r:id="rId10">
        <w:r w:rsidDel="00000000" w:rsidR="00000000" w:rsidRPr="00000000">
          <w:rPr>
            <w:color w:val="1155cc"/>
            <w:u w:val="single"/>
            <w:rtl w:val="0"/>
          </w:rPr>
          <w:t xml:space="preserve">Management</w:t>
        </w:r>
      </w:hyperlink>
      <w:r w:rsidDel="00000000" w:rsidR="00000000" w:rsidRPr="00000000">
        <w:rPr>
          <w:rtl w:val="0"/>
        </w:rPr>
        <w:br w:type="textWrapping"/>
      </w:r>
      <w:hyperlink r:id="rId11">
        <w:r w:rsidDel="00000000" w:rsidR="00000000" w:rsidRPr="00000000">
          <w:rPr>
            <w:color w:val="1155cc"/>
            <w:u w:val="single"/>
            <w:rtl w:val="0"/>
          </w:rPr>
          <w:t xml:space="preserve">International Economics</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rtl w:val="0"/>
        </w:rPr>
      </w:r>
    </w:p>
    <w:p w:rsidR="00000000" w:rsidDel="00000000" w:rsidP="00000000" w:rsidRDefault="00000000" w:rsidRPr="00000000" w14:paraId="0000002F">
      <w:pPr>
        <w:rPr/>
      </w:pPr>
      <w:r w:rsidDel="00000000" w:rsidR="00000000" w:rsidRPr="00000000">
        <w:rPr>
          <w:b w:val="1"/>
          <w:sz w:val="36"/>
          <w:szCs w:val="36"/>
          <w:rtl w:val="0"/>
        </w:rPr>
        <w:t xml:space="preserve">Female-dominated fields of study</w:t>
      </w:r>
      <w:r w:rsidDel="00000000" w:rsidR="00000000" w:rsidRPr="00000000">
        <w:rPr>
          <w:rtl w:val="0"/>
        </w:rPr>
      </w:r>
    </w:p>
    <w:p w:rsidR="00000000" w:rsidDel="00000000" w:rsidP="00000000" w:rsidRDefault="00000000" w:rsidRPr="00000000" w14:paraId="00000030">
      <w:pPr>
        <w:rPr/>
      </w:pPr>
      <w:hyperlink r:id="rId12">
        <w:r w:rsidDel="00000000" w:rsidR="00000000" w:rsidRPr="00000000">
          <w:rPr>
            <w:color w:val="1155cc"/>
            <w:u w:val="single"/>
            <w:rtl w:val="0"/>
          </w:rPr>
          <w:t xml:space="preserve">Comparative Literature</w:t>
        </w:r>
      </w:hyperlink>
      <w:r w:rsidDel="00000000" w:rsidR="00000000" w:rsidRPr="00000000">
        <w:rPr>
          <w:rtl w:val="0"/>
        </w:rPr>
        <w:br w:type="textWrapping"/>
      </w:r>
      <w:hyperlink r:id="rId13">
        <w:r w:rsidDel="00000000" w:rsidR="00000000" w:rsidRPr="00000000">
          <w:rPr>
            <w:color w:val="1155cc"/>
            <w:u w:val="single"/>
            <w:rtl w:val="0"/>
          </w:rPr>
          <w:t xml:space="preserve">Sociology</w:t>
        </w:r>
      </w:hyperlink>
      <w:r w:rsidDel="00000000" w:rsidR="00000000" w:rsidRPr="00000000">
        <w:rPr>
          <w:rtl w:val="0"/>
        </w:rPr>
        <w:br w:type="textWrapping"/>
      </w:r>
      <w:hyperlink r:id="rId14">
        <w:r w:rsidDel="00000000" w:rsidR="00000000" w:rsidRPr="00000000">
          <w:rPr>
            <w:color w:val="1155cc"/>
            <w:u w:val="single"/>
            <w:rtl w:val="0"/>
          </w:rPr>
          <w:t xml:space="preserve">Gender Studies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pStyle w:val="Heading1"/>
        <w:rPr/>
      </w:pPr>
      <w:bookmarkStart w:colFirst="0" w:colLast="0" w:name="_6cp6or9rh3s9" w:id="2"/>
      <w:bookmarkEnd w:id="2"/>
      <w:r w:rsidDel="00000000" w:rsidR="00000000" w:rsidRPr="00000000">
        <w:rPr>
          <w:rtl w:val="0"/>
        </w:rPr>
        <w:t xml:space="preserve">ORIGINAL PROGRAMS</w:t>
      </w:r>
    </w:p>
    <w:p w:rsidR="00000000" w:rsidDel="00000000" w:rsidP="00000000" w:rsidRDefault="00000000" w:rsidRPr="00000000" w14:paraId="00000034">
      <w:pPr>
        <w:pStyle w:val="Heading2"/>
        <w:pageBreakBefore w:val="0"/>
        <w:rPr/>
      </w:pPr>
      <w:bookmarkStart w:colFirst="0" w:colLast="0" w:name="_avgeqys0miel" w:id="3"/>
      <w:bookmarkEnd w:id="3"/>
      <w:hyperlink r:id="rId15">
        <w:r w:rsidDel="00000000" w:rsidR="00000000" w:rsidRPr="00000000">
          <w:rPr>
            <w:rtl w:val="0"/>
          </w:rPr>
          <w:t xml:space="preserve">Applied Data Science</w:t>
        </w:r>
      </w:hyperlink>
      <w:r w:rsidDel="00000000" w:rsidR="00000000" w:rsidRPr="00000000">
        <w:rPr>
          <w:rtl w:val="0"/>
        </w:rPr>
      </w:r>
    </w:p>
    <w:p w:rsidR="00000000" w:rsidDel="00000000" w:rsidP="00000000" w:rsidRDefault="00000000" w:rsidRPr="00000000" w14:paraId="00000035">
      <w:pPr>
        <w:pStyle w:val="Heading3"/>
        <w:rPr/>
      </w:pPr>
      <w:bookmarkStart w:colFirst="0" w:colLast="0" w:name="_bdlw0ew7jfg6" w:id="4"/>
      <w:bookmarkEnd w:id="4"/>
      <w:r w:rsidDel="00000000" w:rsidR="00000000" w:rsidRPr="00000000">
        <w:rPr>
          <w:rtl w:val="0"/>
        </w:rPr>
        <w:t xml:space="preserve">Programme Description</w:t>
      </w:r>
    </w:p>
    <w:p w:rsidR="00000000" w:rsidDel="00000000" w:rsidP="00000000" w:rsidRDefault="00000000" w:rsidRPr="00000000" w14:paraId="00000036">
      <w:pPr>
        <w:shd w:fill="ffffff" w:val="clear"/>
        <w:spacing w:after="200" w:lineRule="auto"/>
        <w:rPr>
          <w:color w:val="212121"/>
          <w:sz w:val="26"/>
          <w:szCs w:val="26"/>
        </w:rPr>
      </w:pPr>
      <w:r w:rsidDel="00000000" w:rsidR="00000000" w:rsidRPr="00000000">
        <w:rPr>
          <w:color w:val="212121"/>
          <w:sz w:val="26"/>
          <w:szCs w:val="26"/>
          <w:rtl w:val="0"/>
        </w:rPr>
        <w:t xml:space="preserve">Data scientists know how to extract knowledge from data. They combine skills in Mathematics, Computer Science, Statistics and specific knowledge in an application domain. In Göttingen, we place special emphasis on the interdisciplinary nature of Data Science. We want to equip you with both in-depth knowledge of the key mathematical, statistical and computer science methods for Data Science as well as to make sure you understand how to apply these methods in an application domain. You can choose between Computational Neuroscience, Bioinformatics, Medical Data Science and Digital Humanities, and we are working on expanding this list.</w:t>
      </w:r>
    </w:p>
    <w:p w:rsidR="00000000" w:rsidDel="00000000" w:rsidP="00000000" w:rsidRDefault="00000000" w:rsidRPr="00000000" w14:paraId="00000037">
      <w:pPr>
        <w:shd w:fill="ffffff" w:val="clear"/>
        <w:spacing w:after="200" w:line="276" w:lineRule="auto"/>
        <w:rPr>
          <w:color w:val="212121"/>
          <w:sz w:val="26"/>
          <w:szCs w:val="26"/>
        </w:rPr>
      </w:pPr>
      <w:r w:rsidDel="00000000" w:rsidR="00000000" w:rsidRPr="00000000">
        <w:rPr>
          <w:color w:val="212121"/>
          <w:sz w:val="26"/>
          <w:szCs w:val="26"/>
          <w:rtl w:val="0"/>
        </w:rPr>
        <w:t xml:space="preserve">Our master’s programme is research oriented and should enable you to carry out scientific research projects autonomously. Moreover, we want to teach you how to communicate your insights and reflect on the ethical impacts of collecting and analysing large amounts of data as well as the consequences of automated data driven decision making. Beyond research, we also provide the opportunity for internships and interactions with industry partners.</w:t>
      </w:r>
    </w:p>
    <w:p w:rsidR="00000000" w:rsidDel="00000000" w:rsidP="00000000" w:rsidRDefault="00000000" w:rsidRPr="00000000" w14:paraId="00000038">
      <w:pPr>
        <w:pStyle w:val="Heading3"/>
        <w:rPr>
          <w:color w:val="1155cc"/>
          <w:u w:val="single"/>
        </w:rPr>
      </w:pPr>
      <w:bookmarkStart w:colFirst="0" w:colLast="0" w:name="_utgoyw7pqrtt" w:id="5"/>
      <w:bookmarkEnd w:id="5"/>
      <w:r w:rsidDel="00000000" w:rsidR="00000000" w:rsidRPr="00000000">
        <w:rPr>
          <w:rtl w:val="0"/>
        </w:rPr>
        <w:t xml:space="preserve">General Information</w:t>
      </w:r>
      <w:r w:rsidDel="00000000" w:rsidR="00000000" w:rsidRPr="00000000">
        <w:fldChar w:fldCharType="begin"/>
        <w:instrText xml:space="preserve"> HYPERLINK "https://www.uni-goettingen.de/en/643211.html#desc2" </w:instrText>
        <w:fldChar w:fldCharType="separate"/>
      </w:r>
      <w:r w:rsidDel="00000000" w:rsidR="00000000" w:rsidRPr="00000000">
        <w:rPr>
          <w:rtl w:val="0"/>
        </w:rPr>
      </w:r>
    </w:p>
    <w:p w:rsidR="00000000" w:rsidDel="00000000" w:rsidP="00000000" w:rsidRDefault="00000000" w:rsidRPr="00000000" w14:paraId="00000039">
      <w:pPr>
        <w:shd w:fill="ffffff" w:val="clear"/>
        <w:spacing w:after="460" w:before="8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In Göttingen, we place special emphasis on the interdisciplinary nature of Data Science and want to equip you with the knowledge and skills to use Data Science methods in an application domain. Currently, the following application domains can be chosen:</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Computational Neuroscience in cooperation with the Faculty of Physics and the Faculty of Biology and Psychology</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Bioinformatics in cooperation with the Faculty of Biology and Psychology</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Medical Data Science in cooperation with the University Medical Centre Göttingen</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Digital Humanities in cooperation with the Institute for Digital Humanities</w:t>
      </w:r>
    </w:p>
    <w:p w:rsidR="00000000" w:rsidDel="00000000" w:rsidP="00000000" w:rsidRDefault="00000000" w:rsidRPr="00000000" w14:paraId="0000003E">
      <w:pPr>
        <w:pStyle w:val="Heading3"/>
        <w:rPr/>
      </w:pPr>
      <w:bookmarkStart w:colFirst="0" w:colLast="0" w:name="_mr2xnz1pe98o" w:id="6"/>
      <w:bookmarkEnd w:id="6"/>
      <w:r w:rsidDel="00000000" w:rsidR="00000000" w:rsidRPr="00000000">
        <w:rPr>
          <w:rtl w:val="0"/>
        </w:rPr>
        <w:t xml:space="preserve">Occupational fields</w:t>
      </w:r>
    </w:p>
    <w:p w:rsidR="00000000" w:rsidDel="00000000" w:rsidP="00000000" w:rsidRDefault="00000000" w:rsidRPr="00000000" w14:paraId="0000003F">
      <w:pPr>
        <w:shd w:fill="ffffff" w:val="clear"/>
        <w:spacing w:after="460" w:before="80" w:lineRule="auto"/>
        <w:rPr>
          <w:color w:val="212121"/>
          <w:sz w:val="26"/>
          <w:szCs w:val="26"/>
        </w:rPr>
      </w:pPr>
      <w:r w:rsidDel="00000000" w:rsidR="00000000" w:rsidRPr="00000000">
        <w:rPr>
          <w:color w:val="212121"/>
          <w:sz w:val="26"/>
          <w:szCs w:val="26"/>
          <w:rtl w:val="0"/>
        </w:rPr>
        <w:t xml:space="preserve">Data Scientists are currently in high demand in almost all disciplines, both in research and industry. Possible employers can be found throughout all sectors, including the manufacturing industry, banks, insurance companies, the IT sector, consulting, public or industrial research institutes, the public health sector as well as colleges and universities. Excellent graduation also qualifies for PhD programmes.</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color w:val="000000"/>
          <w:sz w:val="40"/>
          <w:szCs w:val="40"/>
          <w:u w:val="none"/>
        </w:rPr>
      </w:pPr>
      <w:bookmarkStart w:colFirst="0" w:colLast="0" w:name="_dsusi7tn4whm" w:id="7"/>
      <w:bookmarkEnd w:id="7"/>
      <w:hyperlink r:id="rId16">
        <w:r w:rsidDel="00000000" w:rsidR="00000000" w:rsidRPr="00000000">
          <w:rPr>
            <w:rtl w:val="0"/>
          </w:rPr>
          <w:t xml:space="preserve">Applied Computer Science</w:t>
        </w:r>
      </w:hyperlink>
      <w:r w:rsidDel="00000000" w:rsidR="00000000" w:rsidRPr="00000000">
        <w:rPr>
          <w:rtl w:val="0"/>
        </w:rPr>
      </w:r>
    </w:p>
    <w:p w:rsidR="00000000" w:rsidDel="00000000" w:rsidP="00000000" w:rsidRDefault="00000000" w:rsidRPr="00000000" w14:paraId="00000041">
      <w:pPr>
        <w:pStyle w:val="Heading3"/>
        <w:rPr/>
      </w:pPr>
      <w:bookmarkStart w:colFirst="0" w:colLast="0" w:name="_ylhxgglnzk5c" w:id="8"/>
      <w:bookmarkEnd w:id="8"/>
      <w:r w:rsidDel="00000000" w:rsidR="00000000" w:rsidRPr="00000000">
        <w:rPr>
          <w:rtl w:val="0"/>
        </w:rPr>
        <w:t xml:space="preserve">Programme Description</w:t>
      </w:r>
    </w:p>
    <w:p w:rsidR="00000000" w:rsidDel="00000000" w:rsidP="00000000" w:rsidRDefault="00000000" w:rsidRPr="00000000" w14:paraId="00000042">
      <w:pPr>
        <w:shd w:fill="ffffff" w:val="clear"/>
        <w:spacing w:after="160" w:lineRule="auto"/>
        <w:rPr>
          <w:color w:val="212121"/>
          <w:sz w:val="26"/>
          <w:szCs w:val="26"/>
        </w:rPr>
      </w:pPr>
      <w:r w:rsidDel="00000000" w:rsidR="00000000" w:rsidRPr="00000000">
        <w:rPr>
          <w:color w:val="212121"/>
          <w:sz w:val="26"/>
          <w:szCs w:val="26"/>
          <w:rtl w:val="0"/>
        </w:rPr>
        <w:t xml:space="preserve">Computer science is the science of systematic and automated processing of information. It deals with the structures, characteristics and possibilities to describe information and information processing as well as the setup, working method and construction principles of computer systems. General procedural methods of information processing and general methods of their application are researched. The programme contents include the development of modern experimental and product oriented information processing systems. Computer science can be divided into the areas of theoretical computer science, practical computer science, technical computer science as well as applied computer science.</w:t>
      </w:r>
    </w:p>
    <w:p w:rsidR="00000000" w:rsidDel="00000000" w:rsidP="00000000" w:rsidRDefault="00000000" w:rsidRPr="00000000" w14:paraId="00000043">
      <w:pPr>
        <w:shd w:fill="ffffff" w:val="clear"/>
        <w:spacing w:after="160" w:lineRule="auto"/>
        <w:rPr>
          <w:color w:val="212121"/>
          <w:sz w:val="26"/>
          <w:szCs w:val="26"/>
        </w:rPr>
      </w:pPr>
      <w:r w:rsidDel="00000000" w:rsidR="00000000" w:rsidRPr="00000000">
        <w:rPr>
          <w:color w:val="212121"/>
          <w:sz w:val="26"/>
          <w:szCs w:val="26"/>
          <w:rtl w:val="0"/>
        </w:rPr>
        <w:t xml:space="preserve">Students will deal with the possibilities of structuring, formalisation and mathematization of application areas in the form of special models and simulations. They will acquire knowledge in engineering development of software systems for different areas of application with special consideration of high adaptability and the man-computer interaction of such systems.</w:t>
      </w:r>
    </w:p>
    <w:p w:rsidR="00000000" w:rsidDel="00000000" w:rsidP="00000000" w:rsidRDefault="00000000" w:rsidRPr="00000000" w14:paraId="00000044">
      <w:pPr>
        <w:shd w:fill="ffffff" w:val="clear"/>
        <w:spacing w:after="160" w:lineRule="auto"/>
        <w:rPr>
          <w:color w:val="212121"/>
          <w:sz w:val="26"/>
          <w:szCs w:val="26"/>
        </w:rPr>
      </w:pPr>
      <w:r w:rsidDel="00000000" w:rsidR="00000000" w:rsidRPr="00000000">
        <w:rPr>
          <w:color w:val="212121"/>
          <w:sz w:val="26"/>
          <w:szCs w:val="26"/>
          <w:rtl w:val="0"/>
        </w:rPr>
        <w:t xml:space="preserve">The programme aims to convey extensive knowledge in the subject of computer science in theory and practice as well as with reference to an application subject. This comprises methods to solve application problems and their realization in an appropriate computer form.</w:t>
      </w:r>
    </w:p>
    <w:p w:rsidR="00000000" w:rsidDel="00000000" w:rsidP="00000000" w:rsidRDefault="00000000" w:rsidRPr="00000000" w14:paraId="00000045">
      <w:pPr>
        <w:pStyle w:val="Heading3"/>
        <w:rPr>
          <w:color w:val="1155cc"/>
          <w:u w:val="single"/>
        </w:rPr>
      </w:pPr>
      <w:bookmarkStart w:colFirst="0" w:colLast="0" w:name="_ax8zbz8yno77" w:id="9"/>
      <w:bookmarkEnd w:id="9"/>
      <w:r w:rsidDel="00000000" w:rsidR="00000000" w:rsidRPr="00000000">
        <w:rPr>
          <w:rtl w:val="0"/>
        </w:rPr>
        <w:t xml:space="preserve">General Information</w:t>
      </w:r>
      <w:r w:rsidDel="00000000" w:rsidR="00000000" w:rsidRPr="00000000">
        <w:fldChar w:fldCharType="begin"/>
        <w:instrText xml:space="preserve"> HYPERLINK "https://www.uni-goettingen.de/en/668042.html#desc2" </w:instrText>
        <w:fldChar w:fldCharType="separate"/>
      </w:r>
      <w:r w:rsidDel="00000000" w:rsidR="00000000" w:rsidRPr="00000000">
        <w:rPr>
          <w:rtl w:val="0"/>
        </w:rPr>
      </w:r>
    </w:p>
    <w:p w:rsidR="00000000" w:rsidDel="00000000" w:rsidP="00000000" w:rsidRDefault="00000000" w:rsidRPr="00000000" w14:paraId="00000046">
      <w:pPr>
        <w:shd w:fill="ffffff" w:val="clear"/>
        <w:spacing w:after="160" w:before="8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The Göttingen master's program in Applied Computer Science is characterized in particular by its interdisciplinary profile. In cooperation with other faculties of the University of Göttingen, we offer a variety of study specialisations. By choosing one of these specialisations, you will gain in-depth knowledge in an application domain and will be able to contribute to current research topics in the corresponding application area.</w:t>
      </w:r>
    </w:p>
    <w:p w:rsidR="00000000" w:rsidDel="00000000" w:rsidP="00000000" w:rsidRDefault="00000000" w:rsidRPr="00000000" w14:paraId="00000047">
      <w:pPr>
        <w:pStyle w:val="Heading3"/>
        <w:rPr/>
      </w:pPr>
      <w:bookmarkStart w:colFirst="0" w:colLast="0" w:name="_f6l7aamxn4f7" w:id="10"/>
      <w:bookmarkEnd w:id="10"/>
      <w:r w:rsidDel="00000000" w:rsidR="00000000" w:rsidRPr="00000000">
        <w:rPr>
          <w:rtl w:val="0"/>
        </w:rPr>
        <w:t xml:space="preserve">Occupational fields</w:t>
      </w:r>
    </w:p>
    <w:p w:rsidR="00000000" w:rsidDel="00000000" w:rsidP="00000000" w:rsidRDefault="00000000" w:rsidRPr="00000000" w14:paraId="00000048">
      <w:pPr>
        <w:shd w:fill="ffffff" w:val="clear"/>
        <w:spacing w:after="160" w:before="80" w:lineRule="auto"/>
        <w:rPr>
          <w:color w:val="212121"/>
          <w:sz w:val="26"/>
          <w:szCs w:val="26"/>
        </w:rPr>
      </w:pPr>
      <w:r w:rsidDel="00000000" w:rsidR="00000000" w:rsidRPr="00000000">
        <w:rPr>
          <w:color w:val="212121"/>
          <w:sz w:val="26"/>
          <w:szCs w:val="26"/>
          <w:rtl w:val="0"/>
        </w:rPr>
        <w:t xml:space="preserve">Studying at the Institute of Computer Science at the University of Göttingen enables you to enter innovative professional fields. With a solid education in applied computer science, you can contribute to the technologies of the future, whether in medicine and biotechnology, business, the geosciences, or environmental technology and ecosystem research.</w:t>
      </w:r>
    </w:p>
    <w:p w:rsidR="00000000" w:rsidDel="00000000" w:rsidP="00000000" w:rsidRDefault="00000000" w:rsidRPr="00000000" w14:paraId="00000049">
      <w:pPr>
        <w:shd w:fill="ffffff" w:val="clear"/>
        <w:spacing w:after="160" w:before="80" w:lineRule="auto"/>
        <w:rPr>
          <w:color w:val="212121"/>
          <w:sz w:val="26"/>
          <w:szCs w:val="26"/>
        </w:rPr>
      </w:pPr>
      <w:r w:rsidDel="00000000" w:rsidR="00000000" w:rsidRPr="00000000">
        <w:rPr>
          <w:color w:val="212121"/>
          <w:sz w:val="26"/>
          <w:szCs w:val="26"/>
          <w:rtl w:val="0"/>
        </w:rPr>
        <w:t xml:space="preserve">Computer scientists are required in almost all subject disciplines. They work in banks, industrial companies or social institutions, at universities or in cancer research, they develop computer games and apps as well as robots, medical technology applications and much more.</w:t>
      </w:r>
    </w:p>
    <w:p w:rsidR="00000000" w:rsidDel="00000000" w:rsidP="00000000" w:rsidRDefault="00000000" w:rsidRPr="00000000" w14:paraId="0000004A">
      <w:pPr>
        <w:shd w:fill="ffffff" w:val="clear"/>
        <w:spacing w:after="160" w:before="80" w:lineRule="auto"/>
        <w:rPr>
          <w:color w:val="212121"/>
          <w:sz w:val="26"/>
          <w:szCs w:val="26"/>
        </w:rPr>
      </w:pPr>
      <w:r w:rsidDel="00000000" w:rsidR="00000000" w:rsidRPr="00000000">
        <w:rPr>
          <w:color w:val="212121"/>
          <w:sz w:val="26"/>
          <w:szCs w:val="26"/>
          <w:rtl w:val="0"/>
        </w:rPr>
        <w:t xml:space="preserve">Typical fields of work include:</w:t>
      </w:r>
    </w:p>
    <w:p w:rsidR="00000000" w:rsidDel="00000000" w:rsidP="00000000" w:rsidRDefault="00000000" w:rsidRPr="00000000" w14:paraId="0000004B">
      <w:pPr>
        <w:numPr>
          <w:ilvl w:val="0"/>
          <w:numId w:val="2"/>
        </w:numPr>
        <w:spacing w:after="220" w:before="140" w:lineRule="auto"/>
        <w:ind w:left="720" w:hanging="360"/>
        <w:rPr>
          <w:color w:val="212121"/>
          <w:sz w:val="26"/>
          <w:szCs w:val="26"/>
        </w:rPr>
      </w:pPr>
      <w:r w:rsidDel="00000000" w:rsidR="00000000" w:rsidRPr="00000000">
        <w:rPr>
          <w:color w:val="212121"/>
          <w:sz w:val="26"/>
          <w:szCs w:val="26"/>
          <w:rtl w:val="0"/>
        </w:rPr>
        <w:t xml:space="preserve">software and hardware development</w:t>
      </w:r>
    </w:p>
    <w:p w:rsidR="00000000" w:rsidDel="00000000" w:rsidP="00000000" w:rsidRDefault="00000000" w:rsidRPr="00000000" w14:paraId="0000004C">
      <w:pPr>
        <w:numPr>
          <w:ilvl w:val="0"/>
          <w:numId w:val="2"/>
        </w:numPr>
        <w:spacing w:after="220" w:before="140" w:lineRule="auto"/>
        <w:ind w:left="720" w:hanging="360"/>
        <w:rPr>
          <w:color w:val="212121"/>
          <w:sz w:val="26"/>
          <w:szCs w:val="26"/>
        </w:rPr>
      </w:pPr>
      <w:r w:rsidDel="00000000" w:rsidR="00000000" w:rsidRPr="00000000">
        <w:rPr>
          <w:color w:val="212121"/>
          <w:sz w:val="26"/>
          <w:szCs w:val="26"/>
          <w:rtl w:val="0"/>
        </w:rPr>
        <w:t xml:space="preserve">further development and adaptation of application systems and networks</w:t>
      </w:r>
    </w:p>
    <w:p w:rsidR="00000000" w:rsidDel="00000000" w:rsidP="00000000" w:rsidRDefault="00000000" w:rsidRPr="00000000" w14:paraId="0000004D">
      <w:pPr>
        <w:numPr>
          <w:ilvl w:val="0"/>
          <w:numId w:val="2"/>
        </w:numPr>
        <w:spacing w:after="220" w:before="140" w:lineRule="auto"/>
        <w:ind w:left="720" w:hanging="360"/>
        <w:rPr>
          <w:color w:val="212121"/>
          <w:sz w:val="26"/>
          <w:szCs w:val="26"/>
        </w:rPr>
      </w:pPr>
      <w:r w:rsidDel="00000000" w:rsidR="00000000" w:rsidRPr="00000000">
        <w:rPr>
          <w:color w:val="212121"/>
          <w:sz w:val="26"/>
          <w:szCs w:val="26"/>
          <w:rtl w:val="0"/>
        </w:rPr>
        <w:t xml:space="preserve">consulting and training</w:t>
      </w:r>
    </w:p>
    <w:p w:rsidR="00000000" w:rsidDel="00000000" w:rsidP="00000000" w:rsidRDefault="00000000" w:rsidRPr="00000000" w14:paraId="0000004E">
      <w:pPr>
        <w:numPr>
          <w:ilvl w:val="0"/>
          <w:numId w:val="2"/>
        </w:numPr>
        <w:spacing w:after="220" w:before="140" w:lineRule="auto"/>
        <w:ind w:left="720" w:hanging="360"/>
        <w:rPr>
          <w:color w:val="212121"/>
          <w:sz w:val="26"/>
          <w:szCs w:val="26"/>
        </w:rPr>
      </w:pPr>
      <w:r w:rsidDel="00000000" w:rsidR="00000000" w:rsidRPr="00000000">
        <w:rPr>
          <w:color w:val="212121"/>
          <w:sz w:val="26"/>
          <w:szCs w:val="26"/>
          <w:rtl w:val="0"/>
        </w:rPr>
        <w:t xml:space="preserve">research and development</w:t>
      </w:r>
    </w:p>
    <w:p w:rsidR="00000000" w:rsidDel="00000000" w:rsidP="00000000" w:rsidRDefault="00000000" w:rsidRPr="00000000" w14:paraId="0000004F">
      <w:pPr>
        <w:shd w:fill="ffffff" w:val="clear"/>
        <w:spacing w:after="160" w:before="80" w:lineRule="auto"/>
        <w:rPr>
          <w:color w:val="212121"/>
          <w:sz w:val="26"/>
          <w:szCs w:val="26"/>
        </w:rPr>
      </w:pPr>
      <w:r w:rsidDel="00000000" w:rsidR="00000000" w:rsidRPr="00000000">
        <w:rPr>
          <w:color w:val="212121"/>
          <w:sz w:val="26"/>
          <w:szCs w:val="26"/>
          <w:rtl w:val="0"/>
        </w:rPr>
        <w:t xml:space="preserve">Different fields of work are also possible depending on the application subject. Career prospects for graduates of Applied Computer Science are very good due to the interdisciplinary programme.</w:t>
      </w:r>
    </w:p>
    <w:p w:rsidR="00000000" w:rsidDel="00000000" w:rsidP="00000000" w:rsidRDefault="00000000" w:rsidRPr="00000000" w14:paraId="00000050">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051">
      <w:pPr>
        <w:pStyle w:val="Heading2"/>
        <w:rPr/>
      </w:pPr>
      <w:bookmarkStart w:colFirst="0" w:colLast="0" w:name="_6j2ndvo7cnii" w:id="11"/>
      <w:bookmarkEnd w:id="11"/>
      <w:hyperlink r:id="rId17">
        <w:r w:rsidDel="00000000" w:rsidR="00000000" w:rsidRPr="00000000">
          <w:rPr>
            <w:rtl w:val="0"/>
          </w:rPr>
          <w:t xml:space="preserve">Applied Statistics </w:t>
        </w:r>
      </w:hyperlink>
      <w:r w:rsidDel="00000000" w:rsidR="00000000" w:rsidRPr="00000000">
        <w:rPr>
          <w:rtl w:val="0"/>
        </w:rPr>
      </w:r>
    </w:p>
    <w:p w:rsidR="00000000" w:rsidDel="00000000" w:rsidP="00000000" w:rsidRDefault="00000000" w:rsidRPr="00000000" w14:paraId="00000052">
      <w:pPr>
        <w:pStyle w:val="Heading3"/>
        <w:rPr/>
      </w:pPr>
      <w:bookmarkStart w:colFirst="0" w:colLast="0" w:name="_dglg6tfnczch" w:id="12"/>
      <w:bookmarkEnd w:id="12"/>
      <w:r w:rsidDel="00000000" w:rsidR="00000000" w:rsidRPr="00000000">
        <w:rPr>
          <w:rtl w:val="0"/>
        </w:rPr>
        <w:t xml:space="preserve">Programme Description</w:t>
      </w:r>
    </w:p>
    <w:p w:rsidR="00000000" w:rsidDel="00000000" w:rsidP="00000000" w:rsidRDefault="00000000" w:rsidRPr="00000000" w14:paraId="00000053">
      <w:pPr>
        <w:shd w:fill="ffffff" w:val="clear"/>
        <w:spacing w:after="120" w:lineRule="auto"/>
        <w:rPr>
          <w:color w:val="212121"/>
          <w:sz w:val="26"/>
          <w:szCs w:val="26"/>
        </w:rPr>
      </w:pPr>
      <w:r w:rsidDel="00000000" w:rsidR="00000000" w:rsidRPr="00000000">
        <w:rPr>
          <w:color w:val="212121"/>
          <w:sz w:val="26"/>
          <w:szCs w:val="26"/>
          <w:rtl w:val="0"/>
        </w:rPr>
        <w:t xml:space="preserve">As a statistician, you are urgently needed in a wide range of industries. Since many students discover their enthusiasm for statistics during their Bachelor's degree, our Master's programme is designed in such a way that students with Bachelor's degrees in a wide range of subjects can also complete it: From business administration and economics to psychology and forestry. The programme focuses on practical relevance. You will not only learn the methodology, but also how to practically implement the analysis of complex data in software packages such as R and finally prepare and present it in a generally understandable way. You can do the internship, the project seminar and the final thesis together with a practice partner from the business world to gain first-hand experience and important contacts. To ensure that you are optimally prepared for your desired career, you have the opportunity to specialise in the subsidiary subjects of economics, life sciences, empirical social research and computer science.</w:t>
      </w:r>
    </w:p>
    <w:p w:rsidR="00000000" w:rsidDel="00000000" w:rsidP="00000000" w:rsidRDefault="00000000" w:rsidRPr="00000000" w14:paraId="00000054">
      <w:pPr>
        <w:pStyle w:val="Heading3"/>
        <w:rPr/>
      </w:pPr>
      <w:bookmarkStart w:colFirst="0" w:colLast="0" w:name="_wsy301eltlcm" w:id="13"/>
      <w:bookmarkEnd w:id="13"/>
      <w:r w:rsidDel="00000000" w:rsidR="00000000" w:rsidRPr="00000000">
        <w:rPr>
          <w:rtl w:val="0"/>
        </w:rPr>
        <w:t xml:space="preserve">General Information</w:t>
      </w:r>
    </w:p>
    <w:p w:rsidR="00000000" w:rsidDel="00000000" w:rsidP="00000000" w:rsidRDefault="00000000" w:rsidRPr="00000000" w14:paraId="00000055">
      <w:pPr>
        <w:shd w:fill="ffffff" w:val="clear"/>
        <w:spacing w:after="160" w:lineRule="auto"/>
        <w:rPr>
          <w:color w:val="212121"/>
          <w:sz w:val="26"/>
          <w:szCs w:val="26"/>
        </w:rPr>
      </w:pPr>
      <w:r w:rsidDel="00000000" w:rsidR="00000000" w:rsidRPr="00000000">
        <w:rPr>
          <w:color w:val="212121"/>
          <w:sz w:val="26"/>
          <w:szCs w:val="26"/>
          <w:rtl w:val="0"/>
        </w:rPr>
        <w:t xml:space="preserve">The programme is designed so that students with Bachelor's degrees in a wide range of subjects can take it up. In particular, you do not need a Bachelor's degree in mathematics or statistics. The only requirement is 60 credits in modules on statistics, mathematics, computer science and quantitative methods, such as those included in the Bachelor's programmes in Business Administration, Economics or Psychology. The basic modules at the beginning ensure that everyone is at the same level of knowledge.</w:t>
      </w:r>
    </w:p>
    <w:p w:rsidR="00000000" w:rsidDel="00000000" w:rsidP="00000000" w:rsidRDefault="00000000" w:rsidRPr="00000000" w14:paraId="00000056">
      <w:pPr>
        <w:shd w:fill="ffffff" w:val="clear"/>
        <w:spacing w:after="160" w:lineRule="auto"/>
        <w:rPr>
          <w:color w:val="212121"/>
          <w:sz w:val="26"/>
          <w:szCs w:val="26"/>
        </w:rPr>
      </w:pPr>
      <w:r w:rsidDel="00000000" w:rsidR="00000000" w:rsidRPr="00000000">
        <w:rPr>
          <w:color w:val="212121"/>
          <w:sz w:val="26"/>
          <w:szCs w:val="26"/>
          <w:rtl w:val="0"/>
        </w:rPr>
        <w:t xml:space="preserve">To enable you to optimally adapt your studies to your desired career path, the degree programme gives you great freedom in the choice of content. After the first semester, the proportion of compulsory modules is low. And a minor subject with special courses with a high level of application prepares you for your future career - currently you can choose from economics, life sciences, empirical social research and computer science.</w:t>
      </w:r>
    </w:p>
    <w:p w:rsidR="00000000" w:rsidDel="00000000" w:rsidP="00000000" w:rsidRDefault="00000000" w:rsidRPr="00000000" w14:paraId="00000057">
      <w:pPr>
        <w:shd w:fill="ffffff" w:val="clear"/>
        <w:spacing w:after="160" w:lineRule="auto"/>
        <w:rPr>
          <w:color w:val="212121"/>
          <w:sz w:val="26"/>
          <w:szCs w:val="26"/>
        </w:rPr>
      </w:pPr>
      <w:r w:rsidDel="00000000" w:rsidR="00000000" w:rsidRPr="00000000">
        <w:rPr>
          <w:color w:val="212121"/>
          <w:sz w:val="26"/>
          <w:szCs w:val="26"/>
          <w:rtl w:val="0"/>
        </w:rPr>
        <w:t xml:space="preserve">In your seminars and final theses, you will work on current, practice-relevant issues that deal with real challenges from the practical world. The degree programme also includes a statistical internship, in which you carry out a statistical analysis together with a project partner from industry or academia. In addition, you can have a voluntary internship credited in the elective area.</w:t>
      </w:r>
    </w:p>
    <w:p w:rsidR="00000000" w:rsidDel="00000000" w:rsidP="00000000" w:rsidRDefault="00000000" w:rsidRPr="00000000" w14:paraId="00000058">
      <w:pPr>
        <w:pStyle w:val="Heading3"/>
        <w:rPr/>
      </w:pPr>
      <w:bookmarkStart w:colFirst="0" w:colLast="0" w:name="_k084erskjk8i" w:id="14"/>
      <w:bookmarkEnd w:id="14"/>
      <w:r w:rsidDel="00000000" w:rsidR="00000000" w:rsidRPr="00000000">
        <w:rPr>
          <w:rtl w:val="0"/>
        </w:rPr>
        <w:t xml:space="preserve">Occupational fields</w:t>
      </w:r>
    </w:p>
    <w:p w:rsidR="00000000" w:rsidDel="00000000" w:rsidP="00000000" w:rsidRDefault="00000000" w:rsidRPr="00000000" w14:paraId="00000059">
      <w:pPr>
        <w:shd w:fill="ffffff" w:val="clear"/>
        <w:spacing w:after="160" w:lineRule="auto"/>
        <w:rPr>
          <w:color w:val="212121"/>
          <w:sz w:val="26"/>
          <w:szCs w:val="26"/>
        </w:rPr>
      </w:pPr>
      <w:r w:rsidDel="00000000" w:rsidR="00000000" w:rsidRPr="00000000">
        <w:rPr>
          <w:color w:val="212121"/>
          <w:sz w:val="26"/>
          <w:szCs w:val="26"/>
          <w:rtl w:val="0"/>
        </w:rPr>
        <w:t xml:space="preserve">In the economic sphere and in industry, as well as in numerous areas of modern research, there is a high demand for well-qualified young talent with in-depth knowledge of statistics. Generally speaking, statisticians are required wherever decisions have to be made based on complex data structures and in conditions of uncertainty.</w:t>
      </w:r>
    </w:p>
    <w:p w:rsidR="00000000" w:rsidDel="00000000" w:rsidP="00000000" w:rsidRDefault="00000000" w:rsidRPr="00000000" w14:paraId="0000005A">
      <w:pPr>
        <w:shd w:fill="ffffff" w:val="clear"/>
        <w:spacing w:after="160" w:lineRule="auto"/>
        <w:rPr>
          <w:color w:val="212121"/>
          <w:sz w:val="26"/>
          <w:szCs w:val="26"/>
        </w:rPr>
      </w:pPr>
      <w:r w:rsidDel="00000000" w:rsidR="00000000" w:rsidRPr="00000000">
        <w:rPr>
          <w:color w:val="212121"/>
          <w:sz w:val="26"/>
          <w:szCs w:val="26"/>
          <w:rtl w:val="0"/>
        </w:rPr>
        <w:t xml:space="preserve">Possible employers include, in particular, the insurance and reinsurance sector, banks, the IT sector, corporate consultancies, research and development departments of companies, enterprises in the pharmaceutical industry, public research institutes, colleges and universities, and statistical offices. The career prospects for statisticians are excellent and are set to remain so for the foreseeable future.</w:t>
      </w:r>
    </w:p>
    <w:p w:rsidR="00000000" w:rsidDel="00000000" w:rsidP="00000000" w:rsidRDefault="00000000" w:rsidRPr="00000000" w14:paraId="0000005B">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05C">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q7uw8fkcfb2" w:id="15"/>
      <w:bookmarkEnd w:id="15"/>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keepNext w:val="0"/>
        <w:keepLines w:val="0"/>
        <w:spacing w:after="160" w:before="300" w:line="264" w:lineRule="auto"/>
        <w:rPr/>
      </w:pPr>
      <w:bookmarkStart w:colFirst="0" w:colLast="0" w:name="_jjlwdyhmsdjs" w:id="16"/>
      <w:bookmarkEnd w:id="16"/>
      <w:r w:rsidDel="00000000" w:rsidR="00000000" w:rsidRPr="00000000">
        <w:rPr>
          <w:rtl w:val="0"/>
        </w:rPr>
        <w:t xml:space="preserve">History of Global Markets (MA)</w:t>
      </w:r>
    </w:p>
    <w:p w:rsidR="00000000" w:rsidDel="00000000" w:rsidP="00000000" w:rsidRDefault="00000000" w:rsidRPr="00000000" w14:paraId="00000061">
      <w:pPr>
        <w:pStyle w:val="Heading3"/>
        <w:rPr/>
      </w:pPr>
      <w:bookmarkStart w:colFirst="0" w:colLast="0" w:name="_f49fhs4603a6" w:id="17"/>
      <w:bookmarkEnd w:id="17"/>
      <w:r w:rsidDel="00000000" w:rsidR="00000000" w:rsidRPr="00000000">
        <w:rPr>
          <w:rtl w:val="0"/>
        </w:rPr>
        <w:t xml:space="preserve">Programme Description</w:t>
      </w:r>
    </w:p>
    <w:p w:rsidR="00000000" w:rsidDel="00000000" w:rsidP="00000000" w:rsidRDefault="00000000" w:rsidRPr="00000000" w14:paraId="00000062">
      <w:pPr>
        <w:spacing w:after="120" w:lineRule="auto"/>
        <w:rPr>
          <w:color w:val="212121"/>
          <w:sz w:val="26"/>
          <w:szCs w:val="26"/>
        </w:rPr>
      </w:pPr>
      <w:r w:rsidDel="00000000" w:rsidR="00000000" w:rsidRPr="00000000">
        <w:rPr>
          <w:color w:val="212121"/>
          <w:sz w:val="26"/>
          <w:szCs w:val="26"/>
          <w:rtl w:val="0"/>
        </w:rPr>
        <w:t xml:space="preserve">Which megatrends and dynamics have changed the economy in the past - and what conclusions can we draw from them for the future? What do rises, crises and declines teach us? Our master’s programme examines the history of global markets and draws crucial lessons for shaping the future. To do so, it brings together economics, business administration, history, social and political sciences as an interdisciplinary subject. The economic history focus is on global history, corporate history and consumer history. The versatility of the degree programme opens up a wide range of careers: Business journalism, foundation management, corporate communications or tasks in international organisations are just a few examples. You will learn in an international atmosphere with students from a wide range of countries. The programme is open to anyone with a Bachelor's degree in Economic and Social History, Modern and Contemporary History, Economics, Business Administration, Sociology, Political Science or a related field.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mb6w297ht2zt" w:id="18"/>
      <w:bookmarkEnd w:id="18"/>
      <w:r w:rsidDel="00000000" w:rsidR="00000000" w:rsidRPr="00000000">
        <w:rPr>
          <w:rtl w:val="0"/>
        </w:rPr>
        <w:t xml:space="preserve">General information</w:t>
      </w:r>
    </w:p>
    <w:p w:rsidR="00000000" w:rsidDel="00000000" w:rsidP="00000000" w:rsidRDefault="00000000" w:rsidRPr="00000000" w14:paraId="00000065">
      <w:pPr>
        <w:rPr>
          <w:sz w:val="26"/>
          <w:szCs w:val="26"/>
        </w:rPr>
      </w:pPr>
      <w:r w:rsidDel="00000000" w:rsidR="00000000" w:rsidRPr="00000000">
        <w:rPr>
          <w:sz w:val="26"/>
          <w:szCs w:val="26"/>
          <w:rtl w:val="0"/>
        </w:rPr>
        <w:t xml:space="preserve">To draw insights from the past, our master’s programme brings together economics and historical research, social and political sciences. In terms of methods, it goes beyond economic models and also uses qualitative and empirical methods. You will learn to analyse historical data, identify patterns, and comprehend complex relationships. Furthermore, you will also acquire the competence to distill these connections and communicate them effectively. This multifaceted approach allows you to gain deep insights into the dynamic interactions between markets and societies. This gives you skills that prepare you for a wide range of careers - such as research, education, journalism, cultural management, consulting, politics and more.</w:t>
      </w:r>
    </w:p>
    <w:p w:rsidR="00000000" w:rsidDel="00000000" w:rsidP="00000000" w:rsidRDefault="00000000" w:rsidRPr="00000000" w14:paraId="00000066">
      <w:pPr>
        <w:rPr>
          <w:sz w:val="26"/>
          <w:szCs w:val="26"/>
        </w:rPr>
      </w:pPr>
      <w:r w:rsidDel="00000000" w:rsidR="00000000" w:rsidRPr="00000000">
        <w:rPr>
          <w:sz w:val="26"/>
          <w:szCs w:val="26"/>
          <w:rtl w:val="0"/>
        </w:rPr>
        <w:t xml:space="preserve">In our degree programme, you'll meet fellow students from various countries and academic backgrounds. After all, it is integrated into the prestigious Erasmus Mundus master's programme 'Global Markets, Local Creativities' (GLOCAL). Erasmus Mundus Joint Masters are international master's programmes jointly designed and conducted by at least three European universities. Therefore, the programme can be studied entirely in either German or English. The global networks you build here will be invaluable even after your studies.</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3"/>
        <w:rPr/>
      </w:pPr>
      <w:bookmarkStart w:colFirst="0" w:colLast="0" w:name="_26u40mpxjo9w" w:id="19"/>
      <w:bookmarkEnd w:id="19"/>
      <w:r w:rsidDel="00000000" w:rsidR="00000000" w:rsidRPr="00000000">
        <w:rPr>
          <w:rtl w:val="0"/>
        </w:rPr>
        <w:t xml:space="preserve">Occupational fields</w:t>
      </w:r>
    </w:p>
    <w:p w:rsidR="00000000" w:rsidDel="00000000" w:rsidP="00000000" w:rsidRDefault="00000000" w:rsidRPr="00000000" w14:paraId="00000069">
      <w:pPr>
        <w:shd w:fill="ffffff" w:val="clear"/>
        <w:spacing w:after="160" w:lineRule="auto"/>
        <w:rPr>
          <w:color w:val="212121"/>
          <w:sz w:val="26"/>
          <w:szCs w:val="26"/>
        </w:rPr>
      </w:pPr>
      <w:r w:rsidDel="00000000" w:rsidR="00000000" w:rsidRPr="00000000">
        <w:rPr>
          <w:color w:val="212121"/>
          <w:sz w:val="26"/>
          <w:szCs w:val="26"/>
          <w:rtl w:val="0"/>
        </w:rPr>
        <w:t xml:space="preserve">The career opportunities for graduates of economic and social history programmes are diverse. These include subject-related jobs in publishing houses, in archives and museums of companies as well as private or public institutions. The degrees also serve as a first step towards entering the professional fields of foundation management, business journalism, university management, public relations, management consultancy or marketing.</w:t>
      </w:r>
    </w:p>
    <w:p w:rsidR="00000000" w:rsidDel="00000000" w:rsidP="00000000" w:rsidRDefault="00000000" w:rsidRPr="00000000" w14:paraId="0000006A">
      <w:pPr>
        <w:shd w:fill="ffffff" w:val="clear"/>
        <w:spacing w:after="160" w:lineRule="auto"/>
        <w:rPr>
          <w:color w:val="212121"/>
          <w:sz w:val="26"/>
          <w:szCs w:val="26"/>
        </w:rPr>
      </w:pPr>
      <w:r w:rsidDel="00000000" w:rsidR="00000000" w:rsidRPr="00000000">
        <w:rPr>
          <w:color w:val="212121"/>
          <w:sz w:val="26"/>
          <w:szCs w:val="26"/>
          <w:rtl w:val="0"/>
        </w:rPr>
        <w:t xml:space="preserve">The practical relevance of the subject is established through internships and project work, which are offered in cooperation with companies, museums, foundations and scientific research institutions and thus directly prepare students for their later professional careers.</w:t>
      </w:r>
    </w:p>
    <w:p w:rsidR="00000000" w:rsidDel="00000000" w:rsidP="00000000" w:rsidRDefault="00000000" w:rsidRPr="00000000" w14:paraId="0000006B">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kts3p970e1px" w:id="20"/>
      <w:bookmarkEnd w:id="20"/>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6rfmi7wf791s" w:id="21"/>
      <w:bookmarkEnd w:id="21"/>
      <w:hyperlink r:id="rId18">
        <w:r w:rsidDel="00000000" w:rsidR="00000000" w:rsidRPr="00000000">
          <w:rPr>
            <w:color w:val="1155cc"/>
            <w:u w:val="single"/>
            <w:rtl w:val="0"/>
          </w:rPr>
          <w:t xml:space="preserve">Management</w:t>
        </w:r>
      </w:hyperlink>
      <w:r w:rsidDel="00000000" w:rsidR="00000000" w:rsidRPr="00000000">
        <w:rPr>
          <w:rtl w:val="0"/>
        </w:rPr>
      </w:r>
    </w:p>
    <w:p w:rsidR="00000000" w:rsidDel="00000000" w:rsidP="00000000" w:rsidRDefault="00000000" w:rsidRPr="00000000" w14:paraId="0000006F">
      <w:pPr>
        <w:pStyle w:val="Heading3"/>
        <w:rPr/>
      </w:pPr>
      <w:bookmarkStart w:colFirst="0" w:colLast="0" w:name="_135t631849uk" w:id="22"/>
      <w:bookmarkEnd w:id="22"/>
      <w:r w:rsidDel="00000000" w:rsidR="00000000" w:rsidRPr="00000000">
        <w:rPr>
          <w:rtl w:val="0"/>
        </w:rPr>
        <w:t xml:space="preserve">Programme Description</w:t>
      </w:r>
    </w:p>
    <w:p w:rsidR="00000000" w:rsidDel="00000000" w:rsidP="00000000" w:rsidRDefault="00000000" w:rsidRPr="00000000" w14:paraId="00000070">
      <w:pPr>
        <w:spacing w:after="120" w:lineRule="auto"/>
        <w:rPr/>
      </w:pPr>
      <w:r w:rsidDel="00000000" w:rsidR="00000000" w:rsidRPr="00000000">
        <w:rPr>
          <w:color w:val="212121"/>
          <w:sz w:val="26"/>
          <w:szCs w:val="26"/>
          <w:rtl w:val="0"/>
        </w:rPr>
        <w:t xml:space="preserve">The new Master's programme in Management offers a variety of innovative elements with modules on problem-solving and communication skills, practical projects and career development. </w:t>
      </w:r>
      <w:r w:rsidDel="00000000" w:rsidR="00000000" w:rsidRPr="00000000">
        <w:rPr>
          <w:rtl w:val="0"/>
        </w:rPr>
      </w:r>
    </w:p>
    <w:p w:rsidR="00000000" w:rsidDel="00000000" w:rsidP="00000000" w:rsidRDefault="00000000" w:rsidRPr="00000000" w14:paraId="00000071">
      <w:pPr>
        <w:spacing w:after="120" w:lineRule="auto"/>
        <w:rPr>
          <w:color w:val="212121"/>
          <w:sz w:val="26"/>
          <w:szCs w:val="26"/>
        </w:rPr>
      </w:pPr>
      <w:r w:rsidDel="00000000" w:rsidR="00000000" w:rsidRPr="00000000">
        <w:rPr>
          <w:color w:val="212121"/>
          <w:sz w:val="26"/>
          <w:szCs w:val="26"/>
          <w:rtl w:val="0"/>
        </w:rPr>
        <w:t xml:space="preserve">The Master's programme in Management enables students both a wide range of knowledge in all areas of business management and a high specialised education. In addition to new academic developments in business management students will acquire the ability to reflect and analyse every entrepreneurial decision with their relevant economic consequences through integrated courses provided in the programme. They will attain the ability to solve complex economic problems and to perform leadership functions. Their studies will qualify the students for plenty of different management functions.</w:t>
      </w:r>
    </w:p>
    <w:p w:rsidR="00000000" w:rsidDel="00000000" w:rsidP="00000000" w:rsidRDefault="00000000" w:rsidRPr="00000000" w14:paraId="00000072">
      <w:pPr>
        <w:spacing w:after="120" w:lineRule="auto"/>
        <w:rPr>
          <w:color w:val="212121"/>
          <w:sz w:val="26"/>
          <w:szCs w:val="26"/>
        </w:rPr>
      </w:pPr>
      <w:r w:rsidDel="00000000" w:rsidR="00000000" w:rsidRPr="00000000">
        <w:rPr>
          <w:rtl w:val="0"/>
        </w:rPr>
      </w:r>
    </w:p>
    <w:p w:rsidR="00000000" w:rsidDel="00000000" w:rsidP="00000000" w:rsidRDefault="00000000" w:rsidRPr="00000000" w14:paraId="00000073">
      <w:pPr>
        <w:pStyle w:val="Heading3"/>
        <w:rPr/>
      </w:pPr>
      <w:bookmarkStart w:colFirst="0" w:colLast="0" w:name="_84ml7ydu73ah" w:id="23"/>
      <w:bookmarkEnd w:id="23"/>
      <w:r w:rsidDel="00000000" w:rsidR="00000000" w:rsidRPr="00000000">
        <w:rPr>
          <w:rtl w:val="0"/>
        </w:rPr>
        <w:t xml:space="preserve">General information</w:t>
      </w:r>
    </w:p>
    <w:p w:rsidR="00000000" w:rsidDel="00000000" w:rsidP="00000000" w:rsidRDefault="00000000" w:rsidRPr="00000000" w14:paraId="00000074">
      <w:pPr>
        <w:shd w:fill="ffffff" w:val="clear"/>
        <w:spacing w:after="160" w:lineRule="auto"/>
        <w:rPr>
          <w:color w:val="212121"/>
          <w:sz w:val="26"/>
          <w:szCs w:val="26"/>
        </w:rPr>
      </w:pPr>
      <w:r w:rsidDel="00000000" w:rsidR="00000000" w:rsidRPr="00000000">
        <w:rPr>
          <w:color w:val="212121"/>
          <w:sz w:val="26"/>
          <w:szCs w:val="26"/>
          <w:rtl w:val="0"/>
        </w:rPr>
        <w:t xml:space="preserve">The Master's programme in Management enables students both a wide range of knowledge in all areas of business management and a high specialised education. In addition to new academic developments in business management students will acquire the ability to reflect and analyse every entrepreneurial decision with their relevant economic consequences through integrated courses provided in the programme.</w:t>
      </w:r>
    </w:p>
    <w:p w:rsidR="00000000" w:rsidDel="00000000" w:rsidP="00000000" w:rsidRDefault="00000000" w:rsidRPr="00000000" w14:paraId="00000075">
      <w:pPr>
        <w:shd w:fill="ffffff" w:val="clear"/>
        <w:spacing w:after="160" w:lineRule="auto"/>
        <w:rPr>
          <w:color w:val="212121"/>
          <w:sz w:val="26"/>
          <w:szCs w:val="26"/>
        </w:rPr>
      </w:pPr>
      <w:r w:rsidDel="00000000" w:rsidR="00000000" w:rsidRPr="00000000">
        <w:rPr>
          <w:color w:val="212121"/>
          <w:sz w:val="26"/>
          <w:szCs w:val="26"/>
          <w:rtl w:val="0"/>
        </w:rPr>
        <w:t xml:space="preserve">They will attain the ability to solve complex economic problems and to perform leadership functions. Their studies will qualify the students for plenty of different management functions.</w:t>
      </w:r>
    </w:p>
    <w:p w:rsidR="00000000" w:rsidDel="00000000" w:rsidP="00000000" w:rsidRDefault="00000000" w:rsidRPr="00000000" w14:paraId="00000076">
      <w:pPr>
        <w:shd w:fill="ffffff" w:val="clear"/>
        <w:spacing w:after="160" w:lineRule="auto"/>
        <w:rPr>
          <w:color w:val="212121"/>
        </w:rPr>
      </w:pPr>
      <w:r w:rsidDel="00000000" w:rsidR="00000000" w:rsidRPr="00000000">
        <w:rPr>
          <w:rtl w:val="0"/>
        </w:rPr>
      </w:r>
    </w:p>
    <w:p w:rsidR="00000000" w:rsidDel="00000000" w:rsidP="00000000" w:rsidRDefault="00000000" w:rsidRPr="00000000" w14:paraId="00000077">
      <w:pPr>
        <w:pStyle w:val="Heading3"/>
        <w:rPr/>
      </w:pPr>
      <w:bookmarkStart w:colFirst="0" w:colLast="0" w:name="_jdglksxrs19g" w:id="24"/>
      <w:bookmarkEnd w:id="24"/>
      <w:r w:rsidDel="00000000" w:rsidR="00000000" w:rsidRPr="00000000">
        <w:rPr>
          <w:rtl w:val="0"/>
        </w:rPr>
        <w:t xml:space="preserve">Occupational fields</w:t>
      </w:r>
    </w:p>
    <w:p w:rsidR="00000000" w:rsidDel="00000000" w:rsidP="00000000" w:rsidRDefault="00000000" w:rsidRPr="00000000" w14:paraId="00000078">
      <w:pPr>
        <w:shd w:fill="ffffff" w:val="clear"/>
        <w:spacing w:after="160" w:lineRule="auto"/>
        <w:rPr>
          <w:color w:val="212121"/>
          <w:sz w:val="26"/>
          <w:szCs w:val="26"/>
        </w:rPr>
      </w:pPr>
      <w:r w:rsidDel="00000000" w:rsidR="00000000" w:rsidRPr="00000000">
        <w:rPr>
          <w:color w:val="212121"/>
          <w:sz w:val="26"/>
          <w:szCs w:val="26"/>
          <w:rtl w:val="0"/>
        </w:rPr>
        <w:t xml:space="preserve">Management students will be able to work in all classical areas of business studies. They will attain the ability to solve complex economic problems and to perform leadership functions.</w:t>
      </w:r>
    </w:p>
    <w:p w:rsidR="00000000" w:rsidDel="00000000" w:rsidP="00000000" w:rsidRDefault="00000000" w:rsidRPr="00000000" w14:paraId="00000079">
      <w:pPr>
        <w:shd w:fill="ffffff" w:val="clear"/>
        <w:spacing w:after="160" w:lineRule="auto"/>
        <w:rPr>
          <w:color w:val="212121"/>
          <w:sz w:val="26"/>
          <w:szCs w:val="26"/>
        </w:rPr>
      </w:pPr>
      <w:r w:rsidDel="00000000" w:rsidR="00000000" w:rsidRPr="00000000">
        <w:rPr>
          <w:color w:val="212121"/>
          <w:sz w:val="26"/>
          <w:szCs w:val="26"/>
          <w:rtl w:val="0"/>
        </w:rPr>
        <w:t xml:space="preserve">Graduates can be employed in all management and controlling departments to design planning and controlling systems. In addition, Management students can take on tasks in the area of logistics, human resources and organizational matters</w:t>
      </w: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shd w:fill="ffffff" w:val="clear"/>
        <w:spacing w:line="342.85704000000004" w:lineRule="auto"/>
        <w:rPr/>
      </w:pPr>
      <w:bookmarkStart w:colFirst="0" w:colLast="0" w:name="_f49v58qje0wb" w:id="25"/>
      <w:bookmarkEnd w:id="25"/>
      <w:hyperlink r:id="rId19">
        <w:r w:rsidDel="00000000" w:rsidR="00000000" w:rsidRPr="00000000">
          <w:rPr>
            <w:color w:val="1155cc"/>
            <w:u w:val="single"/>
            <w:rtl w:val="0"/>
          </w:rPr>
          <w:t xml:space="preserve">International Economics</w:t>
        </w:r>
      </w:hyperlink>
      <w:r w:rsidDel="00000000" w:rsidR="00000000" w:rsidRPr="00000000">
        <w:rPr>
          <w:rtl w:val="0"/>
        </w:rPr>
      </w:r>
    </w:p>
    <w:p w:rsidR="00000000" w:rsidDel="00000000" w:rsidP="00000000" w:rsidRDefault="00000000" w:rsidRPr="00000000" w14:paraId="0000007B">
      <w:pPr>
        <w:pStyle w:val="Heading3"/>
        <w:keepNext w:val="0"/>
        <w:keepLines w:val="0"/>
        <w:shd w:fill="ffffff" w:val="clear"/>
        <w:spacing w:after="180" w:before="340" w:line="264" w:lineRule="auto"/>
        <w:rPr>
          <w:color w:val="0078a3"/>
          <w:sz w:val="32"/>
          <w:szCs w:val="32"/>
        </w:rPr>
      </w:pPr>
      <w:bookmarkStart w:colFirst="0" w:colLast="0" w:name="_5ce2yostzo8y" w:id="26"/>
      <w:bookmarkEnd w:id="26"/>
      <w:r w:rsidDel="00000000" w:rsidR="00000000" w:rsidRPr="00000000">
        <w:rPr>
          <w:color w:val="0078a3"/>
          <w:sz w:val="32"/>
          <w:szCs w:val="32"/>
          <w:rtl w:val="0"/>
        </w:rPr>
        <w:t xml:space="preserve">Programme Description</w:t>
      </w:r>
    </w:p>
    <w:p w:rsidR="00000000" w:rsidDel="00000000" w:rsidP="00000000" w:rsidRDefault="00000000" w:rsidRPr="00000000" w14:paraId="0000007C">
      <w:pPr>
        <w:spacing w:after="200" w:lineRule="auto"/>
        <w:rPr>
          <w:sz w:val="26"/>
          <w:szCs w:val="26"/>
        </w:rPr>
      </w:pPr>
      <w:r w:rsidDel="00000000" w:rsidR="00000000" w:rsidRPr="00000000">
        <w:rPr>
          <w:sz w:val="26"/>
          <w:szCs w:val="26"/>
          <w:rtl w:val="0"/>
        </w:rPr>
        <w:t xml:space="preserve">Does international trade lead to increased inequality? What impact do tariffs have on employment? And how does climate change affect a country's competitiveness? Our master's programme equips you to explore these questions through your own research. During your studies, you'll engage with contemporary academic publications, develop research ideas, and learn to devise solutions for practical challenges in the global economy using empirical methods. Given our emphasis on language skills, the majority of our courses are conducted in English. An overseas semester at one of our numerous partner universities will broaden your horizons and enhance your intercultural competence. Moreover, you will be able to focus your studies on one of four fields where the University of Göttingen is at the forefront of research: International Trade and Production, Development Economics, Behavioral and Institutional Economics, or Quantitative Methods of Economic Analysis.</w:t>
      </w:r>
    </w:p>
    <w:p w:rsidR="00000000" w:rsidDel="00000000" w:rsidP="00000000" w:rsidRDefault="00000000" w:rsidRPr="00000000" w14:paraId="0000007D">
      <w:pPr>
        <w:pStyle w:val="Heading3"/>
        <w:rPr/>
      </w:pPr>
      <w:bookmarkStart w:colFirst="0" w:colLast="0" w:name="_7q6diju3k6wx" w:id="27"/>
      <w:bookmarkEnd w:id="27"/>
      <w:r w:rsidDel="00000000" w:rsidR="00000000" w:rsidRPr="00000000">
        <w:rPr>
          <w:rtl w:val="0"/>
        </w:rPr>
        <w:t xml:space="preserve">General information</w:t>
      </w:r>
    </w:p>
    <w:p w:rsidR="00000000" w:rsidDel="00000000" w:rsidP="00000000" w:rsidRDefault="00000000" w:rsidRPr="00000000" w14:paraId="0000007E">
      <w:pPr>
        <w:rPr/>
      </w:pPr>
      <w:r w:rsidDel="00000000" w:rsidR="00000000" w:rsidRPr="00000000">
        <w:rPr>
          <w:rtl w:val="0"/>
        </w:rPr>
        <w:t xml:space="preserve">Our master's programme is characterised by both research proximity and a high level of application orientation. You will learn to take up complex problems and solve them using scientific methods, even beyond the current limits of knowledge. You can already participate in research projects during the master's programme. The analytical skills you acquire during your studies will give you decisive advantages in your later professional life: After all, employers such as international institutions or the financial sector strongly demand the ability to find answers through empirical methods.</w:t>
      </w:r>
    </w:p>
    <w:p w:rsidR="00000000" w:rsidDel="00000000" w:rsidP="00000000" w:rsidRDefault="00000000" w:rsidRPr="00000000" w14:paraId="0000007F">
      <w:pPr>
        <w:rPr/>
      </w:pPr>
      <w:r w:rsidDel="00000000" w:rsidR="00000000" w:rsidRPr="00000000">
        <w:rPr>
          <w:rtl w:val="0"/>
        </w:rPr>
        <w:t xml:space="preserve">Our degree programme places a special emphasis on language and intercultural competencies, as these will be crucial for your professional success in an international setting. A significant portion of the lectures is therefore conducted in English. A semester abroad at one of our numerous partner universities is a mandatory component of the degree programme. Additionally, we promote internships with international companies and organisations to provide you with genuine insights into the professional world. This way, you will learn to present yourself confidently in an international context within a diverse and globally-oriented campus community.</w:t>
      </w:r>
    </w:p>
    <w:p w:rsidR="00000000" w:rsidDel="00000000" w:rsidP="00000000" w:rsidRDefault="00000000" w:rsidRPr="00000000" w14:paraId="00000080">
      <w:pPr>
        <w:pStyle w:val="Heading3"/>
        <w:rPr/>
      </w:pPr>
      <w:bookmarkStart w:colFirst="0" w:colLast="0" w:name="_v4rrgrd89uje" w:id="28"/>
      <w:bookmarkEnd w:id="28"/>
      <w:r w:rsidDel="00000000" w:rsidR="00000000" w:rsidRPr="00000000">
        <w:rPr>
          <w:rtl w:val="0"/>
        </w:rPr>
        <w:t xml:space="preserve">Career perspectives</w:t>
      </w:r>
    </w:p>
    <w:p w:rsidR="00000000" w:rsidDel="00000000" w:rsidP="00000000" w:rsidRDefault="00000000" w:rsidRPr="00000000" w14:paraId="00000081">
      <w:pPr>
        <w:rPr/>
      </w:pPr>
      <w:r w:rsidDel="00000000" w:rsidR="00000000" w:rsidRPr="00000000">
        <w:rPr>
          <w:rtl w:val="0"/>
        </w:rPr>
        <w:t xml:space="preserve">Graduates of the Master's programme in International Economics are equipped with a high level of methodological and factual knowledge coupled with their acquired language skills and intercultural skills. This opens up outstanding career perspectives, particularly at international and European organisations (for example IWF, World Bank, OECD, WTO, European Central Bank, EU Commission), at research institutes, institutions for development cooperation and in the private sector, particularly at associations, at management consultancies, in the financial sector or at internationally aligned companies.</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keepNext w:val="0"/>
        <w:keepLines w:val="0"/>
        <w:spacing w:after="160" w:before="300" w:line="264" w:lineRule="auto"/>
        <w:rPr/>
      </w:pPr>
      <w:bookmarkStart w:colFirst="0" w:colLast="0" w:name="_7cfezu3attgd" w:id="29"/>
      <w:bookmarkEnd w:id="29"/>
      <w:hyperlink r:id="rId20">
        <w:r w:rsidDel="00000000" w:rsidR="00000000" w:rsidRPr="00000000">
          <w:rPr>
            <w:color w:val="1155cc"/>
            <w:u w:val="single"/>
            <w:rtl w:val="0"/>
          </w:rPr>
          <w:t xml:space="preserve">Comparative Literature (M.A.)</w:t>
        </w:r>
      </w:hyperlink>
      <w:r w:rsidDel="00000000" w:rsidR="00000000" w:rsidRPr="00000000">
        <w:rPr>
          <w:rtl w:val="0"/>
        </w:rPr>
      </w:r>
    </w:p>
    <w:p w:rsidR="00000000" w:rsidDel="00000000" w:rsidP="00000000" w:rsidRDefault="00000000" w:rsidRPr="00000000" w14:paraId="00000083">
      <w:pPr>
        <w:pStyle w:val="Heading3"/>
        <w:rPr/>
      </w:pPr>
      <w:bookmarkStart w:colFirst="0" w:colLast="0" w:name="_cmzt3deuddd" w:id="30"/>
      <w:bookmarkEnd w:id="30"/>
      <w:r w:rsidDel="00000000" w:rsidR="00000000" w:rsidRPr="00000000">
        <w:rPr>
          <w:rtl w:val="0"/>
        </w:rPr>
        <w:t xml:space="preserve">Programme description</w:t>
      </w:r>
    </w:p>
    <w:p w:rsidR="00000000" w:rsidDel="00000000" w:rsidP="00000000" w:rsidRDefault="00000000" w:rsidRPr="00000000" w14:paraId="00000084">
      <w:pPr>
        <w:spacing w:after="120" w:lineRule="auto"/>
        <w:rPr>
          <w:color w:val="212121"/>
          <w:sz w:val="36"/>
          <w:szCs w:val="36"/>
        </w:rPr>
      </w:pPr>
      <w:r w:rsidDel="00000000" w:rsidR="00000000" w:rsidRPr="00000000">
        <w:rPr>
          <w:color w:val="212121"/>
          <w:sz w:val="26"/>
          <w:szCs w:val="26"/>
          <w:rtl w:val="0"/>
        </w:rPr>
        <w:t xml:space="preserve">Literature, culture, media - broad and interdisciplinary: With a selection of courses from the subjects of literary and cultural studies, the Master's programme in Comparative Literature offers a comprehensive specialist overview of literary and cultural phenomena. In addition to the teaching of theoretical basics, practical seminars and excursions complement the internationally oriented degree programme, which qualifies students for many professions in the fields of literature and cultural mediation as well as in academia.</w:t>
      </w:r>
      <w:r w:rsidDel="00000000" w:rsidR="00000000" w:rsidRPr="00000000">
        <w:rPr>
          <w:rtl w:val="0"/>
        </w:rPr>
      </w:r>
    </w:p>
    <w:p w:rsidR="00000000" w:rsidDel="00000000" w:rsidP="00000000" w:rsidRDefault="00000000" w:rsidRPr="00000000" w14:paraId="00000085">
      <w:pPr>
        <w:shd w:fill="ffffff" w:val="clear"/>
        <w:spacing w:after="460" w:lineRule="auto"/>
        <w:rPr>
          <w:color w:val="212121"/>
          <w:sz w:val="26"/>
          <w:szCs w:val="26"/>
        </w:rPr>
      </w:pPr>
      <w:r w:rsidDel="00000000" w:rsidR="00000000" w:rsidRPr="00000000">
        <w:rPr>
          <w:color w:val="212121"/>
          <w:sz w:val="26"/>
          <w:szCs w:val="26"/>
          <w:rtl w:val="0"/>
        </w:rPr>
        <w:t xml:space="preserve">Comparative literature is the science of literature in its international and interdisciplinary relations. As general literary studies , comparative literature deals with fundamental questions of literary theory, methodology, poetics and intertextuality. As comparative literature , it deals with the totality of formal, historical and thematic relationships between works from different time, language and cultural areas. It also focuses on the interaction between literature and the other arts, between literature and media, as well as between literature and philosophy, natural science, politics and religion.</w:t>
      </w:r>
    </w:p>
    <w:p w:rsidR="00000000" w:rsidDel="00000000" w:rsidP="00000000" w:rsidRDefault="00000000" w:rsidRPr="00000000" w14:paraId="00000086">
      <w:pPr>
        <w:pStyle w:val="Heading3"/>
        <w:rPr>
          <w:color w:val="1155cc"/>
          <w:u w:val="single"/>
        </w:rPr>
      </w:pPr>
      <w:bookmarkStart w:colFirst="0" w:colLast="0" w:name="_1j8oy0ivvrzf" w:id="31"/>
      <w:bookmarkEnd w:id="31"/>
      <w:r w:rsidDel="00000000" w:rsidR="00000000" w:rsidRPr="00000000">
        <w:rPr>
          <w:rtl w:val="0"/>
        </w:rPr>
        <w:t xml:space="preserve">General Information</w:t>
      </w:r>
      <w:r w:rsidDel="00000000" w:rsidR="00000000" w:rsidRPr="00000000">
        <w:fldChar w:fldCharType="begin"/>
        <w:instrText xml:space="preserve"> HYPERLINK "https://www.uni-goettingen.de/en/658518.html#desc2" </w:instrText>
        <w:fldChar w:fldCharType="separate"/>
      </w:r>
      <w:r w:rsidDel="00000000" w:rsidR="00000000" w:rsidRPr="00000000">
        <w:rPr>
          <w:rtl w:val="0"/>
        </w:rPr>
      </w:r>
    </w:p>
    <w:p w:rsidR="00000000" w:rsidDel="00000000" w:rsidP="00000000" w:rsidRDefault="00000000" w:rsidRPr="00000000" w14:paraId="00000087">
      <w:pPr>
        <w:rPr/>
      </w:pPr>
      <w:r w:rsidDel="00000000" w:rsidR="00000000" w:rsidRPr="00000000">
        <w:fldChar w:fldCharType="end"/>
      </w:r>
      <w:r w:rsidDel="00000000" w:rsidR="00000000" w:rsidRPr="00000000">
        <w:rPr>
          <w:rtl w:val="0"/>
        </w:rPr>
        <w:t xml:space="preserve">The Department for Comparative Literature in Göttingen has a mutually fruitful exchange and complementary relationship with the individual philologies and the historical, media, art and cultural sciences. It moves in the transitional and contact zones of many individual subjects of the spectrum of literature, art, media, history and cultural studies. In doing so, it takes up and expands their insights and questions. At the same time, the comparative perspective opens up stimulating and innovative points of view for the study of national literatures and the individual arts.</w:t>
      </w:r>
    </w:p>
    <w:p w:rsidR="00000000" w:rsidDel="00000000" w:rsidP="00000000" w:rsidRDefault="00000000" w:rsidRPr="00000000" w14:paraId="00000088">
      <w:pPr>
        <w:rPr/>
      </w:pPr>
      <w:r w:rsidDel="00000000" w:rsidR="00000000" w:rsidRPr="00000000">
        <w:rPr>
          <w:rtl w:val="0"/>
        </w:rPr>
        <w:t xml:space="preserve">Comparative Literature in Göttingen is a joint interdisciplinary course offered by the philologies as well as other subjects from the spectrum of the arts, cultural studies and history. The subject is designed as a teaching network. The activities of the comparative courses of the professors with a minor in comparative literature and the courses of the coordinator of the degree programme as well as the interdisciplinary lecture series and conferences for young academics form a central component of the study programme.</w:t>
      </w:r>
    </w:p>
    <w:p w:rsidR="00000000" w:rsidDel="00000000" w:rsidP="00000000" w:rsidRDefault="00000000" w:rsidRPr="00000000" w14:paraId="00000089">
      <w:pPr>
        <w:pStyle w:val="Heading3"/>
        <w:rPr/>
      </w:pPr>
      <w:bookmarkStart w:colFirst="0" w:colLast="0" w:name="_78n4i5p54zgg" w:id="32"/>
      <w:bookmarkEnd w:id="32"/>
      <w:r w:rsidDel="00000000" w:rsidR="00000000" w:rsidRPr="00000000">
        <w:rPr>
          <w:rtl w:val="0"/>
        </w:rPr>
        <w:t xml:space="preserve">Occupational fields</w:t>
      </w:r>
    </w:p>
    <w:p w:rsidR="00000000" w:rsidDel="00000000" w:rsidP="00000000" w:rsidRDefault="00000000" w:rsidRPr="00000000" w14:paraId="0000008A">
      <w:pPr>
        <w:rPr/>
      </w:pPr>
      <w:r w:rsidDel="00000000" w:rsidR="00000000" w:rsidRPr="00000000">
        <w:rPr>
          <w:rtl w:val="0"/>
        </w:rPr>
        <w:t xml:space="preserve">The Master's programme in Comparative Literature with the degree "Master of Arts" (M.A.) prepares students for jobs in publishing, international cultural exchange, cultural management, educational institutions and journalism, but also qualifies them for academic careers at universities, research institutions and archives.</w:t>
      </w:r>
    </w:p>
    <w:p w:rsidR="00000000" w:rsidDel="00000000" w:rsidP="00000000" w:rsidRDefault="00000000" w:rsidRPr="00000000" w14:paraId="0000008B">
      <w:pPr>
        <w:rPr>
          <w:color w:val="212121"/>
          <w:sz w:val="26"/>
          <w:szCs w:val="26"/>
        </w:rPr>
      </w:pPr>
      <w:r w:rsidDel="00000000" w:rsidR="00000000" w:rsidRPr="00000000">
        <w:rPr>
          <w:rtl w:val="0"/>
        </w:rPr>
        <w:t xml:space="preserve">Our practice-oriented cooperations with regional and supra-regional institutions and our guest lectureships provide an insight into professional fields suitable for comparatists.</w:t>
      </w:r>
      <w:r w:rsidDel="00000000" w:rsidR="00000000" w:rsidRPr="00000000">
        <w:rPr>
          <w:rtl w:val="0"/>
        </w:rPr>
      </w:r>
    </w:p>
    <w:p w:rsidR="00000000" w:rsidDel="00000000" w:rsidP="00000000" w:rsidRDefault="00000000" w:rsidRPr="00000000" w14:paraId="0000008C">
      <w:pPr>
        <w:pStyle w:val="Heading2"/>
        <w:keepNext w:val="0"/>
        <w:keepLines w:val="0"/>
        <w:spacing w:after="160" w:before="300" w:line="264" w:lineRule="auto"/>
        <w:rPr/>
      </w:pPr>
      <w:bookmarkStart w:colFirst="0" w:colLast="0" w:name="_egxsye3jda15" w:id="33"/>
      <w:bookmarkEnd w:id="33"/>
      <w:hyperlink r:id="rId21">
        <w:r w:rsidDel="00000000" w:rsidR="00000000" w:rsidRPr="00000000">
          <w:rPr>
            <w:color w:val="1155cc"/>
            <w:u w:val="single"/>
            <w:rtl w:val="0"/>
          </w:rPr>
          <w:t xml:space="preserve">Sociology (M.A.)</w:t>
        </w:r>
      </w:hyperlink>
      <w:r w:rsidDel="00000000" w:rsidR="00000000" w:rsidRPr="00000000">
        <w:rPr>
          <w:rtl w:val="0"/>
        </w:rPr>
      </w:r>
    </w:p>
    <w:p w:rsidR="00000000" w:rsidDel="00000000" w:rsidP="00000000" w:rsidRDefault="00000000" w:rsidRPr="00000000" w14:paraId="0000008D">
      <w:pPr>
        <w:pStyle w:val="Heading3"/>
        <w:rPr/>
      </w:pPr>
      <w:bookmarkStart w:colFirst="0" w:colLast="0" w:name="_damst1v20ked" w:id="34"/>
      <w:bookmarkEnd w:id="34"/>
      <w:r w:rsidDel="00000000" w:rsidR="00000000" w:rsidRPr="00000000">
        <w:rPr>
          <w:rtl w:val="0"/>
        </w:rPr>
        <w:t xml:space="preserve">Programme description</w:t>
      </w:r>
    </w:p>
    <w:p w:rsidR="00000000" w:rsidDel="00000000" w:rsidP="00000000" w:rsidRDefault="00000000" w:rsidRPr="00000000" w14:paraId="0000008E">
      <w:pPr>
        <w:spacing w:after="120" w:lineRule="auto"/>
        <w:rPr>
          <w:color w:val="0078a3"/>
          <w:sz w:val="32"/>
          <w:szCs w:val="32"/>
        </w:rPr>
      </w:pPr>
      <w:r w:rsidDel="00000000" w:rsidR="00000000" w:rsidRPr="00000000">
        <w:rPr>
          <w:color w:val="212121"/>
          <w:sz w:val="26"/>
          <w:szCs w:val="26"/>
          <w:rtl w:val="0"/>
        </w:rPr>
        <w:t xml:space="preserve">Would you like to analyse the dynamics and processes of society in depth and gain your first empirical research experience? The aim of the Master's programme in Sociology is to qualify students to critically examine societies and to conduct independent research within the framework of teaching research projects. The research-oriented degree programme focuses on in-depth knowledge of sociological theories and advanced methodological skills.</w:t>
      </w:r>
      <w:r w:rsidDel="00000000" w:rsidR="00000000" w:rsidRPr="00000000">
        <w:fldChar w:fldCharType="begin"/>
        <w:instrText xml:space="preserve"> HYPERLINK "https://www.uni-goettingen.de/en/661580.html#item1" </w:instrText>
        <w:fldChar w:fldCharType="separate"/>
      </w:r>
      <w:r w:rsidDel="00000000" w:rsidR="00000000" w:rsidRPr="00000000">
        <w:rPr>
          <w:rtl w:val="0"/>
        </w:rPr>
      </w:r>
    </w:p>
    <w:p w:rsidR="00000000" w:rsidDel="00000000" w:rsidP="00000000" w:rsidRDefault="00000000" w:rsidRPr="00000000" w14:paraId="0000008F">
      <w:pPr>
        <w:pStyle w:val="Heading3"/>
        <w:rPr/>
      </w:pPr>
      <w:bookmarkStart w:colFirst="0" w:colLast="0" w:name="_q3afps4pbe2" w:id="35"/>
      <w:bookmarkEnd w:id="35"/>
      <w:r w:rsidDel="00000000" w:rsidR="00000000" w:rsidRPr="00000000">
        <w:fldChar w:fldCharType="end"/>
      </w:r>
      <w:r w:rsidDel="00000000" w:rsidR="00000000" w:rsidRPr="00000000">
        <w:rPr>
          <w:rtl w:val="0"/>
        </w:rPr>
        <w:t xml:space="preserve">General Information</w:t>
      </w:r>
    </w:p>
    <w:p w:rsidR="00000000" w:rsidDel="00000000" w:rsidP="00000000" w:rsidRDefault="00000000" w:rsidRPr="00000000" w14:paraId="00000090">
      <w:pPr>
        <w:shd w:fill="ffffff" w:val="clear"/>
        <w:spacing w:after="160" w:lineRule="auto"/>
        <w:rPr>
          <w:color w:val="212121"/>
          <w:sz w:val="26"/>
          <w:szCs w:val="26"/>
        </w:rPr>
      </w:pPr>
      <w:r w:rsidDel="00000000" w:rsidR="00000000" w:rsidRPr="00000000">
        <w:rPr>
          <w:color w:val="212121"/>
          <w:sz w:val="26"/>
          <w:szCs w:val="26"/>
          <w:rtl w:val="0"/>
        </w:rPr>
        <w:t xml:space="preserve">The aim of the Master's degree programme is to impart in-depth subject-specific knowledge and the ability to overview the central contexts of the subject and to apply basic theories and methods. The content focuses on historical sociology, sociology of work, especially digitalisation in the world of work, social policy and structural analysis, as well as political sociology and cultural sociology, with a focus on the sociology of migration and religion.</w:t>
      </w:r>
    </w:p>
    <w:p w:rsidR="00000000" w:rsidDel="00000000" w:rsidP="00000000" w:rsidRDefault="00000000" w:rsidRPr="00000000" w14:paraId="00000091">
      <w:pPr>
        <w:shd w:fill="ffffff" w:val="clear"/>
        <w:spacing w:after="160" w:lineRule="auto"/>
        <w:rPr>
          <w:color w:val="212121"/>
          <w:sz w:val="26"/>
          <w:szCs w:val="26"/>
        </w:rPr>
      </w:pPr>
      <w:r w:rsidDel="00000000" w:rsidR="00000000" w:rsidRPr="00000000">
        <w:rPr>
          <w:color w:val="212121"/>
          <w:sz w:val="26"/>
          <w:szCs w:val="26"/>
          <w:rtl w:val="0"/>
        </w:rPr>
        <w:t xml:space="preserve">As a research-oriented degree programme, the MA Sociology in Göttingen offers all students the opportunity to work on their own empirical research project in a two-semester teaching research programme with intensive supervision.</w:t>
      </w:r>
    </w:p>
    <w:p w:rsidR="00000000" w:rsidDel="00000000" w:rsidP="00000000" w:rsidRDefault="00000000" w:rsidRPr="00000000" w14:paraId="00000092">
      <w:pPr>
        <w:pStyle w:val="Heading3"/>
        <w:rPr/>
      </w:pPr>
      <w:bookmarkStart w:colFirst="0" w:colLast="0" w:name="_q7m8bvgjvqhl" w:id="36"/>
      <w:bookmarkEnd w:id="36"/>
      <w:r w:rsidDel="00000000" w:rsidR="00000000" w:rsidRPr="00000000">
        <w:rPr>
          <w:rtl w:val="0"/>
        </w:rPr>
        <w:t xml:space="preserve">Occupational fields</w:t>
      </w:r>
    </w:p>
    <w:p w:rsidR="00000000" w:rsidDel="00000000" w:rsidP="00000000" w:rsidRDefault="00000000" w:rsidRPr="00000000" w14:paraId="00000093">
      <w:pPr>
        <w:shd w:fill="ffffff" w:val="clear"/>
        <w:spacing w:after="160" w:before="80" w:lineRule="auto"/>
        <w:rPr/>
      </w:pPr>
      <w:r w:rsidDel="00000000" w:rsidR="00000000" w:rsidRPr="00000000">
        <w:rPr>
          <w:color w:val="212121"/>
          <w:sz w:val="26"/>
          <w:szCs w:val="26"/>
          <w:rtl w:val="0"/>
        </w:rPr>
        <w:t xml:space="preserve">The degree programme opens up access to an academic career and enables entry into various professional fields. Possible fields of employment can include the press, mass media, public relations or work in associations. There are also career development prospects in further education and in extracurricular youth education and youth welfare, as well as in the field of public administration at federal, state and municipal level and in human resources management in companies and organisations. The Master's programme also prepares students for doctoral studies.</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2"/>
        <w:keepNext w:val="0"/>
        <w:keepLines w:val="0"/>
        <w:spacing w:after="160" w:before="300" w:line="264" w:lineRule="auto"/>
        <w:rPr/>
      </w:pPr>
      <w:bookmarkStart w:colFirst="0" w:colLast="0" w:name="_m6dkbk9tvydn" w:id="37"/>
      <w:bookmarkEnd w:id="37"/>
      <w:hyperlink r:id="rId22">
        <w:r w:rsidDel="00000000" w:rsidR="00000000" w:rsidRPr="00000000">
          <w:rPr>
            <w:color w:val="1155cc"/>
            <w:u w:val="single"/>
            <w:rtl w:val="0"/>
          </w:rPr>
          <w:t xml:space="preserve">Gender Studies (M.A.)</w:t>
        </w:r>
      </w:hyperlink>
      <w:r w:rsidDel="00000000" w:rsidR="00000000" w:rsidRPr="00000000">
        <w:rPr>
          <w:rtl w:val="0"/>
        </w:rPr>
      </w:r>
    </w:p>
    <w:p w:rsidR="00000000" w:rsidDel="00000000" w:rsidP="00000000" w:rsidRDefault="00000000" w:rsidRPr="00000000" w14:paraId="00000095">
      <w:pPr>
        <w:pStyle w:val="Heading3"/>
        <w:rPr/>
      </w:pPr>
      <w:bookmarkStart w:colFirst="0" w:colLast="0" w:name="_5ecoh574mshm" w:id="38"/>
      <w:bookmarkEnd w:id="38"/>
      <w:r w:rsidDel="00000000" w:rsidR="00000000" w:rsidRPr="00000000">
        <w:rPr>
          <w:rtl w:val="0"/>
        </w:rPr>
        <w:t xml:space="preserve">Programme description</w:t>
      </w:r>
    </w:p>
    <w:p w:rsidR="00000000" w:rsidDel="00000000" w:rsidP="00000000" w:rsidRDefault="00000000" w:rsidRPr="00000000" w14:paraId="00000096">
      <w:pPr>
        <w:spacing w:after="120" w:lineRule="auto"/>
        <w:rPr>
          <w:color w:val="0078a3"/>
          <w:sz w:val="32"/>
          <w:szCs w:val="32"/>
        </w:rPr>
      </w:pPr>
      <w:r w:rsidDel="00000000" w:rsidR="00000000" w:rsidRPr="00000000">
        <w:rPr>
          <w:color w:val="212121"/>
          <w:sz w:val="26"/>
          <w:szCs w:val="26"/>
          <w:rtl w:val="0"/>
        </w:rPr>
        <w:t xml:space="preserve">The interdisciplinary Master's programme in Gender Studies combines perspectives and methods from different disciplines and teaches theory-based, empirically founded and application-oriented research. It enables students to critically analyse the complex category of gender in society, culture and science, whereby different focal points are possible.</w:t>
      </w:r>
      <w:r w:rsidDel="00000000" w:rsidR="00000000" w:rsidRPr="00000000">
        <w:fldChar w:fldCharType="begin"/>
        <w:instrText xml:space="preserve"> HYPERLINK "https://www.uni-goettingen.de/en/661578.html#item1" </w:instrText>
        <w:fldChar w:fldCharType="separate"/>
      </w:r>
      <w:r w:rsidDel="00000000" w:rsidR="00000000" w:rsidRPr="00000000">
        <w:rPr>
          <w:rtl w:val="0"/>
        </w:rPr>
      </w:r>
    </w:p>
    <w:p w:rsidR="00000000" w:rsidDel="00000000" w:rsidP="00000000" w:rsidRDefault="00000000" w:rsidRPr="00000000" w14:paraId="00000097">
      <w:pPr>
        <w:shd w:fill="ffffff" w:val="clear"/>
        <w:spacing w:after="16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The aim of the interdisciplinary Master's programme "Gender Studies" is to impart in-depth subject-specific knowledge and the ability to overview the central contexts of the subject and to apply basic theories and methods. Gender studies requires a cross-disciplinary approach that links the perspectives and methods of many disciplines and teaches theory-based, empirically founded as well as application-oriented research.</w:t>
      </w:r>
    </w:p>
    <w:p w:rsidR="00000000" w:rsidDel="00000000" w:rsidP="00000000" w:rsidRDefault="00000000" w:rsidRPr="00000000" w14:paraId="00000098">
      <w:pPr>
        <w:pStyle w:val="Heading3"/>
        <w:rPr/>
      </w:pPr>
      <w:bookmarkStart w:colFirst="0" w:colLast="0" w:name="_1a75h251es87" w:id="39"/>
      <w:bookmarkEnd w:id="39"/>
      <w:r w:rsidDel="00000000" w:rsidR="00000000" w:rsidRPr="00000000">
        <w:rPr>
          <w:rtl w:val="0"/>
        </w:rPr>
        <w:t xml:space="preserve">General Information</w:t>
      </w:r>
    </w:p>
    <w:p w:rsidR="00000000" w:rsidDel="00000000" w:rsidP="00000000" w:rsidRDefault="00000000" w:rsidRPr="00000000" w14:paraId="00000099">
      <w:pPr>
        <w:shd w:fill="ffffff" w:val="clear"/>
        <w:spacing w:after="160" w:lineRule="auto"/>
        <w:rPr>
          <w:color w:val="212121"/>
          <w:sz w:val="26"/>
          <w:szCs w:val="26"/>
        </w:rPr>
      </w:pPr>
      <w:r w:rsidDel="00000000" w:rsidR="00000000" w:rsidRPr="00000000">
        <w:rPr>
          <w:color w:val="212121"/>
          <w:sz w:val="26"/>
          <w:szCs w:val="26"/>
          <w:rtl w:val="0"/>
        </w:rPr>
        <w:t xml:space="preserve">The teaching of sound knowledge of gender studies as well as its theories and methods aims to be able to analyse the complexity of the category of gender and thereby understand the social and cultural construction of gender in history and the present. Focal points can be set in the following areas: "Gender, Body and Sexuality", "Gender and Social Orders", "Gender, Economy and Material Culture", "Gender in Political Space" and "Gender, Media Representation and Symbolic Orders. In addition to the specific subject-specific knowledge, the Master's programme also imparts general competences for taking up doctoral studies as well as a successful career entry.</w:t>
      </w:r>
    </w:p>
    <w:p w:rsidR="00000000" w:rsidDel="00000000" w:rsidP="00000000" w:rsidRDefault="00000000" w:rsidRPr="00000000" w14:paraId="0000009A">
      <w:pPr>
        <w:pStyle w:val="Heading3"/>
        <w:rPr/>
      </w:pPr>
      <w:bookmarkStart w:colFirst="0" w:colLast="0" w:name="_5uhh0vhgej4v" w:id="40"/>
      <w:bookmarkEnd w:id="40"/>
      <w:r w:rsidDel="00000000" w:rsidR="00000000" w:rsidRPr="00000000">
        <w:rPr>
          <w:rtl w:val="0"/>
        </w:rPr>
        <w:t xml:space="preserve">Occupational fields</w:t>
      </w:r>
    </w:p>
    <w:p w:rsidR="00000000" w:rsidDel="00000000" w:rsidP="00000000" w:rsidRDefault="00000000" w:rsidRPr="00000000" w14:paraId="0000009B">
      <w:pPr>
        <w:shd w:fill="ffffff" w:val="clear"/>
        <w:spacing w:after="160" w:lineRule="auto"/>
        <w:rPr>
          <w:color w:val="212121"/>
          <w:sz w:val="26"/>
          <w:szCs w:val="26"/>
        </w:rPr>
      </w:pPr>
      <w:r w:rsidDel="00000000" w:rsidR="00000000" w:rsidRPr="00000000">
        <w:rPr>
          <w:color w:val="212121"/>
          <w:sz w:val="26"/>
          <w:szCs w:val="26"/>
          <w:rtl w:val="0"/>
        </w:rPr>
        <w:t xml:space="preserve">The knowledge and competences acquired in the Master's programme "Gender Studies" leading to the degree "Master of Arts" (M.A.) qualify students to work as gender experts in academia and various public and private institutions:</w:t>
      </w:r>
    </w:p>
    <w:p w:rsidR="00000000" w:rsidDel="00000000" w:rsidP="00000000" w:rsidRDefault="00000000" w:rsidRPr="00000000" w14:paraId="0000009C">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universities, universities of applied sciences and research institutions</w:t>
      </w:r>
    </w:p>
    <w:p w:rsidR="00000000" w:rsidDel="00000000" w:rsidP="00000000" w:rsidRDefault="00000000" w:rsidRPr="00000000" w14:paraId="0000009D">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cultural and educational institutions</w:t>
      </w:r>
    </w:p>
    <w:p w:rsidR="00000000" w:rsidDel="00000000" w:rsidP="00000000" w:rsidRDefault="00000000" w:rsidRPr="00000000" w14:paraId="0000009E">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institutions of public relations and marketing</w:t>
      </w:r>
    </w:p>
    <w:p w:rsidR="00000000" w:rsidDel="00000000" w:rsidP="00000000" w:rsidRDefault="00000000" w:rsidRPr="00000000" w14:paraId="0000009F">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publication and media companies</w:t>
      </w:r>
    </w:p>
    <w:p w:rsidR="00000000" w:rsidDel="00000000" w:rsidP="00000000" w:rsidRDefault="00000000" w:rsidRPr="00000000" w14:paraId="000000A0">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in the fields of gender mainstreaming, and diversity management</w:t>
      </w:r>
    </w:p>
    <w:p w:rsidR="00000000" w:rsidDel="00000000" w:rsidP="00000000" w:rsidRDefault="00000000" w:rsidRPr="00000000" w14:paraId="000000A1">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Non-governmental organisations and other political institutions</w:t>
      </w:r>
    </w:p>
    <w:p w:rsidR="00000000" w:rsidDel="00000000" w:rsidP="00000000" w:rsidRDefault="00000000" w:rsidRPr="00000000" w14:paraId="000000A2">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Associations and political parties</w:t>
      </w:r>
    </w:p>
    <w:p w:rsidR="00000000" w:rsidDel="00000000" w:rsidP="00000000" w:rsidRDefault="00000000" w:rsidRPr="00000000" w14:paraId="000000A3">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Public health and sports institutions</w:t>
      </w:r>
    </w:p>
    <w:p w:rsidR="00000000" w:rsidDel="00000000" w:rsidP="00000000" w:rsidRDefault="00000000" w:rsidRPr="00000000" w14:paraId="000000A4">
      <w:pPr>
        <w:numPr>
          <w:ilvl w:val="0"/>
          <w:numId w:val="3"/>
        </w:numPr>
        <w:spacing w:after="220" w:before="60" w:lineRule="auto"/>
        <w:ind w:left="720" w:hanging="360"/>
        <w:rPr>
          <w:color w:val="212121"/>
          <w:sz w:val="26"/>
          <w:szCs w:val="26"/>
        </w:rPr>
      </w:pPr>
      <w:r w:rsidDel="00000000" w:rsidR="00000000" w:rsidRPr="00000000">
        <w:rPr>
          <w:color w:val="212121"/>
          <w:sz w:val="26"/>
          <w:szCs w:val="26"/>
          <w:rtl w:val="0"/>
        </w:rPr>
        <w:t xml:space="preserve">Gender centres and equality institutions</w:t>
      </w:r>
    </w:p>
    <w:p w:rsidR="00000000" w:rsidDel="00000000" w:rsidP="00000000" w:rsidRDefault="00000000" w:rsidRPr="00000000" w14:paraId="000000A5">
      <w:pPr>
        <w:shd w:fill="ffffff" w:val="clear"/>
        <w:rPr>
          <w:color w:val="212121"/>
          <w:sz w:val="26"/>
          <w:szCs w:val="26"/>
        </w:rPr>
      </w:pPr>
      <w:r w:rsidDel="00000000" w:rsidR="00000000" w:rsidRPr="00000000">
        <w:rPr>
          <w:color w:val="212121"/>
          <w:sz w:val="26"/>
          <w:szCs w:val="26"/>
          <w:rtl w:val="0"/>
        </w:rPr>
        <w:t xml:space="preserve">In addition, the Master's programme imparts competences beyond the subject-specific knowledge for taking up a doctoral programme.</w:t>
      </w:r>
    </w:p>
    <w:p w:rsidR="00000000" w:rsidDel="00000000" w:rsidP="00000000" w:rsidRDefault="00000000" w:rsidRPr="00000000" w14:paraId="000000A6">
      <w:pPr>
        <w:pStyle w:val="Heading1"/>
        <w:rPr>
          <w:b w:val="1"/>
          <w:sz w:val="36"/>
          <w:szCs w:val="36"/>
        </w:rPr>
      </w:pPr>
      <w:bookmarkStart w:colFirst="0" w:colLast="0" w:name="_gr2w4pggsxrw" w:id="41"/>
      <w:bookmarkEnd w:id="41"/>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uybqoz8q2zsb" w:id="42"/>
      <w:bookmarkEnd w:id="42"/>
      <w:r w:rsidDel="00000000" w:rsidR="00000000" w:rsidRPr="00000000">
        <w:rPr>
          <w:rtl w:val="0"/>
        </w:rPr>
        <w:t xml:space="preserve">REWRITTEN PROGRAMS (MALE VOICE)</w:t>
      </w:r>
    </w:p>
    <w:p w:rsidR="00000000" w:rsidDel="00000000" w:rsidP="00000000" w:rsidRDefault="00000000" w:rsidRPr="00000000" w14:paraId="000000A8">
      <w:pPr>
        <w:pStyle w:val="Heading1"/>
        <w:rPr/>
      </w:pPr>
      <w:bookmarkStart w:colFirst="0" w:colLast="0" w:name="_n07c20qvcsys" w:id="43"/>
      <w:bookmarkEnd w:id="43"/>
      <w:hyperlink r:id="rId23">
        <w:r w:rsidDel="00000000" w:rsidR="00000000" w:rsidRPr="00000000">
          <w:rPr>
            <w:color w:val="1155cc"/>
            <w:u w:val="single"/>
            <w:rtl w:val="0"/>
          </w:rPr>
          <w:t xml:space="preserve">Applied Data Science</w:t>
        </w:r>
      </w:hyperlink>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Master of Science</w:t>
      </w:r>
    </w:p>
    <w:p w:rsidR="00000000" w:rsidDel="00000000" w:rsidP="00000000" w:rsidRDefault="00000000" w:rsidRPr="00000000" w14:paraId="000000AA">
      <w:pPr>
        <w:pStyle w:val="Heading3"/>
        <w:rPr/>
      </w:pPr>
      <w:bookmarkStart w:colFirst="0" w:colLast="0" w:name="_g61cjlc718ty" w:id="44"/>
      <w:bookmarkEnd w:id="44"/>
      <w:r w:rsidDel="00000000" w:rsidR="00000000" w:rsidRPr="00000000">
        <w:rPr>
          <w:rtl w:val="0"/>
        </w:rPr>
        <w:t xml:space="preserve">Programme Description</w:t>
      </w:r>
    </w:p>
    <w:p w:rsidR="00000000" w:rsidDel="00000000" w:rsidP="00000000" w:rsidRDefault="00000000" w:rsidRPr="00000000" w14:paraId="000000AB">
      <w:pPr>
        <w:rPr/>
      </w:pPr>
      <w:r w:rsidDel="00000000" w:rsidR="00000000" w:rsidRPr="00000000">
        <w:rPr>
          <w:rtl w:val="0"/>
        </w:rPr>
        <w:t xml:space="preserve">Data science is the frontier of the modern competitive landscape, a field where expertise turns raw data into strategic power. In Göttingen, our master's programme is engineered for those who thrive on solving complex problems. It's not just about mastering the core disciplines of Mathematics, Computer Science, and Statistics; it's about wielding these skills like a craftsman to extract actionable insights across various domains. Our programme is tailored for those ready to lead in Computational Neuroscience, Bioinformatics, Medical Data Science, and Digital Humanities—with more innovative fields on the horizon.</w:t>
      </w:r>
    </w:p>
    <w:p w:rsidR="00000000" w:rsidDel="00000000" w:rsidP="00000000" w:rsidRDefault="00000000" w:rsidRPr="00000000" w14:paraId="000000AC">
      <w:pPr>
        <w:rPr/>
      </w:pPr>
      <w:r w:rsidDel="00000000" w:rsidR="00000000" w:rsidRPr="00000000">
        <w:rPr>
          <w:rtl w:val="0"/>
        </w:rPr>
        <w:t xml:space="preserve">Our commitment is to forge leaders in data science. This means not only deep-diving into the analytics and methodologies that drive the digital age but also ensuring you're equipped to manage and spearhead research projects with autonomy. We emphasize the critical skill of articulating your discoveries, grounding your work in ethical considerations, and understanding the broader implications of data-driven decision-making.</w:t>
      </w:r>
    </w:p>
    <w:p w:rsidR="00000000" w:rsidDel="00000000" w:rsidP="00000000" w:rsidRDefault="00000000" w:rsidRPr="00000000" w14:paraId="000000AD">
      <w:pPr>
        <w:rPr/>
      </w:pPr>
      <w:r w:rsidDel="00000000" w:rsidR="00000000" w:rsidRPr="00000000">
        <w:rPr>
          <w:rtl w:val="0"/>
        </w:rPr>
        <w:t xml:space="preserve">Through rigorous research orientation and hands-on internships, we connect you with industry frontrunners, preparing you to navigate and influence the technological challenges of our times. This programme is your gateway to becoming a pivotal player in any sector, ready to harness the power of data to forge new paths and drive innovation.</w:t>
      </w:r>
    </w:p>
    <w:p w:rsidR="00000000" w:rsidDel="00000000" w:rsidP="00000000" w:rsidRDefault="00000000" w:rsidRPr="00000000" w14:paraId="000000AE">
      <w:pPr>
        <w:pStyle w:val="Heading3"/>
        <w:rPr/>
      </w:pPr>
      <w:bookmarkStart w:colFirst="0" w:colLast="0" w:name="_q2wmnx5pc1hh" w:id="45"/>
      <w:bookmarkEnd w:id="45"/>
      <w:r w:rsidDel="00000000" w:rsidR="00000000" w:rsidRPr="00000000">
        <w:rPr>
          <w:rtl w:val="0"/>
        </w:rPr>
        <w:t xml:space="preserve">General Information</w:t>
      </w:r>
    </w:p>
    <w:p w:rsidR="00000000" w:rsidDel="00000000" w:rsidP="00000000" w:rsidRDefault="00000000" w:rsidRPr="00000000" w14:paraId="000000AF">
      <w:pPr>
        <w:rPr/>
      </w:pPr>
      <w:r w:rsidDel="00000000" w:rsidR="00000000" w:rsidRPr="00000000">
        <w:rPr>
          <w:rtl w:val="0"/>
        </w:rPr>
        <w:t xml:space="preserve">Göttingen is a hub where interdisciplinary prowess in Data Science meets practical application. Our programme is designed to arm you with the methodologies and insights to excel in dynamic fields, from Computational Neuroscience to Digital Humanities. Each track is a collaboration with leading departments and institutes, ensuring a rich, cross-disciplinary learning experience.</w:t>
      </w:r>
    </w:p>
    <w:p w:rsidR="00000000" w:rsidDel="00000000" w:rsidP="00000000" w:rsidRDefault="00000000" w:rsidRPr="00000000" w14:paraId="000000B0">
      <w:pPr>
        <w:pStyle w:val="Heading3"/>
        <w:rPr/>
      </w:pPr>
      <w:bookmarkStart w:colFirst="0" w:colLast="0" w:name="_ufdllhcpsy21" w:id="46"/>
      <w:bookmarkEnd w:id="46"/>
      <w:r w:rsidDel="00000000" w:rsidR="00000000" w:rsidRPr="00000000">
        <w:rPr>
          <w:rtl w:val="0"/>
        </w:rPr>
        <w:t xml:space="preserve">Occupational fields</w:t>
      </w:r>
    </w:p>
    <w:p w:rsidR="00000000" w:rsidDel="00000000" w:rsidP="00000000" w:rsidRDefault="00000000" w:rsidRPr="00000000" w14:paraId="000000B1">
      <w:pPr>
        <w:rPr/>
      </w:pPr>
      <w:r w:rsidDel="00000000" w:rsidR="00000000" w:rsidRPr="00000000">
        <w:rPr>
          <w:rtl w:val="0"/>
        </w:rPr>
        <w:t xml:space="preserve">In an era where Data Scientists are the new elite, our graduates are the architects of the future, crafting solutions in sectors as diverse as manufacturing, finance, healthcare, and academia. With a mastery of data science, your career possibilities are limitless, opening doors to leadership roles in innovation-driven companies, groundbreaking research institutions, and beyond. For those with a vision to reshape industries, our programme is your launchpad to achieving a doctorate and leading the charge in data-driven transformation.</w:t>
      </w:r>
    </w:p>
    <w:p w:rsidR="00000000" w:rsidDel="00000000" w:rsidP="00000000" w:rsidRDefault="00000000" w:rsidRPr="00000000" w14:paraId="000000B2">
      <w:pPr>
        <w:pStyle w:val="Heading2"/>
        <w:rPr/>
      </w:pPr>
      <w:bookmarkStart w:colFirst="0" w:colLast="0" w:name="_wu99i9wuw5xe" w:id="47"/>
      <w:bookmarkEnd w:id="47"/>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rPr/>
      </w:pPr>
      <w:bookmarkStart w:colFirst="0" w:colLast="0" w:name="_cojuawuzp50k" w:id="48"/>
      <w:bookmarkEnd w:id="48"/>
      <w:hyperlink r:id="rId24">
        <w:r w:rsidDel="00000000" w:rsidR="00000000" w:rsidRPr="00000000">
          <w:rPr>
            <w:color w:val="1155cc"/>
            <w:u w:val="single"/>
            <w:rtl w:val="0"/>
          </w:rPr>
          <w:t xml:space="preserve">Applied Computer Science</w:t>
        </w:r>
      </w:hyperlink>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Master of Science</w:t>
      </w:r>
    </w:p>
    <w:p w:rsidR="00000000" w:rsidDel="00000000" w:rsidP="00000000" w:rsidRDefault="00000000" w:rsidRPr="00000000" w14:paraId="000000B5">
      <w:pPr>
        <w:pStyle w:val="Heading3"/>
        <w:rPr/>
      </w:pPr>
      <w:bookmarkStart w:colFirst="0" w:colLast="0" w:name="_1kdca5we5ltn" w:id="49"/>
      <w:bookmarkEnd w:id="49"/>
      <w:r w:rsidDel="00000000" w:rsidR="00000000" w:rsidRPr="00000000">
        <w:rPr>
          <w:rtl w:val="0"/>
        </w:rPr>
        <w:t xml:space="preserve">Program Description: Mastering the Digital Frontier in Computer Science</w:t>
      </w:r>
    </w:p>
    <w:p w:rsidR="00000000" w:rsidDel="00000000" w:rsidP="00000000" w:rsidRDefault="00000000" w:rsidRPr="00000000" w14:paraId="000000B6">
      <w:pPr>
        <w:rPr/>
      </w:pPr>
      <w:r w:rsidDel="00000000" w:rsidR="00000000" w:rsidRPr="00000000">
        <w:rPr>
          <w:rtl w:val="0"/>
        </w:rPr>
        <w:t xml:space="preserve">Dive into the heart of innovation with our Applied Computer Science program, where the rigors of science meet the thrill of discovery. This program is not just about understanding the systematic and automated processing of information; it's about mastering the digital frontier. Designed for those who dare to challenge the status quo and push boundaries, our curriculum is a forge for the next generation of tech leaders.</w:t>
      </w:r>
    </w:p>
    <w:p w:rsidR="00000000" w:rsidDel="00000000" w:rsidP="00000000" w:rsidRDefault="00000000" w:rsidRPr="00000000" w14:paraId="000000B7">
      <w:pPr>
        <w:rPr/>
      </w:pPr>
      <w:r w:rsidDel="00000000" w:rsidR="00000000" w:rsidRPr="00000000">
        <w:rPr>
          <w:rtl w:val="0"/>
        </w:rPr>
        <w:t xml:space="preserve">In the realm of Computer Science, we dissect the very fabric of digital reality, exploring the structures, characteristics, and endless possibilities of information processing. From the theoretical foundations to practical applications, technical prowess, and the applied dimensions of computing, our program is a comprehensive expedition into the technologies that shape our world. We delve into modern experimental and product-oriented systems, ensuring our graduates don't just navigate the future—they create it.</w:t>
      </w:r>
    </w:p>
    <w:p w:rsidR="00000000" w:rsidDel="00000000" w:rsidP="00000000" w:rsidRDefault="00000000" w:rsidRPr="00000000" w14:paraId="000000B8">
      <w:pPr>
        <w:rPr/>
      </w:pPr>
      <w:r w:rsidDel="00000000" w:rsidR="00000000" w:rsidRPr="00000000">
        <w:rPr>
          <w:rtl w:val="0"/>
        </w:rPr>
        <w:t xml:space="preserve">Our students are not mere observers; they are architects of the digital age. Through rigorous exploration of model structuring, formalization, and mathematization, you will not only gain proficiency in software engineering for various domains but will also master the art of adaptability and intuitive man-machine interfaces. This program is your crucible, transforming theoretical knowledge into the practical skills and innovative solutions demanded by the world’s most cutting-edge fields.</w:t>
      </w:r>
    </w:p>
    <w:p w:rsidR="00000000" w:rsidDel="00000000" w:rsidP="00000000" w:rsidRDefault="00000000" w:rsidRPr="00000000" w14:paraId="000000B9">
      <w:pPr>
        <w:pStyle w:val="Heading3"/>
        <w:rPr/>
      </w:pPr>
      <w:bookmarkStart w:colFirst="0" w:colLast="0" w:name="_cwjfahf02vbl" w:id="50"/>
      <w:bookmarkEnd w:id="50"/>
      <w:r w:rsidDel="00000000" w:rsidR="00000000" w:rsidRPr="00000000">
        <w:rPr>
          <w:rtl w:val="0"/>
        </w:rPr>
        <w:t xml:space="preserve">General Information: A Convergence of Disciplines</w:t>
      </w:r>
    </w:p>
    <w:p w:rsidR="00000000" w:rsidDel="00000000" w:rsidP="00000000" w:rsidRDefault="00000000" w:rsidRPr="00000000" w14:paraId="000000BA">
      <w:pPr>
        <w:rPr/>
      </w:pPr>
      <w:r w:rsidDel="00000000" w:rsidR="00000000" w:rsidRPr="00000000">
        <w:rPr>
          <w:rtl w:val="0"/>
        </w:rPr>
        <w:t xml:space="preserve">Our Applied Computer Science master's program at the University of Göttingen stands out for its interdisciplinary prowess. In collaboration with diverse faculties, we offer specialized study tracks that allow you to delve deep into your chosen domain, marrying computer science with fields ranging from biotechnology to environmental research. This is where depth of knowledge meets breadth of application, preparing you to be a pivotal player in shaping the future.</w:t>
      </w:r>
    </w:p>
    <w:p w:rsidR="00000000" w:rsidDel="00000000" w:rsidP="00000000" w:rsidRDefault="00000000" w:rsidRPr="00000000" w14:paraId="000000BB">
      <w:pPr>
        <w:pStyle w:val="Heading3"/>
        <w:rPr/>
      </w:pPr>
      <w:bookmarkStart w:colFirst="0" w:colLast="0" w:name="_jpposuraxn74" w:id="51"/>
      <w:bookmarkEnd w:id="51"/>
      <w:r w:rsidDel="00000000" w:rsidR="00000000" w:rsidRPr="00000000">
        <w:rPr>
          <w:rtl w:val="0"/>
        </w:rPr>
        <w:t xml:space="preserve">Occupational Fields: Forging Paths in the Digital Wilderness</w:t>
      </w:r>
    </w:p>
    <w:p w:rsidR="00000000" w:rsidDel="00000000" w:rsidP="00000000" w:rsidRDefault="00000000" w:rsidRPr="00000000" w14:paraId="000000BC">
      <w:pPr>
        <w:rPr/>
      </w:pPr>
      <w:r w:rsidDel="00000000" w:rsidR="00000000" w:rsidRPr="00000000">
        <w:rPr>
          <w:rtl w:val="0"/>
        </w:rPr>
        <w:t xml:space="preserve">Graduates from the Institute of Computer Science at the University of Göttingen are the pioneers of tomorrow. Armed with a robust education in applied computer science, you will be at the forefront of developing future technologies. Our alumni are making waves across a spectrum of industries, from developing the next generation of medical technologies and sustainable environmental solutions to innovating in the realms of finance, industrial design, and beyond.</w:t>
      </w:r>
    </w:p>
    <w:p w:rsidR="00000000" w:rsidDel="00000000" w:rsidP="00000000" w:rsidRDefault="00000000" w:rsidRPr="00000000" w14:paraId="000000BD">
      <w:pPr>
        <w:rPr/>
      </w:pPr>
      <w:r w:rsidDel="00000000" w:rsidR="00000000" w:rsidRPr="00000000">
        <w:rPr>
          <w:rtl w:val="0"/>
        </w:rPr>
        <w:t xml:space="preserve">As a computer scientist from Göttingen, you won't just find a job—you will carve new paths in the digital wilderness. Whether it’s in software and hardware development, system and network enhancements, consulting, training, or groundbreaking research and development, your career prospects are boundless. With our interdisciplinary approach, you are uniquely positioned to lead in the tech-driven landscapes of tomorrow.</w:t>
      </w:r>
    </w:p>
    <w:p w:rsidR="00000000" w:rsidDel="00000000" w:rsidP="00000000" w:rsidRDefault="00000000" w:rsidRPr="00000000" w14:paraId="000000BE">
      <w:pPr>
        <w:pStyle w:val="Heading3"/>
        <w:rPr/>
      </w:pPr>
      <w:bookmarkStart w:colFirst="0" w:colLast="0" w:name="_xurs3jr7y3nc" w:id="52"/>
      <w:bookmarkEnd w:id="52"/>
      <w:r w:rsidDel="00000000" w:rsidR="00000000" w:rsidRPr="00000000">
        <w:rPr>
          <w:rtl w:val="0"/>
        </w:rPr>
        <w:t xml:space="preserve">Embark on a Journey with Us</w:t>
      </w:r>
    </w:p>
    <w:p w:rsidR="00000000" w:rsidDel="00000000" w:rsidP="00000000" w:rsidRDefault="00000000" w:rsidRPr="00000000" w14:paraId="000000BF">
      <w:pPr>
        <w:rPr>
          <w:color w:val="212121"/>
          <w:sz w:val="26"/>
          <w:szCs w:val="26"/>
        </w:rPr>
      </w:pPr>
      <w:r w:rsidDel="00000000" w:rsidR="00000000" w:rsidRPr="00000000">
        <w:rPr>
          <w:rtl w:val="0"/>
        </w:rPr>
        <w:t xml:space="preserve">This program is for the bold, the curious, and the relentless. It's for those who seek not just to adapt to the future but to define it. Join us at the University of Göttingen, and be part of a community that values courage, innovation, and excellence. Your journey into the vast expanse of computer science awaits.</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hd w:fill="ffffff" w:val="clear"/>
        <w:spacing w:after="460" w:before="80" w:lineRule="auto"/>
        <w:rPr>
          <w:b w:val="1"/>
        </w:rPr>
      </w:pPr>
      <w:bookmarkStart w:colFirst="0" w:colLast="0" w:name="_cse8ekg0cq46" w:id="53"/>
      <w:bookmarkEnd w:id="53"/>
      <w:hyperlink r:id="rId25">
        <w:r w:rsidDel="00000000" w:rsidR="00000000" w:rsidRPr="00000000">
          <w:rPr>
            <w:color w:val="1155cc"/>
            <w:sz w:val="26"/>
            <w:szCs w:val="26"/>
            <w:u w:val="single"/>
            <w:rtl w:val="0"/>
          </w:rPr>
          <w:t xml:space="preserve">Applied Statistics </w:t>
        </w:r>
      </w:hyperlink>
      <w:r w:rsidDel="00000000" w:rsidR="00000000" w:rsidRPr="00000000">
        <w:rPr>
          <w:rtl w:val="0"/>
        </w:rPr>
      </w:r>
    </w:p>
    <w:p w:rsidR="00000000" w:rsidDel="00000000" w:rsidP="00000000" w:rsidRDefault="00000000" w:rsidRPr="00000000" w14:paraId="000000C1">
      <w:pPr>
        <w:shd w:fill="ffffff" w:val="clear"/>
        <w:spacing w:after="460" w:before="80" w:lineRule="auto"/>
        <w:rPr>
          <w:b w:val="1"/>
        </w:rPr>
      </w:pPr>
      <w:r w:rsidDel="00000000" w:rsidR="00000000" w:rsidRPr="00000000">
        <w:rPr>
          <w:b w:val="1"/>
          <w:rtl w:val="0"/>
        </w:rPr>
        <w:t xml:space="preserve">Master of Science</w:t>
      </w:r>
    </w:p>
    <w:p w:rsidR="00000000" w:rsidDel="00000000" w:rsidP="00000000" w:rsidRDefault="00000000" w:rsidRPr="00000000" w14:paraId="000000C2">
      <w:pPr>
        <w:pStyle w:val="Heading3"/>
        <w:rPr/>
      </w:pPr>
      <w:bookmarkStart w:colFirst="0" w:colLast="0" w:name="_q341fm8e84sq" w:id="54"/>
      <w:bookmarkEnd w:id="54"/>
      <w:r w:rsidDel="00000000" w:rsidR="00000000" w:rsidRPr="00000000">
        <w:rPr>
          <w:rtl w:val="0"/>
        </w:rPr>
        <w:t xml:space="preserve">Program Description</w:t>
      </w:r>
    </w:p>
    <w:p w:rsidR="00000000" w:rsidDel="00000000" w:rsidP="00000000" w:rsidRDefault="00000000" w:rsidRPr="00000000" w14:paraId="000000C3">
      <w:pPr>
        <w:rPr/>
      </w:pPr>
      <w:r w:rsidDel="00000000" w:rsidR="00000000" w:rsidRPr="00000000">
        <w:rPr>
          <w:rtl w:val="0"/>
        </w:rPr>
        <w:t xml:space="preserve">In today's data-driven world, the role of a statistician transcends traditional boundaries, becoming a linchpin in diverse sectors that drive innovation and progress. Our Master's program is tailor-made for those who have unearthed a passion for statistics, irrespective of their undergraduate background—be it business, economics, psychology, or even forestry. This program is not just about learning the theoretical aspects of statistics; it's about mastering the art of data analysis, using cutting-edge software like R, to tackle real-world problems. Through hands-on internships and project seminars in collaboration with industry leaders, you'll forge invaluable connections, gaining insights and experiences that are directly applicable to the business arena.</w:t>
      </w:r>
    </w:p>
    <w:p w:rsidR="00000000" w:rsidDel="00000000" w:rsidP="00000000" w:rsidRDefault="00000000" w:rsidRPr="00000000" w14:paraId="000000C4">
      <w:pPr>
        <w:pStyle w:val="Heading3"/>
        <w:rPr/>
      </w:pPr>
      <w:bookmarkStart w:colFirst="0" w:colLast="0" w:name="_48h0wtrugck1" w:id="55"/>
      <w:bookmarkEnd w:id="55"/>
      <w:r w:rsidDel="00000000" w:rsidR="00000000" w:rsidRPr="00000000">
        <w:rPr>
          <w:rtl w:val="0"/>
        </w:rPr>
        <w:t xml:space="preserve">General Information</w:t>
      </w:r>
    </w:p>
    <w:p w:rsidR="00000000" w:rsidDel="00000000" w:rsidP="00000000" w:rsidRDefault="00000000" w:rsidRPr="00000000" w14:paraId="000000C5">
      <w:pPr>
        <w:rPr/>
      </w:pPr>
      <w:r w:rsidDel="00000000" w:rsidR="00000000" w:rsidRPr="00000000">
        <w:rPr>
          <w:rtl w:val="0"/>
        </w:rPr>
        <w:t xml:space="preserve">Our program breaks the mold by welcoming students from various academic disciplines, without the strict prerequisite of a Bachelor's degree in mathematics or statistics. A foundation of 60 credits in statistics, mathematics, computer science, and quantitative methods is all that's required. Initial modules are designed to level the playing field, ensuring all students start from a common base of knowledge. Flexibility is key in our curriculum, allowing you to tailor your studies to align with your career ambitions. After the first semester, the curriculum opens up, minimizing mandatory modules and introducing specialized courses in economics, life sciences, empirical social research, and computer science to equip you for the future.</w:t>
      </w:r>
    </w:p>
    <w:p w:rsidR="00000000" w:rsidDel="00000000" w:rsidP="00000000" w:rsidRDefault="00000000" w:rsidRPr="00000000" w14:paraId="000000C6">
      <w:pPr>
        <w:rPr>
          <w:rFonts w:ascii="Roboto" w:cs="Roboto" w:eastAsia="Roboto" w:hAnsi="Roboto"/>
          <w:sz w:val="24"/>
          <w:szCs w:val="24"/>
        </w:rPr>
      </w:pPr>
      <w:r w:rsidDel="00000000" w:rsidR="00000000" w:rsidRPr="00000000">
        <w:rPr>
          <w:rtl w:val="0"/>
        </w:rPr>
        <w:t xml:space="preserve">In seminars and through your thesis, you'll dive into pressing, practical challenges, contributing solutions to real-world problems. The program includes a statistical internship, offering a unique opportunity to conduct analyses alongside industry or academic partners. An elective internship further enhances your hands-on experience, broadening your professional network and boosting your employability.</w:t>
      </w:r>
      <w:r w:rsidDel="00000000" w:rsidR="00000000" w:rsidRPr="00000000">
        <w:rPr>
          <w:rtl w:val="0"/>
        </w:rPr>
      </w:r>
    </w:p>
    <w:p w:rsidR="00000000" w:rsidDel="00000000" w:rsidP="00000000" w:rsidRDefault="00000000" w:rsidRPr="00000000" w14:paraId="000000C7">
      <w:pPr>
        <w:pStyle w:val="Heading3"/>
        <w:rPr/>
      </w:pPr>
      <w:bookmarkStart w:colFirst="0" w:colLast="0" w:name="_fi4c1z3bkrjt" w:id="56"/>
      <w:bookmarkEnd w:id="56"/>
      <w:r w:rsidDel="00000000" w:rsidR="00000000" w:rsidRPr="00000000">
        <w:rPr>
          <w:rtl w:val="0"/>
        </w:rPr>
        <w:t xml:space="preserve">Occupational Fields</w:t>
      </w:r>
    </w:p>
    <w:p w:rsidR="00000000" w:rsidDel="00000000" w:rsidP="00000000" w:rsidRDefault="00000000" w:rsidRPr="00000000" w14:paraId="000000C8">
      <w:pPr>
        <w:rPr>
          <w:rFonts w:ascii="Roboto" w:cs="Roboto" w:eastAsia="Roboto" w:hAnsi="Roboto"/>
          <w:sz w:val="24"/>
          <w:szCs w:val="24"/>
        </w:rPr>
      </w:pPr>
      <w:r w:rsidDel="00000000" w:rsidR="00000000" w:rsidRPr="00000000">
        <w:rPr>
          <w:rtl w:val="0"/>
        </w:rPr>
        <w:t xml:space="preserve">The demand for skilled statisticians is soaring across the economic and industrial landscapes, as well as in cutting-edge research domains. Statisticians are the architects of decision-making in an increasingly complex and uncertain world. Our graduates are highly sought after in sectors such as insurance, banking, IT, consultancy, corporate R&amp;D, pharmaceuticals, public research, academia, and statistical offices. With a robust foundation in statistics, you'll be well-equipped to navigate and excel in a multitude of career paths, ensuring your skills remain in high demand in the foreseeable future.</w:t>
      </w:r>
      <w:r w:rsidDel="00000000" w:rsidR="00000000" w:rsidRPr="00000000">
        <w:rPr>
          <w:rtl w:val="0"/>
        </w:rPr>
      </w:r>
    </w:p>
    <w:p w:rsidR="00000000" w:rsidDel="00000000" w:rsidP="00000000" w:rsidRDefault="00000000" w:rsidRPr="00000000" w14:paraId="000000C9">
      <w:pPr>
        <w:shd w:fill="ffffff" w:val="clear"/>
        <w:spacing w:after="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shd w:fill="ffffff" w:val="clear"/>
        <w:spacing w:after="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0CC">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0CD">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qqooibyp1heg" w:id="57"/>
      <w:bookmarkEnd w:id="57"/>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keepNext w:val="0"/>
        <w:keepLines w:val="0"/>
        <w:spacing w:after="160" w:before="300" w:line="264" w:lineRule="auto"/>
        <w:rPr/>
      </w:pPr>
      <w:bookmarkStart w:colFirst="0" w:colLast="0" w:name="_hxqogtz0r9kg" w:id="58"/>
      <w:bookmarkEnd w:id="58"/>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keepNext w:val="0"/>
        <w:keepLines w:val="0"/>
        <w:rPr/>
      </w:pPr>
      <w:bookmarkStart w:colFirst="0" w:colLast="0" w:name="_gjyl5ksivcjm" w:id="59"/>
      <w:bookmarkEnd w:id="59"/>
      <w:r w:rsidDel="00000000" w:rsidR="00000000" w:rsidRPr="00000000">
        <w:rPr>
          <w:rtl w:val="0"/>
        </w:rPr>
        <w:t xml:space="preserve">History of Global Markets (MA)</w:t>
      </w:r>
    </w:p>
    <w:p w:rsidR="00000000" w:rsidDel="00000000" w:rsidP="00000000" w:rsidRDefault="00000000" w:rsidRPr="00000000" w14:paraId="000000D3">
      <w:pPr>
        <w:pStyle w:val="Heading3"/>
        <w:rPr>
          <w:color w:val="0078a3"/>
          <w:sz w:val="32"/>
          <w:szCs w:val="32"/>
        </w:rPr>
      </w:pPr>
      <w:bookmarkStart w:colFirst="0" w:colLast="0" w:name="_45gql1av5y8z" w:id="60"/>
      <w:bookmarkEnd w:id="60"/>
      <w:r w:rsidDel="00000000" w:rsidR="00000000" w:rsidRPr="00000000">
        <w:rPr>
          <w:rtl w:val="0"/>
        </w:rPr>
        <w:t xml:space="preserve">Programme Description</w:t>
      </w:r>
      <w:r w:rsidDel="00000000" w:rsidR="00000000" w:rsidRPr="00000000">
        <w:rPr>
          <w:rtl w:val="0"/>
        </w:rPr>
      </w:r>
    </w:p>
    <w:p w:rsidR="00000000" w:rsidDel="00000000" w:rsidP="00000000" w:rsidRDefault="00000000" w:rsidRPr="00000000" w14:paraId="000000D4">
      <w:pPr>
        <w:spacing w:after="120" w:lineRule="auto"/>
        <w:rPr>
          <w:color w:val="212121"/>
          <w:sz w:val="26"/>
          <w:szCs w:val="26"/>
        </w:rPr>
      </w:pPr>
      <w:r w:rsidDel="00000000" w:rsidR="00000000" w:rsidRPr="00000000">
        <w:rPr>
          <w:color w:val="212121"/>
          <w:sz w:val="26"/>
          <w:szCs w:val="26"/>
          <w:rtl w:val="0"/>
        </w:rPr>
        <w:t xml:space="preserve">Which megatrends and dynamics have changed the economy in the past - and what conclusions can we draw from them for the future? What do rises, crises and declines teach us? Our master’s programme examines the history of global markets and draws crucial lessons for shaping the future. To do so, it brings together economics, business administration, history, social and political sciences as an interdisciplinary subject. The economic history focus is on global history, corporate history and consumer history. The versatility of the degree programme opens up a wide range of careers: Business journalism, foundation management, corporate communications or tasks in international organisations are just a few examples. You will learn in an international atmosphere with students from a wide range of countries. The programme is open to anyone with a Bachelor's degree in Economic and Social History, Modern and Contemporary History, Economics, Business Administration, Sociology, Political Science or a related field.</w:t>
      </w:r>
    </w:p>
    <w:p w:rsidR="00000000" w:rsidDel="00000000" w:rsidP="00000000" w:rsidRDefault="00000000" w:rsidRPr="00000000" w14:paraId="000000D5">
      <w:pPr>
        <w:pStyle w:val="Heading3"/>
        <w:rPr/>
      </w:pPr>
      <w:bookmarkStart w:colFirst="0" w:colLast="0" w:name="_xt04ao99sgh9" w:id="61"/>
      <w:bookmarkEnd w:id="61"/>
      <w:r w:rsidDel="00000000" w:rsidR="00000000" w:rsidRPr="00000000">
        <w:rPr>
          <w:rtl w:val="0"/>
        </w:rPr>
        <w:t xml:space="preserve">General information</w:t>
      </w:r>
    </w:p>
    <w:p w:rsidR="00000000" w:rsidDel="00000000" w:rsidP="00000000" w:rsidRDefault="00000000" w:rsidRPr="00000000" w14:paraId="000000D6">
      <w:pPr>
        <w:rPr/>
      </w:pPr>
      <w:r w:rsidDel="00000000" w:rsidR="00000000" w:rsidRPr="00000000">
        <w:rPr>
          <w:rtl w:val="0"/>
        </w:rPr>
        <w:t xml:space="preserve">To draw insights from the past, our master’s programme brings together economics and historical research, social and political sciences. In terms of methods, it goes beyond economic models and also uses qualitative and empirical methods. You will learn to analyse historical data, identify patterns, and comprehend complex relationships. Furthermore, you will also acquire the competence to distill these connections and communicate them effectively. This multifaceted approach allows you to gain deep insights into the dynamic interactions between markets and societies. This gives you skills that prepare you for a wide range of careers - such as research, education, journalism, cultural management, consulting, politics and more.</w:t>
      </w:r>
    </w:p>
    <w:p w:rsidR="00000000" w:rsidDel="00000000" w:rsidP="00000000" w:rsidRDefault="00000000" w:rsidRPr="00000000" w14:paraId="000000D7">
      <w:pPr>
        <w:rPr/>
      </w:pPr>
      <w:r w:rsidDel="00000000" w:rsidR="00000000" w:rsidRPr="00000000">
        <w:rPr>
          <w:rtl w:val="0"/>
        </w:rPr>
        <w:t xml:space="preserve">In our degree programme, you'll meet fellow students from various countries and academic backgrounds. After all, it is integrated into the prestigious Erasmus Mundus master's programme 'Global Markets, Local Creativities' (GLOCAL). Erasmus Mundus Joint Masters are international master's programmes jointly designed and conducted by at least three European universities. Therefore, the programme can be studied entirely in either German or English. The global networks you build here will be invaluable even after your studies.</w:t>
      </w:r>
    </w:p>
    <w:p w:rsidR="00000000" w:rsidDel="00000000" w:rsidP="00000000" w:rsidRDefault="00000000" w:rsidRPr="00000000" w14:paraId="000000D8">
      <w:pPr>
        <w:pStyle w:val="Heading3"/>
        <w:rPr/>
      </w:pPr>
      <w:bookmarkStart w:colFirst="0" w:colLast="0" w:name="_h4qo898r9own" w:id="62"/>
      <w:bookmarkEnd w:id="62"/>
      <w:r w:rsidDel="00000000" w:rsidR="00000000" w:rsidRPr="00000000">
        <w:rPr>
          <w:rtl w:val="0"/>
        </w:rPr>
        <w:t xml:space="preserve">Occupational fields</w:t>
      </w:r>
    </w:p>
    <w:p w:rsidR="00000000" w:rsidDel="00000000" w:rsidP="00000000" w:rsidRDefault="00000000" w:rsidRPr="00000000" w14:paraId="000000D9">
      <w:pPr>
        <w:keepNext w:val="0"/>
        <w:keepLines w:val="0"/>
        <w:spacing w:after="0" w:lineRule="auto"/>
        <w:rPr/>
      </w:pPr>
      <w:r w:rsidDel="00000000" w:rsidR="00000000" w:rsidRPr="00000000">
        <w:rPr>
          <w:rtl w:val="0"/>
        </w:rPr>
        <w:t xml:space="preserve">The career opportunities for graduates of economic and social history programmes are diverse. These include subject-related jobs in publishing houses, in archives and museums of companies as well as private or public institutions. The degrees also serve as a first step towards entering the professional fields of foundation management, business journalism, university management, public relations, management consultancy or marketing.</w:t>
      </w:r>
    </w:p>
    <w:p w:rsidR="00000000" w:rsidDel="00000000" w:rsidP="00000000" w:rsidRDefault="00000000" w:rsidRPr="00000000" w14:paraId="000000DA">
      <w:pPr>
        <w:shd w:fill="ffffff" w:val="clear"/>
        <w:spacing w:after="160" w:lineRule="auto"/>
        <w:rPr>
          <w:color w:val="212121"/>
          <w:sz w:val="26"/>
          <w:szCs w:val="26"/>
        </w:rPr>
      </w:pPr>
      <w:r w:rsidDel="00000000" w:rsidR="00000000" w:rsidRPr="00000000">
        <w:rPr>
          <w:color w:val="212121"/>
          <w:sz w:val="26"/>
          <w:szCs w:val="26"/>
          <w:rtl w:val="0"/>
        </w:rPr>
        <w:t xml:space="preserve">The practical relevance of the subject is established through internships and project work, which are offered in cooperation with companies, museums, foundations and scientific research institutions and thus directly prepare students for their later professional careers.</w:t>
      </w:r>
    </w:p>
    <w:p w:rsidR="00000000" w:rsidDel="00000000" w:rsidP="00000000" w:rsidRDefault="00000000" w:rsidRPr="00000000" w14:paraId="000000DB">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dynsiq4cue3i" w:id="63"/>
      <w:bookmarkEnd w:id="63"/>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2"/>
        <w:rPr/>
      </w:pPr>
      <w:bookmarkStart w:colFirst="0" w:colLast="0" w:name="_uljc5uqpxidp" w:id="64"/>
      <w:bookmarkEnd w:id="64"/>
      <w:hyperlink r:id="rId26">
        <w:r w:rsidDel="00000000" w:rsidR="00000000" w:rsidRPr="00000000">
          <w:rPr>
            <w:color w:val="1155cc"/>
            <w:u w:val="single"/>
            <w:rtl w:val="0"/>
          </w:rPr>
          <w:t xml:space="preserve">Management</w:t>
        </w:r>
      </w:hyperlink>
      <w:r w:rsidDel="00000000" w:rsidR="00000000" w:rsidRPr="00000000">
        <w:rPr>
          <w:rtl w:val="0"/>
        </w:rPr>
      </w:r>
    </w:p>
    <w:p w:rsidR="00000000" w:rsidDel="00000000" w:rsidP="00000000" w:rsidRDefault="00000000" w:rsidRPr="00000000" w14:paraId="000000DF">
      <w:pPr>
        <w:pStyle w:val="Heading3"/>
        <w:rPr/>
      </w:pPr>
      <w:bookmarkStart w:colFirst="0" w:colLast="0" w:name="_z3tikdlf22gv" w:id="65"/>
      <w:bookmarkEnd w:id="65"/>
      <w:r w:rsidDel="00000000" w:rsidR="00000000" w:rsidRPr="00000000">
        <w:rPr>
          <w:rtl w:val="0"/>
        </w:rPr>
        <w:t xml:space="preserve">Programme Description</w:t>
      </w:r>
    </w:p>
    <w:p w:rsidR="00000000" w:rsidDel="00000000" w:rsidP="00000000" w:rsidRDefault="00000000" w:rsidRPr="00000000" w14:paraId="000000E0">
      <w:pPr>
        <w:spacing w:after="120" w:lineRule="auto"/>
        <w:rPr/>
      </w:pPr>
      <w:r w:rsidDel="00000000" w:rsidR="00000000" w:rsidRPr="00000000">
        <w:rPr>
          <w:color w:val="212121"/>
          <w:sz w:val="26"/>
          <w:szCs w:val="26"/>
          <w:rtl w:val="0"/>
        </w:rPr>
        <w:t xml:space="preserve">The new Master's programme in Management offers a variety of innovative elements with modules on problem-solving and communication skills, practical projects and career development. </w:t>
      </w:r>
      <w:r w:rsidDel="00000000" w:rsidR="00000000" w:rsidRPr="00000000">
        <w:rPr>
          <w:rtl w:val="0"/>
        </w:rPr>
      </w:r>
    </w:p>
    <w:p w:rsidR="00000000" w:rsidDel="00000000" w:rsidP="00000000" w:rsidRDefault="00000000" w:rsidRPr="00000000" w14:paraId="000000E1">
      <w:pPr>
        <w:spacing w:after="120" w:lineRule="auto"/>
        <w:rPr>
          <w:color w:val="212121"/>
          <w:sz w:val="26"/>
          <w:szCs w:val="26"/>
        </w:rPr>
      </w:pPr>
      <w:r w:rsidDel="00000000" w:rsidR="00000000" w:rsidRPr="00000000">
        <w:rPr>
          <w:color w:val="212121"/>
          <w:sz w:val="26"/>
          <w:szCs w:val="26"/>
          <w:rtl w:val="0"/>
        </w:rPr>
        <w:t xml:space="preserve">The Master's programme in Management enables students both a wide range of knowledge in all areas of business management and a high specialised education. In addition to new academic developments in business management students will acquire the ability to reflect and analyse every entrepreneurial decision with their relevant economic consequences through integrated courses provided in the programme. They will attain the ability to solve complex economic problems and to perform leadership functions. Their studies will qualify the students for plenty of different management functions.</w:t>
      </w:r>
    </w:p>
    <w:p w:rsidR="00000000" w:rsidDel="00000000" w:rsidP="00000000" w:rsidRDefault="00000000" w:rsidRPr="00000000" w14:paraId="000000E2">
      <w:pPr>
        <w:pStyle w:val="Heading3"/>
        <w:rPr/>
      </w:pPr>
      <w:bookmarkStart w:colFirst="0" w:colLast="0" w:name="_e9m8ghvpusy9" w:id="66"/>
      <w:bookmarkEnd w:id="66"/>
      <w:r w:rsidDel="00000000" w:rsidR="00000000" w:rsidRPr="00000000">
        <w:rPr>
          <w:rtl w:val="0"/>
        </w:rPr>
        <w:t xml:space="preserve">General information</w:t>
      </w:r>
    </w:p>
    <w:p w:rsidR="00000000" w:rsidDel="00000000" w:rsidP="00000000" w:rsidRDefault="00000000" w:rsidRPr="00000000" w14:paraId="000000E3">
      <w:pPr>
        <w:shd w:fill="ffffff" w:val="clear"/>
        <w:spacing w:after="160" w:lineRule="auto"/>
        <w:rPr>
          <w:color w:val="212121"/>
          <w:sz w:val="26"/>
          <w:szCs w:val="26"/>
        </w:rPr>
      </w:pPr>
      <w:r w:rsidDel="00000000" w:rsidR="00000000" w:rsidRPr="00000000">
        <w:rPr>
          <w:color w:val="212121"/>
          <w:sz w:val="26"/>
          <w:szCs w:val="26"/>
          <w:rtl w:val="0"/>
        </w:rPr>
        <w:t xml:space="preserve">The Master's programme in Management enables students both a wide range of knowledge in all areas of business management and a high specialised education. In addition to new academic developments in business management students will acquire the ability to reflect and analyse every entrepreneurial decision with their relevant economic consequences through integrated courses provided in the programme.</w:t>
      </w:r>
    </w:p>
    <w:p w:rsidR="00000000" w:rsidDel="00000000" w:rsidP="00000000" w:rsidRDefault="00000000" w:rsidRPr="00000000" w14:paraId="000000E4">
      <w:pPr>
        <w:shd w:fill="ffffff" w:val="clear"/>
        <w:spacing w:after="160" w:lineRule="auto"/>
        <w:rPr>
          <w:color w:val="212121"/>
          <w:sz w:val="26"/>
          <w:szCs w:val="26"/>
        </w:rPr>
      </w:pPr>
      <w:r w:rsidDel="00000000" w:rsidR="00000000" w:rsidRPr="00000000">
        <w:rPr>
          <w:color w:val="212121"/>
          <w:sz w:val="26"/>
          <w:szCs w:val="26"/>
          <w:rtl w:val="0"/>
        </w:rPr>
        <w:t xml:space="preserve">They will attain the ability to solve complex economic problems and to perform leadership functions. Their studies will qualify the students for plenty of different management functions.</w:t>
      </w:r>
    </w:p>
    <w:p w:rsidR="00000000" w:rsidDel="00000000" w:rsidP="00000000" w:rsidRDefault="00000000" w:rsidRPr="00000000" w14:paraId="000000E5">
      <w:pPr>
        <w:pStyle w:val="Heading3"/>
        <w:rPr/>
      </w:pPr>
      <w:bookmarkStart w:colFirst="0" w:colLast="0" w:name="_fn0h5csmf1ga" w:id="67"/>
      <w:bookmarkEnd w:id="67"/>
      <w:r w:rsidDel="00000000" w:rsidR="00000000" w:rsidRPr="00000000">
        <w:rPr>
          <w:rtl w:val="0"/>
        </w:rPr>
        <w:t xml:space="preserve">Occupational fields</w:t>
      </w:r>
    </w:p>
    <w:p w:rsidR="00000000" w:rsidDel="00000000" w:rsidP="00000000" w:rsidRDefault="00000000" w:rsidRPr="00000000" w14:paraId="000000E6">
      <w:pPr>
        <w:shd w:fill="ffffff" w:val="clear"/>
        <w:spacing w:after="160" w:lineRule="auto"/>
        <w:rPr>
          <w:color w:val="212121"/>
          <w:sz w:val="26"/>
          <w:szCs w:val="26"/>
        </w:rPr>
      </w:pPr>
      <w:r w:rsidDel="00000000" w:rsidR="00000000" w:rsidRPr="00000000">
        <w:rPr>
          <w:color w:val="212121"/>
          <w:sz w:val="26"/>
          <w:szCs w:val="26"/>
          <w:rtl w:val="0"/>
        </w:rPr>
        <w:t xml:space="preserve">Management students will be able to work in all classical areas of business studies. They will attain the ability to solve complex economic problems and to perform leadership functions.</w:t>
      </w:r>
    </w:p>
    <w:p w:rsidR="00000000" w:rsidDel="00000000" w:rsidP="00000000" w:rsidRDefault="00000000" w:rsidRPr="00000000" w14:paraId="000000E7">
      <w:pPr>
        <w:shd w:fill="ffffff" w:val="clear"/>
        <w:spacing w:after="160" w:lineRule="auto"/>
        <w:rPr>
          <w:color w:val="212121"/>
          <w:sz w:val="26"/>
          <w:szCs w:val="26"/>
        </w:rPr>
      </w:pPr>
      <w:r w:rsidDel="00000000" w:rsidR="00000000" w:rsidRPr="00000000">
        <w:rPr>
          <w:color w:val="212121"/>
          <w:sz w:val="26"/>
          <w:szCs w:val="26"/>
          <w:rtl w:val="0"/>
        </w:rPr>
        <w:t xml:space="preserve">Graduates can be employed in all management and controlling departments to design planning and controlling systems. In addition, Management students can take on tasks in the area of logistics, human resources and organizational matters</w:t>
      </w:r>
    </w:p>
    <w:p w:rsidR="00000000" w:rsidDel="00000000" w:rsidP="00000000" w:rsidRDefault="00000000" w:rsidRPr="00000000" w14:paraId="000000E8">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0E9">
      <w:pPr>
        <w:shd w:fill="ffffff" w:val="clear"/>
        <w:spacing w:after="120" w:line="342.85704000000004" w:lineRule="auto"/>
        <w:rPr>
          <w:color w:val="212121"/>
          <w:sz w:val="26"/>
          <w:szCs w:val="26"/>
        </w:rPr>
      </w:pPr>
      <w:r w:rsidDel="00000000" w:rsidR="00000000" w:rsidRPr="00000000">
        <w:rPr>
          <w:rtl w:val="0"/>
        </w:rPr>
      </w:r>
    </w:p>
    <w:p w:rsidR="00000000" w:rsidDel="00000000" w:rsidP="00000000" w:rsidRDefault="00000000" w:rsidRPr="00000000" w14:paraId="000000EA">
      <w:pPr>
        <w:pStyle w:val="Heading2"/>
        <w:shd w:fill="ffffff" w:val="clear"/>
        <w:spacing w:line="342.85704000000004" w:lineRule="auto"/>
        <w:rPr/>
      </w:pPr>
      <w:bookmarkStart w:colFirst="0" w:colLast="0" w:name="_hxk2734pq729" w:id="68"/>
      <w:bookmarkEnd w:id="68"/>
      <w:hyperlink r:id="rId27">
        <w:r w:rsidDel="00000000" w:rsidR="00000000" w:rsidRPr="00000000">
          <w:rPr>
            <w:color w:val="1155cc"/>
            <w:u w:val="single"/>
            <w:rtl w:val="0"/>
          </w:rPr>
          <w:t xml:space="preserve">International Economics</w:t>
        </w:r>
      </w:hyperlink>
      <w:r w:rsidDel="00000000" w:rsidR="00000000" w:rsidRPr="00000000">
        <w:rPr>
          <w:rtl w:val="0"/>
        </w:rPr>
      </w:r>
    </w:p>
    <w:p w:rsidR="00000000" w:rsidDel="00000000" w:rsidP="00000000" w:rsidRDefault="00000000" w:rsidRPr="00000000" w14:paraId="000000EB">
      <w:pPr>
        <w:pStyle w:val="Heading3"/>
        <w:rPr/>
      </w:pPr>
      <w:bookmarkStart w:colFirst="0" w:colLast="0" w:name="_qoptf4yt2hy2" w:id="69"/>
      <w:bookmarkEnd w:id="69"/>
      <w:r w:rsidDel="00000000" w:rsidR="00000000" w:rsidRPr="00000000">
        <w:rPr>
          <w:rtl w:val="0"/>
        </w:rPr>
        <w:t xml:space="preserve">Programme Description</w:t>
      </w:r>
    </w:p>
    <w:p w:rsidR="00000000" w:rsidDel="00000000" w:rsidP="00000000" w:rsidRDefault="00000000" w:rsidRPr="00000000" w14:paraId="000000EC">
      <w:pPr>
        <w:rPr/>
      </w:pPr>
      <w:r w:rsidDel="00000000" w:rsidR="00000000" w:rsidRPr="00000000">
        <w:rPr>
          <w:rtl w:val="0"/>
        </w:rPr>
        <w:t xml:space="preserve">Does international trade lead to increased inequality? What impact do tariffs have on employment? And how does climate change affect a country's competitiveness? Our master's programme equips you to explore these questions through your own research. During your studies, you'll engage with contemporary academic publications, develop research ideas, and learn to devise solutions for practical challenges in the global economy using empirical methods. Given our emphasis on language skills, the majority of our courses are conducted in English. An overseas semester at one of our numerous partner universities will broaden your horizons and enhance your intercultural competence. Moreover, you will be able to focus your studies on one of four fields where the University of Göttingen is at the forefront of research: International Trade and Production, Development Economics, Behavioral and Institutional Economics, or Quantitative Methods of Economic Analysis.</w:t>
      </w:r>
    </w:p>
    <w:p w:rsidR="00000000" w:rsidDel="00000000" w:rsidP="00000000" w:rsidRDefault="00000000" w:rsidRPr="00000000" w14:paraId="000000ED">
      <w:pPr>
        <w:pStyle w:val="Heading3"/>
        <w:rPr/>
      </w:pPr>
      <w:bookmarkStart w:colFirst="0" w:colLast="0" w:name="_xl1i2xxzhzz3" w:id="70"/>
      <w:bookmarkEnd w:id="70"/>
      <w:hyperlink r:id="rId28">
        <w:r w:rsidDel="00000000" w:rsidR="00000000" w:rsidRPr="00000000">
          <w:rPr>
            <w:color w:val="1155cc"/>
            <w:u w:val="single"/>
            <w:rtl w:val="0"/>
          </w:rPr>
          <w:t xml:space="preserve">General information</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Our master's programme is characterised by both research proximity and a high level of application orientation. You will learn to take up complex problems and solve them using scientific methods, even beyond the current limits of knowledge. You can already participate in research projects during the master's programme. The analytical skills you acquire during your studies will give you decisive advantages in your later professional life: After all, employers such as international institutions or the financial sector strongly demand the ability to find answers through empirical methods.</w:t>
      </w:r>
    </w:p>
    <w:p w:rsidR="00000000" w:rsidDel="00000000" w:rsidP="00000000" w:rsidRDefault="00000000" w:rsidRPr="00000000" w14:paraId="000000EF">
      <w:pPr>
        <w:rPr/>
      </w:pPr>
      <w:r w:rsidDel="00000000" w:rsidR="00000000" w:rsidRPr="00000000">
        <w:rPr>
          <w:rtl w:val="0"/>
        </w:rPr>
        <w:t xml:space="preserve">Our degree programme places a special emphasis on language and intercultural competencies, as these will be crucial for your professional success in an international setting. A significant portion of the lectures is therefore conducted in English. A semester abroad at one of our numerous partner universities is a mandatory component of the degree programme. Additionally, we promote internships with international companies and organisations to provide you with genuine insights into the professional world. This way, you will learn to present yourself confidently in an international context within a diverse and globally-oriented campus community.</w:t>
      </w:r>
    </w:p>
    <w:p w:rsidR="00000000" w:rsidDel="00000000" w:rsidP="00000000" w:rsidRDefault="00000000" w:rsidRPr="00000000" w14:paraId="000000F0">
      <w:pPr>
        <w:pStyle w:val="Heading3"/>
        <w:rPr>
          <w:color w:val="1155cc"/>
          <w:u w:val="single"/>
        </w:rPr>
      </w:pPr>
      <w:bookmarkStart w:colFirst="0" w:colLast="0" w:name="_eyy7hd36jfet" w:id="71"/>
      <w:bookmarkEnd w:id="71"/>
      <w:r w:rsidDel="00000000" w:rsidR="00000000" w:rsidRPr="00000000">
        <w:fldChar w:fldCharType="begin"/>
        <w:instrText xml:space="preserve"> HYPERLINK "https://www.uni-goettingen.de/en/655731.html#item4" </w:instrText>
        <w:fldChar w:fldCharType="separate"/>
      </w:r>
      <w:r w:rsidDel="00000000" w:rsidR="00000000" w:rsidRPr="00000000">
        <w:rPr>
          <w:color w:val="1155cc"/>
          <w:u w:val="single"/>
          <w:rtl w:val="0"/>
        </w:rPr>
        <w:t xml:space="preserve">Career perspectives</w:t>
      </w:r>
    </w:p>
    <w:p w:rsidR="00000000" w:rsidDel="00000000" w:rsidP="00000000" w:rsidRDefault="00000000" w:rsidRPr="00000000" w14:paraId="000000F1">
      <w:pPr>
        <w:rPr/>
      </w:pPr>
      <w:r w:rsidDel="00000000" w:rsidR="00000000" w:rsidRPr="00000000">
        <w:fldChar w:fldCharType="end"/>
      </w:r>
      <w:r w:rsidDel="00000000" w:rsidR="00000000" w:rsidRPr="00000000">
        <w:rPr>
          <w:rtl w:val="0"/>
        </w:rPr>
        <w:t xml:space="preserve">Graduates of the Master's programme in International Economics are equipped with a high level of methodological and factual knowledge coupled with their acquired language skills and intercultural skills. This opens up outstanding career perspectives, particularly at international and European organisations (for example IWF, World Bank, OECD, WTO, European Central Bank, EU Commission), at research institutes, institutions for development cooperation and in the private sector, particularly at associations, at management consultancies, in the financial sector or at internationally aligned companies.</w:t>
      </w:r>
    </w:p>
    <w:p w:rsidR="00000000" w:rsidDel="00000000" w:rsidP="00000000" w:rsidRDefault="00000000" w:rsidRPr="00000000" w14:paraId="000000F2">
      <w:pPr>
        <w:shd w:fill="ffffff" w:val="clear"/>
        <w:spacing w:after="120" w:line="342.85704000000004" w:lineRule="auto"/>
        <w:rPr>
          <w:rFonts w:ascii="Calibri" w:cs="Calibri" w:eastAsia="Calibri" w:hAnsi="Calibri"/>
          <w:b w:val="1"/>
          <w:color w:val="212121"/>
          <w:sz w:val="36"/>
          <w:szCs w:val="36"/>
          <w:highlight w:val="white"/>
        </w:rPr>
      </w:pPr>
      <w:r w:rsidDel="00000000" w:rsidR="00000000" w:rsidRPr="00000000">
        <w:rPr>
          <w:rtl w:val="0"/>
        </w:rPr>
      </w:r>
    </w:p>
    <w:p w:rsidR="00000000" w:rsidDel="00000000" w:rsidP="00000000" w:rsidRDefault="00000000" w:rsidRPr="00000000" w14:paraId="000000F3">
      <w:pPr>
        <w:shd w:fill="ffffff" w:val="clear"/>
        <w:spacing w:after="160" w:before="80" w:lineRule="auto"/>
        <w:rPr>
          <w:color w:val="212121"/>
          <w:sz w:val="26"/>
          <w:szCs w:val="26"/>
          <w:highlight w:val="white"/>
        </w:rPr>
      </w:pPr>
      <w:r w:rsidDel="00000000" w:rsidR="00000000" w:rsidRPr="00000000">
        <w:rPr>
          <w:rtl w:val="0"/>
        </w:rPr>
      </w:r>
    </w:p>
    <w:p w:rsidR="00000000" w:rsidDel="00000000" w:rsidP="00000000" w:rsidRDefault="00000000" w:rsidRPr="00000000" w14:paraId="000000F4">
      <w:pPr>
        <w:rPr>
          <w:color w:val="212121"/>
          <w:sz w:val="26"/>
          <w:szCs w:val="26"/>
          <w:highlight w:val="white"/>
        </w:rPr>
      </w:pPr>
      <w:r w:rsidDel="00000000" w:rsidR="00000000" w:rsidRPr="00000000">
        <w:rPr>
          <w:rtl w:val="0"/>
        </w:rPr>
      </w:r>
    </w:p>
    <w:p w:rsidR="00000000" w:rsidDel="00000000" w:rsidP="00000000" w:rsidRDefault="00000000" w:rsidRPr="00000000" w14:paraId="000000F5">
      <w:pPr>
        <w:rPr>
          <w:color w:val="212121"/>
          <w:sz w:val="26"/>
          <w:szCs w:val="26"/>
          <w:highlight w:val="white"/>
        </w:rPr>
      </w:pPr>
      <w:r w:rsidDel="00000000" w:rsidR="00000000" w:rsidRPr="00000000">
        <w:rPr>
          <w:rtl w:val="0"/>
        </w:rPr>
      </w:r>
    </w:p>
    <w:p w:rsidR="00000000" w:rsidDel="00000000" w:rsidP="00000000" w:rsidRDefault="00000000" w:rsidRPr="00000000" w14:paraId="000000F6">
      <w:pPr>
        <w:rPr>
          <w:sz w:val="40"/>
          <w:szCs w:val="40"/>
        </w:rPr>
      </w:pPr>
      <w:r w:rsidDel="00000000" w:rsidR="00000000" w:rsidRPr="00000000">
        <w:rPr>
          <w:rtl w:val="0"/>
        </w:rPr>
      </w:r>
    </w:p>
    <w:p w:rsidR="00000000" w:rsidDel="00000000" w:rsidP="00000000" w:rsidRDefault="00000000" w:rsidRPr="00000000" w14:paraId="000000F7">
      <w:pPr>
        <w:pStyle w:val="Heading1"/>
        <w:rPr/>
      </w:pPr>
      <w:bookmarkStart w:colFirst="0" w:colLast="0" w:name="_6m6ezkmylv9r" w:id="72"/>
      <w:bookmarkEnd w:id="72"/>
      <w:r w:rsidDel="00000000" w:rsidR="00000000" w:rsidRPr="00000000">
        <w:rPr>
          <w:rtl w:val="0"/>
        </w:rPr>
      </w:r>
    </w:p>
    <w:p w:rsidR="00000000" w:rsidDel="00000000" w:rsidP="00000000" w:rsidRDefault="00000000" w:rsidRPr="00000000" w14:paraId="000000F8">
      <w:pPr>
        <w:pStyle w:val="Heading2"/>
        <w:keepNext w:val="0"/>
        <w:keepLines w:val="0"/>
        <w:spacing w:after="160" w:before="300" w:line="264" w:lineRule="auto"/>
        <w:rPr/>
      </w:pPr>
      <w:bookmarkStart w:colFirst="0" w:colLast="0" w:name="_hftewr5q8etg" w:id="73"/>
      <w:bookmarkEnd w:id="73"/>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keepNext w:val="0"/>
        <w:keepLines w:val="0"/>
        <w:spacing w:after="160" w:before="300" w:line="264" w:lineRule="auto"/>
        <w:rPr/>
      </w:pPr>
      <w:bookmarkStart w:colFirst="0" w:colLast="0" w:name="_8rxc26u9hbyp" w:id="74"/>
      <w:bookmarkEnd w:id="74"/>
      <w:hyperlink r:id="rId29">
        <w:r w:rsidDel="00000000" w:rsidR="00000000" w:rsidRPr="00000000">
          <w:rPr>
            <w:rtl w:val="0"/>
          </w:rPr>
          <w:t xml:space="preserve">Comparative Literature (M.A.)</w:t>
        </w:r>
      </w:hyperlink>
      <w:r w:rsidDel="00000000" w:rsidR="00000000" w:rsidRPr="00000000">
        <w:rPr>
          <w:rtl w:val="0"/>
        </w:rPr>
      </w:r>
    </w:p>
    <w:p w:rsidR="00000000" w:rsidDel="00000000" w:rsidP="00000000" w:rsidRDefault="00000000" w:rsidRPr="00000000" w14:paraId="000000FA">
      <w:pPr>
        <w:pStyle w:val="Heading3"/>
        <w:rPr>
          <w:color w:val="1155cc"/>
          <w:u w:val="single"/>
        </w:rPr>
      </w:pPr>
      <w:bookmarkStart w:colFirst="0" w:colLast="0" w:name="_ul17pq95jdi2" w:id="75"/>
      <w:bookmarkEnd w:id="75"/>
      <w:r w:rsidDel="00000000" w:rsidR="00000000" w:rsidRPr="00000000">
        <w:fldChar w:fldCharType="begin"/>
        <w:instrText xml:space="preserve"> HYPERLINK "https://www.uni-goettingen.de/en/658518.html#desc1" </w:instrText>
        <w:fldChar w:fldCharType="separate"/>
      </w:r>
      <w:r w:rsidDel="00000000" w:rsidR="00000000" w:rsidRPr="00000000">
        <w:rPr>
          <w:color w:val="1155cc"/>
          <w:u w:val="single"/>
          <w:rtl w:val="0"/>
        </w:rPr>
        <w:t xml:space="preserve">Programme description</w:t>
      </w:r>
    </w:p>
    <w:p w:rsidR="00000000" w:rsidDel="00000000" w:rsidP="00000000" w:rsidRDefault="00000000" w:rsidRPr="00000000" w14:paraId="000000FB">
      <w:pPr>
        <w:rPr/>
      </w:pPr>
      <w:r w:rsidDel="00000000" w:rsidR="00000000" w:rsidRPr="00000000">
        <w:fldChar w:fldCharType="end"/>
      </w:r>
      <w:r w:rsidDel="00000000" w:rsidR="00000000" w:rsidRPr="00000000">
        <w:rPr>
          <w:rtl w:val="0"/>
        </w:rPr>
        <w:t xml:space="preserve">Literature, culture, media - broad and interdisciplinary: With a selection of courses from the subjects of literary and cultural studies, the Master's programme in Comparative Literature offers a comprehensive specialist overview of literary and cultural phenomena. In addition to the teaching of theoretical basics, practical seminars and excursions complement the internationally oriented degree programme, which qualifies students for many professions in the fields of literature and cultural mediation as well as in academia.</w:t>
      </w:r>
    </w:p>
    <w:p w:rsidR="00000000" w:rsidDel="00000000" w:rsidP="00000000" w:rsidRDefault="00000000" w:rsidRPr="00000000" w14:paraId="000000FC">
      <w:pPr>
        <w:rPr/>
      </w:pPr>
      <w:r w:rsidDel="00000000" w:rsidR="00000000" w:rsidRPr="00000000">
        <w:rPr>
          <w:rtl w:val="0"/>
        </w:rPr>
        <w:t xml:space="preserve">Comparative literature is the science of literature in its international and interdisciplinary relations. As general literary studies , comparative literature deals with fundamental questions of literary theory, methodology, poetics and intertextuality. As comparative literature , it deals with the totality of formal, historical and thematic relationships between works from different time, language and cultural areas. It also focuses on the interaction between literature and the other arts, between literature and media, as well as between literature and philosophy, natural science, politics and religion.</w:t>
      </w:r>
    </w:p>
    <w:p w:rsidR="00000000" w:rsidDel="00000000" w:rsidP="00000000" w:rsidRDefault="00000000" w:rsidRPr="00000000" w14:paraId="000000FD">
      <w:pPr>
        <w:pStyle w:val="Heading3"/>
        <w:rPr>
          <w:color w:val="1155cc"/>
          <w:u w:val="single"/>
        </w:rPr>
      </w:pPr>
      <w:bookmarkStart w:colFirst="0" w:colLast="0" w:name="_10fusylipvdx" w:id="76"/>
      <w:bookmarkEnd w:id="76"/>
      <w:hyperlink r:id="rId30">
        <w:r w:rsidDel="00000000" w:rsidR="00000000" w:rsidRPr="00000000">
          <w:rPr>
            <w:color w:val="1155cc"/>
            <w:u w:val="single"/>
            <w:rtl w:val="0"/>
          </w:rPr>
          <w:t xml:space="preserve">General Information</w:t>
        </w:r>
      </w:hyperlink>
      <w:r w:rsidDel="00000000" w:rsidR="00000000" w:rsidRPr="00000000">
        <w:fldChar w:fldCharType="begin"/>
        <w:instrText xml:space="preserve"> HYPERLINK "https://www.uni-goettingen.de/en/658518.html#desc2" </w:instrText>
        <w:fldChar w:fldCharType="separate"/>
      </w:r>
      <w:r w:rsidDel="00000000" w:rsidR="00000000" w:rsidRPr="00000000">
        <w:rPr>
          <w:rtl w:val="0"/>
        </w:rPr>
      </w:r>
    </w:p>
    <w:p w:rsidR="00000000" w:rsidDel="00000000" w:rsidP="00000000" w:rsidRDefault="00000000" w:rsidRPr="00000000" w14:paraId="000000FE">
      <w:pPr>
        <w:rPr/>
      </w:pPr>
      <w:r w:rsidDel="00000000" w:rsidR="00000000" w:rsidRPr="00000000">
        <w:fldChar w:fldCharType="end"/>
      </w:r>
      <w:r w:rsidDel="00000000" w:rsidR="00000000" w:rsidRPr="00000000">
        <w:rPr>
          <w:rtl w:val="0"/>
        </w:rPr>
        <w:t xml:space="preserve">The Department for Comparative Literature in Göttingen has a mutually fruitful exchange and complementary relationship with the individual philologies and the historical, media, art and cultural sciences. It moves in the transitional and contact zones of many individual subjects of the spectrum of literature, art, media, history and cultural studies. In doing so, it takes up and expands their insights and questions. At the same time, the comparative perspective opens up stimulating and innovative points of view for the study of national literatures and the individual arts.</w:t>
      </w:r>
    </w:p>
    <w:p w:rsidR="00000000" w:rsidDel="00000000" w:rsidP="00000000" w:rsidRDefault="00000000" w:rsidRPr="00000000" w14:paraId="000000FF">
      <w:pPr>
        <w:rPr/>
      </w:pPr>
      <w:r w:rsidDel="00000000" w:rsidR="00000000" w:rsidRPr="00000000">
        <w:rPr>
          <w:rtl w:val="0"/>
        </w:rPr>
        <w:t xml:space="preserve">Comparative Literature in Göttingen is a joint interdisciplinary course offered by the philologies as well as other subjects from the spectrum of the arts, cultural studies and history. The subject is designed as a teaching network. The activities of the comparative courses of the professors with a minor in comparative literature and the courses of the coordinator of the degree programme as well as the interdisciplinary lecture series and conferences for young academics form a central component of the study programme.</w:t>
      </w:r>
    </w:p>
    <w:p w:rsidR="00000000" w:rsidDel="00000000" w:rsidP="00000000" w:rsidRDefault="00000000" w:rsidRPr="00000000" w14:paraId="00000100">
      <w:pPr>
        <w:pStyle w:val="Heading3"/>
        <w:rPr>
          <w:color w:val="1155cc"/>
          <w:u w:val="single"/>
        </w:rPr>
      </w:pPr>
      <w:bookmarkStart w:colFirst="0" w:colLast="0" w:name="_yvvrnxuqsj8" w:id="77"/>
      <w:bookmarkEnd w:id="77"/>
      <w:r w:rsidDel="00000000" w:rsidR="00000000" w:rsidRPr="00000000">
        <w:fldChar w:fldCharType="begin"/>
        <w:instrText xml:space="preserve"> HYPERLINK "https://www.uni-goettingen.de/en/658518.html#desc3" </w:instrText>
        <w:fldChar w:fldCharType="separate"/>
      </w:r>
      <w:r w:rsidDel="00000000" w:rsidR="00000000" w:rsidRPr="00000000">
        <w:rPr>
          <w:color w:val="1155cc"/>
          <w:u w:val="single"/>
          <w:rtl w:val="0"/>
        </w:rPr>
        <w:t xml:space="preserve">Occupational fields</w:t>
      </w:r>
    </w:p>
    <w:p w:rsidR="00000000" w:rsidDel="00000000" w:rsidP="00000000" w:rsidRDefault="00000000" w:rsidRPr="00000000" w14:paraId="00000101">
      <w:pPr>
        <w:rPr/>
      </w:pPr>
      <w:r w:rsidDel="00000000" w:rsidR="00000000" w:rsidRPr="00000000">
        <w:fldChar w:fldCharType="end"/>
      </w:r>
      <w:r w:rsidDel="00000000" w:rsidR="00000000" w:rsidRPr="00000000">
        <w:rPr>
          <w:rtl w:val="0"/>
        </w:rPr>
        <w:t xml:space="preserve">The Master's programme in Comparative Literature with the degree "Master of Arts" (M.A.) prepares students for jobs in publishing, international cultural exchange, cultural management, educational institutions and journalism, but also qualifies them for academic careers at universities, research institutions and archives.</w:t>
      </w:r>
    </w:p>
    <w:p w:rsidR="00000000" w:rsidDel="00000000" w:rsidP="00000000" w:rsidRDefault="00000000" w:rsidRPr="00000000" w14:paraId="00000102">
      <w:pPr>
        <w:rPr/>
      </w:pPr>
      <w:r w:rsidDel="00000000" w:rsidR="00000000" w:rsidRPr="00000000">
        <w:rPr>
          <w:rtl w:val="0"/>
        </w:rPr>
        <w:t xml:space="preserve">Our practice-oriented cooperations with regional and supra-regional institutions and our guest lectureships provide an insight into professional fields suitable for comparatists.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spacing w:after="160" w:before="300" w:line="264" w:lineRule="auto"/>
        <w:rPr/>
      </w:pPr>
      <w:bookmarkStart w:colFirst="0" w:colLast="0" w:name="_p0m4gxsjpvhr" w:id="78"/>
      <w:bookmarkEnd w:id="78"/>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keepNext w:val="0"/>
        <w:keepLines w:val="0"/>
        <w:spacing w:after="160" w:before="300" w:line="264" w:lineRule="auto"/>
        <w:rPr/>
      </w:pPr>
      <w:bookmarkStart w:colFirst="0" w:colLast="0" w:name="_mqnm6mh2dh7q" w:id="79"/>
      <w:bookmarkEnd w:id="79"/>
      <w:hyperlink r:id="rId31">
        <w:r w:rsidDel="00000000" w:rsidR="00000000" w:rsidRPr="00000000">
          <w:rPr>
            <w:color w:val="1155cc"/>
            <w:u w:val="single"/>
            <w:rtl w:val="0"/>
          </w:rPr>
          <w:t xml:space="preserve">Sociology (M.A.)</w:t>
        </w:r>
      </w:hyperlink>
      <w:r w:rsidDel="00000000" w:rsidR="00000000" w:rsidRPr="00000000">
        <w:rPr>
          <w:rtl w:val="0"/>
        </w:rPr>
      </w:r>
    </w:p>
    <w:p w:rsidR="00000000" w:rsidDel="00000000" w:rsidP="00000000" w:rsidRDefault="00000000" w:rsidRPr="00000000" w14:paraId="00000106">
      <w:pPr>
        <w:pStyle w:val="Heading3"/>
        <w:rPr/>
      </w:pPr>
      <w:bookmarkStart w:colFirst="0" w:colLast="0" w:name="_azjjxgtfbzpa" w:id="80"/>
      <w:bookmarkEnd w:id="80"/>
      <w:hyperlink r:id="rId32">
        <w:r w:rsidDel="00000000" w:rsidR="00000000" w:rsidRPr="00000000">
          <w:rPr>
            <w:color w:val="1155cc"/>
            <w:u w:val="single"/>
            <w:rtl w:val="0"/>
          </w:rPr>
          <w:t xml:space="preserve">Programme description</w:t>
        </w:r>
      </w:hyperlink>
      <w:r w:rsidDel="00000000" w:rsidR="00000000" w:rsidRPr="00000000">
        <w:rPr>
          <w:rtl w:val="0"/>
        </w:rPr>
      </w:r>
    </w:p>
    <w:p w:rsidR="00000000" w:rsidDel="00000000" w:rsidP="00000000" w:rsidRDefault="00000000" w:rsidRPr="00000000" w14:paraId="00000107">
      <w:pPr>
        <w:spacing w:after="120" w:lineRule="auto"/>
        <w:rPr>
          <w:color w:val="0078a3"/>
          <w:sz w:val="32"/>
          <w:szCs w:val="32"/>
        </w:rPr>
      </w:pPr>
      <w:r w:rsidDel="00000000" w:rsidR="00000000" w:rsidRPr="00000000">
        <w:rPr>
          <w:color w:val="212121"/>
          <w:sz w:val="26"/>
          <w:szCs w:val="26"/>
          <w:rtl w:val="0"/>
        </w:rPr>
        <w:t xml:space="preserve">Would you like to analyse the dynamics and processes of society in depth and gain your first empirical research experience? The aim of the Master's programme in Sociology is to qualify students to critically examine societies and to conduct independent research within the framework of teaching research projects. The research-oriented degree programme focuses on in-depth knowledge of sociological theories and advanced methodological skills.</w:t>
      </w:r>
      <w:r w:rsidDel="00000000" w:rsidR="00000000" w:rsidRPr="00000000">
        <w:fldChar w:fldCharType="begin"/>
        <w:instrText xml:space="preserve"> HYPERLINK "https://www.uni-goettingen.de/en/661580.html#item1" </w:instrText>
        <w:fldChar w:fldCharType="separate"/>
      </w:r>
      <w:r w:rsidDel="00000000" w:rsidR="00000000" w:rsidRPr="00000000">
        <w:rPr>
          <w:rtl w:val="0"/>
        </w:rPr>
      </w:r>
    </w:p>
    <w:p w:rsidR="00000000" w:rsidDel="00000000" w:rsidP="00000000" w:rsidRDefault="00000000" w:rsidRPr="00000000" w14:paraId="00000108">
      <w:pPr>
        <w:shd w:fill="ffffff" w:val="clear"/>
        <w:spacing w:after="160" w:lineRule="auto"/>
        <w:rPr>
          <w:color w:val="21212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109">
      <w:pPr>
        <w:pStyle w:val="Heading3"/>
        <w:rPr/>
      </w:pPr>
      <w:bookmarkStart w:colFirst="0" w:colLast="0" w:name="_9gfhga1tshcz" w:id="81"/>
      <w:bookmarkEnd w:id="81"/>
      <w:hyperlink r:id="rId33">
        <w:r w:rsidDel="00000000" w:rsidR="00000000" w:rsidRPr="00000000">
          <w:rPr>
            <w:color w:val="1155cc"/>
            <w:u w:val="single"/>
            <w:rtl w:val="0"/>
          </w:rPr>
          <w:t xml:space="preserve">General Information</w:t>
        </w:r>
      </w:hyperlink>
      <w:r w:rsidDel="00000000" w:rsidR="00000000" w:rsidRPr="00000000">
        <w:rPr>
          <w:rtl w:val="0"/>
        </w:rPr>
      </w:r>
    </w:p>
    <w:p w:rsidR="00000000" w:rsidDel="00000000" w:rsidP="00000000" w:rsidRDefault="00000000" w:rsidRPr="00000000" w14:paraId="0000010A">
      <w:pPr>
        <w:shd w:fill="ffffff" w:val="clear"/>
        <w:spacing w:after="160" w:lineRule="auto"/>
        <w:rPr>
          <w:color w:val="212121"/>
          <w:sz w:val="26"/>
          <w:szCs w:val="26"/>
        </w:rPr>
      </w:pPr>
      <w:r w:rsidDel="00000000" w:rsidR="00000000" w:rsidRPr="00000000">
        <w:rPr>
          <w:color w:val="212121"/>
          <w:sz w:val="26"/>
          <w:szCs w:val="26"/>
          <w:rtl w:val="0"/>
        </w:rPr>
        <w:t xml:space="preserve">The aim of the Master's degree programme is to impart in-depth subject-specific knowledge and the ability to overview the central contexts of the subject and to apply basic theories and methods. The content focuses on historical sociology, sociology of work, especially digitalisation in the world of work, social policy and structural analysis, as well as political sociology and cultural sociology, with a focus on the sociology of migration and religion.</w:t>
      </w:r>
    </w:p>
    <w:p w:rsidR="00000000" w:rsidDel="00000000" w:rsidP="00000000" w:rsidRDefault="00000000" w:rsidRPr="00000000" w14:paraId="0000010B">
      <w:pPr>
        <w:shd w:fill="ffffff" w:val="clear"/>
        <w:spacing w:after="160" w:lineRule="auto"/>
        <w:rPr>
          <w:color w:val="212121"/>
          <w:sz w:val="26"/>
          <w:szCs w:val="26"/>
        </w:rPr>
      </w:pPr>
      <w:r w:rsidDel="00000000" w:rsidR="00000000" w:rsidRPr="00000000">
        <w:rPr>
          <w:color w:val="212121"/>
          <w:sz w:val="26"/>
          <w:szCs w:val="26"/>
          <w:rtl w:val="0"/>
        </w:rPr>
        <w:t xml:space="preserve">As a research-oriented degree programme, the MA Sociology in Göttingen offers all students the opportunity to work on their own empirical research project in a two-semester teaching research programme with intensive supervision.</w:t>
      </w:r>
    </w:p>
    <w:p w:rsidR="00000000" w:rsidDel="00000000" w:rsidP="00000000" w:rsidRDefault="00000000" w:rsidRPr="00000000" w14:paraId="0000010C">
      <w:pPr>
        <w:pStyle w:val="Heading3"/>
        <w:rPr>
          <w:color w:val="1155cc"/>
          <w:u w:val="single"/>
        </w:rPr>
      </w:pPr>
      <w:bookmarkStart w:colFirst="0" w:colLast="0" w:name="_gq0pfvhfgvnz" w:id="82"/>
      <w:bookmarkEnd w:id="82"/>
      <w:r w:rsidDel="00000000" w:rsidR="00000000" w:rsidRPr="00000000">
        <w:fldChar w:fldCharType="begin"/>
        <w:instrText xml:space="preserve"> HYPERLINK "https://www.uni-goettingen.de/en/661580.html#item2" </w:instrText>
        <w:fldChar w:fldCharType="separate"/>
      </w:r>
      <w:r w:rsidDel="00000000" w:rsidR="00000000" w:rsidRPr="00000000">
        <w:rPr>
          <w:color w:val="1155cc"/>
          <w:u w:val="single"/>
          <w:rtl w:val="0"/>
        </w:rPr>
        <w:t xml:space="preserve">Occupational fields</w:t>
      </w:r>
    </w:p>
    <w:p w:rsidR="00000000" w:rsidDel="00000000" w:rsidP="00000000" w:rsidRDefault="00000000" w:rsidRPr="00000000" w14:paraId="0000010D">
      <w:pPr>
        <w:shd w:fill="ffffff" w:val="clear"/>
        <w:spacing w:after="160" w:before="8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The degree programme opens up access to an academic career and enables entry into various professional fields. Possible fields of employment can include the press, mass media, public relations or work in associations. There are also career development prospects in further education and in extracurricular youth education and youth welfare, as well as in the field of public administration at federal, state and municipal level and in human resources management in companies and organisations. The Master's programme also prepares students for doctoral studies.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keepNext w:val="0"/>
        <w:keepLines w:val="0"/>
        <w:spacing w:after="160" w:before="300" w:line="264" w:lineRule="auto"/>
        <w:rPr/>
      </w:pPr>
      <w:bookmarkStart w:colFirst="0" w:colLast="0" w:name="_vjs4e7fr0fqb" w:id="83"/>
      <w:bookmarkEnd w:id="83"/>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rPr/>
      </w:pPr>
      <w:bookmarkStart w:colFirst="0" w:colLast="0" w:name="_gwg9kkhdz99a" w:id="84"/>
      <w:bookmarkEnd w:id="84"/>
      <w:hyperlink r:id="rId34">
        <w:r w:rsidDel="00000000" w:rsidR="00000000" w:rsidRPr="00000000">
          <w:rPr>
            <w:color w:val="1155cc"/>
            <w:u w:val="single"/>
            <w:rtl w:val="0"/>
          </w:rPr>
          <w:t xml:space="preserve">Gender Studies (M.A.)</w:t>
        </w:r>
      </w:hyperlink>
      <w:r w:rsidDel="00000000" w:rsidR="00000000" w:rsidRPr="00000000">
        <w:rPr>
          <w:rtl w:val="0"/>
        </w:rPr>
      </w:r>
    </w:p>
    <w:p w:rsidR="00000000" w:rsidDel="00000000" w:rsidP="00000000" w:rsidRDefault="00000000" w:rsidRPr="00000000" w14:paraId="00000112">
      <w:pPr>
        <w:pStyle w:val="Heading3"/>
        <w:rPr/>
      </w:pPr>
      <w:bookmarkStart w:colFirst="0" w:colLast="0" w:name="_je5a1yf4q425" w:id="85"/>
      <w:bookmarkEnd w:id="85"/>
      <w:hyperlink r:id="rId35">
        <w:r w:rsidDel="00000000" w:rsidR="00000000" w:rsidRPr="00000000">
          <w:rPr>
            <w:color w:val="1155cc"/>
            <w:u w:val="single"/>
            <w:rtl w:val="0"/>
          </w:rPr>
          <w:t xml:space="preserve">Programme description</w:t>
        </w:r>
      </w:hyperlink>
      <w:r w:rsidDel="00000000" w:rsidR="00000000" w:rsidRPr="00000000">
        <w:rPr>
          <w:rtl w:val="0"/>
        </w:rPr>
      </w:r>
    </w:p>
    <w:p w:rsidR="00000000" w:rsidDel="00000000" w:rsidP="00000000" w:rsidRDefault="00000000" w:rsidRPr="00000000" w14:paraId="00000113">
      <w:pPr>
        <w:spacing w:after="120" w:lineRule="auto"/>
        <w:rPr>
          <w:color w:val="0078a3"/>
          <w:sz w:val="32"/>
          <w:szCs w:val="32"/>
        </w:rPr>
      </w:pPr>
      <w:r w:rsidDel="00000000" w:rsidR="00000000" w:rsidRPr="00000000">
        <w:rPr>
          <w:color w:val="212121"/>
          <w:sz w:val="26"/>
          <w:szCs w:val="26"/>
          <w:rtl w:val="0"/>
        </w:rPr>
        <w:t xml:space="preserve">The interdisciplinary Master's programme in Gender Studies combines perspectives and methods from different disciplines and teaches theory-based, empirically founded and application-oriented research. It enables students to critically analyse the complex category of gender in society, culture and science, whereby different focal points are possible.</w:t>
      </w:r>
      <w:r w:rsidDel="00000000" w:rsidR="00000000" w:rsidRPr="00000000">
        <w:fldChar w:fldCharType="begin"/>
        <w:instrText xml:space="preserve"> HYPERLINK "https://www.uni-goettingen.de/en/661578.html#item1" </w:instrText>
        <w:fldChar w:fldCharType="separate"/>
      </w:r>
      <w:r w:rsidDel="00000000" w:rsidR="00000000" w:rsidRPr="00000000">
        <w:rPr>
          <w:rtl w:val="0"/>
        </w:rPr>
      </w:r>
    </w:p>
    <w:p w:rsidR="00000000" w:rsidDel="00000000" w:rsidP="00000000" w:rsidRDefault="00000000" w:rsidRPr="00000000" w14:paraId="00000114">
      <w:pPr>
        <w:shd w:fill="ffffff" w:val="clear"/>
        <w:spacing w:after="16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The aim of the interdisciplinary Master's programme "Gender Studies" is to impart in-depth subject-specific knowledge and the ability to overview the central contexts of the subject and to apply basic theories and methods. Gender studies requires a cross-disciplinary approach that links the perspectives and methods of many disciplines and teaches theory-based, empirically founded as well as application-oriented research.</w:t>
      </w:r>
    </w:p>
    <w:p w:rsidR="00000000" w:rsidDel="00000000" w:rsidP="00000000" w:rsidRDefault="00000000" w:rsidRPr="00000000" w14:paraId="00000115">
      <w:pPr>
        <w:pStyle w:val="Heading3"/>
        <w:rPr/>
      </w:pPr>
      <w:bookmarkStart w:colFirst="0" w:colLast="0" w:name="_s5n7gr6etd6q" w:id="86"/>
      <w:bookmarkEnd w:id="86"/>
      <w:hyperlink r:id="rId36">
        <w:r w:rsidDel="00000000" w:rsidR="00000000" w:rsidRPr="00000000">
          <w:rPr>
            <w:color w:val="1155cc"/>
            <w:u w:val="single"/>
            <w:rtl w:val="0"/>
          </w:rPr>
          <w:t xml:space="preserve">General Information</w:t>
        </w:r>
      </w:hyperlink>
      <w:r w:rsidDel="00000000" w:rsidR="00000000" w:rsidRPr="00000000">
        <w:rPr>
          <w:rtl w:val="0"/>
        </w:rPr>
      </w:r>
    </w:p>
    <w:p w:rsidR="00000000" w:rsidDel="00000000" w:rsidP="00000000" w:rsidRDefault="00000000" w:rsidRPr="00000000" w14:paraId="00000116">
      <w:pPr>
        <w:shd w:fill="ffffff" w:val="clear"/>
        <w:spacing w:after="160" w:lineRule="auto"/>
        <w:rPr>
          <w:color w:val="212121"/>
          <w:sz w:val="26"/>
          <w:szCs w:val="26"/>
        </w:rPr>
      </w:pPr>
      <w:r w:rsidDel="00000000" w:rsidR="00000000" w:rsidRPr="00000000">
        <w:rPr>
          <w:color w:val="212121"/>
          <w:sz w:val="26"/>
          <w:szCs w:val="26"/>
          <w:rtl w:val="0"/>
        </w:rPr>
        <w:t xml:space="preserve">The teaching of sound knowledge of gender studies as well as its theories and methods aims to be able to analyse the complexity of the category of gender and thereby understand the social and cultural construction of gender in history and the present. Focal points can be set in the following areas: "Gender, Body and Sexuality", "Gender and Social Orders", "Gender, Economy and Material Culture", "Gender in Political Space" and "Gender, Media Representation and Symbolic Orders. In addition to the specific subject-specific knowledge, the Master's programme also imparts general competences for taking up doctoral studies as well as a successful career entry.</w:t>
      </w:r>
    </w:p>
    <w:p w:rsidR="00000000" w:rsidDel="00000000" w:rsidP="00000000" w:rsidRDefault="00000000" w:rsidRPr="00000000" w14:paraId="00000117">
      <w:pPr>
        <w:pStyle w:val="Heading3"/>
        <w:rPr>
          <w:color w:val="1155cc"/>
          <w:u w:val="single"/>
        </w:rPr>
      </w:pPr>
      <w:bookmarkStart w:colFirst="0" w:colLast="0" w:name="_d6bx94pdbpvj" w:id="87"/>
      <w:bookmarkEnd w:id="87"/>
      <w:r w:rsidDel="00000000" w:rsidR="00000000" w:rsidRPr="00000000">
        <w:fldChar w:fldCharType="begin"/>
        <w:instrText xml:space="preserve"> HYPERLINK "https://www.uni-goettingen.de/en/661578.html#item2" </w:instrText>
        <w:fldChar w:fldCharType="separate"/>
      </w:r>
      <w:r w:rsidDel="00000000" w:rsidR="00000000" w:rsidRPr="00000000">
        <w:rPr>
          <w:color w:val="1155cc"/>
          <w:u w:val="single"/>
          <w:rtl w:val="0"/>
        </w:rPr>
        <w:t xml:space="preserve">Occupational fields</w:t>
      </w:r>
    </w:p>
    <w:p w:rsidR="00000000" w:rsidDel="00000000" w:rsidP="00000000" w:rsidRDefault="00000000" w:rsidRPr="00000000" w14:paraId="00000118">
      <w:pPr>
        <w:shd w:fill="ffffff" w:val="clear"/>
        <w:spacing w:after="160" w:lineRule="auto"/>
        <w:rPr>
          <w:color w:val="212121"/>
          <w:sz w:val="26"/>
          <w:szCs w:val="26"/>
        </w:rPr>
      </w:pPr>
      <w:r w:rsidDel="00000000" w:rsidR="00000000" w:rsidRPr="00000000">
        <w:fldChar w:fldCharType="end"/>
      </w:r>
      <w:r w:rsidDel="00000000" w:rsidR="00000000" w:rsidRPr="00000000">
        <w:rPr>
          <w:color w:val="212121"/>
          <w:sz w:val="26"/>
          <w:szCs w:val="26"/>
          <w:rtl w:val="0"/>
        </w:rPr>
        <w:t xml:space="preserve">The knowledge and competences acquired in the Master's programme "Gender Studies" leading to the degree "Master of Arts" (M.A.) qualify students to work as gender experts in academia and various public and private institutions:</w:t>
      </w:r>
    </w:p>
    <w:p w:rsidR="00000000" w:rsidDel="00000000" w:rsidP="00000000" w:rsidRDefault="00000000" w:rsidRPr="00000000" w14:paraId="00000119">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universities, universities of applied sciences and research institutions</w:t>
      </w:r>
    </w:p>
    <w:p w:rsidR="00000000" w:rsidDel="00000000" w:rsidP="00000000" w:rsidRDefault="00000000" w:rsidRPr="00000000" w14:paraId="0000011A">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cultural and educational institutions</w:t>
      </w:r>
    </w:p>
    <w:p w:rsidR="00000000" w:rsidDel="00000000" w:rsidP="00000000" w:rsidRDefault="00000000" w:rsidRPr="00000000" w14:paraId="0000011B">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institutions of public relations and marketing</w:t>
      </w:r>
    </w:p>
    <w:p w:rsidR="00000000" w:rsidDel="00000000" w:rsidP="00000000" w:rsidRDefault="00000000" w:rsidRPr="00000000" w14:paraId="0000011C">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publication and media companies</w:t>
      </w:r>
    </w:p>
    <w:p w:rsidR="00000000" w:rsidDel="00000000" w:rsidP="00000000" w:rsidRDefault="00000000" w:rsidRPr="00000000" w14:paraId="0000011D">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in the fields of gender mainstreaming, and diversity management</w:t>
      </w:r>
    </w:p>
    <w:p w:rsidR="00000000" w:rsidDel="00000000" w:rsidP="00000000" w:rsidRDefault="00000000" w:rsidRPr="00000000" w14:paraId="0000011E">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Non-governmental organisations and other political institutions</w:t>
      </w:r>
    </w:p>
    <w:p w:rsidR="00000000" w:rsidDel="00000000" w:rsidP="00000000" w:rsidRDefault="00000000" w:rsidRPr="00000000" w14:paraId="0000011F">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Associations and political parties</w:t>
      </w:r>
    </w:p>
    <w:p w:rsidR="00000000" w:rsidDel="00000000" w:rsidP="00000000" w:rsidRDefault="00000000" w:rsidRPr="00000000" w14:paraId="00000120">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Public health and sports institutions</w:t>
      </w:r>
    </w:p>
    <w:p w:rsidR="00000000" w:rsidDel="00000000" w:rsidP="00000000" w:rsidRDefault="00000000" w:rsidRPr="00000000" w14:paraId="00000121">
      <w:pPr>
        <w:numPr>
          <w:ilvl w:val="0"/>
          <w:numId w:val="4"/>
        </w:numPr>
        <w:spacing w:after="220" w:before="60" w:lineRule="auto"/>
        <w:ind w:left="720" w:hanging="360"/>
        <w:rPr>
          <w:color w:val="212121"/>
          <w:sz w:val="26"/>
          <w:szCs w:val="26"/>
        </w:rPr>
      </w:pPr>
      <w:r w:rsidDel="00000000" w:rsidR="00000000" w:rsidRPr="00000000">
        <w:rPr>
          <w:color w:val="212121"/>
          <w:sz w:val="26"/>
          <w:szCs w:val="26"/>
          <w:rtl w:val="0"/>
        </w:rPr>
        <w:t xml:space="preserve">Gender centres and equality institutions</w:t>
      </w:r>
    </w:p>
    <w:p w:rsidR="00000000" w:rsidDel="00000000" w:rsidP="00000000" w:rsidRDefault="00000000" w:rsidRPr="00000000" w14:paraId="00000122">
      <w:pPr>
        <w:shd w:fill="ffffff" w:val="clear"/>
        <w:rPr>
          <w:color w:val="212121"/>
          <w:sz w:val="26"/>
          <w:szCs w:val="26"/>
        </w:rPr>
      </w:pPr>
      <w:r w:rsidDel="00000000" w:rsidR="00000000" w:rsidRPr="00000000">
        <w:rPr>
          <w:color w:val="212121"/>
          <w:sz w:val="26"/>
          <w:szCs w:val="26"/>
          <w:rtl w:val="0"/>
        </w:rPr>
        <w:t xml:space="preserve">In addition, the Master's programme imparts competences beyond the subject-specific knowledge for taking up a doctoral programme.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sz w:val="36"/>
          <w:szCs w:val="36"/>
        </w:rPr>
      </w:pPr>
      <w:r w:rsidDel="00000000" w:rsidR="00000000" w:rsidRPr="00000000">
        <w:rPr>
          <w:rtl w:val="0"/>
        </w:rPr>
      </w:r>
    </w:p>
    <w:p w:rsidR="00000000" w:rsidDel="00000000" w:rsidP="00000000" w:rsidRDefault="00000000" w:rsidRPr="00000000" w14:paraId="00000128">
      <w:pPr>
        <w:rPr>
          <w:b w:val="1"/>
          <w:sz w:val="36"/>
          <w:szCs w:val="36"/>
        </w:rPr>
      </w:pPr>
      <w:r w:rsidDel="00000000" w:rsidR="00000000" w:rsidRPr="00000000">
        <w:rPr>
          <w:rtl w:val="0"/>
        </w:rPr>
      </w:r>
    </w:p>
    <w:p w:rsidR="00000000" w:rsidDel="00000000" w:rsidP="00000000" w:rsidRDefault="00000000" w:rsidRPr="00000000" w14:paraId="00000129">
      <w:pPr>
        <w:pStyle w:val="Heading1"/>
        <w:rPr/>
      </w:pPr>
      <w:bookmarkStart w:colFirst="0" w:colLast="0" w:name="_aw27k0kdz7ot" w:id="88"/>
      <w:bookmarkEnd w:id="88"/>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rPr/>
      </w:pPr>
      <w:bookmarkStart w:colFirst="0" w:colLast="0" w:name="_kdbq7l9pf2op" w:id="89"/>
      <w:bookmarkEnd w:id="89"/>
      <w:r w:rsidDel="00000000" w:rsidR="00000000" w:rsidRPr="00000000">
        <w:rPr>
          <w:rtl w:val="0"/>
        </w:rPr>
        <w:t xml:space="preserve">REWRITTEN PROGRAMS (FEMALE VOICE)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rPr/>
      </w:pPr>
      <w:bookmarkStart w:colFirst="0" w:colLast="0" w:name="_3q9pozch6zpg" w:id="90"/>
      <w:bookmarkEnd w:id="90"/>
      <w:hyperlink r:id="rId37">
        <w:r w:rsidDel="00000000" w:rsidR="00000000" w:rsidRPr="00000000">
          <w:rPr>
            <w:color w:val="1155cc"/>
            <w:u w:val="single"/>
            <w:rtl w:val="0"/>
          </w:rPr>
          <w:t xml:space="preserve">Applied Data Science</w:t>
        </w:r>
      </w:hyperlink>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Master of Science</w:t>
      </w:r>
    </w:p>
    <w:p w:rsidR="00000000" w:rsidDel="00000000" w:rsidP="00000000" w:rsidRDefault="00000000" w:rsidRPr="00000000" w14:paraId="0000012E">
      <w:pPr>
        <w:pStyle w:val="Heading3"/>
        <w:rPr/>
      </w:pPr>
      <w:bookmarkStart w:colFirst="0" w:colLast="0" w:name="_ze3zskgpg6he" w:id="91"/>
      <w:bookmarkEnd w:id="91"/>
      <w:r w:rsidDel="00000000" w:rsidR="00000000" w:rsidRPr="00000000">
        <w:rPr>
          <w:rtl w:val="0"/>
        </w:rPr>
        <w:t xml:space="preserve">Program Description</w:t>
      </w:r>
    </w:p>
    <w:p w:rsidR="00000000" w:rsidDel="00000000" w:rsidP="00000000" w:rsidRDefault="00000000" w:rsidRPr="00000000" w14:paraId="0000012F">
      <w:pPr>
        <w:rPr/>
      </w:pPr>
      <w:r w:rsidDel="00000000" w:rsidR="00000000" w:rsidRPr="00000000">
        <w:rPr>
          <w:rtl w:val="0"/>
        </w:rPr>
        <w:t xml:space="preserve">At the heart of data science lies the power to unveil insights from vast quantities of data, blending mathematics, computer science, statistics, and domain-specific knowledge into a coherent discipline. Our program at Göttingen University champions the interdisciplinary nature of data science, aiming to furnish you with a robust understanding of both the fundamental and advanced techniques in mathematical, statistical, and computational methodologies. Furthermore, we are committed to ensuring that you are adept in applying these techniques within specific domains, offering pathways in Computational Neuroscience, Bioinformatics, Medical Data Science, and Digital Humanities. Our efforts to broaden these choices are ongoing, reflecting our dedication to inclusivity and the evolving landscape of data science.</w:t>
      </w:r>
    </w:p>
    <w:p w:rsidR="00000000" w:rsidDel="00000000" w:rsidP="00000000" w:rsidRDefault="00000000" w:rsidRPr="00000000" w14:paraId="00000130">
      <w:pPr>
        <w:rPr/>
      </w:pPr>
      <w:r w:rsidDel="00000000" w:rsidR="00000000" w:rsidRPr="00000000">
        <w:rPr>
          <w:rtl w:val="0"/>
        </w:rPr>
        <w:t xml:space="preserve">Our master’s program is distinctly research-focused, designed to cultivate your ability to conduct scientific research projects with independence and creativity. Equally important is our emphasis on developing your skills in communicating complex ideas clearly and considering the ethical dimensions associated with data collection, analysis, and the ramifications of data-driven decision-making. This holistic approach aims not only to advance your research capabilities but also to prepare you for engaging responsibly with the challenges and opportunities in the field of data science.</w:t>
      </w:r>
    </w:p>
    <w:p w:rsidR="00000000" w:rsidDel="00000000" w:rsidP="00000000" w:rsidRDefault="00000000" w:rsidRPr="00000000" w14:paraId="00000131">
      <w:pPr>
        <w:pStyle w:val="Heading3"/>
        <w:rPr/>
      </w:pPr>
      <w:bookmarkStart w:colFirst="0" w:colLast="0" w:name="_gwihl1gyq6ry" w:id="92"/>
      <w:bookmarkEnd w:id="92"/>
      <w:r w:rsidDel="00000000" w:rsidR="00000000" w:rsidRPr="00000000">
        <w:rPr>
          <w:rtl w:val="0"/>
        </w:rPr>
        <w:t xml:space="preserve">General Information</w:t>
      </w:r>
    </w:p>
    <w:p w:rsidR="00000000" w:rsidDel="00000000" w:rsidP="00000000" w:rsidRDefault="00000000" w:rsidRPr="00000000" w14:paraId="00000132">
      <w:pPr>
        <w:rPr/>
      </w:pPr>
      <w:r w:rsidDel="00000000" w:rsidR="00000000" w:rsidRPr="00000000">
        <w:rPr>
          <w:rtl w:val="0"/>
        </w:rPr>
        <w:t xml:space="preserve">Emphasizing the interdisciplinary essence of data science, our program seeks to equip you with the comprehensive knowledge and skills necessary to navigate and innovate within various application domains. These currently include Computational Neuroscience, in collaboration with the Faculties of Physics, Biology, and Psychology; Bioinformatics, alongside the Faculty of Biology and Psychology; Medical Data Science, in partnership with the University Medical Centre Göttingen; and Digital Humanities, with the Institute for Digital Humanities. This collaborative framework is designed to provide a rich, integrative learning experience that reflects the interconnected nature of contemporary scientific inquiry.</w:t>
      </w:r>
    </w:p>
    <w:p w:rsidR="00000000" w:rsidDel="00000000" w:rsidP="00000000" w:rsidRDefault="00000000" w:rsidRPr="00000000" w14:paraId="00000133">
      <w:pPr>
        <w:pStyle w:val="Heading3"/>
        <w:rPr/>
      </w:pPr>
      <w:bookmarkStart w:colFirst="0" w:colLast="0" w:name="_iitql14phthi" w:id="93"/>
      <w:bookmarkEnd w:id="93"/>
      <w:r w:rsidDel="00000000" w:rsidR="00000000" w:rsidRPr="00000000">
        <w:rPr>
          <w:rtl w:val="0"/>
        </w:rPr>
        <w:t xml:space="preserve">Occupational Fields</w:t>
      </w:r>
    </w:p>
    <w:p w:rsidR="00000000" w:rsidDel="00000000" w:rsidP="00000000" w:rsidRDefault="00000000" w:rsidRPr="00000000" w14:paraId="00000134">
      <w:pPr>
        <w:rPr/>
      </w:pPr>
      <w:r w:rsidDel="00000000" w:rsidR="00000000" w:rsidRPr="00000000">
        <w:rPr>
          <w:rtl w:val="0"/>
        </w:rPr>
        <w:t xml:space="preserve">Data scientists are pivotal across a myriad of sectors, reflecting the universal relevance and demand for their expertise. Graduates of our program find rewarding careers in research, industry, and beyond—ranging from manufacturing, finance, insurance, IT, consulting, public and industrial research institutes, to the public health sector, academia, and more. Notably, our program also serves as a solid foundation for those aspiring to pursue PhD studies, further emphasizing our commitment to your academic and professional growth. In aligning our curriculum with these diverse career pathways, we strive to empower you to make significant contributions, guided by insight, innovation, and a deep sense of ethical responsibility.</w:t>
      </w:r>
    </w:p>
    <w:p w:rsidR="00000000" w:rsidDel="00000000" w:rsidP="00000000" w:rsidRDefault="00000000" w:rsidRPr="00000000" w14:paraId="00000135">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136">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137">
      <w:pPr>
        <w:pStyle w:val="Heading2"/>
        <w:rPr>
          <w:color w:val="212121"/>
          <w:sz w:val="26"/>
          <w:szCs w:val="26"/>
        </w:rPr>
      </w:pPr>
      <w:bookmarkStart w:colFirst="0" w:colLast="0" w:name="_ozbr0f2v4rxq" w:id="94"/>
      <w:bookmarkEnd w:id="94"/>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rPr/>
      </w:pPr>
      <w:bookmarkStart w:colFirst="0" w:colLast="0" w:name="_d6zxv1wgycfu" w:id="95"/>
      <w:bookmarkEnd w:id="95"/>
      <w:hyperlink r:id="rId38">
        <w:r w:rsidDel="00000000" w:rsidR="00000000" w:rsidRPr="00000000">
          <w:rPr>
            <w:color w:val="1155cc"/>
            <w:u w:val="single"/>
            <w:rtl w:val="0"/>
          </w:rPr>
          <w:t xml:space="preserve">Applied Computer Science</w:t>
        </w:r>
      </w:hyperlink>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Master of Science</w:t>
      </w:r>
    </w:p>
    <w:p w:rsidR="00000000" w:rsidDel="00000000" w:rsidP="00000000" w:rsidRDefault="00000000" w:rsidRPr="00000000" w14:paraId="0000013A">
      <w:pPr>
        <w:pStyle w:val="Heading3"/>
        <w:rPr/>
      </w:pPr>
      <w:bookmarkStart w:colFirst="0" w:colLast="0" w:name="_1rwawl507n07" w:id="96"/>
      <w:bookmarkEnd w:id="96"/>
      <w:r w:rsidDel="00000000" w:rsidR="00000000" w:rsidRPr="00000000">
        <w:rPr>
          <w:rtl w:val="0"/>
        </w:rPr>
        <w:t xml:space="preserve">Program Description</w:t>
      </w:r>
    </w:p>
    <w:p w:rsidR="00000000" w:rsidDel="00000000" w:rsidP="00000000" w:rsidRDefault="00000000" w:rsidRPr="00000000" w14:paraId="0000013B">
      <w:pPr>
        <w:rPr/>
      </w:pPr>
      <w:r w:rsidDel="00000000" w:rsidR="00000000" w:rsidRPr="00000000">
        <w:rPr>
          <w:rtl w:val="0"/>
        </w:rPr>
        <w:t xml:space="preserve">The realm of Computer Science is a vibrant tapestry of problem-solving, innovation, and the creation of digital solutions that shape our world. It is a field that transcends mere calculation, venturing into the art of transforming information into something tangible and impactful. Computer Science explores the depths of information structuring, the nuances of digital system design, and the boundless possibilities of technology, aiming to bridge the human experience with computational excellence. Our curriculum is meticulously crafted to nurture creativity, critical thinking, and a profound understanding of both theoretical and applied computer science. Through a blend of modern experimental approaches and product-oriented development, students embark on a journey to redefine the landscape of technology.</w:t>
      </w:r>
    </w:p>
    <w:p w:rsidR="00000000" w:rsidDel="00000000" w:rsidP="00000000" w:rsidRDefault="00000000" w:rsidRPr="00000000" w14:paraId="0000013C">
      <w:pPr>
        <w:rPr/>
      </w:pPr>
      <w:r w:rsidDel="00000000" w:rsidR="00000000" w:rsidRPr="00000000">
        <w:rPr>
          <w:rtl w:val="0"/>
        </w:rPr>
        <w:t xml:space="preserve">At the heart of our program is the commitment to developing software systems that not only meet diverse application needs but also prioritize adaptability and intuitive human-computer interactions. We are dedicated to instilling comprehensive knowledge in both the science and the art of computer science, ensuring our students are equipped to address complex challenges with innovative solutions that resonate on a global scale.</w:t>
      </w:r>
    </w:p>
    <w:p w:rsidR="00000000" w:rsidDel="00000000" w:rsidP="00000000" w:rsidRDefault="00000000" w:rsidRPr="00000000" w14:paraId="0000013D">
      <w:pPr>
        <w:pStyle w:val="Heading3"/>
        <w:rPr/>
      </w:pPr>
      <w:bookmarkStart w:colFirst="0" w:colLast="0" w:name="_w9f0q7b49wm1" w:id="97"/>
      <w:bookmarkEnd w:id="97"/>
      <w:r w:rsidDel="00000000" w:rsidR="00000000" w:rsidRPr="00000000">
        <w:rPr>
          <w:rtl w:val="0"/>
        </w:rPr>
        <w:t xml:space="preserve">General Information</w:t>
      </w:r>
    </w:p>
    <w:p w:rsidR="00000000" w:rsidDel="00000000" w:rsidP="00000000" w:rsidRDefault="00000000" w:rsidRPr="00000000" w14:paraId="0000013E">
      <w:pPr>
        <w:rPr/>
      </w:pPr>
      <w:r w:rsidDel="00000000" w:rsidR="00000000" w:rsidRPr="00000000">
        <w:rPr>
          <w:rtl w:val="0"/>
        </w:rPr>
        <w:t xml:space="preserve">The Master's program in Applied Computer Science at the University of Göttingen stands out for its rich interdisciplinary essence. In collaboration with various faculties within the University, we offer an array of specialized tracks that allow students to dive deeper into their areas of interest. By selecting a specialization, students gain advanced expertise in specific application domains, contributing to cutting-edge research and emerging technological advancements.</w:t>
      </w:r>
    </w:p>
    <w:p w:rsidR="00000000" w:rsidDel="00000000" w:rsidP="00000000" w:rsidRDefault="00000000" w:rsidRPr="00000000" w14:paraId="0000013F">
      <w:pPr>
        <w:pStyle w:val="Heading3"/>
        <w:rPr/>
      </w:pPr>
      <w:bookmarkStart w:colFirst="0" w:colLast="0" w:name="_e0s7jnvb7ih4" w:id="98"/>
      <w:bookmarkEnd w:id="98"/>
      <w:r w:rsidDel="00000000" w:rsidR="00000000" w:rsidRPr="00000000">
        <w:rPr>
          <w:rtl w:val="0"/>
        </w:rPr>
        <w:t xml:space="preserve">Occupational Fields</w:t>
      </w:r>
    </w:p>
    <w:p w:rsidR="00000000" w:rsidDel="00000000" w:rsidP="00000000" w:rsidRDefault="00000000" w:rsidRPr="00000000" w14:paraId="00000140">
      <w:pPr>
        <w:rPr/>
      </w:pPr>
      <w:r w:rsidDel="00000000" w:rsidR="00000000" w:rsidRPr="00000000">
        <w:rPr>
          <w:rtl w:val="0"/>
        </w:rPr>
        <w:t xml:space="preserve">Graduates from the Institute of Computer Science at the University of Göttingen are pioneers in shaping the future. With a solid foundation in applied computer science, our alumni venture into diverse sectors such as healthcare, environmental technology, digital media, and beyond. They are at the forefront of developing groundbreaking technologies—from life-saving medical applications to sustainable environmental solutions and innovative entertainment platforms.</w:t>
      </w:r>
    </w:p>
    <w:p w:rsidR="00000000" w:rsidDel="00000000" w:rsidP="00000000" w:rsidRDefault="00000000" w:rsidRPr="00000000" w14:paraId="00000141">
      <w:pPr>
        <w:rPr/>
      </w:pPr>
      <w:r w:rsidDel="00000000" w:rsidR="00000000" w:rsidRPr="00000000">
        <w:rPr>
          <w:rtl w:val="0"/>
        </w:rPr>
        <w:t xml:space="preserve">Our program opens doors to a multitude of career paths, including but not limited to:</w:t>
      </w:r>
    </w:p>
    <w:p w:rsidR="00000000" w:rsidDel="00000000" w:rsidP="00000000" w:rsidRDefault="00000000" w:rsidRPr="00000000" w14:paraId="00000142">
      <w:pPr>
        <w:numPr>
          <w:ilvl w:val="0"/>
          <w:numId w:val="1"/>
        </w:numPr>
        <w:ind w:left="720" w:hanging="360"/>
      </w:pPr>
      <w:r w:rsidDel="00000000" w:rsidR="00000000" w:rsidRPr="00000000">
        <w:rPr>
          <w:rtl w:val="0"/>
        </w:rPr>
        <w:t xml:space="preserve">Designing and developing software and hardware systems</w:t>
      </w:r>
    </w:p>
    <w:p w:rsidR="00000000" w:rsidDel="00000000" w:rsidP="00000000" w:rsidRDefault="00000000" w:rsidRPr="00000000" w14:paraId="00000143">
      <w:pPr>
        <w:numPr>
          <w:ilvl w:val="0"/>
          <w:numId w:val="1"/>
        </w:numPr>
        <w:ind w:left="720" w:hanging="360"/>
      </w:pPr>
      <w:r w:rsidDel="00000000" w:rsidR="00000000" w:rsidRPr="00000000">
        <w:rPr>
          <w:rtl w:val="0"/>
        </w:rPr>
        <w:t xml:space="preserve">Enhancing and customizing networks and application systems</w:t>
      </w:r>
    </w:p>
    <w:p w:rsidR="00000000" w:rsidDel="00000000" w:rsidP="00000000" w:rsidRDefault="00000000" w:rsidRPr="00000000" w14:paraId="00000144">
      <w:pPr>
        <w:numPr>
          <w:ilvl w:val="0"/>
          <w:numId w:val="1"/>
        </w:numPr>
        <w:ind w:left="720" w:hanging="360"/>
      </w:pPr>
      <w:r w:rsidDel="00000000" w:rsidR="00000000" w:rsidRPr="00000000">
        <w:rPr>
          <w:rtl w:val="0"/>
        </w:rPr>
        <w:t xml:space="preserve">Providing expert consulting and training services</w:t>
      </w:r>
    </w:p>
    <w:p w:rsidR="00000000" w:rsidDel="00000000" w:rsidP="00000000" w:rsidRDefault="00000000" w:rsidRPr="00000000" w14:paraId="00000145">
      <w:pPr>
        <w:numPr>
          <w:ilvl w:val="0"/>
          <w:numId w:val="1"/>
        </w:numPr>
        <w:ind w:left="720" w:hanging="360"/>
      </w:pPr>
      <w:r w:rsidDel="00000000" w:rsidR="00000000" w:rsidRPr="00000000">
        <w:rPr>
          <w:rtl w:val="0"/>
        </w:rPr>
        <w:t xml:space="preserve">Leading research and development initiatives</w:t>
      </w:r>
    </w:p>
    <w:p w:rsidR="00000000" w:rsidDel="00000000" w:rsidP="00000000" w:rsidRDefault="00000000" w:rsidRPr="00000000" w14:paraId="00000146">
      <w:pPr>
        <w:rPr/>
      </w:pPr>
      <w:r w:rsidDel="00000000" w:rsidR="00000000" w:rsidRPr="00000000">
        <w:rPr>
          <w:rtl w:val="0"/>
        </w:rPr>
        <w:t xml:space="preserve">With its interdisciplinary approach, our Applied Computer Science program equips students with the skills and knowledge to excel in various professional fields, ensuring they are well-prepared to contribute meaningfully to society's technological progress.</w:t>
      </w:r>
    </w:p>
    <w:p w:rsidR="00000000" w:rsidDel="00000000" w:rsidP="00000000" w:rsidRDefault="00000000" w:rsidRPr="00000000" w14:paraId="00000147">
      <w:pPr>
        <w:shd w:fill="ffffff" w:val="clear"/>
        <w:spacing w:after="160" w:before="80" w:lineRule="auto"/>
        <w:rPr>
          <w:color w:val="212121"/>
          <w:sz w:val="26"/>
          <w:szCs w:val="26"/>
        </w:rPr>
      </w:pPr>
      <w:r w:rsidDel="00000000" w:rsidR="00000000" w:rsidRPr="00000000">
        <w:rPr>
          <w:rtl w:val="0"/>
        </w:rPr>
      </w:r>
    </w:p>
    <w:p w:rsidR="00000000" w:rsidDel="00000000" w:rsidP="00000000" w:rsidRDefault="00000000" w:rsidRPr="00000000" w14:paraId="00000148">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149">
      <w:pPr>
        <w:pStyle w:val="Heading2"/>
        <w:shd w:fill="ffffff" w:val="clear"/>
        <w:spacing w:after="460" w:before="80" w:lineRule="auto"/>
        <w:rPr>
          <w:color w:val="212121"/>
          <w:sz w:val="26"/>
          <w:szCs w:val="26"/>
        </w:rPr>
      </w:pPr>
      <w:bookmarkStart w:colFirst="0" w:colLast="0" w:name="_ljsfa2m1xc08" w:id="99"/>
      <w:bookmarkEnd w:id="99"/>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shd w:fill="ffffff" w:val="clear"/>
        <w:spacing w:after="460" w:before="80" w:lineRule="auto"/>
        <w:rPr>
          <w:b w:val="1"/>
        </w:rPr>
      </w:pPr>
      <w:bookmarkStart w:colFirst="0" w:colLast="0" w:name="_vnqqcgk6lek9" w:id="100"/>
      <w:bookmarkEnd w:id="100"/>
      <w:hyperlink r:id="rId39">
        <w:r w:rsidDel="00000000" w:rsidR="00000000" w:rsidRPr="00000000">
          <w:rPr>
            <w:color w:val="1155cc"/>
            <w:sz w:val="26"/>
            <w:szCs w:val="26"/>
            <w:u w:val="single"/>
            <w:rtl w:val="0"/>
          </w:rPr>
          <w:t xml:space="preserve">Applied Statistics </w:t>
        </w:r>
      </w:hyperlink>
      <w:r w:rsidDel="00000000" w:rsidR="00000000" w:rsidRPr="00000000">
        <w:rPr>
          <w:rtl w:val="0"/>
        </w:rPr>
      </w:r>
    </w:p>
    <w:p w:rsidR="00000000" w:rsidDel="00000000" w:rsidP="00000000" w:rsidRDefault="00000000" w:rsidRPr="00000000" w14:paraId="0000014B">
      <w:pPr>
        <w:shd w:fill="ffffff" w:val="clear"/>
        <w:spacing w:after="460" w:before="80" w:lineRule="auto"/>
        <w:rPr>
          <w:rFonts w:ascii="Roboto" w:cs="Roboto" w:eastAsia="Roboto" w:hAnsi="Roboto"/>
          <w:color w:val="0d0d0d"/>
          <w:sz w:val="24"/>
          <w:szCs w:val="24"/>
        </w:rPr>
      </w:pPr>
      <w:r w:rsidDel="00000000" w:rsidR="00000000" w:rsidRPr="00000000">
        <w:rPr>
          <w:b w:val="1"/>
          <w:rtl w:val="0"/>
        </w:rPr>
        <w:t xml:space="preserve">Master of Science</w:t>
      </w:r>
      <w:r w:rsidDel="00000000" w:rsidR="00000000" w:rsidRPr="00000000">
        <w:rPr>
          <w:rtl w:val="0"/>
        </w:rPr>
      </w:r>
    </w:p>
    <w:p w:rsidR="00000000" w:rsidDel="00000000" w:rsidP="00000000" w:rsidRDefault="00000000" w:rsidRPr="00000000" w14:paraId="0000014C">
      <w:pPr>
        <w:pStyle w:val="Heading3"/>
        <w:rPr/>
      </w:pPr>
      <w:bookmarkStart w:colFirst="0" w:colLast="0" w:name="_b5kpeusmnp0u" w:id="101"/>
      <w:bookmarkEnd w:id="101"/>
      <w:r w:rsidDel="00000000" w:rsidR="00000000" w:rsidRPr="00000000">
        <w:rPr>
          <w:rtl w:val="0"/>
        </w:rPr>
        <w:t xml:space="preserve">Program Description</w:t>
      </w:r>
    </w:p>
    <w:p w:rsidR="00000000" w:rsidDel="00000000" w:rsidP="00000000" w:rsidRDefault="00000000" w:rsidRPr="00000000" w14:paraId="0000014D">
      <w:pPr>
        <w:rPr/>
      </w:pPr>
      <w:r w:rsidDel="00000000" w:rsidR="00000000" w:rsidRPr="00000000">
        <w:rPr>
          <w:rtl w:val="0"/>
        </w:rPr>
        <w:t xml:space="preserve">Embark on a transformative journey with our Master's program in Statistics, where your unique background and passion for unraveling complex data can flourish. Designed to welcome students from a broad spectrum of undergraduate disciplines—including but not limited to business administration, economics, psychology, and environmental studies—our program emphasizes the importance of practical application alongside theoretical understanding. Here, you'll not only master statistical methodologies but also learn how to apply these skills using advanced software tools like R, turning intricate data into compelling, accessible narratives.</w:t>
      </w:r>
    </w:p>
    <w:p w:rsidR="00000000" w:rsidDel="00000000" w:rsidP="00000000" w:rsidRDefault="00000000" w:rsidRPr="00000000" w14:paraId="0000014E">
      <w:pPr>
        <w:rPr/>
      </w:pPr>
      <w:r w:rsidDel="00000000" w:rsidR="00000000" w:rsidRPr="00000000">
        <w:rPr>
          <w:rtl w:val="0"/>
        </w:rPr>
        <w:t xml:space="preserve">Through a combination of internships, project seminars, and a final thesis, all conducted in partnership with leading professionals from various industries, you'll gain invaluable hands-on experience and establish meaningful connections. This program offers you the flexibility to tailor your studies to your specific career aspirations, with opportunities to specialize in areas such as economics, life sciences, empirical social research, and computer science.</w:t>
      </w:r>
    </w:p>
    <w:p w:rsidR="00000000" w:rsidDel="00000000" w:rsidP="00000000" w:rsidRDefault="00000000" w:rsidRPr="00000000" w14:paraId="0000014F">
      <w:pPr>
        <w:pStyle w:val="Heading3"/>
        <w:rPr/>
      </w:pPr>
      <w:bookmarkStart w:colFirst="0" w:colLast="0" w:name="_1c58dorjev2w" w:id="102"/>
      <w:bookmarkEnd w:id="102"/>
      <w:r w:rsidDel="00000000" w:rsidR="00000000" w:rsidRPr="00000000">
        <w:rPr>
          <w:rtl w:val="0"/>
        </w:rPr>
        <w:t xml:space="preserve">General Information</w:t>
      </w:r>
    </w:p>
    <w:p w:rsidR="00000000" w:rsidDel="00000000" w:rsidP="00000000" w:rsidRDefault="00000000" w:rsidRPr="00000000" w14:paraId="00000150">
      <w:pPr>
        <w:rPr/>
      </w:pPr>
      <w:r w:rsidDel="00000000" w:rsidR="00000000" w:rsidRPr="00000000">
        <w:rPr>
          <w:rtl w:val="0"/>
        </w:rPr>
        <w:t xml:space="preserve">Our inclusive approach means that you do not require a Bachelor's degree in mathematics or statistics to join us. If your undergraduate studies have included 60 credits in statistics, mathematics, computer science, and quantitative methods, you're invited to apply. With foundational modules to level the playing field, everyone starts from the same knowledge base, ensuring an environment of mutual growth and support.</w:t>
      </w:r>
    </w:p>
    <w:p w:rsidR="00000000" w:rsidDel="00000000" w:rsidP="00000000" w:rsidRDefault="00000000" w:rsidRPr="00000000" w14:paraId="00000151">
      <w:pPr>
        <w:rPr/>
      </w:pPr>
      <w:r w:rsidDel="00000000" w:rsidR="00000000" w:rsidRPr="00000000">
        <w:rPr>
          <w:rtl w:val="0"/>
        </w:rPr>
        <w:t xml:space="preserve">The program structure is crafted to provide you with the autonomy to shape your education in line with your career goals. Following the first semester, the emphasis on compulsory modules diminishes, allowing you to explore a minor subject in depth through applied courses tailored to prepare you for the professional world. Engage in seminars and thesis work that tackle real-world issues, offering practical insights into the challenges facing today's industries.</w:t>
      </w:r>
    </w:p>
    <w:p w:rsidR="00000000" w:rsidDel="00000000" w:rsidP="00000000" w:rsidRDefault="00000000" w:rsidRPr="00000000" w14:paraId="00000152">
      <w:pPr>
        <w:pStyle w:val="Heading3"/>
        <w:rPr/>
      </w:pPr>
      <w:bookmarkStart w:colFirst="0" w:colLast="0" w:name="_5gty78n8qhpw" w:id="103"/>
      <w:bookmarkEnd w:id="103"/>
      <w:r w:rsidDel="00000000" w:rsidR="00000000" w:rsidRPr="00000000">
        <w:rPr>
          <w:rtl w:val="0"/>
        </w:rPr>
        <w:t xml:space="preserve">Occupational Fields</w:t>
      </w:r>
    </w:p>
    <w:p w:rsidR="00000000" w:rsidDel="00000000" w:rsidP="00000000" w:rsidRDefault="00000000" w:rsidRPr="00000000" w14:paraId="00000153">
      <w:pPr>
        <w:rPr/>
      </w:pPr>
      <w:r w:rsidDel="00000000" w:rsidR="00000000" w:rsidRPr="00000000">
        <w:rPr>
          <w:rtl w:val="0"/>
        </w:rPr>
        <w:t xml:space="preserve">The demand for skilled statisticians stretches across the economic and industrial landscape, as well as the cutting-edge realms of modern research. Our graduates find themselves well-positioned for impactful careers where making data-driven decisions in uncertain conditions is key. Potential employers span a diverse array of sectors, including the financial services, IT, consultancy, pharmaceuticals, public research, academia, and governmental statistics, to name a few. With statistics at the heart of informed decision-making across these fields, your career prospects are not just promising—they're bright and enduring.</w:t>
      </w:r>
    </w:p>
    <w:p w:rsidR="00000000" w:rsidDel="00000000" w:rsidP="00000000" w:rsidRDefault="00000000" w:rsidRPr="00000000" w14:paraId="00000154">
      <w:pPr>
        <w:rPr/>
      </w:pPr>
      <w:r w:rsidDel="00000000" w:rsidR="00000000" w:rsidRPr="00000000">
        <w:rPr>
          <w:rtl w:val="0"/>
        </w:rPr>
        <w:t xml:space="preserve">By emphasizing collaboration, practical experience, and a curriculum that respects your individuality and aspirations, our program aims to inspire and equip the next generation of statisticians ready to make a difference in the world.</w:t>
      </w:r>
    </w:p>
    <w:p w:rsidR="00000000" w:rsidDel="00000000" w:rsidP="00000000" w:rsidRDefault="00000000" w:rsidRPr="00000000" w14:paraId="00000155">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156">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157">
      <w:pPr>
        <w:pStyle w:val="Heading1"/>
        <w:rPr/>
      </w:pPr>
      <w:bookmarkStart w:colFirst="0" w:colLast="0" w:name="_8m8m8h75u850" w:id="104"/>
      <w:bookmarkEnd w:id="104"/>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keepNext w:val="0"/>
        <w:keepLines w:val="0"/>
        <w:spacing w:after="160" w:before="300" w:line="264" w:lineRule="auto"/>
        <w:rPr/>
      </w:pPr>
      <w:bookmarkStart w:colFirst="0" w:colLast="0" w:name="_vgsw7esi0g2i" w:id="105"/>
      <w:bookmarkEnd w:id="105"/>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2"/>
        <w:keepNext w:val="0"/>
        <w:keepLines w:val="0"/>
        <w:spacing w:after="160" w:before="300" w:line="264" w:lineRule="auto"/>
        <w:rPr/>
      </w:pPr>
      <w:bookmarkStart w:colFirst="0" w:colLast="0" w:name="_2e5xgxiergxr" w:id="106"/>
      <w:bookmarkEnd w:id="106"/>
      <w:r w:rsidDel="00000000" w:rsidR="00000000" w:rsidRPr="00000000">
        <w:rPr>
          <w:rtl w:val="0"/>
        </w:rPr>
        <w:t xml:space="preserve">History of Global Markets (MA)</w:t>
      </w:r>
    </w:p>
    <w:p w:rsidR="00000000" w:rsidDel="00000000" w:rsidP="00000000" w:rsidRDefault="00000000" w:rsidRPr="00000000" w14:paraId="0000015B">
      <w:pPr>
        <w:pStyle w:val="Heading3"/>
        <w:rPr/>
      </w:pPr>
      <w:bookmarkStart w:colFirst="0" w:colLast="0" w:name="_9i0atlgmz3um" w:id="107"/>
      <w:bookmarkEnd w:id="107"/>
      <w:r w:rsidDel="00000000" w:rsidR="00000000" w:rsidRPr="00000000">
        <w:rPr>
          <w:rtl w:val="0"/>
        </w:rPr>
        <w:t xml:space="preserve">Programme Description</w:t>
      </w:r>
    </w:p>
    <w:p w:rsidR="00000000" w:rsidDel="00000000" w:rsidP="00000000" w:rsidRDefault="00000000" w:rsidRPr="00000000" w14:paraId="0000015C">
      <w:pPr>
        <w:rPr/>
      </w:pPr>
      <w:r w:rsidDel="00000000" w:rsidR="00000000" w:rsidRPr="00000000">
        <w:rPr>
          <w:rtl w:val="0"/>
        </w:rPr>
        <w:t xml:space="preserve">In an ever-evolving world where understanding past trends is crucial to innovating for the future, our master’s programme stands at the intersection of history, economics, and the social sciences. This interdisciplinary approach not only uncovers the forces that have shaped global markets but also empowers us to craft a better future. With a curriculum that weaves together economic history, corporate insights, and consumer evolution, the programme delves deep into the narratives that define our world.</w:t>
      </w:r>
    </w:p>
    <w:p w:rsidR="00000000" w:rsidDel="00000000" w:rsidP="00000000" w:rsidRDefault="00000000" w:rsidRPr="00000000" w14:paraId="0000015D">
      <w:pPr>
        <w:rPr/>
      </w:pPr>
      <w:r w:rsidDel="00000000" w:rsidR="00000000" w:rsidRPr="00000000">
        <w:rPr>
          <w:rtl w:val="0"/>
        </w:rPr>
        <w:t xml:space="preserve">Emphasizing collaboration, empathy, and a holistic view of societal progress, we explore how economic phenomena intertwine with social justice, environmental sustainability, and cultural diversity. This rich tapestry of knowledge prepares our graduates for impactful careers across sectors—from business journalism and corporate communications to roles in philanthropic organizations and international agencies. Within our vibrant, multicultural learning environment, you'll connect with peers from various backgrounds, fostering a global perspective and a network of lifelong professional relationships.</w:t>
      </w:r>
    </w:p>
    <w:p w:rsidR="00000000" w:rsidDel="00000000" w:rsidP="00000000" w:rsidRDefault="00000000" w:rsidRPr="00000000" w14:paraId="0000015E">
      <w:pPr>
        <w:pStyle w:val="Heading3"/>
        <w:rPr/>
      </w:pPr>
      <w:bookmarkStart w:colFirst="0" w:colLast="0" w:name="_j3zx4xmmfnc6" w:id="108"/>
      <w:bookmarkEnd w:id="108"/>
      <w:r w:rsidDel="00000000" w:rsidR="00000000" w:rsidRPr="00000000">
        <w:rPr>
          <w:rtl w:val="0"/>
        </w:rPr>
        <w:t xml:space="preserve">General Information</w:t>
      </w:r>
    </w:p>
    <w:p w:rsidR="00000000" w:rsidDel="00000000" w:rsidP="00000000" w:rsidRDefault="00000000" w:rsidRPr="00000000" w14:paraId="0000015F">
      <w:pPr>
        <w:rPr/>
      </w:pPr>
      <w:r w:rsidDel="00000000" w:rsidR="00000000" w:rsidRPr="00000000">
        <w:rPr>
          <w:rtl w:val="0"/>
        </w:rPr>
        <w:t xml:space="preserve">Our master’s programme transcends traditional economic analysis by integrating qualitative and empirical methodologies. This allows for a nuanced understanding of historical contexts and their implications on present and future market dynamics. By honing your ability to critically analyze, synthesize complex information, and communicate effectively, you will become adept at identifying sustainable solutions to contemporary challenges. This skill set is invaluable across numerous fields, including research, education, cultural management, consulting, and policy-making.</w:t>
      </w:r>
    </w:p>
    <w:p w:rsidR="00000000" w:rsidDel="00000000" w:rsidP="00000000" w:rsidRDefault="00000000" w:rsidRPr="00000000" w14:paraId="00000160">
      <w:pPr>
        <w:rPr/>
      </w:pPr>
      <w:r w:rsidDel="00000000" w:rsidR="00000000" w:rsidRPr="00000000">
        <w:rPr>
          <w:rtl w:val="0"/>
        </w:rPr>
        <w:t xml:space="preserve">As part of the prestigious Erasmus Mundus master's programme 'Global Markets, Local Creativities' (GLOCAL), our programme offers an enriching international experience. With the option to study entirely in either German or English and the opportunity to be a part of an expansive global network, our students are well-equipped for the global stage.</w:t>
      </w:r>
    </w:p>
    <w:p w:rsidR="00000000" w:rsidDel="00000000" w:rsidP="00000000" w:rsidRDefault="00000000" w:rsidRPr="00000000" w14:paraId="00000161">
      <w:pPr>
        <w:pStyle w:val="Heading3"/>
        <w:rPr/>
      </w:pPr>
      <w:bookmarkStart w:colFirst="0" w:colLast="0" w:name="_c6ubbv3qu523" w:id="109"/>
      <w:bookmarkEnd w:id="109"/>
      <w:r w:rsidDel="00000000" w:rsidR="00000000" w:rsidRPr="00000000">
        <w:rPr>
          <w:rtl w:val="0"/>
        </w:rPr>
        <w:t xml:space="preserve">Occupational Fields</w:t>
      </w:r>
    </w:p>
    <w:p w:rsidR="00000000" w:rsidDel="00000000" w:rsidP="00000000" w:rsidRDefault="00000000" w:rsidRPr="00000000" w14:paraId="00000162">
      <w:pPr>
        <w:rPr/>
      </w:pPr>
      <w:r w:rsidDel="00000000" w:rsidR="00000000" w:rsidRPr="00000000">
        <w:rPr>
          <w:rtl w:val="0"/>
        </w:rPr>
        <w:t xml:space="preserve">Graduates of our programme find themselves well-prepared for a variety of roles that make a difference. Whether it's contributing to the preservation of cultural heritage in archives and museums, driving change through foundation management, or shaping the future of education and public discourse in journalism and public relations, our alumni are at the forefront of societal transformation. The programme's practical elements, including internships and project work in collaboration with diverse organizations, ensure that our students are not just ready for the workforce but are poised to lead it with vision and integrity.</w:t>
      </w:r>
    </w:p>
    <w:p w:rsidR="00000000" w:rsidDel="00000000" w:rsidP="00000000" w:rsidRDefault="00000000" w:rsidRPr="00000000" w14:paraId="00000163">
      <w:pPr>
        <w:rPr/>
      </w:pPr>
      <w:r w:rsidDel="00000000" w:rsidR="00000000" w:rsidRPr="00000000">
        <w:rPr>
          <w:rtl w:val="0"/>
        </w:rPr>
        <w:t xml:space="preserve">By placing a strong emphasis on values like empathy, sustainability, and inclusivity, our programme aims to attract a diverse group of forward-thinking individuals ready to contribute to a just and equitable society.</w:t>
      </w:r>
    </w:p>
    <w:p w:rsidR="00000000" w:rsidDel="00000000" w:rsidP="00000000" w:rsidRDefault="00000000" w:rsidRPr="00000000" w14:paraId="00000164">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165">
      <w:pPr>
        <w:shd w:fill="ffffff" w:val="clear"/>
        <w:spacing w:after="160" w:lineRule="auto"/>
        <w:rPr>
          <w:color w:val="212121"/>
          <w:sz w:val="26"/>
          <w:szCs w:val="26"/>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1"/>
        <w:rPr/>
      </w:pPr>
      <w:bookmarkStart w:colFirst="0" w:colLast="0" w:name="_oy36dwyg59mx" w:id="110"/>
      <w:bookmarkEnd w:id="110"/>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bookmarkStart w:colFirst="0" w:colLast="0" w:name="_vdqaavr6k545" w:id="111"/>
      <w:bookmarkEnd w:id="111"/>
      <w:hyperlink r:id="rId40">
        <w:r w:rsidDel="00000000" w:rsidR="00000000" w:rsidRPr="00000000">
          <w:rPr>
            <w:color w:val="1155cc"/>
            <w:u w:val="single"/>
            <w:rtl w:val="0"/>
          </w:rPr>
          <w:t xml:space="preserve">Management</w:t>
        </w:r>
      </w:hyperlink>
      <w:r w:rsidDel="00000000" w:rsidR="00000000" w:rsidRPr="00000000">
        <w:rPr>
          <w:rtl w:val="0"/>
        </w:rPr>
      </w:r>
    </w:p>
    <w:p w:rsidR="00000000" w:rsidDel="00000000" w:rsidP="00000000" w:rsidRDefault="00000000" w:rsidRPr="00000000" w14:paraId="00000169">
      <w:pPr>
        <w:pStyle w:val="Heading3"/>
        <w:shd w:fill="ffffff" w:val="clear"/>
        <w:spacing w:after="160" w:lineRule="auto"/>
        <w:rPr/>
      </w:pPr>
      <w:bookmarkStart w:colFirst="0" w:colLast="0" w:name="_euzs33ixwsck" w:id="112"/>
      <w:bookmarkEnd w:id="112"/>
      <w:r w:rsidDel="00000000" w:rsidR="00000000" w:rsidRPr="00000000">
        <w:rPr>
          <w:rtl w:val="0"/>
        </w:rPr>
        <w:t xml:space="preserve">Program Description</w:t>
      </w:r>
    </w:p>
    <w:p w:rsidR="00000000" w:rsidDel="00000000" w:rsidP="00000000" w:rsidRDefault="00000000" w:rsidRPr="00000000" w14:paraId="0000016A">
      <w:pPr>
        <w:rPr/>
      </w:pPr>
      <w:r w:rsidDel="00000000" w:rsidR="00000000" w:rsidRPr="00000000">
        <w:rPr>
          <w:rtl w:val="0"/>
        </w:rPr>
        <w:t xml:space="preserve">Our innovative Master's program in Management is designed to empower students with a holistic education that transcends traditional business disciplines. This program interweaves the principles of ethical leadership, collaborative problem-solving, and effective communication, alongside practical projects and personalized career development opportunities.</w:t>
      </w:r>
    </w:p>
    <w:p w:rsidR="00000000" w:rsidDel="00000000" w:rsidP="00000000" w:rsidRDefault="00000000" w:rsidRPr="00000000" w14:paraId="0000016B">
      <w:pPr>
        <w:rPr/>
      </w:pPr>
      <w:r w:rsidDel="00000000" w:rsidR="00000000" w:rsidRPr="00000000">
        <w:rPr>
          <w:rtl w:val="0"/>
        </w:rPr>
        <w:t xml:space="preserve">It offers a comprehensive exploration of business management while providing specialized knowledge that aligns with the latest academic and industry developments. Students are encouraged to cultivate a reflective mindset, enabling them to critically assess the implications of business decisions in a socio-economic context. Through our integrated courses, participants develop the competencies necessary to navigate complex challenges and assume leadership roles with confidence and integrity. This program prepares graduates for a diverse range of management positions by fostering a profound understanding of both theoretical and practical aspects of business management.</w:t>
      </w:r>
    </w:p>
    <w:p w:rsidR="00000000" w:rsidDel="00000000" w:rsidP="00000000" w:rsidRDefault="00000000" w:rsidRPr="00000000" w14:paraId="0000016C">
      <w:pPr>
        <w:pStyle w:val="Heading3"/>
        <w:shd w:fill="ffffff" w:val="clear"/>
        <w:spacing w:after="160" w:lineRule="auto"/>
        <w:rPr/>
      </w:pPr>
      <w:bookmarkStart w:colFirst="0" w:colLast="0" w:name="_aiziiuxm4i2h" w:id="113"/>
      <w:bookmarkEnd w:id="113"/>
      <w:r w:rsidDel="00000000" w:rsidR="00000000" w:rsidRPr="00000000">
        <w:rPr>
          <w:rtl w:val="0"/>
        </w:rPr>
        <w:t xml:space="preserve">General Information</w:t>
      </w:r>
    </w:p>
    <w:p w:rsidR="00000000" w:rsidDel="00000000" w:rsidP="00000000" w:rsidRDefault="00000000" w:rsidRPr="00000000" w14:paraId="0000016D">
      <w:pPr>
        <w:rPr/>
      </w:pPr>
      <w:r w:rsidDel="00000000" w:rsidR="00000000" w:rsidRPr="00000000">
        <w:rPr>
          <w:rtl w:val="0"/>
        </w:rPr>
        <w:t xml:space="preserve">The Master's program in Management is a gateway to mastering a broad spectrum of business management knowledge alongside receiving specialized education. It is structured to keep pace with contemporary academic and industry innovations, enhancing students' ability to critically evaluate business strategies and their economic outcomes. The curriculum is designed to build expertise in tackling intricate economic issues and excelling in leadership capacities. Graduates emerge as well-rounded professionals, ready to make significant contributions in various management roles.</w:t>
      </w:r>
    </w:p>
    <w:p w:rsidR="00000000" w:rsidDel="00000000" w:rsidP="00000000" w:rsidRDefault="00000000" w:rsidRPr="00000000" w14:paraId="0000016E">
      <w:pPr>
        <w:pStyle w:val="Heading3"/>
        <w:shd w:fill="ffffff" w:val="clear"/>
        <w:spacing w:after="160" w:lineRule="auto"/>
        <w:rPr/>
      </w:pPr>
      <w:bookmarkStart w:colFirst="0" w:colLast="0" w:name="_bu5fdddc7woe" w:id="114"/>
      <w:bookmarkEnd w:id="114"/>
      <w:r w:rsidDel="00000000" w:rsidR="00000000" w:rsidRPr="00000000">
        <w:rPr>
          <w:rtl w:val="0"/>
        </w:rPr>
        <w:t xml:space="preserve">Occupational Fields</w:t>
      </w:r>
    </w:p>
    <w:p w:rsidR="00000000" w:rsidDel="00000000" w:rsidP="00000000" w:rsidRDefault="00000000" w:rsidRPr="00000000" w14:paraId="0000016F">
      <w:pPr>
        <w:rPr/>
      </w:pPr>
      <w:r w:rsidDel="00000000" w:rsidR="00000000" w:rsidRPr="00000000">
        <w:rPr>
          <w:rtl w:val="0"/>
        </w:rPr>
        <w:t xml:space="preserve">Our graduates excel in a myriad of traditional business domains, equipped with the skills to resolve complex economic dilemmas and lead with vision. The program paves the way for careers in management and strategic planning departments, where designing effective systems is key. Furthermore, it opens doors to opportunities in logistics, human resources, and organizational development, among others. Our focus on ethical decision-making, collaborative problem-solving, and leadership grounded in social responsibility ensures our graduates are not just ready for the current job market but are prepared to redefine it.</w:t>
      </w: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2"/>
        <w:rPr/>
      </w:pPr>
      <w:bookmarkStart w:colFirst="0" w:colLast="0" w:name="_b2xdcstg78bq" w:id="115"/>
      <w:bookmarkEnd w:id="115"/>
      <w:hyperlink r:id="rId41">
        <w:r w:rsidDel="00000000" w:rsidR="00000000" w:rsidRPr="00000000">
          <w:rPr>
            <w:color w:val="1155cc"/>
            <w:u w:val="single"/>
            <w:rtl w:val="0"/>
          </w:rPr>
          <w:t xml:space="preserve">International Economics</w:t>
        </w:r>
      </w:hyperlink>
      <w:r w:rsidDel="00000000" w:rsidR="00000000" w:rsidRPr="00000000">
        <w:rPr>
          <w:rtl w:val="0"/>
        </w:rPr>
      </w:r>
    </w:p>
    <w:p w:rsidR="00000000" w:rsidDel="00000000" w:rsidP="00000000" w:rsidRDefault="00000000" w:rsidRPr="00000000" w14:paraId="00000171">
      <w:pPr>
        <w:pStyle w:val="Heading3"/>
        <w:rPr/>
      </w:pPr>
      <w:bookmarkStart w:colFirst="0" w:colLast="0" w:name="_g38h1rga5smz" w:id="116"/>
      <w:bookmarkEnd w:id="116"/>
      <w:r w:rsidDel="00000000" w:rsidR="00000000" w:rsidRPr="00000000">
        <w:rPr>
          <w:rtl w:val="0"/>
        </w:rPr>
        <w:t xml:space="preserve">Program Description</w:t>
      </w:r>
    </w:p>
    <w:p w:rsidR="00000000" w:rsidDel="00000000" w:rsidP="00000000" w:rsidRDefault="00000000" w:rsidRPr="00000000" w14:paraId="00000172">
      <w:pPr>
        <w:rPr/>
      </w:pPr>
      <w:r w:rsidDel="00000000" w:rsidR="00000000" w:rsidRPr="00000000">
        <w:rPr>
          <w:rtl w:val="0"/>
        </w:rPr>
        <w:t xml:space="preserve">Exploring the nexus between international trade and societal challenges like inequality, the impact of policies on employment, and the environmental repercussions of economic competitiveness, our Master's program offers a profound journey into the research-driven analysis of these global issues. This program is designed to immerse you in cutting-edge academic discourse, fostering your ability to generate innovative research ideas and apply empirical methods to address practical global economic challenges. Emphasizing the development of comprehensive language skills, our curriculum is predominantly delivered in English, preparing you for effective communication in the global arena.</w:t>
      </w:r>
    </w:p>
    <w:p w:rsidR="00000000" w:rsidDel="00000000" w:rsidP="00000000" w:rsidRDefault="00000000" w:rsidRPr="00000000" w14:paraId="00000173">
      <w:pPr>
        <w:rPr/>
      </w:pPr>
      <w:r w:rsidDel="00000000" w:rsidR="00000000" w:rsidRPr="00000000">
        <w:rPr>
          <w:rtl w:val="0"/>
        </w:rPr>
        <w:t xml:space="preserve">An integral part of your academic journey will include a semester abroad at one of our esteemed partner universities, expanding your perspectives and deepening your understanding of diverse cultures and economies. Furthermore, you will have the opportunity to specialize in one of four leading-edge research areas where the University of Göttingen shines: International Trade and Production, Development Economics, Behavioral and Institutional Economics, or Quantitative Methods of Economic Analysis.</w:t>
      </w:r>
    </w:p>
    <w:p w:rsidR="00000000" w:rsidDel="00000000" w:rsidP="00000000" w:rsidRDefault="00000000" w:rsidRPr="00000000" w14:paraId="00000174">
      <w:pPr>
        <w:pStyle w:val="Heading3"/>
        <w:rPr/>
      </w:pPr>
      <w:bookmarkStart w:colFirst="0" w:colLast="0" w:name="_tlrrqp5xkz6t" w:id="117"/>
      <w:bookmarkEnd w:id="117"/>
      <w:r w:rsidDel="00000000" w:rsidR="00000000" w:rsidRPr="00000000">
        <w:rPr>
          <w:rtl w:val="0"/>
        </w:rPr>
        <w:t xml:space="preserve">General Information</w:t>
      </w:r>
    </w:p>
    <w:p w:rsidR="00000000" w:rsidDel="00000000" w:rsidP="00000000" w:rsidRDefault="00000000" w:rsidRPr="00000000" w14:paraId="00000175">
      <w:pPr>
        <w:rPr/>
      </w:pPr>
      <w:r w:rsidDel="00000000" w:rsidR="00000000" w:rsidRPr="00000000">
        <w:rPr>
          <w:rtl w:val="0"/>
        </w:rPr>
        <w:t xml:space="preserve">Our Master's program is distinct for its close alignment with both pioneering research and real-world applications. You will be equipped to tackle complex issues with innovative solutions, extending the boundaries of current knowledge. Participation in research projects from the onset of your studies ensures that you gain practical insights and analytical skills that are highly valued in the professional realm. This program is crafted to enhance your problem-solving capabilities, making you a sought-after candidate in fields that prioritize empirical and methodological prowess.</w:t>
      </w:r>
    </w:p>
    <w:p w:rsidR="00000000" w:rsidDel="00000000" w:rsidP="00000000" w:rsidRDefault="00000000" w:rsidRPr="00000000" w14:paraId="00000176">
      <w:pPr>
        <w:rPr/>
      </w:pPr>
      <w:r w:rsidDel="00000000" w:rsidR="00000000" w:rsidRPr="00000000">
        <w:rPr>
          <w:rtl w:val="0"/>
        </w:rPr>
        <w:t xml:space="preserve">A cornerstone of our program is the emphasis on cultivating language and intercultural competencies, essential skills for thriving in today's interconnected global landscape. A mandatory overseas semester and encouraged internships with global entities offer immersive experiences that enrich your professional and personal growth. Within our vibrant, globally-oriented campus community, you will learn to navigate and contribute to international settings with confidence and cultural sensitivity.</w:t>
      </w:r>
    </w:p>
    <w:p w:rsidR="00000000" w:rsidDel="00000000" w:rsidP="00000000" w:rsidRDefault="00000000" w:rsidRPr="00000000" w14:paraId="00000177">
      <w:pPr>
        <w:pStyle w:val="Heading3"/>
        <w:rPr/>
      </w:pPr>
      <w:bookmarkStart w:colFirst="0" w:colLast="0" w:name="_w0ykpavi30cv" w:id="118"/>
      <w:bookmarkEnd w:id="118"/>
      <w:r w:rsidDel="00000000" w:rsidR="00000000" w:rsidRPr="00000000">
        <w:rPr>
          <w:rtl w:val="0"/>
        </w:rPr>
        <w:t xml:space="preserve">Career Perspectives</w:t>
      </w:r>
    </w:p>
    <w:p w:rsidR="00000000" w:rsidDel="00000000" w:rsidP="00000000" w:rsidRDefault="00000000" w:rsidRPr="00000000" w14:paraId="00000178">
      <w:pPr>
        <w:rPr/>
      </w:pPr>
      <w:r w:rsidDel="00000000" w:rsidR="00000000" w:rsidRPr="00000000">
        <w:rPr>
          <w:rtl w:val="0"/>
        </w:rPr>
        <w:t xml:space="preserve">Graduates from our Master's in International Economics emerge as highly skilled professionals, armed with a comprehensive methodological understanding, language proficiency, and intercultural acumen. These attributes pave the way for remarkable career opportunities in diverse settings, including international and European organizations (e.g., IMF, World Bank, OECD, WTO, European Central Bank, EU Commission), research institutes, development cooperation entities, and the private sector. Opportunities abound in associations, management consultancies, the financial industry, and multinational corporations, where your ability to navigate complex global issues is greatly valued.</w:t>
      </w:r>
    </w:p>
    <w:p w:rsidR="00000000" w:rsidDel="00000000" w:rsidP="00000000" w:rsidRDefault="00000000" w:rsidRPr="00000000" w14:paraId="00000179">
      <w:pPr>
        <w:shd w:fill="ffffff" w:val="clear"/>
        <w:spacing w:after="160" w:before="80" w:line="342.85704000000004" w:lineRule="auto"/>
        <w:rPr>
          <w:rFonts w:ascii="Calibri" w:cs="Calibri" w:eastAsia="Calibri" w:hAnsi="Calibri"/>
          <w:color w:val="212121"/>
          <w:sz w:val="26"/>
          <w:szCs w:val="26"/>
          <w:highlight w:val="white"/>
        </w:rPr>
      </w:pPr>
      <w:r w:rsidDel="00000000" w:rsidR="00000000" w:rsidRPr="00000000">
        <w:rPr>
          <w:rtl w:val="0"/>
        </w:rPr>
      </w:r>
    </w:p>
    <w:p w:rsidR="00000000" w:rsidDel="00000000" w:rsidP="00000000" w:rsidRDefault="00000000" w:rsidRPr="00000000" w14:paraId="0000017A">
      <w:pPr>
        <w:shd w:fill="ffffff" w:val="clear"/>
        <w:spacing w:after="120" w:line="342.85704000000004" w:lineRule="auto"/>
        <w:rPr>
          <w:rFonts w:ascii="Calibri" w:cs="Calibri" w:eastAsia="Calibri" w:hAnsi="Calibri"/>
          <w:b w:val="1"/>
          <w:color w:val="212121"/>
          <w:sz w:val="36"/>
          <w:szCs w:val="36"/>
          <w:highlight w:val="white"/>
        </w:rPr>
      </w:pPr>
      <w:r w:rsidDel="00000000" w:rsidR="00000000" w:rsidRPr="00000000">
        <w:rPr>
          <w:rtl w:val="0"/>
        </w:rPr>
      </w:r>
    </w:p>
    <w:p w:rsidR="00000000" w:rsidDel="00000000" w:rsidP="00000000" w:rsidRDefault="00000000" w:rsidRPr="00000000" w14:paraId="0000017B">
      <w:pPr>
        <w:shd w:fill="ffffff" w:val="clear"/>
        <w:spacing w:after="160" w:before="80" w:lineRule="auto"/>
        <w:rPr>
          <w:color w:val="212121"/>
          <w:sz w:val="26"/>
          <w:szCs w:val="26"/>
          <w:highlight w:val="white"/>
        </w:rPr>
      </w:pPr>
      <w:r w:rsidDel="00000000" w:rsidR="00000000" w:rsidRPr="00000000">
        <w:rPr>
          <w:rtl w:val="0"/>
        </w:rPr>
      </w:r>
    </w:p>
    <w:p w:rsidR="00000000" w:rsidDel="00000000" w:rsidP="00000000" w:rsidRDefault="00000000" w:rsidRPr="00000000" w14:paraId="0000017C">
      <w:pPr>
        <w:rPr>
          <w:color w:val="212121"/>
          <w:sz w:val="26"/>
          <w:szCs w:val="26"/>
          <w:highlight w:val="white"/>
        </w:rPr>
      </w:pPr>
      <w:r w:rsidDel="00000000" w:rsidR="00000000" w:rsidRPr="00000000">
        <w:rPr>
          <w:rtl w:val="0"/>
        </w:rPr>
      </w:r>
    </w:p>
    <w:p w:rsidR="00000000" w:rsidDel="00000000" w:rsidP="00000000" w:rsidRDefault="00000000" w:rsidRPr="00000000" w14:paraId="0000017D">
      <w:pPr>
        <w:rPr>
          <w:color w:val="212121"/>
          <w:sz w:val="26"/>
          <w:szCs w:val="26"/>
          <w:highlight w:val="white"/>
        </w:rPr>
      </w:pPr>
      <w:r w:rsidDel="00000000" w:rsidR="00000000" w:rsidRPr="00000000">
        <w:rPr>
          <w:rtl w:val="0"/>
        </w:rPr>
      </w:r>
    </w:p>
    <w:p w:rsidR="00000000" w:rsidDel="00000000" w:rsidP="00000000" w:rsidRDefault="00000000" w:rsidRPr="00000000" w14:paraId="0000017E">
      <w:pPr>
        <w:rPr>
          <w:sz w:val="40"/>
          <w:szCs w:val="40"/>
        </w:rPr>
      </w:pPr>
      <w:r w:rsidDel="00000000" w:rsidR="00000000" w:rsidRPr="00000000">
        <w:rPr>
          <w:rtl w:val="0"/>
        </w:rPr>
      </w:r>
    </w:p>
    <w:p w:rsidR="00000000" w:rsidDel="00000000" w:rsidP="00000000" w:rsidRDefault="00000000" w:rsidRPr="00000000" w14:paraId="0000017F">
      <w:pPr>
        <w:pStyle w:val="Heading1"/>
        <w:rPr/>
      </w:pPr>
      <w:bookmarkStart w:colFirst="0" w:colLast="0" w:name="_x40exz25kncc" w:id="119"/>
      <w:bookmarkEnd w:id="119"/>
      <w:r w:rsidDel="00000000" w:rsidR="00000000" w:rsidRPr="00000000">
        <w:rPr>
          <w:rtl w:val="0"/>
        </w:rPr>
      </w:r>
    </w:p>
    <w:p w:rsidR="00000000" w:rsidDel="00000000" w:rsidP="00000000" w:rsidRDefault="00000000" w:rsidRPr="00000000" w14:paraId="00000180">
      <w:pPr>
        <w:pStyle w:val="Heading2"/>
        <w:keepNext w:val="0"/>
        <w:keepLines w:val="0"/>
        <w:spacing w:after="160" w:before="300" w:line="264" w:lineRule="auto"/>
        <w:rPr/>
      </w:pPr>
      <w:bookmarkStart w:colFirst="0" w:colLast="0" w:name="_wa3zaucvm1pl" w:id="120"/>
      <w:bookmarkEnd w:id="120"/>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2"/>
        <w:keepNext w:val="0"/>
        <w:keepLines w:val="0"/>
        <w:spacing w:after="160" w:before="300" w:line="264" w:lineRule="auto"/>
        <w:rPr/>
      </w:pPr>
      <w:bookmarkStart w:colFirst="0" w:colLast="0" w:name="_jhuld84g41k4" w:id="121"/>
      <w:bookmarkEnd w:id="121"/>
      <w:hyperlink r:id="rId42">
        <w:r w:rsidDel="00000000" w:rsidR="00000000" w:rsidRPr="00000000">
          <w:rPr>
            <w:color w:val="1155cc"/>
            <w:u w:val="single"/>
            <w:rtl w:val="0"/>
          </w:rPr>
          <w:t xml:space="preserve">Comparative Literature (M.A.)</w:t>
        </w:r>
      </w:hyperlink>
      <w:r w:rsidDel="00000000" w:rsidR="00000000" w:rsidRPr="00000000">
        <w:rPr>
          <w:rtl w:val="0"/>
        </w:rPr>
      </w:r>
    </w:p>
    <w:p w:rsidR="00000000" w:rsidDel="00000000" w:rsidP="00000000" w:rsidRDefault="00000000" w:rsidRPr="00000000" w14:paraId="00000182">
      <w:pPr>
        <w:pStyle w:val="Heading3"/>
        <w:rPr/>
      </w:pPr>
      <w:bookmarkStart w:colFirst="0" w:colLast="0" w:name="_c382cpe7ubdk" w:id="122"/>
      <w:bookmarkEnd w:id="122"/>
      <w:r w:rsidDel="00000000" w:rsidR="00000000" w:rsidRPr="00000000">
        <w:rPr>
          <w:rtl w:val="0"/>
        </w:rPr>
        <w:t xml:space="preserve">Programme Description</w:t>
      </w:r>
    </w:p>
    <w:p w:rsidR="00000000" w:rsidDel="00000000" w:rsidP="00000000" w:rsidRDefault="00000000" w:rsidRPr="00000000" w14:paraId="00000183">
      <w:pPr>
        <w:rPr/>
      </w:pPr>
      <w:r w:rsidDel="00000000" w:rsidR="00000000" w:rsidRPr="00000000">
        <w:rPr>
          <w:rtl w:val="0"/>
        </w:rPr>
        <w:t xml:space="preserve">Exploring the Rich Tapestry of Human Expression: Our Master's programme in Comparative Literature stands at the crossroads of literature, culture, and media, offering an enriching and interdisciplinary journey. This programme delves deeply into the world of literary and cultural phenomena, providing students with a thorough exploration of both the theory and the vibrant practices that shape our understanding of global narratives.</w:t>
      </w:r>
    </w:p>
    <w:p w:rsidR="00000000" w:rsidDel="00000000" w:rsidP="00000000" w:rsidRDefault="00000000" w:rsidRPr="00000000" w14:paraId="00000184">
      <w:pPr>
        <w:rPr/>
      </w:pPr>
      <w:r w:rsidDel="00000000" w:rsidR="00000000" w:rsidRPr="00000000">
        <w:rPr>
          <w:rtl w:val="0"/>
        </w:rPr>
        <w:t xml:space="preserve">At the heart of our curriculum are courses that span the realms of literary and cultural studies, equipping students with a nuanced understanding of the interplay between texts, cultural contexts, and media landscapes. Through a blend of theoretical foundations and hands-on experiences, including practical seminars and meaningful excursions, our programme is designed to cultivate a rich, internationally oriented educational experience. This preparation opens doors to a variety of career paths in literature and cultural mediation, as well as positions within the academic sphere.</w:t>
      </w:r>
    </w:p>
    <w:p w:rsidR="00000000" w:rsidDel="00000000" w:rsidP="00000000" w:rsidRDefault="00000000" w:rsidRPr="00000000" w14:paraId="00000185">
      <w:pPr>
        <w:rPr/>
      </w:pPr>
      <w:r w:rsidDel="00000000" w:rsidR="00000000" w:rsidRPr="00000000">
        <w:rPr>
          <w:rtl w:val="0"/>
        </w:rPr>
        <w:t xml:space="preserve">Comparative Literature: A Discipline of Connections: Comparative literature is a discipline dedicated to exploring the multifaceted relationships between literature and its numerous contexts—be they international, interdisciplinary, or intertextual. This field invites a deeper contemplation of literature's engagement with other artistic forms, media, and wide-ranging societal themes, including philosophy, natural sciences, politics, and religion. It's a celebration of the diversity and dynamism of literary expression across different times, languages, and cultures.</w:t>
      </w:r>
    </w:p>
    <w:p w:rsidR="00000000" w:rsidDel="00000000" w:rsidP="00000000" w:rsidRDefault="00000000" w:rsidRPr="00000000" w14:paraId="00000186">
      <w:pPr>
        <w:pStyle w:val="Heading3"/>
        <w:rPr/>
      </w:pPr>
      <w:bookmarkStart w:colFirst="0" w:colLast="0" w:name="_moxnvujbxe32" w:id="123"/>
      <w:bookmarkEnd w:id="123"/>
      <w:r w:rsidDel="00000000" w:rsidR="00000000" w:rsidRPr="00000000">
        <w:rPr>
          <w:rtl w:val="0"/>
        </w:rPr>
        <w:t xml:space="preserve">General Information</w:t>
      </w:r>
    </w:p>
    <w:p w:rsidR="00000000" w:rsidDel="00000000" w:rsidP="00000000" w:rsidRDefault="00000000" w:rsidRPr="00000000" w14:paraId="00000187">
      <w:pPr>
        <w:rPr/>
      </w:pPr>
      <w:r w:rsidDel="00000000" w:rsidR="00000000" w:rsidRPr="00000000">
        <w:rPr>
          <w:rtl w:val="0"/>
        </w:rPr>
        <w:t xml:space="preserve">Fostering Collaborative Insights: The Department for Comparative Literature at Göttingen thrives on its dynamic interplay with various disciplines, from individual philologies to the broad spectrums of media, art, history, and cultural studies. Our department is uniquely positioned in the interdisciplinary nexus, enriching its academic pursuits with a diverse array of perspectives and methodologies. The comparative lens we adopt not only enriches our understanding of national literatures and the arts but also unveils new and innovative avenues for exploration and discourse.</w:t>
      </w:r>
    </w:p>
    <w:p w:rsidR="00000000" w:rsidDel="00000000" w:rsidP="00000000" w:rsidRDefault="00000000" w:rsidRPr="00000000" w14:paraId="00000188">
      <w:pPr>
        <w:rPr/>
      </w:pPr>
      <w:r w:rsidDel="00000000" w:rsidR="00000000" w:rsidRPr="00000000">
        <w:rPr>
          <w:rtl w:val="0"/>
        </w:rPr>
        <w:t xml:space="preserve">Our interdisciplinary approach is bolstered by a collaborative educational network, involving a synergy between philologies and other fields within the arts and cultural studies. The programme's core is enriched by the collective efforts of our faculty, offering an array of comparative courses, interdisciplinary lecture series, and conferences designed to nurture the next generation of scholars.</w:t>
      </w:r>
    </w:p>
    <w:p w:rsidR="00000000" w:rsidDel="00000000" w:rsidP="00000000" w:rsidRDefault="00000000" w:rsidRPr="00000000" w14:paraId="00000189">
      <w:pPr>
        <w:pStyle w:val="Heading3"/>
        <w:rPr/>
      </w:pPr>
      <w:bookmarkStart w:colFirst="0" w:colLast="0" w:name="_1t3gtz8r28nc" w:id="124"/>
      <w:bookmarkEnd w:id="124"/>
      <w:r w:rsidDel="00000000" w:rsidR="00000000" w:rsidRPr="00000000">
        <w:rPr>
          <w:rtl w:val="0"/>
        </w:rPr>
        <w:t xml:space="preserve">Occupational Fields</w:t>
      </w:r>
    </w:p>
    <w:p w:rsidR="00000000" w:rsidDel="00000000" w:rsidP="00000000" w:rsidRDefault="00000000" w:rsidRPr="00000000" w14:paraId="0000018A">
      <w:pPr>
        <w:rPr/>
      </w:pPr>
      <w:r w:rsidDel="00000000" w:rsidR="00000000" w:rsidRPr="00000000">
        <w:rPr>
          <w:rtl w:val="0"/>
        </w:rPr>
        <w:t xml:space="preserve">Preparing Visionaries for Diverse Careers: Graduates of our Master's programme in Comparative Literature, earning a "Master of Arts" (M.A.) degree, are uniquely prepared for roles across a spectrum of fields. Whether your passion lies in publishing, international cultural exchange, cultural management, education, or journalism, this programme offers the tools and insights needed to excel. Furthermore, it lays a solid foundation for those aspiring to academic careers, offering pathways into universities, research institutions, and archives.</w:t>
      </w:r>
    </w:p>
    <w:p w:rsidR="00000000" w:rsidDel="00000000" w:rsidP="00000000" w:rsidRDefault="00000000" w:rsidRPr="00000000" w14:paraId="0000018B">
      <w:pPr>
        <w:rPr/>
      </w:pPr>
      <w:r w:rsidDel="00000000" w:rsidR="00000000" w:rsidRPr="00000000">
        <w:rPr>
          <w:rtl w:val="0"/>
        </w:rPr>
        <w:t xml:space="preserve">Our programme is distinguished by its practical cooperations with a range of institutions, both regional and beyond, and by guest lectureships that provide a window into the professional world awaiting comparatists. We invite you to join us in this journey of discovery and professional growth, within a programme that celebrates the power of literature and culture to connect, inspire, and transform.</w:t>
      </w:r>
    </w:p>
    <w:p w:rsidR="00000000" w:rsidDel="00000000" w:rsidP="00000000" w:rsidRDefault="00000000" w:rsidRPr="00000000" w14:paraId="0000018C">
      <w:pPr>
        <w:shd w:fill="ffffff" w:val="clear"/>
        <w:spacing w:after="460" w:before="80" w:lineRule="auto"/>
        <w:rPr>
          <w:color w:val="212121"/>
          <w:sz w:val="26"/>
          <w:szCs w:val="26"/>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keepNext w:val="0"/>
        <w:keepLines w:val="0"/>
        <w:spacing w:after="160" w:before="300" w:line="264" w:lineRule="auto"/>
        <w:rPr/>
      </w:pPr>
      <w:bookmarkStart w:colFirst="0" w:colLast="0" w:name="_gzdibjo772z8" w:id="125"/>
      <w:bookmarkEnd w:id="125"/>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keepNext w:val="0"/>
        <w:keepLines w:val="0"/>
        <w:spacing w:after="160" w:before="300" w:line="264" w:lineRule="auto"/>
        <w:rPr/>
      </w:pPr>
      <w:bookmarkStart w:colFirst="0" w:colLast="0" w:name="_wrb0yvopetvm" w:id="126"/>
      <w:bookmarkEnd w:id="126"/>
      <w:hyperlink r:id="rId43">
        <w:r w:rsidDel="00000000" w:rsidR="00000000" w:rsidRPr="00000000">
          <w:rPr>
            <w:color w:val="1155cc"/>
            <w:u w:val="single"/>
            <w:rtl w:val="0"/>
          </w:rPr>
          <w:t xml:space="preserve">Sociology (M.A.)</w:t>
        </w:r>
      </w:hyperlink>
      <w:r w:rsidDel="00000000" w:rsidR="00000000" w:rsidRPr="00000000">
        <w:rPr>
          <w:rtl w:val="0"/>
        </w:rPr>
      </w:r>
    </w:p>
    <w:p w:rsidR="00000000" w:rsidDel="00000000" w:rsidP="00000000" w:rsidRDefault="00000000" w:rsidRPr="00000000" w14:paraId="00000190">
      <w:pPr>
        <w:pStyle w:val="Heading3"/>
        <w:rPr/>
      </w:pPr>
      <w:bookmarkStart w:colFirst="0" w:colLast="0" w:name="_ugdca9ur5wq1" w:id="127"/>
      <w:bookmarkEnd w:id="127"/>
      <w:r w:rsidDel="00000000" w:rsidR="00000000" w:rsidRPr="00000000">
        <w:rPr>
          <w:rtl w:val="0"/>
        </w:rPr>
        <w:t xml:space="preserve">Programme Description</w:t>
      </w:r>
    </w:p>
    <w:p w:rsidR="00000000" w:rsidDel="00000000" w:rsidP="00000000" w:rsidRDefault="00000000" w:rsidRPr="00000000" w14:paraId="00000191">
      <w:pPr>
        <w:rPr/>
      </w:pPr>
      <w:r w:rsidDel="00000000" w:rsidR="00000000" w:rsidRPr="00000000">
        <w:rPr>
          <w:rtl w:val="0"/>
        </w:rPr>
        <w:t xml:space="preserve">Embark on a transformative journey with our Master's programme in Sociology, where you can deeply explore the intricacies and dynamics of society while forging your path in empirical research. Our programme is designed to nurture critical thinkers and independent researchers, equipping you with the knowledge to scrutinize societies through the lens of advanced sociological theories and sophisticated methodological skills.</w:t>
      </w:r>
    </w:p>
    <w:p w:rsidR="00000000" w:rsidDel="00000000" w:rsidP="00000000" w:rsidRDefault="00000000" w:rsidRPr="00000000" w14:paraId="00000192">
      <w:pPr>
        <w:pStyle w:val="Heading3"/>
        <w:rPr/>
      </w:pPr>
      <w:bookmarkStart w:colFirst="0" w:colLast="0" w:name="_rgox104vl5qr" w:id="128"/>
      <w:bookmarkEnd w:id="128"/>
      <w:r w:rsidDel="00000000" w:rsidR="00000000" w:rsidRPr="00000000">
        <w:rPr>
          <w:rtl w:val="0"/>
        </w:rPr>
        <w:t xml:space="preserve">General Information</w:t>
      </w:r>
    </w:p>
    <w:p w:rsidR="00000000" w:rsidDel="00000000" w:rsidP="00000000" w:rsidRDefault="00000000" w:rsidRPr="00000000" w14:paraId="00000193">
      <w:pPr>
        <w:rPr/>
      </w:pPr>
      <w:r w:rsidDel="00000000" w:rsidR="00000000" w:rsidRPr="00000000">
        <w:rPr>
          <w:rtl w:val="0"/>
        </w:rPr>
        <w:t xml:space="preserve">Our Master's degree in Sociology is dedicated to providing comprehensive, subject-specific knowledge and fostering a holistic understanding of the pivotal aspects of sociology. We delve into the heart of historical sociology, the evolving landscape of work with a keen eye on digitalisation, and the critical areas of social policy, structural analysis, political sociology, and cultural sociology. A significant highlight is our focus on migration and religion, reflecting our commitment to addressing contemporary societal issues.</w:t>
      </w:r>
    </w:p>
    <w:p w:rsidR="00000000" w:rsidDel="00000000" w:rsidP="00000000" w:rsidRDefault="00000000" w:rsidRPr="00000000" w14:paraId="00000194">
      <w:pPr>
        <w:rPr/>
      </w:pPr>
      <w:r w:rsidDel="00000000" w:rsidR="00000000" w:rsidRPr="00000000">
        <w:rPr>
          <w:rtl w:val="0"/>
        </w:rPr>
        <w:t xml:space="preserve">We pride ourselves on offering a research-oriented degree that encourages all students to engage in their own empirical research projects. This opportunity is part of a two-semester teaching research programme, complemented by intensive supervision to support your academic and personal growth.</w:t>
      </w:r>
    </w:p>
    <w:p w:rsidR="00000000" w:rsidDel="00000000" w:rsidP="00000000" w:rsidRDefault="00000000" w:rsidRPr="00000000" w14:paraId="00000195">
      <w:pPr>
        <w:pStyle w:val="Heading3"/>
        <w:rPr/>
      </w:pPr>
      <w:bookmarkStart w:colFirst="0" w:colLast="0" w:name="_7gilyg4r2wj3" w:id="129"/>
      <w:bookmarkEnd w:id="129"/>
      <w:r w:rsidDel="00000000" w:rsidR="00000000" w:rsidRPr="00000000">
        <w:rPr>
          <w:rtl w:val="0"/>
        </w:rPr>
        <w:t xml:space="preserve">Occupational Fields</w:t>
      </w:r>
    </w:p>
    <w:p w:rsidR="00000000" w:rsidDel="00000000" w:rsidP="00000000" w:rsidRDefault="00000000" w:rsidRPr="00000000" w14:paraId="00000196">
      <w:pPr>
        <w:rPr/>
      </w:pPr>
      <w:r w:rsidDel="00000000" w:rsidR="00000000" w:rsidRPr="00000000">
        <w:rPr>
          <w:rtl w:val="0"/>
        </w:rPr>
        <w:t xml:space="preserve">Graduates from our programme are well-prepared for an academic career and are poised for success in a variety of professional landscapes. Our alumni have found fulfilling roles in journalism, mass media, public relations, and within non-profit organizations. Additionally, opportunities abound in education, youth welfare services, and public administration across governmental levels. For those interested in the corporate world, careers in human resources management offer a way to make a significant impact. Our programme also lays the groundwork for those aspiring to pursue doctoral studies.</w:t>
      </w:r>
    </w:p>
    <w:p w:rsidR="00000000" w:rsidDel="00000000" w:rsidP="00000000" w:rsidRDefault="00000000" w:rsidRPr="00000000" w14:paraId="00000197">
      <w:pPr>
        <w:rPr/>
      </w:pPr>
      <w:r w:rsidDel="00000000" w:rsidR="00000000" w:rsidRPr="00000000">
        <w:rPr>
          <w:rtl w:val="0"/>
        </w:rPr>
        <w:t xml:space="preserve">In this nurturing environment, we aim not just to educate but to inspire. We welcome you to join a community where your voice contributes to shaping a more equitable and understanding society.</w:t>
      </w:r>
    </w:p>
    <w:p w:rsidR="00000000" w:rsidDel="00000000" w:rsidP="00000000" w:rsidRDefault="00000000" w:rsidRPr="00000000" w14:paraId="00000198">
      <w:pPr>
        <w:pStyle w:val="Heading2"/>
        <w:keepNext w:val="0"/>
        <w:keepLines w:val="0"/>
        <w:spacing w:after="160" w:before="300" w:line="264" w:lineRule="auto"/>
        <w:rPr/>
      </w:pPr>
      <w:bookmarkStart w:colFirst="0" w:colLast="0" w:name="_v2tlfatf8jct" w:id="130"/>
      <w:bookmarkEnd w:id="130"/>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2"/>
        <w:keepNext w:val="0"/>
        <w:keepLines w:val="0"/>
        <w:spacing w:after="160" w:before="300" w:line="264" w:lineRule="auto"/>
        <w:rPr/>
      </w:pPr>
      <w:bookmarkStart w:colFirst="0" w:colLast="0" w:name="_and0d0g2sd67" w:id="131"/>
      <w:bookmarkEnd w:id="131"/>
      <w:hyperlink r:id="rId44">
        <w:r w:rsidDel="00000000" w:rsidR="00000000" w:rsidRPr="00000000">
          <w:rPr>
            <w:color w:val="1155cc"/>
            <w:u w:val="single"/>
            <w:rtl w:val="0"/>
          </w:rPr>
          <w:t xml:space="preserve">Gender Studies (M.A.)</w:t>
        </w:r>
      </w:hyperlink>
      <w:r w:rsidDel="00000000" w:rsidR="00000000" w:rsidRPr="00000000">
        <w:rPr>
          <w:rtl w:val="0"/>
        </w:rPr>
      </w:r>
    </w:p>
    <w:p w:rsidR="00000000" w:rsidDel="00000000" w:rsidP="00000000" w:rsidRDefault="00000000" w:rsidRPr="00000000" w14:paraId="0000019A">
      <w:pPr>
        <w:pStyle w:val="Heading3"/>
        <w:rPr/>
      </w:pPr>
      <w:bookmarkStart w:colFirst="0" w:colLast="0" w:name="_913f37drl2gq" w:id="132"/>
      <w:bookmarkEnd w:id="132"/>
      <w:r w:rsidDel="00000000" w:rsidR="00000000" w:rsidRPr="00000000">
        <w:rPr>
          <w:rtl w:val="0"/>
        </w:rPr>
        <w:t xml:space="preserve">Program Description</w:t>
      </w:r>
    </w:p>
    <w:p w:rsidR="00000000" w:rsidDel="00000000" w:rsidP="00000000" w:rsidRDefault="00000000" w:rsidRPr="00000000" w14:paraId="0000019B">
      <w:pPr>
        <w:rPr/>
      </w:pPr>
      <w:r w:rsidDel="00000000" w:rsidR="00000000" w:rsidRPr="00000000">
        <w:rPr>
          <w:rtl w:val="0"/>
        </w:rPr>
        <w:t xml:space="preserve">Our Master's program in Gender Studies is a vibrant and transformative journey through the multifaceted landscape of gender, society, culture, and science. This program is meticulously designed to weave together diverse perspectives and methodologies from various disciplines, offering a rich, theory-driven, and empirically-based curriculum that emphasizes application-oriented research. It is a space where students are encouraged to engage critically and creatively with the concept of gender, exploring its complexity and its pivotal role across different spheres of life.</w:t>
      </w:r>
    </w:p>
    <w:p w:rsidR="00000000" w:rsidDel="00000000" w:rsidP="00000000" w:rsidRDefault="00000000" w:rsidRPr="00000000" w14:paraId="0000019C">
      <w:pPr>
        <w:rPr/>
      </w:pPr>
      <w:r w:rsidDel="00000000" w:rsidR="00000000" w:rsidRPr="00000000">
        <w:rPr>
          <w:rtl w:val="0"/>
        </w:rPr>
        <w:t xml:space="preserve">The essence of our program lies in its interdisciplinary approach, fostering a unique blend of knowledge that spans across historical and contemporary analyses. Students are equipped to delve into the intricate dynamics of gender, understanding its social and cultural constructions through history and in today's world. With a wide array of focus areas including "Gender, Body and Sexuality," "Gender and Social Orders," "Gender, Economy and Material Culture," "Gender in Political Space," and "Gender, Media Representation and Symbolic Orders," learners are provided with the tools to tailor their academic journey to their interests and aspirations.</w:t>
      </w:r>
    </w:p>
    <w:p w:rsidR="00000000" w:rsidDel="00000000" w:rsidP="00000000" w:rsidRDefault="00000000" w:rsidRPr="00000000" w14:paraId="0000019D">
      <w:pPr>
        <w:rPr/>
      </w:pPr>
      <w:r w:rsidDel="00000000" w:rsidR="00000000" w:rsidRPr="00000000">
        <w:rPr>
          <w:rtl w:val="0"/>
        </w:rPr>
        <w:t xml:space="preserve">A core objective of this program is to cultivate in-depth, specialized knowledge alongside a comprehensive understanding of the critical frameworks and methodologies in gender studies. This foundation not only prepares students for doctoral studies but also for a successful transition into the professional realm, where they can apply their insights and skills to effect meaningful change.</w:t>
      </w:r>
    </w:p>
    <w:p w:rsidR="00000000" w:rsidDel="00000000" w:rsidP="00000000" w:rsidRDefault="00000000" w:rsidRPr="00000000" w14:paraId="0000019E">
      <w:pPr>
        <w:pStyle w:val="Heading3"/>
        <w:rPr/>
      </w:pPr>
      <w:bookmarkStart w:colFirst="0" w:colLast="0" w:name="_69vztuqzc424" w:id="133"/>
      <w:bookmarkEnd w:id="133"/>
      <w:r w:rsidDel="00000000" w:rsidR="00000000" w:rsidRPr="00000000">
        <w:rPr>
          <w:rtl w:val="0"/>
        </w:rPr>
        <w:t xml:space="preserve">Career Opportunities</w:t>
      </w:r>
    </w:p>
    <w:p w:rsidR="00000000" w:rsidDel="00000000" w:rsidP="00000000" w:rsidRDefault="00000000" w:rsidRPr="00000000" w14:paraId="0000019F">
      <w:pPr>
        <w:rPr/>
      </w:pPr>
      <w:r w:rsidDel="00000000" w:rsidR="00000000" w:rsidRPr="00000000">
        <w:rPr>
          <w:rtl w:val="0"/>
        </w:rPr>
        <w:t xml:space="preserve">Graduates from our Master's program in Gender Studies, awarded with a Master of Arts (M.A.) degree, are recognized for their exceptional expertise as gender specialists. Their qualifications open doors to a wide range of career opportunities in academia, public and private sectors, including but not limited to:</w:t>
      </w:r>
    </w:p>
    <w:p w:rsidR="00000000" w:rsidDel="00000000" w:rsidP="00000000" w:rsidRDefault="00000000" w:rsidRPr="00000000" w14:paraId="000001A0">
      <w:pPr>
        <w:numPr>
          <w:ilvl w:val="0"/>
          <w:numId w:val="5"/>
        </w:numPr>
        <w:ind w:left="720" w:hanging="360"/>
      </w:pPr>
      <w:r w:rsidDel="00000000" w:rsidR="00000000" w:rsidRPr="00000000">
        <w:rPr>
          <w:rtl w:val="0"/>
        </w:rPr>
        <w:t xml:space="preserve">Academic institutions, research centers, and think tanks</w:t>
      </w:r>
    </w:p>
    <w:p w:rsidR="00000000" w:rsidDel="00000000" w:rsidP="00000000" w:rsidRDefault="00000000" w:rsidRPr="00000000" w14:paraId="000001A1">
      <w:pPr>
        <w:numPr>
          <w:ilvl w:val="0"/>
          <w:numId w:val="5"/>
        </w:numPr>
        <w:ind w:left="720" w:hanging="360"/>
      </w:pPr>
      <w:r w:rsidDel="00000000" w:rsidR="00000000" w:rsidRPr="00000000">
        <w:rPr>
          <w:rtl w:val="0"/>
        </w:rPr>
        <w:t xml:space="preserve">Cultural and educational organizations</w:t>
      </w:r>
    </w:p>
    <w:p w:rsidR="00000000" w:rsidDel="00000000" w:rsidP="00000000" w:rsidRDefault="00000000" w:rsidRPr="00000000" w14:paraId="000001A2">
      <w:pPr>
        <w:numPr>
          <w:ilvl w:val="0"/>
          <w:numId w:val="5"/>
        </w:numPr>
        <w:ind w:left="720" w:hanging="360"/>
      </w:pPr>
      <w:r w:rsidDel="00000000" w:rsidR="00000000" w:rsidRPr="00000000">
        <w:rPr>
          <w:rtl w:val="0"/>
        </w:rPr>
        <w:t xml:space="preserve">Public relations, marketing, and media industries</w:t>
      </w:r>
    </w:p>
    <w:p w:rsidR="00000000" w:rsidDel="00000000" w:rsidP="00000000" w:rsidRDefault="00000000" w:rsidRPr="00000000" w14:paraId="000001A3">
      <w:pPr>
        <w:numPr>
          <w:ilvl w:val="0"/>
          <w:numId w:val="5"/>
        </w:numPr>
        <w:ind w:left="720" w:hanging="360"/>
      </w:pPr>
      <w:r w:rsidDel="00000000" w:rsidR="00000000" w:rsidRPr="00000000">
        <w:rPr>
          <w:rtl w:val="0"/>
        </w:rPr>
        <w:t xml:space="preserve">Fields specializing in gender mainstreaming and diversity management</w:t>
      </w:r>
    </w:p>
    <w:p w:rsidR="00000000" w:rsidDel="00000000" w:rsidP="00000000" w:rsidRDefault="00000000" w:rsidRPr="00000000" w14:paraId="000001A4">
      <w:pPr>
        <w:numPr>
          <w:ilvl w:val="0"/>
          <w:numId w:val="5"/>
        </w:numPr>
        <w:ind w:left="720" w:hanging="360"/>
      </w:pPr>
      <w:r w:rsidDel="00000000" w:rsidR="00000000" w:rsidRPr="00000000">
        <w:rPr>
          <w:rtl w:val="0"/>
        </w:rPr>
        <w:t xml:space="preserve">Non-profit organizations, governmental agencies, and political advocacy groups</w:t>
      </w:r>
    </w:p>
    <w:p w:rsidR="00000000" w:rsidDel="00000000" w:rsidP="00000000" w:rsidRDefault="00000000" w:rsidRPr="00000000" w14:paraId="000001A5">
      <w:pPr>
        <w:numPr>
          <w:ilvl w:val="0"/>
          <w:numId w:val="5"/>
        </w:numPr>
        <w:ind w:left="720" w:hanging="360"/>
      </w:pPr>
      <w:r w:rsidDel="00000000" w:rsidR="00000000" w:rsidRPr="00000000">
        <w:rPr>
          <w:rtl w:val="0"/>
        </w:rPr>
        <w:t xml:space="preserve">Public health, wellness, and sports organizations</w:t>
      </w:r>
    </w:p>
    <w:p w:rsidR="00000000" w:rsidDel="00000000" w:rsidP="00000000" w:rsidRDefault="00000000" w:rsidRPr="00000000" w14:paraId="000001A6">
      <w:pPr>
        <w:numPr>
          <w:ilvl w:val="0"/>
          <w:numId w:val="5"/>
        </w:numPr>
        <w:ind w:left="720" w:hanging="360"/>
      </w:pPr>
      <w:r w:rsidDel="00000000" w:rsidR="00000000" w:rsidRPr="00000000">
        <w:rPr>
          <w:rtl w:val="0"/>
        </w:rPr>
        <w:t xml:space="preserve">Gender-focused initiatives and equality advocacy centers</w:t>
      </w:r>
    </w:p>
    <w:p w:rsidR="00000000" w:rsidDel="00000000" w:rsidP="00000000" w:rsidRDefault="00000000" w:rsidRPr="00000000" w14:paraId="000001A7">
      <w:pPr>
        <w:rPr/>
      </w:pPr>
      <w:r w:rsidDel="00000000" w:rsidR="00000000" w:rsidRPr="00000000">
        <w:rPr>
          <w:rtl w:val="0"/>
        </w:rPr>
        <w:t xml:space="preserve">Beyond specific gender studies expertise, our program enriches students with valuable competencies for pursuing doctoral research or entering diverse professional landscapes with a robust, interdisciplinary skill set.</w:t>
      </w:r>
    </w:p>
    <w:p w:rsidR="00000000" w:rsidDel="00000000" w:rsidP="00000000" w:rsidRDefault="00000000" w:rsidRPr="00000000" w14:paraId="000001A8">
      <w:pPr>
        <w:rPr/>
      </w:pPr>
      <w:r w:rsidDel="00000000" w:rsidR="00000000" w:rsidRPr="00000000">
        <w:rPr>
          <w:rtl w:val="0"/>
        </w:rPr>
        <w:t xml:space="preserve">Our commitment is to nurture forward-thinking leaders who are passionate about making a difference in the world through their understanding and application of gender studies. Join us in this empowering academic endeavor to explore, challenge, and redefine the narratives surrounding gender in our societies.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60" w:before="300" w:line="264" w:lineRule="auto"/>
    </w:pPr>
    <w:rPr>
      <w:sz w:val="40"/>
      <w:szCs w:val="40"/>
    </w:rPr>
  </w:style>
  <w:style w:type="paragraph" w:styleId="Heading3">
    <w:name w:val="heading 3"/>
    <w:basedOn w:val="Normal"/>
    <w:next w:val="Normal"/>
    <w:pPr>
      <w:keepNext w:val="1"/>
      <w:keepLines w:val="1"/>
      <w:shd w:fill="ffffff" w:val="clear"/>
      <w:spacing w:after="120" w:before="80" w:line="264" w:lineRule="auto"/>
    </w:pPr>
    <w:rPr>
      <w:color w:val="0078a3"/>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ni-goettingen.de/en/655733.html" TargetMode="External"/><Relationship Id="rId20" Type="http://schemas.openxmlformats.org/officeDocument/2006/relationships/hyperlink" Target="https://www.uni-goettingen.de/en/658518.html" TargetMode="External"/><Relationship Id="rId42" Type="http://schemas.openxmlformats.org/officeDocument/2006/relationships/hyperlink" Target="https://www.uni-goettingen.de/en/658518.html" TargetMode="External"/><Relationship Id="rId41" Type="http://schemas.openxmlformats.org/officeDocument/2006/relationships/hyperlink" Target="https://www.uni-goettingen.de/en/655731.html" TargetMode="External"/><Relationship Id="rId22" Type="http://schemas.openxmlformats.org/officeDocument/2006/relationships/hyperlink" Target="https://www.uni-goettingen.de/en/661578.html" TargetMode="External"/><Relationship Id="rId44" Type="http://schemas.openxmlformats.org/officeDocument/2006/relationships/hyperlink" Target="https://www.uni-goettingen.de/en/661578.html" TargetMode="External"/><Relationship Id="rId21" Type="http://schemas.openxmlformats.org/officeDocument/2006/relationships/hyperlink" Target="https://www.uni-goettingen.de/en/661580.html" TargetMode="External"/><Relationship Id="rId43" Type="http://schemas.openxmlformats.org/officeDocument/2006/relationships/hyperlink" Target="https://www.uni-goettingen.de/en/661580.html" TargetMode="External"/><Relationship Id="rId24" Type="http://schemas.openxmlformats.org/officeDocument/2006/relationships/hyperlink" Target="https://www.uni-goettingen.de/en/40954.html" TargetMode="External"/><Relationship Id="rId23" Type="http://schemas.openxmlformats.org/officeDocument/2006/relationships/hyperlink" Target="https://www.uni-goettingen.de/en/64321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ni-goettingen.de/en/100987.html#:~:text=This%20degree%20program%20imparts%20the,and%20the%20history%20of%20consumption." TargetMode="External"/><Relationship Id="rId26" Type="http://schemas.openxmlformats.org/officeDocument/2006/relationships/hyperlink" Target="https://www.uni-goettingen.de/en/655733.html" TargetMode="External"/><Relationship Id="rId25" Type="http://schemas.openxmlformats.org/officeDocument/2006/relationships/hyperlink" Target="https://www.uni-goettingen.de/en/655717.html" TargetMode="External"/><Relationship Id="rId28" Type="http://schemas.openxmlformats.org/officeDocument/2006/relationships/hyperlink" Target="https://www.uni-goettingen.de/en/655731.html#item1" TargetMode="External"/><Relationship Id="rId27" Type="http://schemas.openxmlformats.org/officeDocument/2006/relationships/hyperlink" Target="https://www.uni-goettingen.de/en/655731.html" TargetMode="External"/><Relationship Id="rId5" Type="http://schemas.openxmlformats.org/officeDocument/2006/relationships/styles" Target="styles.xml"/><Relationship Id="rId6" Type="http://schemas.openxmlformats.org/officeDocument/2006/relationships/hyperlink" Target="https://www.uni-goettingen.de/en/643211.html" TargetMode="External"/><Relationship Id="rId29" Type="http://schemas.openxmlformats.org/officeDocument/2006/relationships/hyperlink" Target="https://www.uni-goettingen.de/en/658518.html" TargetMode="External"/><Relationship Id="rId7" Type="http://schemas.openxmlformats.org/officeDocument/2006/relationships/hyperlink" Target="https://www.uni-goettingen.de/en/40954.html" TargetMode="External"/><Relationship Id="rId8" Type="http://schemas.openxmlformats.org/officeDocument/2006/relationships/hyperlink" Target="https://www.uni-goettingen.de/en/655717.html" TargetMode="External"/><Relationship Id="rId31" Type="http://schemas.openxmlformats.org/officeDocument/2006/relationships/hyperlink" Target="https://www.uni-goettingen.de/en/661580.html" TargetMode="External"/><Relationship Id="rId30" Type="http://schemas.openxmlformats.org/officeDocument/2006/relationships/hyperlink" Target="https://www.uni-goettingen.de/en/655717.html#item1" TargetMode="External"/><Relationship Id="rId11" Type="http://schemas.openxmlformats.org/officeDocument/2006/relationships/hyperlink" Target="https://www.uni-goettingen.de/en/655731.html" TargetMode="External"/><Relationship Id="rId33" Type="http://schemas.openxmlformats.org/officeDocument/2006/relationships/hyperlink" Target="https://www.uni-goettingen.de/en/655717.html#item1" TargetMode="External"/><Relationship Id="rId10" Type="http://schemas.openxmlformats.org/officeDocument/2006/relationships/hyperlink" Target="https://www.uni-goettingen.de/en/655733.html" TargetMode="External"/><Relationship Id="rId32" Type="http://schemas.openxmlformats.org/officeDocument/2006/relationships/hyperlink" Target="https://www.uni-goettingen.de/en/661578.html#item1" TargetMode="External"/><Relationship Id="rId13" Type="http://schemas.openxmlformats.org/officeDocument/2006/relationships/hyperlink" Target="https://www.uni-goettingen.de/en/661580.html" TargetMode="External"/><Relationship Id="rId35" Type="http://schemas.openxmlformats.org/officeDocument/2006/relationships/hyperlink" Target="https://www.uni-goettingen.de/en/661578.html#item1" TargetMode="External"/><Relationship Id="rId12" Type="http://schemas.openxmlformats.org/officeDocument/2006/relationships/hyperlink" Target="https://www.uni-goettingen.de/en/658518.html" TargetMode="External"/><Relationship Id="rId34" Type="http://schemas.openxmlformats.org/officeDocument/2006/relationships/hyperlink" Target="https://www.uni-goettingen.de/en/661578.html" TargetMode="External"/><Relationship Id="rId15" Type="http://schemas.openxmlformats.org/officeDocument/2006/relationships/hyperlink" Target="https://www.uni-goettingen.de/en/643211.html" TargetMode="External"/><Relationship Id="rId37" Type="http://schemas.openxmlformats.org/officeDocument/2006/relationships/hyperlink" Target="https://www.uni-goettingen.de/en/643211.html" TargetMode="External"/><Relationship Id="rId14" Type="http://schemas.openxmlformats.org/officeDocument/2006/relationships/hyperlink" Target="https://www.uni-goettingen.de/en/661578.html" TargetMode="External"/><Relationship Id="rId36" Type="http://schemas.openxmlformats.org/officeDocument/2006/relationships/hyperlink" Target="https://www.uni-goettingen.de/en/655717.html#item1" TargetMode="External"/><Relationship Id="rId17" Type="http://schemas.openxmlformats.org/officeDocument/2006/relationships/hyperlink" Target="https://www.uni-goettingen.de/en/655717.html" TargetMode="External"/><Relationship Id="rId39" Type="http://schemas.openxmlformats.org/officeDocument/2006/relationships/hyperlink" Target="https://www.uni-goettingen.de/en/655717.html" TargetMode="External"/><Relationship Id="rId16" Type="http://schemas.openxmlformats.org/officeDocument/2006/relationships/hyperlink" Target="https://www.uni-goettingen.de/en/40954.html" TargetMode="External"/><Relationship Id="rId38" Type="http://schemas.openxmlformats.org/officeDocument/2006/relationships/hyperlink" Target="https://www.uni-goettingen.de/en/40954.html" TargetMode="External"/><Relationship Id="rId19" Type="http://schemas.openxmlformats.org/officeDocument/2006/relationships/hyperlink" Target="https://www.uni-goettingen.de/en/655731.html" TargetMode="External"/><Relationship Id="rId18" Type="http://schemas.openxmlformats.org/officeDocument/2006/relationships/hyperlink" Target="https://www.uni-goettingen.de/en/65573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