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Proiect AWJ 2022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Tema 14: Rotirea unei imagini (90, 180, 270)</w:t>
      </w: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Rădoi Constantin-Iulian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Grupa 331AAb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Introducere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Pentru această temă am folosit cunoștiințele acumulate la curs şi la laborator, dar şi câteva surse menționate în secţia Bibliografie. Am inclus în totalitate conceptele POO – încapsulare, moștenire, polimorfism, abstractizare; am învățat să lucrez cu fișiere (File), varargs, dar și cu  imagini (Buffered Image și ImageIO) și Thread-uri (Consumer, Producer, Buffer).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Descrierea aplicației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Partea teoretică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 am folosit pentru acest proiect: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interfață: Rotation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clasă ce implementează interfața: RotateImage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clasă abstractă: ReadWriteImage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clasă concretă ce extinde clasa abstractă: Image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clasă ce moștenește clasa Image și conține metoda main: Execute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pachetele: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java.io.File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java.io.IOException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java.imageio.ImageIO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java.awt.image.BufferedImage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java.util.Scanner,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varargs pentru degrees ( numărul de grade cu care rotim imaginea)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Consumer, Producer, Buffer pentru lucrul cu threaduri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Descrierea implementării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Clasa principala este Execute, clasa ce moștenește clasa Image.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Pașii sunt următorii: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inițializează Scanner-ul de imagine (Java.utils.Scanner) pentru a lua input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verifica existenta args-urilor. Daca exista, se va adauga in newName args[0].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citesc de la tastatura, în ordine, numele imaginii citite, locatia de scriere, noul nume al imaginii rotite (in caz ca nu a fost dat prin args), numarul de rotatii aplicate, gradele rotatiilor)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initializeaza Buffer-ul, Consumer-ul si Producer-ul - clase ce mostenesc ThreadClass, ce mosteneste la randul ei Thread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producer se citeste imaginea, si se trimite pe Buffer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Imaginea este rotita prin metoda rotate() a clasei Image, ce mosteneste ReadWriteImage(clasa abstracta). rotate() instantiaza un obiect RotateImage ce contine methodele rotate90(), rotate270(), rotate180().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Pentru metodele rotate90( ), rotate180( ) și rotate270( ) am creat o nouă imagine numită </w:t>
      </w:r>
      <w:r w:rsidDel="00000000" w:rsidR="00000000" w:rsidRPr="00000000">
        <w:rPr>
          <w:i w:val="1"/>
          <w:rtl w:val="0"/>
        </w:rPr>
        <w:t xml:space="preserve">rotated</w:t>
      </w:r>
      <w:r w:rsidDel="00000000" w:rsidR="00000000" w:rsidRPr="00000000">
        <w:rPr>
          <w:rtl w:val="0"/>
        </w:rPr>
        <w:t xml:space="preserve">, alocându-i măsurile potrivite cu constructorul BufferedImage() și setRGB( ) din pachetul Buffered Image pentru a-i asigna valorile potrivite din imaginea originală.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Metodele </w:t>
      </w:r>
      <w:r w:rsidDel="00000000" w:rsidR="00000000" w:rsidRPr="00000000">
        <w:rPr>
          <w:i w:val="1"/>
          <w:rtl w:val="0"/>
        </w:rPr>
        <w:t xml:space="preserve">readImage( )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i w:val="1"/>
          <w:rtl w:val="0"/>
        </w:rPr>
        <w:t xml:space="preserve">writeImage( ) </w:t>
      </w:r>
      <w:r w:rsidDel="00000000" w:rsidR="00000000" w:rsidRPr="00000000">
        <w:rPr>
          <w:rtl w:val="0"/>
        </w:rPr>
        <w:t xml:space="preserve">primesc ca parametri locațiile fișierelor sursă și destinație sub forma unui String, acestea returnând fișierele propriu-zise: File input și File output.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Vom folosi methoda writeImage() pentru a scrie imaginea rotita la locația dată.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Vom afișa timpii de rulare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3.</w:t>
        <w:tab/>
      </w:r>
      <w:r w:rsidDel="00000000" w:rsidR="00000000" w:rsidRPr="00000000">
        <w:rPr>
          <w:b w:val="1"/>
          <w:rtl w:val="0"/>
        </w:rPr>
        <w:t xml:space="preserve">Evaluare performanțe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Folosind metoda java.lang.System.currentTimeMillis( ) am evaluat durata etapelor de execuție a programului, prin numărul de milisecunde dintre start și stop etapă.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După cum se observă și în program, etapele de execuție evaluate sunt: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Proces terminat.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Etapa de citire a datelor dureaza: 16117 milisecunde (timp total insertie date de catre utilizator)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Etapa de citire a fisierului dureaza: 58 milisecunde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Etapa de procesare a imaginii dureaza: 23 milisecunde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Etapa de scriere a fisierului destinatie dureaza: 11 milisecunde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 DONE 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4.</w:t>
        <w:tab/>
      </w:r>
      <w:r w:rsidDel="00000000" w:rsidR="00000000" w:rsidRPr="00000000">
        <w:rPr>
          <w:b w:val="1"/>
          <w:rtl w:val="0"/>
        </w:rPr>
        <w:t xml:space="preserve">Concluzii cu privire la performanță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Etapele ce nu țin de utilizator durează, în medie , 90 de milisecunde.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5.</w:t>
        <w:tab/>
      </w:r>
      <w:r w:rsidDel="00000000" w:rsidR="00000000" w:rsidRPr="00000000">
        <w:rPr>
          <w:b w:val="1"/>
          <w:rtl w:val="0"/>
        </w:rPr>
        <w:t xml:space="preserve">Bibliografie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https://stackoverflow.com/questions/11951646/setrgb-in-java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https://stackoverflow.com/questions/9707938/calculating-time-difference-in-milliseconds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https://www.tutorialspoint.com/how-many-ways-can-we-read-data-from-the-keyboard-in-java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https://docs.oracle.com/javase/7/docs/api/java/io/File.html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https://docs.oracle.com/javase/tutorial/uiswing/components/filechooser.html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https://stackoverflow.com/questions/4871051/how-to-get-the-current-working-directory-in-java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56.8000000000002" w:top="720" w:left="1166.4" w:right="1180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