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10-🌐 浏览器自动化实战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：掌握浏览器自动化技术，实现网页数据抓取、自动填表、社交媒体监控等实战场景。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部署</w:t>
      </w:r>
      <w:r>
        <w:rPr>
          <w:rFonts w:eastAsia="等线" w:ascii="Arial" w:cs="Arial" w:hAnsi="Arial"/>
          <w:sz w:val="22"/>
        </w:rPr>
        <w:t>（参考《⏱️ 30分钟完成首次部署》）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已安装浏览器相关 Skill</w:t>
      </w:r>
      <w:r>
        <w:rPr>
          <w:rFonts w:eastAsia="等线" w:ascii="Arial" w:cs="Arial" w:hAnsi="Arial"/>
          <w:sz w:val="22"/>
        </w:rPr>
        <w:t>（bright-data、content-extractor）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了解基础命令行操作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：部分操作涉及第三方平台，请遵守相关服务条款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浏览器自动化实战分为三个阶段：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**基础操作** - 打开网页、截图、点击、输入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**数据抓取** - 使用 Bright Data、Playwright 等工具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**实战案例** - 社交媒体、电商监控、表单自动化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30分钟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第一步：OpenClaw 浏览器基础操作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内置浏览器功能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提供基础浏览器控制功能：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打开网页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"open",</w:t>
              <w:br/>
              <w:t xml:space="preserve">  "targetUrl": "https://example.com"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获取页面快照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"snapshot",</w:t>
              <w:br/>
              <w:t xml:space="preserve">  "targetUrl": "https://example.com"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截取屏幕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"screenshot",</w:t>
              <w:br/>
              <w:t xml:space="preserve">  "targetUrl": "https://example.com",</w:t>
              <w:br/>
              <w:t xml:space="preserve">  "fullPage":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浏览器自动化技能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推荐安装的浏览器相关 Skill：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bright-data</w:t>
      </w:r>
      <w:r>
        <w:rPr>
          <w:rFonts w:eastAsia="等线" w:ascii="Arial" w:cs="Arial" w:hAnsi="Arial"/>
          <w:sz w:val="22"/>
        </w:rPr>
        <w:t>- 专业数据抓取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功能：大规模网页数据采集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特点：反爬绕过、代理池、高成功率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安装：`openclaw skills install bright-data`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content-extractor</w:t>
      </w:r>
      <w:r>
        <w:rPr>
          <w:rFonts w:eastAsia="等线" w:ascii="Arial" w:cs="Arial" w:hAnsi="Arial"/>
          <w:sz w:val="22"/>
        </w:rPr>
        <w:t>- 内容提取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功能：从网页提取结构化内容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特点：支持多种提取模式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安装：`openclaw skills install content-extractor`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wechat-article-fetcher</w:t>
      </w:r>
      <w:r>
        <w:rPr>
          <w:rFonts w:eastAsia="等线" w:ascii="Arial" w:cs="Arial" w:hAnsi="Arial"/>
          <w:sz w:val="22"/>
        </w:rPr>
        <w:t>- 微信文章抓取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功能：抓取微信公众号文章内容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特点：绕过反爬机制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安装：`openclaw skills install wechat-article-fetcher`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第二步：实战案例 1 - 社交媒体数据抓取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使用 Bright Data 抓取 Twitter/X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：批量抓取指定用户的推文数据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准备工作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 Bright Data 账号：https://brightdata.com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API Key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创建数据集（Dataset）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1：准备抓取请求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创建请求文件</w:t>
              <w:br/>
              <w:t>cat &gt; /tmp/twitter_request.json &lt;&lt; 'EOF'</w:t>
              <w:br/>
              <w:t>[</w:t>
              <w:br/>
              <w:t xml:space="preserve">  {"url": "https://twitter.com/elonmusk"},</w:t>
              <w:br/>
              <w:t xml:space="preserve">  {"url": "https://twitter.com/OpenAI"}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2：触发抓取任务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"https://api.brightdata.com/datasets/v3/trigger?dataset_id=gd_l1vikfnt1fj7ol8k7" \</w:t>
              <w:br/>
              <w:t xml:space="preserve">  -H "Authorization: Bearer ${BRIGHTDATA_API_KEY}"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@/tmp/twitter_request.json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3：监控任务进度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"https://api.brightdata.com/datasets/v3/progress/&lt;snapshot-id&gt;"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"Authorization: Bearer ${BRIGHTDATA_API_KEY}"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4：下载抓取结果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"https://api.brightdata.com/datasets/v3/snapshot/&lt;snapshot-id&gt;?format=json" \</w:t>
              <w:br/>
              <w:t xml:space="preserve">  -H "Authorization: Bearer ${BRIGHTDATA_API_KEY}"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-o /tmp/twitter_data.json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：成功获取 JSON 格式的推文数据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抓取 Reddit 讨论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：监控特定话题的讨论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准备请求</w:t>
              <w:br/>
              <w:t>cat &gt; /tmp/reddit_request.json &lt;&lt; 'EOF'</w:t>
              <w:br/>
              <w:t>[</w:t>
              <w:br/>
              <w:t xml:space="preserve">  {"url": "https://www.reddit.com/r/OpenClaw/"}</w:t>
              <w:br/>
              <w:t>]</w:t>
              <w:br/>
              <w:t>EOF</w:t>
              <w:br/>
              <w:br/>
              <w:t># 触发抓取（使用 Reddit dataset_id）</w:t>
              <w:br/>
              <w:t>curl -X POST "https://api.brightdata.com/datasets/v3/trigger?dataset_id=gd_l7qkub58e5bv6bj8q" \</w:t>
              <w:br/>
              <w:t xml:space="preserve">  -H "Authorization: Bearer ${BRIGHTDATA_API_KEY}"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@/tmp/reddit_request.json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抓取 YouTube 视频信息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：收集视频标题、描述、评论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/tmp/youtube_request.json &lt;&lt; 'EOF'</w:t>
              <w:br/>
              <w:t>[</w:t>
              <w:br/>
              <w:t xml:space="preserve">  {"url": "https://www.youtube.com/watch?v=xxxxx"}</w:t>
              <w:br/>
              <w:t>]</w:t>
              <w:br/>
              <w:t>EOF</w:t>
              <w:br/>
              <w:br/>
              <w:t>curl -X POST "https://api.brightdata.com/datasets/v3/trigger?dataset_id=gd_lk56ep7r4v7g7k7o9" \</w:t>
              <w:br/>
              <w:t xml:space="preserve">  -H "Authorization: Bearer ${BRIGHTDATA_API_KEY}"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@/tmp/youtube_request.json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第三步：实战案例 2 - 内容提取与存档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使用 content-extractor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：将网页文章保存为 Markdown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content-extractor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提取单篇文章</w:t>
              <w:br/>
              <w:t>openclaw skills run content-extractor \</w:t>
              <w:br/>
              <w:t xml:space="preserve">  --url "https://example.com/article" \</w:t>
              <w:br/>
              <w:t xml:space="preserve">  --output /tmp/article.md</w:t>
              <w:br/>
              <w:br/>
              <w:t># 批量提取</w:t>
              <w:br/>
              <w:t>openclaw skills run content-extractor \</w:t>
              <w:br/>
              <w:t xml:space="preserve">  --urls-file /tmp/urls.txt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--output-dir /tmp/articles/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文章标题</w:t>
              <w:br/>
              <w:br/>
              <w:t>**作者**: xxx</w:t>
              <w:br/>
              <w:t>**发布时间**: 2026-02-24</w:t>
              <w:br/>
              <w:t>**原文链接**: https://example.com/article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文章内容...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微信公众号文章抓取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：保存公众号文章到本地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wechat-article-fetcher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抓取单篇文章</w:t>
              <w:br/>
              <w:t>openclaw skills run wechat-article-fetcher \</w:t>
              <w:br/>
              <w:t xml:space="preserve">  --url "https://mp.weixin.qq.com/s/xxxxx" \</w:t>
              <w:br/>
              <w:t xml:space="preserve">  --output /tmp/wechat_article.md</w:t>
              <w:br/>
              <w:br/>
              <w:t># 批量抓取</w:t>
              <w:br/>
              <w:t>openclaw skills run wechat-article-fetcher \</w:t>
              <w:br/>
              <w:t xml:space="preserve">  --urls-file /tmp/wechat_urls.txt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--output-dir /tmp/wechat_articles/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：成功获取 Markdown 格式的文章内容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第四步：实战案例 3 - 自动化表单填写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使用 Playwright 自动化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：自动填写网页表单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 中使用 Playwright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在 OpenClaw 中执行 Playwright 脚本</w:t>
              <w:br/>
              <w:t>const { chromium } = require('playwright');</w:t>
              <w:br/>
              <w:br/>
              <w:t>(async () =&gt; {</w:t>
              <w:br/>
              <w:t xml:space="preserve">  const browser = await chromium.launch();</w:t>
              <w:br/>
              <w:t xml:space="preserve">  const page = await browser.newPage();</w:t>
              <w:br/>
              <w:t xml:space="preserve">  </w:t>
              <w:br/>
              <w:t xml:space="preserve">  // 打开网页</w:t>
              <w:br/>
              <w:t xml:space="preserve">  await page.goto('https://example.com/form');</w:t>
              <w:br/>
              <w:t xml:space="preserve">  </w:t>
              <w:br/>
              <w:t xml:space="preserve">  // 填写表单</w:t>
              <w:br/>
              <w:t xml:space="preserve">  await page.fill('input[name="username"]', 'your_username');</w:t>
              <w:br/>
              <w:t xml:space="preserve">  await page.fill('input[name="password"]', 'your_password');</w:t>
              <w:br/>
              <w:t xml:space="preserve">  </w:t>
              <w:br/>
              <w:t xml:space="preserve">  // 点击提交</w:t>
              <w:br/>
              <w:t xml:space="preserve">  await page.click('button[type="submit"]');</w:t>
              <w:br/>
              <w:t xml:space="preserve">  </w:t>
              <w:br/>
              <w:t xml:space="preserve">  // 等待结果</w:t>
              <w:br/>
              <w:t xml:space="preserve">  await page.waitForSelector('.success-message');</w:t>
              <w:br/>
              <w:t xml:space="preserve">  </w:t>
              <w:br/>
              <w:t xml:space="preserve">  // 截图</w:t>
              <w:br/>
              <w:t xml:space="preserve">  await page.screenshot({ path: '/tmp/result.png' });</w:t>
              <w:br/>
              <w:t xml:space="preserve">  </w:t>
              <w:br/>
              <w:t xml:space="preserve">  await browser.close();</w:t>
              <w:br/>
            </w:r>
            <w:r>
              <w:rPr>
                <w:rFonts w:eastAsia="Consolas" w:ascii="Consolas" w:cs="Consolas" w:hAnsi="Consolas"/>
                <w:sz w:val="22"/>
              </w:rPr>
              <w:t>})();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定时自动提交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 OpenClaw 的定时任务功能：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"schedule": {</w:t>
              <w:br/>
              <w:t xml:space="preserve">    "cron": "0 9 * * *",</w:t>
              <w:br/>
              <w:t xml:space="preserve">    "timezone": "Asia/Shanghai"</w:t>
              <w:br/>
              <w:t xml:space="preserve">  },</w:t>
              <w:br/>
              <w:t xml:space="preserve">  "action": {</w:t>
              <w:br/>
              <w:t xml:space="preserve">    "type": "skill",</w:t>
              <w:br/>
              <w:t xml:space="preserve">    "name": "playwright-automation",</w:t>
              <w:br/>
              <w:t xml:space="preserve">    "params": {</w:t>
              <w:br/>
              <w:t xml:space="preserve">      "script": "/path/to/form-submit.js"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第五步：实战案例 4 - 网页监控与告警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监控网页变化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：监控竞品价格、新闻更新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OpenClaw + diff 工具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保存为 /usr/local/bin/monitor-web.sh</w:t>
              <w:br/>
              <w:br/>
              <w:t>URL="https://example.com/product"</w:t>
              <w:br/>
              <w:t>SNAPSHOT_DIR="/var/snapshots"</w:t>
              <w:br/>
              <w:t>CURRENT_FILE="$SNAPSHOT_DIR/current.html"</w:t>
              <w:br/>
              <w:t>PREVIOUS_FILE="$SNAPSHOT_DIR/previous.html"</w:t>
              <w:br/>
              <w:br/>
              <w:t># 下载当前页面</w:t>
              <w:br/>
              <w:t>curl -s "$URL" &gt; "$CURRENT_FILE"</w:t>
              <w:br/>
              <w:br/>
              <w:t># 对比变化</w:t>
              <w:br/>
              <w:t>if [ -f "$PREVIOUS_FILE" ]; then</w:t>
              <w:br/>
              <w:t xml:space="preserve">  if ! diff -q "$PREVIOUS_FILE" "$CURRENT_FILE" &gt; /dev/null; then</w:t>
              <w:br/>
              <w:t xml:space="preserve">    echo "页面已更新！"</w:t>
              <w:br/>
              <w:t xml:space="preserve">    # 发送通知</w:t>
              <w:br/>
              <w:t xml:space="preserve">    openclaw message send "监控提醒：$URL 页面已更新"</w:t>
              <w:br/>
              <w:t xml:space="preserve">  fi</w:t>
              <w:br/>
              <w:t>fi</w:t>
              <w:br/>
              <w:br/>
              <w:t># 保存为上一版本</w:t>
              <w:br/>
            </w:r>
            <w:r>
              <w:rPr>
                <w:rFonts w:eastAsia="Consolas" w:ascii="Consolas" w:cs="Consolas" w:hAnsi="Consolas"/>
                <w:sz w:val="22"/>
              </w:rPr>
              <w:t>mv "$CURRENT_FILE" "$PREVIOUS_FILE"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配置定时任务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cron add \</w:t>
              <w:br/>
              <w:t xml:space="preserve">  --name "web-monitor" \</w:t>
              <w:br/>
              <w:t xml:space="preserve">  --schedule "*/30 * * * *"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--command "/usr/local/bin/monitor-web.sh"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价格监控机器人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：监控电商商品价格变化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{ chromium } = require('playwright');</w:t>
              <w:br/>
              <w:br/>
              <w:t>async function checkPrice(url, targetPrice) {</w:t>
              <w:br/>
              <w:t xml:space="preserve">  const browser = await chromium.launch();</w:t>
              <w:br/>
              <w:t xml:space="preserve">  const page = await browser.newPage();</w:t>
              <w:br/>
              <w:t xml:space="preserve">  </w:t>
              <w:br/>
              <w:t xml:space="preserve">  await page.goto(url);</w:t>
              <w:br/>
              <w:t xml:space="preserve">  </w:t>
              <w:br/>
              <w:t xml:space="preserve">  // 提取价格</w:t>
              <w:br/>
              <w:t xml:space="preserve">  const priceText = await page.$eval('.price', el =&gt; el.textContent);</w:t>
              <w:br/>
              <w:t xml:space="preserve">  const price = parseFloat(priceText.replace(/[^0-9.]/g, ''));</w:t>
              <w:br/>
              <w:t xml:space="preserve">  </w:t>
              <w:br/>
              <w:t xml:space="preserve">  if (price &lt;= targetPrice) {</w:t>
              <w:br/>
              <w:t xml:space="preserve">    // 发送降价提醒</w:t>
              <w:br/>
              <w:t xml:space="preserve">    await openclaw.message.send({</w:t>
              <w:br/>
              <w:t xml:space="preserve">      content: `🎉 降价提醒！当前价格：¥${price}，目标价格：¥${targetPrice}`</w:t>
              <w:br/>
              <w:t xml:space="preserve">    });</w:t>
              <w:br/>
              <w:t xml:space="preserve">  }</w:t>
              <w:br/>
              <w:t xml:space="preserve">  </w:t>
              <w:br/>
              <w:t xml:space="preserve">  await browser.close();</w:t>
              <w:br/>
              <w:t>}</w:t>
              <w:br/>
              <w:br/>
              <w:t>// 执行检查</w:t>
              <w:br/>
            </w:r>
            <w:r>
              <w:rPr>
                <w:rFonts w:eastAsia="Consolas" w:ascii="Consolas" w:cs="Consolas" w:hAnsi="Consolas"/>
                <w:sz w:val="22"/>
              </w:rPr>
              <w:t>checkPrice('https://example.com/product', 1999);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第六步：验证码处理方案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常见验证码类型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浏览器自动化常遇到的验证码：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图形验证码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解决：使用 2Captcha、Anti-Captcha 等服务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成本：约 $2-3/1000次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reCAPTCHA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解决：Bright Data 自动处理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或使用专用服务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滑块验证码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解决：Playwright 模拟滑动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或使用机器学习方案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 使用 2Captcha 服务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fetch = require('node-fetch');</w:t>
              <w:br/>
              <w:br/>
              <w:t>async function solveCaptcha(imageBase64) {</w:t>
              <w:br/>
              <w:t xml:space="preserve">  const response = await fetch('http://2captcha.com/in.php', {</w:t>
              <w:br/>
              <w:t xml:space="preserve">    method: 'POST',</w:t>
              <w:br/>
              <w:t xml:space="preserve">    body: new URLSearchParams({</w:t>
              <w:br/>
              <w:t xml:space="preserve">      method: 'base64',</w:t>
              <w:br/>
              <w:t xml:space="preserve">      key: process.env.CAPTCHA_API_KEY,</w:t>
              <w:br/>
              <w:t xml:space="preserve">      body: imageBase64,</w:t>
              <w:br/>
              <w:t xml:space="preserve">      json: 1</w:t>
              <w:br/>
              <w:t xml:space="preserve">    })</w:t>
              <w:br/>
              <w:t xml:space="preserve">  });</w:t>
              <w:br/>
              <w:t xml:space="preserve">  </w:t>
              <w:br/>
              <w:t xml:space="preserve">  const result = await response.json();</w:t>
              <w:br/>
              <w:t xml:space="preserve">  return result.request; // 返回验证码ID</w:t>
              <w:br/>
              <w:t>}</w:t>
              <w:br/>
              <w:br/>
              <w:t>// 获取结果</w:t>
              <w:br/>
              <w:t>async function getCaptchaResult(captchaId) {</w:t>
              <w:br/>
              <w:t xml:space="preserve">  const response = await fetch(</w:t>
              <w:br/>
              <w:t xml:space="preserve">    `http://2captcha.com/res.php?key=${process.env.CAPTCHA_API_KEY}&amp;action=get&amp;id=${captchaId}&amp;json=1`</w:t>
              <w:br/>
              <w:t xml:space="preserve">  );</w:t>
              <w:br/>
              <w:t xml:space="preserve">  return await response.json();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常见问题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Q1：抓取被封IP怎么办？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使用代理池（Bright Data 自带）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降低抓取频率（添加延迟）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residential proxy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轮换 User-Agent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Q2：动态加载的页面怎么抓取？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方案A：等待页面加载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await page.waitForSelector('.content-loaded');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方案B：拦截API请求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await page.route('**/api/data', route =&gt; {</w:t>
              <w:br/>
              <w:t xml:space="preserve">  // 获取API响应数据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Q3：抓取的数据如何存储？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保存为 JSON</w:t>
              <w:br/>
              <w:t>openclaw skills run bright-data --output /tmp/data.json</w:t>
              <w:br/>
              <w:br/>
              <w:t># 导入到数据库</w:t>
              <w:br/>
              <w:t>openclaw skills run bright-data --output-db postgres://localhost/mydb</w:t>
              <w:br/>
              <w:br/>
              <w:t># 发送到飞书表格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run bright-data --output-feishu "表格链接"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Q4：如何处理登录态？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 Cookie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登录后保存 cookie</w:t>
              <w:br/>
              <w:t>const cookies = await page.context().cookies();</w:t>
              <w:br/>
              <w:t>await fs.writeFile('/tmp/cookies.json', JSON.stringify(cookies));</w:t>
              <w:br/>
              <w:br/>
              <w:t>// 下次加载 cookie</w:t>
              <w:br/>
              <w:t>const cookies = JSON.parse(await fs.readFile('/tmp/cookies.json'));</w:t>
              <w:br/>
            </w:r>
            <w:r>
              <w:rPr>
                <w:rFonts w:eastAsia="Consolas" w:ascii="Consolas" w:cs="Consolas" w:hAnsi="Consolas"/>
                <w:sz w:val="22"/>
              </w:rPr>
              <w:t>await page.context().addCookies(cookies);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 遵守 robots.txt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检查网站的 robots.txt</w:t>
              <w:br/>
            </w:r>
            <w:r>
              <w:rPr>
                <w:rFonts w:eastAsia="Consolas" w:ascii="Consolas" w:cs="Consolas" w:hAnsi="Consolas"/>
                <w:sz w:val="22"/>
              </w:rPr>
              <w:t>curl https://example.com/robots.txt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控制抓取频率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添加随机延迟</w:t>
              <w:br/>
            </w:r>
            <w:r>
              <w:rPr>
                <w:rFonts w:eastAsia="Consolas" w:ascii="Consolas" w:cs="Consolas" w:hAnsi="Consolas"/>
                <w:sz w:val="22"/>
              </w:rPr>
              <w:t>await page.waitForTimeout(1000 + Math.random() * 2000);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 错误处理和重试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MAX_RETRY = 3;</w:t>
              <w:br/>
              <w:br/>
              <w:t>async function fetchWithRetry(url, retry = 0) {</w:t>
              <w:br/>
              <w:t xml:space="preserve">  try {</w:t>
              <w:br/>
              <w:t xml:space="preserve">    return await fetch(url);</w:t>
              <w:br/>
              <w:t xml:space="preserve">  } catch (error) {</w:t>
              <w:br/>
              <w:t xml:space="preserve">    if (retry &lt; MAX_RETRY) {</w:t>
              <w:br/>
              <w:t xml:space="preserve">      await delay(1000 * (retry + 1));</w:t>
              <w:br/>
              <w:t xml:space="preserve">      return fetchWithRetry(url, retry + 1);</w:t>
              <w:br/>
              <w:t xml:space="preserve">    }</w:t>
              <w:br/>
              <w:t xml:space="preserve">    throw error;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 数据备份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定期备份抓取数据</w:t>
              <w:br/>
            </w:r>
            <w:r>
              <w:rPr>
                <w:rFonts w:eastAsia="Consolas" w:ascii="Consolas" w:cs="Consolas" w:hAnsi="Consolas"/>
                <w:sz w:val="22"/>
              </w:rPr>
              <w:t>0 2 * * * tar -czf /backup/data-$(date +%Y%m%d).tar.gz /var/data/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下一步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掌握浏览器自动化后，建议学习：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**《14 定时任务与自动化工作流》** - 自动化调度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**《21 内容工厂搭建实战》** - 完整自动化流程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**《🛠️ Skill 开发入门》** - 开发自定义抓取 Skill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参考资料</w:t>
      </w:r>
      <w:bookmarkEnd w:id="3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文档：https://docs.brightdata.com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文档：https://playwright.dev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浏览器工具：https://docs.openclaw.ai/tools/browser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Bright Data API 和 Playwright 官方文档编写，结合实际使用经验。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713">
    <w:lvl>
      <w:start w:val="1"/>
      <w:numFmt w:val="decimal"/>
      <w:suff w:val="tab"/>
      <w:lvlText w:val="%1."/>
      <w:rPr>
        <w:color w:val="3370ff"/>
      </w:rPr>
    </w:lvl>
  </w:abstractNum>
  <w:abstractNum w:abstractNumId="267714">
    <w:lvl>
      <w:start w:val="2"/>
      <w:numFmt w:val="decimal"/>
      <w:suff w:val="tab"/>
      <w:lvlText w:val="%1."/>
      <w:rPr>
        <w:color w:val="3370ff"/>
      </w:rPr>
    </w:lvl>
  </w:abstractNum>
  <w:abstractNum w:abstractNumId="267715">
    <w:lvl>
      <w:start w:val="3"/>
      <w:numFmt w:val="decimal"/>
      <w:suff w:val="tab"/>
      <w:lvlText w:val="%1."/>
      <w:rPr>
        <w:color w:val="3370ff"/>
      </w:rPr>
    </w:lvl>
  </w:abstractNum>
  <w:abstractNum w:abstractNumId="267716">
    <w:lvl>
      <w:numFmt w:val="bullet"/>
      <w:suff w:val="tab"/>
      <w:lvlText w:val="•"/>
      <w:rPr>
        <w:color w:val="3370ff"/>
      </w:rPr>
    </w:lvl>
  </w:abstractNum>
  <w:abstractNum w:abstractNumId="267717">
    <w:lvl>
      <w:numFmt w:val="bullet"/>
      <w:suff w:val="tab"/>
      <w:lvlText w:val="•"/>
      <w:rPr>
        <w:color w:val="3370ff"/>
      </w:rPr>
    </w:lvl>
  </w:abstractNum>
  <w:abstractNum w:abstractNumId="267718">
    <w:lvl>
      <w:numFmt w:val="bullet"/>
      <w:suff w:val="tab"/>
      <w:lvlText w:val="•"/>
      <w:rPr>
        <w:color w:val="3370ff"/>
      </w:rPr>
    </w:lvl>
  </w:abstractNum>
  <w:abstractNum w:abstractNumId="267719">
    <w:lvl>
      <w:numFmt w:val="bullet"/>
      <w:suff w:val="tab"/>
      <w:lvlText w:val="•"/>
      <w:rPr>
        <w:color w:val="3370ff"/>
      </w:rPr>
    </w:lvl>
  </w:abstractNum>
  <w:abstractNum w:abstractNumId="267720">
    <w:lvl>
      <w:numFmt w:val="bullet"/>
      <w:suff w:val="tab"/>
      <w:lvlText w:val="•"/>
      <w:rPr>
        <w:color w:val="3370ff"/>
      </w:rPr>
    </w:lvl>
  </w:abstractNum>
  <w:abstractNum w:abstractNumId="267721">
    <w:lvl>
      <w:numFmt w:val="bullet"/>
      <w:suff w:val="tab"/>
      <w:lvlText w:val="•"/>
      <w:rPr>
        <w:color w:val="3370ff"/>
      </w:rPr>
    </w:lvl>
  </w:abstractNum>
  <w:abstractNum w:abstractNumId="267722">
    <w:lvl>
      <w:numFmt w:val="bullet"/>
      <w:suff w:val="tab"/>
      <w:lvlText w:val="•"/>
      <w:rPr>
        <w:color w:val="3370ff"/>
      </w:rPr>
    </w:lvl>
  </w:abstractNum>
  <w:abstractNum w:abstractNumId="267723">
    <w:lvl>
      <w:numFmt w:val="bullet"/>
      <w:suff w:val="tab"/>
      <w:lvlText w:val="•"/>
      <w:rPr>
        <w:color w:val="3370ff"/>
      </w:rPr>
    </w:lvl>
  </w:abstractNum>
  <w:abstractNum w:abstractNumId="267724">
    <w:lvl>
      <w:numFmt w:val="bullet"/>
      <w:suff w:val="tab"/>
      <w:lvlText w:val="•"/>
      <w:rPr>
        <w:color w:val="3370ff"/>
      </w:rPr>
    </w:lvl>
  </w:abstractNum>
  <w:abstractNum w:abstractNumId="267725">
    <w:lvl>
      <w:start w:val="4"/>
      <w:numFmt w:val="decimal"/>
      <w:suff w:val="tab"/>
      <w:lvlText w:val="%1."/>
      <w:rPr>
        <w:color w:val="3370ff"/>
      </w:rPr>
    </w:lvl>
  </w:abstractNum>
  <w:abstractNum w:abstractNumId="267726">
    <w:lvl>
      <w:start w:val="5"/>
      <w:numFmt w:val="decimal"/>
      <w:suff w:val="tab"/>
      <w:lvlText w:val="%1."/>
      <w:rPr>
        <w:color w:val="3370ff"/>
      </w:rPr>
    </w:lvl>
  </w:abstractNum>
  <w:abstractNum w:abstractNumId="267727">
    <w:lvl>
      <w:start w:val="6"/>
      <w:numFmt w:val="decimal"/>
      <w:suff w:val="tab"/>
      <w:lvlText w:val="%1."/>
      <w:rPr>
        <w:color w:val="3370ff"/>
      </w:rPr>
    </w:lvl>
  </w:abstractNum>
  <w:abstractNum w:abstractNumId="267728">
    <w:lvl>
      <w:numFmt w:val="bullet"/>
      <w:suff w:val="tab"/>
      <w:lvlText w:val="•"/>
      <w:rPr>
        <w:color w:val="3370ff"/>
      </w:rPr>
    </w:lvl>
  </w:abstractNum>
  <w:abstractNum w:abstractNumId="267729">
    <w:lvl>
      <w:numFmt w:val="bullet"/>
      <w:suff w:val="tab"/>
      <w:lvlText w:val="•"/>
      <w:rPr>
        <w:color w:val="3370ff"/>
      </w:rPr>
    </w:lvl>
  </w:abstractNum>
  <w:abstractNum w:abstractNumId="267730">
    <w:lvl>
      <w:numFmt w:val="bullet"/>
      <w:suff w:val="tab"/>
      <w:lvlText w:val="•"/>
      <w:rPr>
        <w:color w:val="3370ff"/>
      </w:rPr>
    </w:lvl>
  </w:abstractNum>
  <w:abstractNum w:abstractNumId="267731">
    <w:lvl>
      <w:numFmt w:val="bullet"/>
      <w:suff w:val="tab"/>
      <w:lvlText w:val="•"/>
      <w:rPr>
        <w:color w:val="3370ff"/>
      </w:rPr>
    </w:lvl>
  </w:abstractNum>
  <w:abstractNum w:abstractNumId="267732">
    <w:lvl>
      <w:numFmt w:val="bullet"/>
      <w:suff w:val="tab"/>
      <w:lvlText w:val="•"/>
      <w:rPr>
        <w:color w:val="3370ff"/>
      </w:rPr>
    </w:lvl>
  </w:abstractNum>
  <w:abstractNum w:abstractNumId="267733">
    <w:lvl>
      <w:numFmt w:val="bullet"/>
      <w:suff w:val="tab"/>
      <w:lvlText w:val="•"/>
      <w:rPr>
        <w:color w:val="3370ff"/>
      </w:rPr>
    </w:lvl>
  </w:abstractNum>
  <w:abstractNum w:abstractNumId="267734">
    <w:lvl>
      <w:start w:val="7"/>
      <w:numFmt w:val="decimal"/>
      <w:suff w:val="tab"/>
      <w:lvlText w:val="%1."/>
      <w:rPr>
        <w:color w:val="3370ff"/>
      </w:rPr>
    </w:lvl>
  </w:abstractNum>
  <w:abstractNum w:abstractNumId="267735">
    <w:lvl>
      <w:start w:val="8"/>
      <w:numFmt w:val="decimal"/>
      <w:suff w:val="tab"/>
      <w:lvlText w:val="%1."/>
      <w:rPr>
        <w:color w:val="3370ff"/>
      </w:rPr>
    </w:lvl>
  </w:abstractNum>
  <w:abstractNum w:abstractNumId="267736">
    <w:lvl>
      <w:start w:val="9"/>
      <w:numFmt w:val="decimal"/>
      <w:suff w:val="tab"/>
      <w:lvlText w:val="%1."/>
      <w:rPr>
        <w:color w:val="3370ff"/>
      </w:rPr>
    </w:lvl>
  </w:abstractNum>
  <w:abstractNum w:abstractNumId="267737">
    <w:lvl>
      <w:start w:val="10"/>
      <w:numFmt w:val="decimal"/>
      <w:suff w:val="tab"/>
      <w:lvlText w:val="%1."/>
      <w:rPr>
        <w:color w:val="3370ff"/>
      </w:rPr>
    </w:lvl>
  </w:abstractNum>
  <w:abstractNum w:abstractNumId="267738">
    <w:lvl>
      <w:start w:val="11"/>
      <w:numFmt w:val="decimal"/>
      <w:suff w:val="tab"/>
      <w:lvlText w:val="%1."/>
      <w:rPr>
        <w:color w:val="3370ff"/>
      </w:rPr>
    </w:lvl>
  </w:abstractNum>
  <w:abstractNum w:abstractNumId="267739">
    <w:lvl>
      <w:start w:val="12"/>
      <w:numFmt w:val="decimal"/>
      <w:suff w:val="tab"/>
      <w:lvlText w:val="%1."/>
      <w:rPr>
        <w:color w:val="3370ff"/>
      </w:rPr>
    </w:lvl>
  </w:abstractNum>
  <w:abstractNum w:abstractNumId="267740">
    <w:lvl>
      <w:start w:val="13"/>
      <w:numFmt w:val="decimal"/>
      <w:suff w:val="tab"/>
      <w:lvlText w:val="%1."/>
      <w:rPr>
        <w:color w:val="3370ff"/>
      </w:rPr>
    </w:lvl>
  </w:abstractNum>
  <w:abstractNum w:abstractNumId="267741">
    <w:lvl>
      <w:numFmt w:val="bullet"/>
      <w:suff w:val="tab"/>
      <w:lvlText w:val="•"/>
      <w:rPr>
        <w:color w:val="3370ff"/>
      </w:rPr>
    </w:lvl>
  </w:abstractNum>
  <w:abstractNum w:abstractNumId="267742">
    <w:lvl>
      <w:numFmt w:val="bullet"/>
      <w:suff w:val="tab"/>
      <w:lvlText w:val="•"/>
      <w:rPr>
        <w:color w:val="3370ff"/>
      </w:rPr>
    </w:lvl>
  </w:abstractNum>
  <w:abstractNum w:abstractNumId="267743">
    <w:lvl>
      <w:numFmt w:val="bullet"/>
      <w:suff w:val="tab"/>
      <w:lvlText w:val="•"/>
      <w:rPr>
        <w:color w:val="3370ff"/>
      </w:rPr>
    </w:lvl>
  </w:abstractNum>
  <w:num w:numId="1">
    <w:abstractNumId w:val="267713"/>
  </w:num>
  <w:num w:numId="2">
    <w:abstractNumId w:val="267714"/>
  </w:num>
  <w:num w:numId="3">
    <w:abstractNumId w:val="267715"/>
  </w:num>
  <w:num w:numId="4">
    <w:abstractNumId w:val="267716"/>
  </w:num>
  <w:num w:numId="5">
    <w:abstractNumId w:val="267717"/>
  </w:num>
  <w:num w:numId="6">
    <w:abstractNumId w:val="267718"/>
  </w:num>
  <w:num w:numId="7">
    <w:abstractNumId w:val="267719"/>
  </w:num>
  <w:num w:numId="8">
    <w:abstractNumId w:val="267720"/>
  </w:num>
  <w:num w:numId="9">
    <w:abstractNumId w:val="267721"/>
  </w:num>
  <w:num w:numId="10">
    <w:abstractNumId w:val="267722"/>
  </w:num>
  <w:num w:numId="11">
    <w:abstractNumId w:val="267723"/>
  </w:num>
  <w:num w:numId="12">
    <w:abstractNumId w:val="267724"/>
  </w:num>
  <w:num w:numId="13">
    <w:abstractNumId w:val="267725"/>
  </w:num>
  <w:num w:numId="14">
    <w:abstractNumId w:val="267726"/>
  </w:num>
  <w:num w:numId="15">
    <w:abstractNumId w:val="267727"/>
  </w:num>
  <w:num w:numId="16">
    <w:abstractNumId w:val="267728"/>
  </w:num>
  <w:num w:numId="17">
    <w:abstractNumId w:val="267729"/>
  </w:num>
  <w:num w:numId="18">
    <w:abstractNumId w:val="267730"/>
  </w:num>
  <w:num w:numId="19">
    <w:abstractNumId w:val="267731"/>
  </w:num>
  <w:num w:numId="20">
    <w:abstractNumId w:val="267732"/>
  </w:num>
  <w:num w:numId="21">
    <w:abstractNumId w:val="267733"/>
  </w:num>
  <w:num w:numId="22">
    <w:abstractNumId w:val="267734"/>
  </w:num>
  <w:num w:numId="23">
    <w:abstractNumId w:val="267735"/>
  </w:num>
  <w:num w:numId="24">
    <w:abstractNumId w:val="267736"/>
  </w:num>
  <w:num w:numId="25">
    <w:abstractNumId w:val="267737"/>
  </w:num>
  <w:num w:numId="26">
    <w:abstractNumId w:val="267738"/>
  </w:num>
  <w:num w:numId="27">
    <w:abstractNumId w:val="267739"/>
  </w:num>
  <w:num w:numId="28">
    <w:abstractNumId w:val="267740"/>
  </w:num>
  <w:num w:numId="29">
    <w:abstractNumId w:val="267741"/>
  </w:num>
  <w:num w:numId="30">
    <w:abstractNumId w:val="267742"/>
  </w:num>
  <w:num w:numId="31">
    <w:abstractNumId w:val="2677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2026-03-04T01:27:50Z</dcterms:created>
  <dc:creator>Apache POI</dc:creator>
</cp:coreProperties>
</file>