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47-👥 社群运营自动化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学完本文你能做什么</w:t>
      </w:r>
      <w:r>
        <w:rPr>
          <w:rFonts w:eastAsia="等线" w:ascii="Arial" w:cs="Arial" w:hAnsi="Arial"/>
          <w:i w:val="true"/>
          <w:color w:val="646a73"/>
          <w:sz w:val="22"/>
        </w:rPr>
        <w:t>：搭建自动化社群运营系统，实现新人引导、话题运营、精华沉淀、活跃度维护的智能化管理，打造高粘性社群。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前置条件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</w:t>
      </w:r>
      <w:r>
        <w:rPr>
          <w:rFonts w:eastAsia="等线" w:ascii="Arial" w:cs="Arial" w:hAnsi="Arial"/>
          <w:b w:val="true"/>
          <w:sz w:val="22"/>
        </w:rPr>
        <w:t>已有运营中的社群（100+成员）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</w:t>
      </w:r>
      <w:r>
        <w:rPr>
          <w:rFonts w:eastAsia="等线" w:ascii="Arial" w:cs="Arial" w:hAnsi="Arial"/>
          <w:b w:val="true"/>
          <w:sz w:val="22"/>
        </w:rPr>
        <w:t>已完成飞书接入配置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</w:t>
      </w:r>
      <w:r>
        <w:rPr>
          <w:rFonts w:eastAsia="等线" w:ascii="Arial" w:cs="Arial" w:hAnsi="Arial"/>
          <w:b w:val="true"/>
          <w:sz w:val="22"/>
        </w:rPr>
        <w:t>了解基础社群运营逻辑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核心流程概览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社群运营自动化分为五个阶段：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**新人引导** - 自动欢迎、入群引导、破冰互动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**话题运营** - 定时话题、热点讨论、问答互动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**内容沉淀** - 精华提取、知识库建设、定期整理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**活跃度维护** - 签到打卡、积分体系、活动提醒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**数据分析** - 成员画像、活跃度分析、运营优化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第一步：新人引导系统</w:t>
      </w:r>
      <w:bookmarkEnd w:id="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1.1 自动欢迎机制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多样化欢迎语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group_admin_bot.py 配置</w:t>
              <w:br/>
              <w:t>WELCOME_TEMPLATES = [</w:t>
              <w:br/>
              <w:t xml:space="preserve">    "🎉 欢迎 @{user} 加入AGI智库！介绍一下你自己吧~",</w:t>
              <w:br/>
              <w:t xml:space="preserve">    "👋 嗨 @{user}，欢迎！你目前在关注AI的哪个方向？",</w:t>
              <w:br/>
              <w:t xml:space="preserve">    "🌟 新伙伴 @{user} 来了！有什么想了解的尽管问~",</w:t>
              <w:br/>
              <w:t xml:space="preserve">    "🚀 欢迎 @{user}！先看一下置顶公告，有问题随时@我",</w:t>
              <w:br/>
              <w:t xml:space="preserve">    "💡 新朋友 @{user} 加入！分享一个你最近学到的AI知识吧"</w:t>
              <w:br/>
            </w:r>
            <w:r>
              <w:rPr>
                <w:rFonts w:eastAsia="Consolas" w:ascii="Consolas" w:cs="Consolas" w:hAnsi="Consolas"/>
                <w:sz w:val="22"/>
              </w:rPr>
              <w:t>]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OpenClaw配置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"skills": {</w:t>
              <w:br/>
              <w:t xml:space="preserve">    "group-admin": {</w:t>
              <w:br/>
              <w:t xml:space="preserve">      "welcome": {</w:t>
              <w:br/>
              <w:t xml:space="preserve">        "enabled": true,</w:t>
              <w:br/>
              <w:t xml:space="preserve">        "templates": "WELCOME_TEMPLATES",</w:t>
              <w:br/>
              <w:t xml:space="preserve">        "cooldown": 300,</w:t>
              <w:br/>
              <w:t xml:space="preserve">        "triggerOnJoin": true</w:t>
              <w:br/>
              <w:t xml:space="preserve">      }</w:t>
              <w:br/>
              <w:t xml:space="preserve">    }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1.2 入群引导流程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分阶段引导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第1步：欢迎语（即时）</w:t>
              <w:br/>
              <w:t>└── "欢迎！请先查看群公告📋"</w:t>
              <w:br/>
              <w:br/>
              <w:t>第2步：5分钟后</w:t>
              <w:br/>
              <w:t>└── "有问题可以@我，也可以查看知识库👆"</w:t>
              <w:br/>
              <w:br/>
              <w:t>第3步：1小时后（如无互动）</w:t>
              <w:br/>
              <w:t>└── "@{user} 还在吗？有什么问题想聊的？"</w:t>
              <w:br/>
              <w:br/>
              <w:t>第4步：24小时后</w:t>
              <w:br/>
            </w:r>
            <w:r>
              <w:rPr>
                <w:rFonts w:eastAsia="Consolas" w:ascii="Consolas" w:cs="Consolas" w:hAnsi="Consolas"/>
                <w:sz w:val="22"/>
              </w:rPr>
              <w:t>└── 私聊发送社群精华汇总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引导文档自动发送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新成员入群后自动发送引导</w:t>
              <w:br/>
              <w:t>{</w:t>
              <w:br/>
              <w:t xml:space="preserve">  "bindings": [</w:t>
              <w:br/>
              <w:t xml:space="preserve">    {</w:t>
              <w:br/>
              <w:t xml:space="preserve">      "agentId": "onboarding-bot",</w:t>
              <w:br/>
              <w:t xml:space="preserve">      "trigger": "member.join",</w:t>
              <w:br/>
              <w:t xml:space="preserve">      "actions": [</w:t>
              <w:br/>
              <w:t xml:space="preserve">        {</w:t>
              <w:br/>
              <w:t xml:space="preserve">          "type": "delay",</w:t>
              <w:br/>
              <w:t xml:space="preserve">          "duration": 300</w:t>
              <w:br/>
              <w:t xml:space="preserve">        },</w:t>
              <w:br/>
              <w:t xml:space="preserve">        {</w:t>
              <w:br/>
              <w:t xml:space="preserve">          "type": "send",</w:t>
              <w:br/>
              <w:t xml:space="preserve">          "content": "欢迎指南",</w:t>
              <w:br/>
              <w:t xml:space="preserve">          "attachments": ["知识库链接", "FAQ文档"]</w:t>
              <w:br/>
              <w:t xml:space="preserve">        }</w:t>
              <w:br/>
              <w:t xml:space="preserve">      ]</w:t>
              <w:br/>
              <w:t xml:space="preserve">    }</w:t>
              <w:br/>
              <w:t xml:space="preserve">  ]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</w:t>
      </w:r>
      <w:r>
        <w:rPr>
          <w:rFonts w:eastAsia="等线" w:ascii="Arial" w:cs="Arial" w:hAnsi="Arial"/>
          <w:b w:val="true"/>
          <w:sz w:val="22"/>
        </w:rPr>
        <w:t>检查点</w:t>
      </w:r>
      <w:r>
        <w:rPr>
          <w:rFonts w:eastAsia="等线" w:ascii="Arial" w:cs="Arial" w:hAnsi="Arial"/>
          <w:sz w:val="22"/>
        </w:rPr>
        <w:t>：新人入群后5分钟内收到引导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第二步：话题运营系统</w:t>
      </w:r>
      <w:bookmarkEnd w:id="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2.1 定时话题机制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预热话题配置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"schedule": {</w:t>
              <w:br/>
              <w:t xml:space="preserve">    "morning": "7:00",</w:t>
              <w:br/>
              <w:t xml:space="preserve">    "noon": "12:00",</w:t>
              <w:br/>
              <w:t xml:space="preserve">    "afternoon": "15:00",</w:t>
              <w:br/>
              <w:t xml:space="preserve">    "evening": "20:00"</w:t>
              <w:br/>
              <w:t xml:space="preserve">  },</w:t>
              <w:br/>
              <w:t xml:space="preserve">  "topics": {</w:t>
              <w:br/>
              <w:t xml:space="preserve">    "monday": ["周末见闻", "本周计划", "技术难题"],</w:t>
              <w:br/>
              <w:t xml:space="preserve">    "tuesday": ["工具推荐", "效率技巧", "行业动态"],</w:t>
              <w:br/>
              <w:t xml:space="preserve">    "wednesday": ["项目分享", "经验交流", "求职招聘"],</w:t>
              <w:br/>
              <w:t xml:space="preserve">    "thursday": ["深度讨论", "热点分析", "趋势预测"],</w:t>
              <w:br/>
              <w:t xml:space="preserve">    "friday": ["一周总结", "资源分享", "周末计划"]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话题生成提示词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请为AI从业者社群生成一个讨论话题：</w:t>
              <w:br/>
              <w:br/>
              <w:t>要求：</w:t>
              <w:br/>
              <w:t>- 与AI/科技相关</w:t>
              <w:br/>
              <w:t>- 开放性问题，容易引发讨论</w:t>
              <w:br/>
              <w:t>- 适合飞书群聊场景</w:t>
              <w:br/>
              <w:t>- 字数50字以内</w:t>
              <w:br/>
              <w:br/>
              <w:t>话题类型：[技术/产品/职业/资源]</w:t>
              <w:br/>
              <w:br/>
              <w:t>输出：</w:t>
              <w:br/>
              <w:t>标题：[一句话话题]</w:t>
              <w:br/>
              <w:t>引导：[100字背景介绍]</w:t>
              <w:br/>
            </w:r>
            <w:r>
              <w:rPr>
                <w:rFonts w:eastAsia="Consolas" w:ascii="Consolas" w:cs="Consolas" w:hAnsi="Consolas"/>
                <w:sz w:val="22"/>
              </w:rPr>
              <w:t>问题：[3个引导问题]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2.2 热点话题触发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关键词监控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"monitoring": {</w:t>
              <w:br/>
              <w:t xml:space="preserve">    "keywords": ["OpenClaw", "Claude", "GPT", "Agent"],</w:t>
              <w:br/>
              <w:t xml:space="preserve">    "threshold": 3,</w:t>
              <w:br/>
              <w:t xml:space="preserve">    "action": "create-topic"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自动话题创建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当某关键词被提及3次以上</w:t>
              <w:br/>
              <w:t>if [ $(grep -c "OpenClaw" today_chat.log) -ge 3 ]; then</w:t>
              <w:br/>
              <w:t xml:space="preserve">  openclaw message send \</w:t>
              <w:br/>
              <w:t xml:space="preserve">    --target "chat:xxx" \</w:t>
              <w:br/>
              <w:t xml:space="preserve">    --message "🔥 今天群里OpenClaw讨论很热烈，大家有什么使用心得想分享？"</w:t>
              <w:br/>
            </w:r>
            <w:r>
              <w:rPr>
                <w:rFonts w:eastAsia="Consolas" w:ascii="Consolas" w:cs="Consolas" w:hAnsi="Consolas"/>
                <w:sz w:val="22"/>
              </w:rPr>
              <w:t>fi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2.3 问答机器人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常见问题自动回复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"faq": [</w:t>
              <w:br/>
              <w:t xml:space="preserve">    {</w:t>
              <w:br/>
              <w:t xml:space="preserve">      "q": ["怎么部署", "如何安装", "入门教程"],</w:t>
              <w:br/>
              <w:t xml:space="preserve">      "a": "部署教程在这里：https://xxx.com/deploy",</w:t>
              <w:br/>
              <w:t xml:space="preserve">      "type": "exact"</w:t>
              <w:br/>
              <w:t xml:space="preserve">    },</w:t>
              <w:br/>
              <w:t xml:space="preserve">    {</w:t>
              <w:br/>
              <w:t xml:space="preserve">      "q": ["推荐模型", "用什么模型好", "模型选择"],</w:t>
              <w:br/>
              <w:t xml:space="preserve">      "a": "推荐Claude Sonnet平衡性价比，具体看这篇：",</w:t>
              <w:br/>
              <w:t xml:space="preserve">      "type": "fuzzy"</w:t>
              <w:br/>
              <w:t xml:space="preserve">    }</w:t>
              <w:br/>
              <w:t xml:space="preserve">  ]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AI辅助回答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当问题无匹配时，调用AI回答</w:t>
              <w:br/>
              <w:t>{</w:t>
              <w:br/>
              <w:t xml:space="preserve">  "fallback": {</w:t>
              <w:br/>
              <w:t xml:space="preserve">    "enabled": true,</w:t>
              <w:br/>
              <w:t xml:space="preserve">    "model": "claude-haiku",</w:t>
              <w:br/>
              <w:t xml:space="preserve">    "prompt": "你是一位OpenClaw专家，请简洁回答群友问题：\n{{question}}",</w:t>
              <w:br/>
              <w:t xml:space="preserve">    "maxLength": 200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第三步：内容沉淀系统</w:t>
      </w:r>
      <w:bookmarkEnd w:id="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3.1 精华消息提取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自动标记精华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精华判定规则</w:t>
              <w:br/>
              <w:t>HIGH_VALUE_INDICATORS = {</w:t>
              <w:br/>
              <w:t xml:space="preserve">    "reactions": 5,      # 5个以上表情回复</w:t>
              <w:br/>
              <w:t xml:space="preserve">    "replies": 3,        # 3条以上回复</w:t>
              <w:br/>
              <w:t xml:space="preserve">    "keywords": ["干货", "总结", "教程"],</w:t>
              <w:br/>
              <w:t xml:space="preserve">    "length": 200        # 200字以上内容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每日精华汇总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每日22:00生成精华汇总</w:t>
              <w:br/>
              <w:t>0 22 * * * openclaw skills run chat-highlights-extractor \</w:t>
              <w:br/>
              <w:t xml:space="preserve">  --chat "oc_xxx" \</w:t>
              <w:br/>
              <w:t xml:space="preserve">  --time "today" \</w:t>
              <w:br/>
              <w:t xml:space="preserve">  --min-score 0.7 \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--output ./highlights/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精华消息格式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📌 今日精华（2026-02-24）</w:t>
              <w:br/>
              <w:br/>
              <w:t>1️⃣ [话题] @username</w:t>
              <w:br/>
              <w:t xml:space="preserve">   💬 "精华内容摘要..."</w:t>
              <w:br/>
              <w:t xml:space="preserve">   👍 12 | 💬 5 | 🔗 链接</w:t>
              <w:br/>
              <w:br/>
              <w:t>2️⃣ [话题] @username</w:t>
              <w:br/>
              <w:t xml:space="preserve">   ...</w:t>
              <w:br/>
              <w:br/>
              <w:t>📊 今日数据：</w:t>
              <w:br/>
              <w:t>- 活跃人数：45人</w:t>
              <w:br/>
              <w:t>- 消息总数：328条</w:t>
              <w:br/>
            </w:r>
            <w:r>
              <w:rPr>
                <w:rFonts w:eastAsia="Consolas" w:ascii="Consolas" w:cs="Consolas" w:hAnsi="Consolas"/>
                <w:sz w:val="22"/>
              </w:rPr>
              <w:t>- 精华消息：8条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3.2 知识库自动建设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聊天记录转知识库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"workflow": [</w:t>
              <w:br/>
              <w:t xml:space="preserve">    {</w:t>
              <w:br/>
              <w:t xml:space="preserve">      "step": "extract-qa",</w:t>
              <w:br/>
              <w:t xml:space="preserve">      "action": "openclaw.chat",</w:t>
              <w:br/>
              <w:t xml:space="preserve">      "prompt": "从以下聊天记录中提取问答对：\n{{chatLog}}"</w:t>
              <w:br/>
              <w:t xml:space="preserve">    },</w:t>
              <w:br/>
              <w:t xml:space="preserve">    {</w:t>
              <w:br/>
              <w:t xml:space="preserve">      "step": "format-faq",</w:t>
              <w:br/>
              <w:t xml:space="preserve">      "action": "formatter.faq",</w:t>
              <w:br/>
              <w:t xml:space="preserve">      "template": "qa-pair"</w:t>
              <w:br/>
              <w:t xml:space="preserve">    },</w:t>
              <w:br/>
              <w:t xml:space="preserve">    {</w:t>
              <w:br/>
              <w:t xml:space="preserve">      "step": "save-to-wiki",</w:t>
              <w:br/>
              <w:t xml:space="preserve">      "action": "feishu-wiki.create",</w:t>
              <w:br/>
              <w:t xml:space="preserve">      "parent": "知识库-QA专区"</w:t>
              <w:br/>
              <w:t xml:space="preserve">    }</w:t>
              <w:br/>
              <w:t xml:space="preserve">  ]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周报自动生成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每周五生成周报</w:t>
              <w:br/>
              <w:t>0 18 * * 5 openclaw skills run weekly-report \</w:t>
              <w:br/>
              <w:t xml:space="preserve">  --chat "oc_xxx" \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--output "飞书文档"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</w:t>
      </w:r>
      <w:r>
        <w:rPr>
          <w:rFonts w:eastAsia="等线" w:ascii="Arial" w:cs="Arial" w:hAnsi="Arial"/>
          <w:b w:val="true"/>
          <w:sz w:val="22"/>
        </w:rPr>
        <w:t>检查点</w:t>
      </w:r>
      <w:r>
        <w:rPr>
          <w:rFonts w:eastAsia="等线" w:ascii="Arial" w:cs="Arial" w:hAnsi="Arial"/>
          <w:sz w:val="22"/>
        </w:rPr>
        <w:t>：精华内容自动沉淀到知识库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第四步：活跃度维护系统</w:t>
      </w:r>
      <w:bookmarkEnd w:id="1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4.1 签到打卡机制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每日签到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用户：签到</w:t>
              <w:br/>
              <w:br/>
              <w:t>Bot：</w:t>
              <w:br/>
              <w:t>🎯 打卡成功！</w:t>
              <w:br/>
              <w:t>━━━━━━━━━━━━</w:t>
              <w:br/>
              <w:t>连续签到：12天</w:t>
              <w:br/>
              <w:t>今日排名：第8位</w:t>
              <w:br/>
              <w:t>本周积分：+10</w:t>
              <w:br/>
              <w:t>━━━━━━━━━━━━</w:t>
              <w:br/>
            </w:r>
            <w:r>
              <w:rPr>
                <w:rFonts w:eastAsia="Consolas" w:ascii="Consolas" w:cs="Consolas" w:hAnsi="Consolas"/>
                <w:sz w:val="22"/>
              </w:rPr>
              <w:t>💪 继续保持！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签到配置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"checkin": {</w:t>
              <w:br/>
              <w:t xml:space="preserve">    "command": ["签到", "打卡", "checkin"],</w:t>
              <w:br/>
              <w:t xml:space="preserve">    "rewards": {</w:t>
              <w:br/>
              <w:t xml:space="preserve">      "daily": 10,</w:t>
              <w:br/>
              <w:t xml:space="preserve">      "streak7": 50,</w:t>
              <w:br/>
              <w:t xml:space="preserve">      "streak30": 200</w:t>
              <w:br/>
              <w:t xml:space="preserve">    },</w:t>
              <w:br/>
              <w:t xml:space="preserve">    "leaderboard": true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4.2 积分体系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积分规则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发言 +1分</w:t>
              <w:br/>
              <w:t>被点赞 +2分</w:t>
              <w:br/>
              <w:t>被@回复 +3分</w:t>
              <w:br/>
              <w:t>分享干货 +10分</w:t>
              <w:br/>
              <w:t>被加精 +20分</w:t>
              <w:br/>
            </w:r>
            <w:r>
              <w:rPr>
                <w:rFonts w:eastAsia="Consolas" w:ascii="Consolas" w:cs="Consolas" w:hAnsi="Consolas"/>
                <w:sz w:val="22"/>
              </w:rPr>
              <w:t>邀请新人 +50分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积分兑换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100分 → 专属表情包</w:t>
              <w:br/>
              <w:t>500分 → 1v1咨询</w:t>
              <w:br/>
              <w:t>1000分 → 线下活动优先名额</w:t>
              <w:br/>
            </w:r>
            <w:r>
              <w:rPr>
                <w:rFonts w:eastAsia="Consolas" w:ascii="Consolas" w:cs="Consolas" w:hAnsi="Consolas"/>
                <w:sz w:val="22"/>
              </w:rPr>
              <w:t>2000分 → 内部资料包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4.3 活动提醒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定期活动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周一早会提醒</w:t>
              <w:br/>
              <w:t>0 9 * * 1 openclaw message send \</w:t>
              <w:br/>
              <w:t xml:space="preserve">  --target "chat:xxx" \</w:t>
              <w:br/>
              <w:t xml:space="preserve">  --message "📅 周一早会10:00开始，记得参加~"</w:t>
              <w:br/>
              <w:br/>
              <w:t># 周五分享会</w:t>
              <w:br/>
              <w:t>0 14 * * 5 openclaw message send \</w:t>
              <w:br/>
              <w:t xml:space="preserve">  --target "chat:xxx" \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--message "🎙️ 今晚20:00有分享会，主题是'AI Agents实战'"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第五步：数据分析系统</w:t>
      </w:r>
      <w:bookmarkEnd w:id="1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5.1 成员画像分析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活跃度分级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🌟 超级活跃：日均发言&gt;10条</w:t>
              <w:br/>
              <w:t>😊 活跃用户：日均发言3-10条</w:t>
              <w:br/>
              <w:t>😐 一般用户：日均发言1-3条</w:t>
              <w:br/>
              <w:t>😴 沉默用户：周发言&lt;3条</w:t>
              <w:br/>
            </w:r>
            <w:r>
              <w:rPr>
                <w:rFonts w:eastAsia="Consolas" w:ascii="Consolas" w:cs="Consolas" w:hAnsi="Consolas"/>
                <w:sz w:val="22"/>
              </w:rPr>
              <w:t>👋 新用户：入群&lt;7天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流失预警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"alert": {</w:t>
              <w:br/>
              <w:t xml:space="preserve">    "condition": "inactive_7days",</w:t>
              <w:br/>
              <w:t xml:space="preserve">    "action": "send_care_message",</w:t>
              <w:br/>
              <w:t xml:space="preserve">    "message": "@{user} 好久不见，最近怎么样？"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5.2 运营数据报表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日报内容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📊 AGI智库日报（2026-02-24）</w:t>
              <w:br/>
              <w:br/>
              <w:t>👥 成员动态：</w:t>
              <w:br/>
              <w:t>- 新增：+5人</w:t>
              <w:br/>
              <w:t>- 流失：-1人</w:t>
              <w:br/>
              <w:t>- 总成员：1,247人</w:t>
              <w:br/>
              <w:br/>
              <w:t>💬 互动数据：</w:t>
              <w:br/>
              <w:t>- 消息数：328条</w:t>
              <w:br/>
              <w:t>- 活跃人数：45人</w:t>
              <w:br/>
              <w:t>- 人均发言：7.3条</w:t>
              <w:br/>
              <w:br/>
              <w:t>🔥 热门话题：</w:t>
              <w:br/>
              <w:t>1. OpenClaw故障排查（23条）</w:t>
              <w:br/>
              <w:t>2. 模型成本对比（18条）</w:t>
              <w:br/>
              <w:t>3. EvoMap使用经验（15条）</w:t>
              <w:br/>
              <w:br/>
              <w:t>📌 精华产出：8条</w:t>
              <w:br/>
            </w:r>
            <w:r>
              <w:rPr>
                <w:rFonts w:eastAsia="Consolas" w:ascii="Consolas" w:cs="Consolas" w:hAnsi="Consolas"/>
                <w:sz w:val="22"/>
              </w:rPr>
              <w:t>📈 活跃度：+12% vs 昨日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自动化报表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每日22:00发送日报</w:t>
              <w:br/>
              <w:t>0 22 * * * openclaw skills run community-report \</w:t>
              <w:br/>
              <w:t xml:space="preserve">  --chat "oc_xxx" \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--format daily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实战案例：AGI智库运营</w:t>
      </w:r>
      <w:bookmarkEnd w:id="1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配置概览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新人引导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5种欢迎语随机发送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入群后自动发送知识库链接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24小时后私聊发送精华汇总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话题运营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每日4个时段自动话题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关键词热点自动触发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FAQ机器人自动回答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内容沉淀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每日22:00精华汇总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每周五周报生成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  <w:gridCol w:w="1500"/>
        <w:gridCol w:w="150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指标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运营前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运营后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提升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日均消息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120条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328条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173%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活跃人数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25人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45人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80%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新成员留存(7日)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30%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65%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117%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精华内容产出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2条/天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8条/天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300%</w:t>
            </w:r>
          </w:p>
        </w:tc>
      </w:tr>
    </w:tbl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月度数据分析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活跃度维护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签到打卡+积分体系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定期活动提醒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沉默用户召回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效果数据</w:t>
      </w:r>
      <w:bookmarkEnd w:id="21"/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b w:val="true"/>
          <w:sz w:val="32"/>
        </w:rPr>
        <w:t>常见问题</w:t>
      </w:r>
      <w:bookmarkEnd w:id="2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Q1: 自动化会不会让社群变冷？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不会</w:t>
      </w:r>
      <w:r>
        <w:rPr>
          <w:rFonts w:eastAsia="等线" w:ascii="Arial" w:cs="Arial" w:hAnsi="Arial"/>
          <w:sz w:val="22"/>
        </w:rPr>
        <w:t>，自动化是辅助不是替代：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人工运营：深度互动、情感连接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自动化：规律运营、数据管理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最佳比例：70%人工 + 30%自动化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Q2: 如何避免过度打扰？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控制频率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欢迎语：只发一次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话题：每日4个时段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提醒：重要事件才发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私聊：仅新成员前3天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Q3: 如何处理违规内容？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三层机制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**关键词过滤**：自动拦截敏感词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**AI审核**：疑似违规人工确认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**人工处理**：严重违规及时处理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6" w:id="26"/>
      <w:r>
        <w:rPr>
          <w:rFonts w:eastAsia="等线" w:ascii="Arial" w:cs="Arial" w:hAnsi="Arial"/>
          <w:b w:val="true"/>
          <w:sz w:val="32"/>
        </w:rPr>
        <w:t>下一步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掌握社群运营自动化后，建议学习：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*《46-✍️ AI内容创作工作流》 - 内容+社群联动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*《48-📚 知识库构建实战》 - 内容沉淀深化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*《30-📊 数据汇总与限制》 - 数据分析进阶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7" w:id="27"/>
      <w:r>
        <w:rPr>
          <w:rFonts w:eastAsia="等线" w:ascii="Arial" w:cs="Arial" w:hAnsi="Arial"/>
          <w:b w:val="true"/>
          <w:sz w:val="32"/>
        </w:rPr>
        <w:t>参考资料</w:t>
      </w:r>
      <w:bookmarkEnd w:id="27"/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飞书群管理文档：https://open.feishu.cn/document/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OpenClaw群管Skill：https://github.com/openclaw/group-admin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社群运营最佳实践：https://zhuanlan.zhihu.com/community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本文基于AGI智库群运营经验编写。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34848">
    <w:lvl>
      <w:start w:val="1"/>
      <w:numFmt w:val="decimal"/>
      <w:suff w:val="tab"/>
      <w:lvlText w:val="%1."/>
      <w:rPr>
        <w:color w:val="3370ff"/>
      </w:rPr>
    </w:lvl>
  </w:abstractNum>
  <w:abstractNum w:abstractNumId="334849">
    <w:lvl>
      <w:start w:val="2"/>
      <w:numFmt w:val="decimal"/>
      <w:suff w:val="tab"/>
      <w:lvlText w:val="%1."/>
      <w:rPr>
        <w:color w:val="3370ff"/>
      </w:rPr>
    </w:lvl>
  </w:abstractNum>
  <w:abstractNum w:abstractNumId="334850">
    <w:lvl>
      <w:start w:val="3"/>
      <w:numFmt w:val="decimal"/>
      <w:suff w:val="tab"/>
      <w:lvlText w:val="%1."/>
      <w:rPr>
        <w:color w:val="3370ff"/>
      </w:rPr>
    </w:lvl>
  </w:abstractNum>
  <w:abstractNum w:abstractNumId="334851">
    <w:lvl>
      <w:start w:val="4"/>
      <w:numFmt w:val="decimal"/>
      <w:suff w:val="tab"/>
      <w:lvlText w:val="%1."/>
      <w:rPr>
        <w:color w:val="3370ff"/>
      </w:rPr>
    </w:lvl>
  </w:abstractNum>
  <w:abstractNum w:abstractNumId="334852">
    <w:lvl>
      <w:start w:val="5"/>
      <w:numFmt w:val="decimal"/>
      <w:suff w:val="tab"/>
      <w:lvlText w:val="%1."/>
      <w:rPr>
        <w:color w:val="3370ff"/>
      </w:rPr>
    </w:lvl>
  </w:abstractNum>
  <w:abstractNum w:abstractNumId="334853">
    <w:lvl>
      <w:numFmt w:val="bullet"/>
      <w:suff w:val="tab"/>
      <w:lvlText w:val="•"/>
      <w:rPr>
        <w:color w:val="3370ff"/>
      </w:rPr>
    </w:lvl>
  </w:abstractNum>
  <w:abstractNum w:abstractNumId="334854">
    <w:lvl>
      <w:numFmt w:val="bullet"/>
      <w:suff w:val="tab"/>
      <w:lvlText w:val="•"/>
      <w:rPr>
        <w:color w:val="3370ff"/>
      </w:rPr>
    </w:lvl>
  </w:abstractNum>
  <w:abstractNum w:abstractNumId="334855">
    <w:lvl>
      <w:numFmt w:val="bullet"/>
      <w:suff w:val="tab"/>
      <w:lvlText w:val="•"/>
      <w:rPr>
        <w:color w:val="3370ff"/>
      </w:rPr>
    </w:lvl>
  </w:abstractNum>
  <w:abstractNum w:abstractNumId="334856">
    <w:lvl>
      <w:numFmt w:val="bullet"/>
      <w:suff w:val="tab"/>
      <w:lvlText w:val="•"/>
      <w:rPr>
        <w:color w:val="3370ff"/>
      </w:rPr>
    </w:lvl>
  </w:abstractNum>
  <w:abstractNum w:abstractNumId="334857">
    <w:lvl>
      <w:numFmt w:val="bullet"/>
      <w:suff w:val="tab"/>
      <w:lvlText w:val="•"/>
      <w:rPr>
        <w:color w:val="3370ff"/>
      </w:rPr>
    </w:lvl>
  </w:abstractNum>
  <w:abstractNum w:abstractNumId="334858">
    <w:lvl>
      <w:numFmt w:val="bullet"/>
      <w:suff w:val="tab"/>
      <w:lvlText w:val="•"/>
      <w:rPr>
        <w:color w:val="3370ff"/>
      </w:rPr>
    </w:lvl>
  </w:abstractNum>
  <w:abstractNum w:abstractNumId="334859">
    <w:lvl>
      <w:numFmt w:val="bullet"/>
      <w:suff w:val="tab"/>
      <w:lvlText w:val="•"/>
      <w:rPr>
        <w:color w:val="3370ff"/>
      </w:rPr>
    </w:lvl>
  </w:abstractNum>
  <w:abstractNum w:abstractNumId="334860">
    <w:lvl>
      <w:numFmt w:val="bullet"/>
      <w:suff w:val="tab"/>
      <w:lvlText w:val="•"/>
      <w:rPr>
        <w:color w:val="3370ff"/>
      </w:rPr>
    </w:lvl>
  </w:abstractNum>
  <w:abstractNum w:abstractNumId="334861">
    <w:lvl>
      <w:numFmt w:val="bullet"/>
      <w:suff w:val="tab"/>
      <w:lvlText w:val="•"/>
      <w:rPr>
        <w:color w:val="3370ff"/>
      </w:rPr>
    </w:lvl>
  </w:abstractNum>
  <w:abstractNum w:abstractNumId="334862">
    <w:lvl>
      <w:numFmt w:val="bullet"/>
      <w:suff w:val="tab"/>
      <w:lvlText w:val="•"/>
      <w:rPr>
        <w:color w:val="3370ff"/>
      </w:rPr>
    </w:lvl>
  </w:abstractNum>
  <w:abstractNum w:abstractNumId="334863">
    <w:lvl>
      <w:numFmt w:val="bullet"/>
      <w:suff w:val="tab"/>
      <w:lvlText w:val="•"/>
      <w:rPr>
        <w:color w:val="3370ff"/>
      </w:rPr>
    </w:lvl>
  </w:abstractNum>
  <w:abstractNum w:abstractNumId="334864">
    <w:lvl>
      <w:numFmt w:val="bullet"/>
      <w:suff w:val="tab"/>
      <w:lvlText w:val="•"/>
      <w:rPr>
        <w:color w:val="3370ff"/>
      </w:rPr>
    </w:lvl>
  </w:abstractNum>
  <w:abstractNum w:abstractNumId="334865">
    <w:lvl>
      <w:numFmt w:val="bullet"/>
      <w:suff w:val="tab"/>
      <w:lvlText w:val="•"/>
      <w:rPr>
        <w:color w:val="3370ff"/>
      </w:rPr>
    </w:lvl>
  </w:abstractNum>
  <w:abstractNum w:abstractNumId="334866">
    <w:lvl>
      <w:numFmt w:val="bullet"/>
      <w:suff w:val="tab"/>
      <w:lvlText w:val="•"/>
      <w:rPr>
        <w:color w:val="3370ff"/>
      </w:rPr>
    </w:lvl>
  </w:abstractNum>
  <w:abstractNum w:abstractNumId="334867">
    <w:lvl>
      <w:numFmt w:val="bullet"/>
      <w:suff w:val="tab"/>
      <w:lvlText w:val="•"/>
      <w:rPr>
        <w:color w:val="3370ff"/>
      </w:rPr>
    </w:lvl>
  </w:abstractNum>
  <w:abstractNum w:abstractNumId="334868">
    <w:lvl>
      <w:numFmt w:val="bullet"/>
      <w:suff w:val="tab"/>
      <w:lvlText w:val="•"/>
      <w:rPr>
        <w:color w:val="3370ff"/>
      </w:rPr>
    </w:lvl>
  </w:abstractNum>
  <w:abstractNum w:abstractNumId="334869">
    <w:lvl>
      <w:numFmt w:val="bullet"/>
      <w:suff w:val="tab"/>
      <w:lvlText w:val="•"/>
      <w:rPr>
        <w:color w:val="3370ff"/>
      </w:rPr>
    </w:lvl>
  </w:abstractNum>
  <w:abstractNum w:abstractNumId="334870">
    <w:lvl>
      <w:numFmt w:val="bullet"/>
      <w:suff w:val="tab"/>
      <w:lvlText w:val="•"/>
      <w:rPr>
        <w:color w:val="3370ff"/>
      </w:rPr>
    </w:lvl>
  </w:abstractNum>
  <w:abstractNum w:abstractNumId="334871">
    <w:lvl>
      <w:numFmt w:val="bullet"/>
      <w:suff w:val="tab"/>
      <w:lvlText w:val="•"/>
      <w:rPr>
        <w:color w:val="3370ff"/>
      </w:rPr>
    </w:lvl>
  </w:abstractNum>
  <w:abstractNum w:abstractNumId="334872">
    <w:lvl>
      <w:start w:val="6"/>
      <w:numFmt w:val="decimal"/>
      <w:suff w:val="tab"/>
      <w:lvlText w:val="%1."/>
      <w:rPr>
        <w:color w:val="3370ff"/>
      </w:rPr>
    </w:lvl>
  </w:abstractNum>
  <w:abstractNum w:abstractNumId="334873">
    <w:lvl>
      <w:start w:val="7"/>
      <w:numFmt w:val="decimal"/>
      <w:suff w:val="tab"/>
      <w:lvlText w:val="%1."/>
      <w:rPr>
        <w:color w:val="3370ff"/>
      </w:rPr>
    </w:lvl>
  </w:abstractNum>
  <w:abstractNum w:abstractNumId="334874">
    <w:lvl>
      <w:start w:val="8"/>
      <w:numFmt w:val="decimal"/>
      <w:suff w:val="tab"/>
      <w:lvlText w:val="%1."/>
      <w:rPr>
        <w:color w:val="3370ff"/>
      </w:rPr>
    </w:lvl>
  </w:abstractNum>
  <w:abstractNum w:abstractNumId="334875">
    <w:lvl>
      <w:numFmt w:val="bullet"/>
      <w:suff w:val="tab"/>
      <w:lvlText w:val="•"/>
      <w:rPr>
        <w:color w:val="3370ff"/>
      </w:rPr>
    </w:lvl>
  </w:abstractNum>
  <w:abstractNum w:abstractNumId="334876">
    <w:lvl>
      <w:numFmt w:val="bullet"/>
      <w:suff w:val="tab"/>
      <w:lvlText w:val="•"/>
      <w:rPr>
        <w:color w:val="3370ff"/>
      </w:rPr>
    </w:lvl>
  </w:abstractNum>
  <w:abstractNum w:abstractNumId="334877">
    <w:lvl>
      <w:numFmt w:val="bullet"/>
      <w:suff w:val="tab"/>
      <w:lvlText w:val="•"/>
      <w:rPr>
        <w:color w:val="3370ff"/>
      </w:rPr>
    </w:lvl>
  </w:abstractNum>
  <w:abstractNum w:abstractNumId="334878">
    <w:lvl>
      <w:numFmt w:val="bullet"/>
      <w:suff w:val="tab"/>
      <w:lvlText w:val="•"/>
      <w:rPr>
        <w:color w:val="3370ff"/>
      </w:rPr>
    </w:lvl>
  </w:abstractNum>
  <w:abstractNum w:abstractNumId="334879">
    <w:lvl>
      <w:numFmt w:val="bullet"/>
      <w:suff w:val="tab"/>
      <w:lvlText w:val="•"/>
      <w:rPr>
        <w:color w:val="3370ff"/>
      </w:rPr>
    </w:lvl>
  </w:abstractNum>
  <w:abstractNum w:abstractNumId="334880">
    <w:lvl>
      <w:numFmt w:val="bullet"/>
      <w:suff w:val="tab"/>
      <w:lvlText w:val="•"/>
      <w:rPr>
        <w:color w:val="3370ff"/>
      </w:rPr>
    </w:lvl>
  </w:abstractNum>
  <w:num w:numId="1">
    <w:abstractNumId w:val="334848"/>
  </w:num>
  <w:num w:numId="2">
    <w:abstractNumId w:val="334849"/>
  </w:num>
  <w:num w:numId="3">
    <w:abstractNumId w:val="334850"/>
  </w:num>
  <w:num w:numId="4">
    <w:abstractNumId w:val="334851"/>
  </w:num>
  <w:num w:numId="5">
    <w:abstractNumId w:val="334852"/>
  </w:num>
  <w:num w:numId="6">
    <w:abstractNumId w:val="334853"/>
  </w:num>
  <w:num w:numId="7">
    <w:abstractNumId w:val="334854"/>
  </w:num>
  <w:num w:numId="8">
    <w:abstractNumId w:val="334855"/>
  </w:num>
  <w:num w:numId="9">
    <w:abstractNumId w:val="334856"/>
  </w:num>
  <w:num w:numId="10">
    <w:abstractNumId w:val="334857"/>
  </w:num>
  <w:num w:numId="11">
    <w:abstractNumId w:val="334858"/>
  </w:num>
  <w:num w:numId="12">
    <w:abstractNumId w:val="334859"/>
  </w:num>
  <w:num w:numId="13">
    <w:abstractNumId w:val="334860"/>
  </w:num>
  <w:num w:numId="14">
    <w:abstractNumId w:val="334861"/>
  </w:num>
  <w:num w:numId="15">
    <w:abstractNumId w:val="334862"/>
  </w:num>
  <w:num w:numId="16">
    <w:abstractNumId w:val="334863"/>
  </w:num>
  <w:num w:numId="17">
    <w:abstractNumId w:val="334864"/>
  </w:num>
  <w:num w:numId="18">
    <w:abstractNumId w:val="334865"/>
  </w:num>
  <w:num w:numId="19">
    <w:abstractNumId w:val="334866"/>
  </w:num>
  <w:num w:numId="20">
    <w:abstractNumId w:val="334867"/>
  </w:num>
  <w:num w:numId="21">
    <w:abstractNumId w:val="334868"/>
  </w:num>
  <w:num w:numId="22">
    <w:abstractNumId w:val="334869"/>
  </w:num>
  <w:num w:numId="23">
    <w:abstractNumId w:val="334870"/>
  </w:num>
  <w:num w:numId="24">
    <w:abstractNumId w:val="334871"/>
  </w:num>
  <w:num w:numId="25">
    <w:abstractNumId w:val="334872"/>
  </w:num>
  <w:num w:numId="26">
    <w:abstractNumId w:val="334873"/>
  </w:num>
  <w:num w:numId="27">
    <w:abstractNumId w:val="334874"/>
  </w:num>
  <w:num w:numId="28">
    <w:abstractNumId w:val="334875"/>
  </w:num>
  <w:num w:numId="29">
    <w:abstractNumId w:val="334876"/>
  </w:num>
  <w:num w:numId="30">
    <w:abstractNumId w:val="334877"/>
  </w:num>
  <w:num w:numId="31">
    <w:abstractNumId w:val="334878"/>
  </w:num>
  <w:num w:numId="32">
    <w:abstractNumId w:val="334879"/>
  </w:num>
  <w:num w:numId="33">
    <w:abstractNumId w:val="33488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2026-03-04T01:33:23Z</dcterms:created>
  <dc:creator>Apache POI</dc:creator>
</cp:coreProperties>
</file>