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BDC2" w14:textId="77777777" w:rsidR="00746BA8" w:rsidRPr="00746BA8" w:rsidRDefault="00746BA8" w:rsidP="00746BA8">
      <w:pPr>
        <w:rPr>
          <w:b/>
          <w:bCs/>
        </w:rPr>
      </w:pPr>
      <w:r w:rsidRPr="00746BA8">
        <w:rPr>
          <w:b/>
          <w:bCs/>
        </w:rPr>
        <w:t>Слайд 1: Титульный слайд</w:t>
      </w:r>
    </w:p>
    <w:p w14:paraId="15596D61" w14:textId="26DA7756" w:rsidR="00746BA8" w:rsidRPr="00746BA8" w:rsidRDefault="00746BA8" w:rsidP="003A1A24">
      <w:r w:rsidRPr="00746BA8">
        <w:t>"Добрый день. Сегодня я представлю анализ популярного культурного феномена через призму философской концепции, а именно — рассмотрю франшизу </w:t>
      </w:r>
      <w:r w:rsidRPr="00746BA8">
        <w:rPr>
          <w:i/>
          <w:iCs/>
        </w:rPr>
        <w:t>JoJo’s Bizarre Adventure</w:t>
      </w:r>
      <w:r w:rsidRPr="00746BA8">
        <w:t> как автономный симулякр."</w:t>
      </w:r>
    </w:p>
    <w:p w14:paraId="22C5E886" w14:textId="77777777" w:rsidR="00746BA8" w:rsidRPr="00746BA8" w:rsidRDefault="00746BA8" w:rsidP="00746BA8">
      <w:r w:rsidRPr="00746BA8">
        <w:pict w14:anchorId="2CEC3174">
          <v:rect id="_x0000_i1079" style="width:0;height:.75pt" o:hralign="center" o:hrstd="t" o:hr="t" fillcolor="#a0a0a0" stroked="f"/>
        </w:pict>
      </w:r>
    </w:p>
    <w:p w14:paraId="1D761EB2" w14:textId="77777777" w:rsidR="00746BA8" w:rsidRPr="00746BA8" w:rsidRDefault="00746BA8" w:rsidP="00746BA8">
      <w:pPr>
        <w:rPr>
          <w:b/>
          <w:bCs/>
        </w:rPr>
      </w:pPr>
      <w:r w:rsidRPr="00746BA8">
        <w:rPr>
          <w:b/>
          <w:bCs/>
        </w:rPr>
        <w:t>Слайд 2: Теоретическая рамка: что такое симулякр?</w:t>
      </w:r>
    </w:p>
    <w:p w14:paraId="5834FDE2" w14:textId="77777777" w:rsidR="00746BA8" w:rsidRPr="00746BA8" w:rsidRDefault="00746BA8" w:rsidP="003A1A24">
      <w:r w:rsidRPr="00746BA8">
        <w:rPr>
          <w:b/>
          <w:bCs/>
        </w:rPr>
        <w:t>Что говорить:</w:t>
      </w:r>
      <w:r w:rsidRPr="00746BA8">
        <w:t> "Ключевой концепцией для нашего анализа станет идея философа-постмодерниста Жана Бодрийяра. Он ввёл понятие «симулякра». Это не просто подделка. Это копия, у которой </w:t>
      </w:r>
      <w:r w:rsidRPr="00746BA8">
        <w:rPr>
          <w:b/>
          <w:bCs/>
        </w:rPr>
        <w:t>больше нет оригинала</w:t>
      </w:r>
      <w:r w:rsidRPr="00746BA8">
        <w:t> в реальном мире, или которая этот оригинал полностью заместила. Когда такая система знаков начинает жить по своим собственным правилам, воспроизводить сама себя и формировать наше восприятие, она становится </w:t>
      </w:r>
      <w:r w:rsidRPr="00746BA8">
        <w:rPr>
          <w:b/>
          <w:bCs/>
        </w:rPr>
        <w:t>автономным симулякром</w:t>
      </w:r>
      <w:r w:rsidRPr="00746BA8">
        <w:t> и создаёт </w:t>
      </w:r>
      <w:r w:rsidRPr="00746BA8">
        <w:rPr>
          <w:b/>
          <w:bCs/>
        </w:rPr>
        <w:t>гиперреальность</w:t>
      </w:r>
      <w:r w:rsidRPr="00746BA8">
        <w:t> — реальность, порождённую моделями и медиа."</w:t>
      </w:r>
    </w:p>
    <w:p w14:paraId="03FCBA1F" w14:textId="77777777" w:rsidR="00746BA8" w:rsidRPr="00746BA8" w:rsidRDefault="00746BA8" w:rsidP="00746BA8">
      <w:r w:rsidRPr="00746BA8">
        <w:pict w14:anchorId="7C31EA1B">
          <v:rect id="_x0000_i1080" style="width:0;height:.75pt" o:hralign="center" o:hrstd="t" o:hr="t" fillcolor="#a0a0a0" stroked="f"/>
        </w:pict>
      </w:r>
    </w:p>
    <w:p w14:paraId="117CE3C6" w14:textId="77777777" w:rsidR="00746BA8" w:rsidRPr="00746BA8" w:rsidRDefault="00746BA8" w:rsidP="00746BA8">
      <w:pPr>
        <w:rPr>
          <w:b/>
          <w:bCs/>
        </w:rPr>
      </w:pPr>
      <w:r w:rsidRPr="00746BA8">
        <w:rPr>
          <w:b/>
          <w:bCs/>
        </w:rPr>
        <w:t>Слайд 3: От образа к гиперреальности: 4 стадии (по Бодрийяру)</w:t>
      </w:r>
    </w:p>
    <w:p w14:paraId="3966B657" w14:textId="77777777" w:rsidR="00746BA8" w:rsidRPr="00746BA8" w:rsidRDefault="00746BA8" w:rsidP="003A1A24">
      <w:r w:rsidRPr="00746BA8">
        <w:rPr>
          <w:b/>
          <w:bCs/>
        </w:rPr>
        <w:t>Что говорить:</w:t>
      </w:r>
      <w:r w:rsidRPr="00746BA8">
        <w:t> "Бодрийяр описывает эволюцию. Сначала образ отражает реальность, как фотография. Потом он её искажает. На третьей стадии он маскирует факт отсутствия реальности — например, Диснейленд создаёт идеальную симуляцию детства, которого, возможно, никогда не было. И, наконец, наступает стадия </w:t>
      </w:r>
      <w:r w:rsidRPr="00746BA8">
        <w:rPr>
          <w:b/>
          <w:bCs/>
        </w:rPr>
        <w:t>чистой симуляции</w:t>
      </w:r>
      <w:r w:rsidRPr="00746BA8">
        <w:t>. Образ окончательно разрывает связь с какой-либо реальностью и начинает отсылать только к другим образам. Он становится автономным. Именно на этой стадии мы находим многие современные медиафеномены, включая наш пример."</w:t>
      </w:r>
    </w:p>
    <w:p w14:paraId="346DF010" w14:textId="77777777" w:rsidR="00746BA8" w:rsidRPr="00746BA8" w:rsidRDefault="00746BA8" w:rsidP="00746BA8">
      <w:r w:rsidRPr="00746BA8">
        <w:pict w14:anchorId="21EF0C24">
          <v:rect id="_x0000_i1081" style="width:0;height:.75pt" o:hralign="center" o:hrstd="t" o:hr="t" fillcolor="#a0a0a0" stroked="f"/>
        </w:pict>
      </w:r>
    </w:p>
    <w:p w14:paraId="789F6216" w14:textId="77777777" w:rsidR="00746BA8" w:rsidRPr="00746BA8" w:rsidRDefault="00746BA8" w:rsidP="00746BA8">
      <w:pPr>
        <w:rPr>
          <w:b/>
          <w:bCs/>
        </w:rPr>
      </w:pPr>
      <w:r w:rsidRPr="00746BA8">
        <w:rPr>
          <w:b/>
          <w:bCs/>
        </w:rPr>
        <w:t>Слайд 4: Объект анализа: JoJo's Bizarre Adventure</w:t>
      </w:r>
    </w:p>
    <w:p w14:paraId="3C75F8BF" w14:textId="0D9FE91A" w:rsidR="00746BA8" w:rsidRPr="00746BA8" w:rsidRDefault="00746BA8" w:rsidP="009556D6">
      <w:r w:rsidRPr="009556D6">
        <w:rPr>
          <w:b/>
          <w:bCs/>
        </w:rPr>
        <w:t>Что говорить:</w:t>
      </w:r>
      <w:r w:rsidRPr="00746BA8">
        <w:t> "Нашим объектом станет культовая японская франшиза </w:t>
      </w:r>
      <w:r w:rsidRPr="009556D6">
        <w:rPr>
          <w:i/>
          <w:iCs/>
        </w:rPr>
        <w:t>JoJo's Bizarre Adventure</w:t>
      </w:r>
      <w:r w:rsidRPr="00746BA8">
        <w:t>. Но ключевой момент: мы будем говорить не о запутанной сюжетной саге, а о том уникальном </w:t>
      </w:r>
      <w:r w:rsidRPr="009556D6">
        <w:rPr>
          <w:b/>
          <w:bCs/>
        </w:rPr>
        <w:t>визуальном и культурном коде</w:t>
      </w:r>
      <w:r w:rsidRPr="00746BA8">
        <w:t>, который она породила. Этот код — совокупность специфических образов, поз, эстетических приёмов — и стал самодостаточным явлением, живущим далеко за пределами страниц манги или кадров аниме."</w:t>
      </w:r>
    </w:p>
    <w:p w14:paraId="01E6DB0E" w14:textId="77777777" w:rsidR="009556D6" w:rsidRDefault="009556D6">
      <w:r>
        <w:br w:type="page"/>
      </w:r>
    </w:p>
    <w:p w14:paraId="14D49B1F" w14:textId="4ABE4EEE" w:rsidR="00746BA8" w:rsidRPr="00746BA8" w:rsidRDefault="00746BA8" w:rsidP="00746BA8">
      <w:r w:rsidRPr="00746BA8">
        <w:lastRenderedPageBreak/>
        <w:pict w14:anchorId="6AB17E24">
          <v:rect id="_x0000_i1082" style="width:0;height:.75pt" o:hralign="center" o:hrstd="t" o:hr="t" fillcolor="#a0a0a0" stroked="f"/>
        </w:pict>
      </w:r>
    </w:p>
    <w:p w14:paraId="3B4F9EAC" w14:textId="77777777" w:rsidR="00746BA8" w:rsidRPr="00746BA8" w:rsidRDefault="00746BA8" w:rsidP="00746BA8">
      <w:pPr>
        <w:rPr>
          <w:b/>
          <w:bCs/>
        </w:rPr>
      </w:pPr>
      <w:r w:rsidRPr="00746BA8">
        <w:rPr>
          <w:b/>
          <w:bCs/>
        </w:rPr>
        <w:t>Слайд 5: Аргумент 1. Создание гиперреальности «Стиля JoJo»</w:t>
      </w:r>
    </w:p>
    <w:p w14:paraId="318C90E8" w14:textId="165E75F2" w:rsidR="00746BA8" w:rsidRPr="00746BA8" w:rsidRDefault="00746BA8" w:rsidP="009556D6">
      <w:r w:rsidRPr="00746BA8">
        <w:rPr>
          <w:b/>
          <w:bCs/>
        </w:rPr>
        <w:t>Что говорить:</w:t>
      </w:r>
      <w:r w:rsidRPr="00746BA8">
        <w:t> "Первый и главный аргумент: франшиза создала собственную </w:t>
      </w:r>
      <w:r w:rsidRPr="00746BA8">
        <w:rPr>
          <w:b/>
          <w:bCs/>
        </w:rPr>
        <w:t>гиперреальность — «Мир JoJo»</w:t>
      </w:r>
      <w:r w:rsidRPr="00746BA8">
        <w:t>. Её фундамент — уникальный визуальный код. Во-первых, это </w:t>
      </w:r>
      <w:r w:rsidRPr="00746BA8">
        <w:rPr>
          <w:b/>
          <w:bCs/>
        </w:rPr>
        <w:t>«Позы JoJo»</w:t>
      </w:r>
      <w:r w:rsidRPr="00746BA8">
        <w:t>. Они цитируют античную скульптуру и фэшн-фотографию, но в массовой культуре превратились в симулякр. Люди копируют не «позу Давида Микеланджело», а </w:t>
      </w:r>
      <w:r w:rsidRPr="00746BA8">
        <w:rPr>
          <w:b/>
          <w:bCs/>
        </w:rPr>
        <w:t>«позу из JoJo»</w:t>
      </w:r>
      <w:r w:rsidRPr="00746BA8">
        <w:t>. Во-вторых, это концепт </w:t>
      </w:r>
      <w:r w:rsidRPr="00746BA8">
        <w:rPr>
          <w:b/>
          <w:bCs/>
        </w:rPr>
        <w:t>«Стенда»</w:t>
      </w:r>
      <w:r w:rsidRPr="00746BA8">
        <w:t> — визуального проявления души. Дизайны Стендов (звездообразные, абстрактные) стали автономными объектами для обсуждения, фан-арта и, конечно, товаризации. Вы покупаете фигурку не персонажа, а его Стенда — то есть</w:t>
      </w:r>
      <w:r w:rsidR="008A0799" w:rsidRPr="00746BA8">
        <w:t xml:space="preserve"> буквально</w:t>
      </w:r>
      <w:r w:rsidRPr="00746BA8">
        <w:t> </w:t>
      </w:r>
      <w:r w:rsidRPr="00746BA8">
        <w:rPr>
          <w:b/>
          <w:bCs/>
        </w:rPr>
        <w:t>овеществлённую внутреннюю силу</w:t>
      </w:r>
      <w:r w:rsidRPr="00746BA8">
        <w:t>, симулякр личности."</w:t>
      </w:r>
    </w:p>
    <w:p w14:paraId="789FD76A" w14:textId="77777777" w:rsidR="00746BA8" w:rsidRPr="00746BA8" w:rsidRDefault="00746BA8" w:rsidP="00746BA8">
      <w:r w:rsidRPr="00746BA8">
        <w:pict w14:anchorId="36412CB4">
          <v:rect id="_x0000_i1083" style="width:0;height:.75pt" o:hralign="center" o:hrstd="t" o:hr="t" fillcolor="#a0a0a0" stroked="f"/>
        </w:pict>
      </w:r>
    </w:p>
    <w:p w14:paraId="2717F41F" w14:textId="77777777" w:rsidR="00746BA8" w:rsidRPr="00746BA8" w:rsidRDefault="00746BA8" w:rsidP="00746BA8">
      <w:pPr>
        <w:rPr>
          <w:b/>
          <w:bCs/>
        </w:rPr>
      </w:pPr>
      <w:r w:rsidRPr="00746BA8">
        <w:rPr>
          <w:b/>
          <w:bCs/>
        </w:rPr>
        <w:t>Слайд 6: Аргумент 2. Самовоспроизводство через мемы и интертекстуальность</w:t>
      </w:r>
    </w:p>
    <w:p w14:paraId="7F29480B" w14:textId="0A33BC68" w:rsidR="00746BA8" w:rsidRPr="00746BA8" w:rsidRDefault="00746BA8" w:rsidP="00095310">
      <w:r w:rsidRPr="00746BA8">
        <w:rPr>
          <w:b/>
          <w:bCs/>
        </w:rPr>
        <w:t>Что говорить:</w:t>
      </w:r>
      <w:r w:rsidRPr="00746BA8">
        <w:t> "Второй аргумент: этот симулякр умеет самовоспроизводиться. Во-первых, через </w:t>
      </w:r>
      <w:r w:rsidRPr="00746BA8">
        <w:rPr>
          <w:b/>
          <w:bCs/>
        </w:rPr>
        <w:t>интертекстуальность</w:t>
      </w:r>
      <w:r w:rsidRPr="00746BA8">
        <w:t>. Имена персонажей и способностей отсылают к рок- и поп-музыке (Dio, Gold Experience, Killer Queen). Но в гиперреальности фаната </w:t>
      </w:r>
      <w:r w:rsidRPr="00746BA8">
        <w:rPr>
          <w:b/>
          <w:bCs/>
        </w:rPr>
        <w:t>«Killer Queen» — это в первую очередь не песня Queen, а Стенд</w:t>
      </w:r>
      <w:r w:rsidRPr="00746BA8">
        <w:t>. Оригинальный референс поглощён и заменён симулякром. Во-вторых, и это главное, — через </w:t>
      </w:r>
      <w:r w:rsidRPr="00746BA8">
        <w:rPr>
          <w:b/>
          <w:bCs/>
        </w:rPr>
        <w:t>мемы</w:t>
      </w:r>
      <w:r w:rsidRPr="00746BA8">
        <w:t>. Фразы, звуки («ORA ORA», «MUDA MUDA»), образы персонажей живут в соцсетях как автономный язык для выражения эмоций — удивления, злости, вызова — </w:t>
      </w:r>
      <w:r w:rsidRPr="00746BA8">
        <w:rPr>
          <w:b/>
          <w:bCs/>
        </w:rPr>
        <w:t>абсолютно без контекста оригинальной истории</w:t>
      </w:r>
      <w:r w:rsidRPr="00746BA8">
        <w:t>. Знаки ссылаются только друг на друга внутри системы."</w:t>
      </w:r>
    </w:p>
    <w:p w14:paraId="6DBDC188" w14:textId="77777777" w:rsidR="00746BA8" w:rsidRPr="00746BA8" w:rsidRDefault="00746BA8" w:rsidP="00746BA8">
      <w:r w:rsidRPr="00746BA8">
        <w:pict w14:anchorId="7D5CD85E">
          <v:rect id="_x0000_i1084" style="width:0;height:.75pt" o:hralign="center" o:hrstd="t" o:hr="t" fillcolor="#a0a0a0" stroked="f"/>
        </w:pict>
      </w:r>
    </w:p>
    <w:p w14:paraId="23B68235" w14:textId="77777777" w:rsidR="00746BA8" w:rsidRPr="00746BA8" w:rsidRDefault="00746BA8" w:rsidP="00746BA8">
      <w:pPr>
        <w:rPr>
          <w:b/>
          <w:bCs/>
        </w:rPr>
      </w:pPr>
      <w:r w:rsidRPr="00746BA8">
        <w:rPr>
          <w:b/>
          <w:bCs/>
        </w:rPr>
        <w:t>Слайд 7: Аргумент 3. Формирование социальных практик и экономики</w:t>
      </w:r>
    </w:p>
    <w:p w14:paraId="62DA6FCC" w14:textId="77777777" w:rsidR="00746BA8" w:rsidRPr="00746BA8" w:rsidRDefault="00746BA8" w:rsidP="00095310">
      <w:r w:rsidRPr="00746BA8">
        <w:rPr>
          <w:b/>
          <w:bCs/>
        </w:rPr>
        <w:t>Что говорить:</w:t>
      </w:r>
      <w:r w:rsidRPr="00746BA8">
        <w:t> "Третий аргумент показывает силу симулякра: он формирует новые социальные и экономические практики. Возникает </w:t>
      </w:r>
      <w:r w:rsidRPr="00746BA8">
        <w:rPr>
          <w:b/>
          <w:bCs/>
        </w:rPr>
        <w:t>язык сообщества</w:t>
      </w:r>
      <w:r w:rsidRPr="00746BA8">
        <w:t> на основе внутренних правил вселенной: «стенд-юзер», «мусорный день Джолин». Люди общаются этим кодом. Параллельно возникает </w:t>
      </w:r>
      <w:r w:rsidRPr="00746BA8">
        <w:rPr>
          <w:b/>
          <w:bCs/>
        </w:rPr>
        <w:t>экономика гиперреальности</w:t>
      </w:r>
      <w:r w:rsidRPr="00746BA8">
        <w:t>. Ценность фигурки, футболки или артбука определяется не их утилитарной функцией, а </w:t>
      </w:r>
      <w:r w:rsidRPr="00746BA8">
        <w:rPr>
          <w:b/>
          <w:bCs/>
        </w:rPr>
        <w:t>степенью причастности к симулякру «JoJo»</w:t>
      </w:r>
      <w:r w:rsidRPr="00746BA8">
        <w:t>. Вы покупаете не кусок пластика, а материальный знак принадлежности к этой автономной реальности."</w:t>
      </w:r>
    </w:p>
    <w:p w14:paraId="27AC9A7E" w14:textId="77777777" w:rsidR="008246E2" w:rsidRDefault="008246E2">
      <w:r>
        <w:br w:type="page"/>
      </w:r>
    </w:p>
    <w:p w14:paraId="70FFE0AA" w14:textId="7FD4F449" w:rsidR="00746BA8" w:rsidRPr="00746BA8" w:rsidRDefault="00746BA8" w:rsidP="00746BA8">
      <w:r w:rsidRPr="00746BA8">
        <w:lastRenderedPageBreak/>
        <w:pict w14:anchorId="6DE58C53">
          <v:rect id="_x0000_i1085" style="width:0;height:.75pt" o:hralign="center" o:hrstd="t" o:hr="t" fillcolor="#a0a0a0" stroked="f"/>
        </w:pict>
      </w:r>
    </w:p>
    <w:p w14:paraId="6CAE0376" w14:textId="4C3A385A" w:rsidR="00746BA8" w:rsidRPr="00661B69" w:rsidRDefault="00746BA8" w:rsidP="00661B69">
      <w:pPr>
        <w:rPr>
          <w:b/>
          <w:bCs/>
        </w:rPr>
      </w:pPr>
      <w:r w:rsidRPr="00746BA8">
        <w:rPr>
          <w:b/>
          <w:bCs/>
        </w:rPr>
        <w:t>Слайд 8: Сводная таблица: Три кита автономности JoJo</w:t>
      </w:r>
    </w:p>
    <w:p w14:paraId="788F06BC" w14:textId="77777777" w:rsidR="00746BA8" w:rsidRPr="00746BA8" w:rsidRDefault="00746BA8" w:rsidP="00661B69">
      <w:r w:rsidRPr="00746BA8">
        <w:rPr>
          <w:b/>
          <w:bCs/>
        </w:rPr>
        <w:t>Что говорить:</w:t>
      </w:r>
      <w:r w:rsidRPr="00746BA8">
        <w:t> "Давайте резюмируем наши аргументы. JoJo стал автономным симулякром, потому что: 1) Его элементы (позы, имена) оторвались от исходных референсов и стали указывать только внутрь системы. 2) Он научился самовоспроизводиться через мемы и внутренние цитаты. 3) Он вышел за рамки медиа, начав формировать реальные социальные практики и экономические отношения. Это и есть классические признаки гиперреальности по Бодрийяру."</w:t>
      </w:r>
    </w:p>
    <w:p w14:paraId="220263B8" w14:textId="77777777" w:rsidR="00746BA8" w:rsidRPr="00746BA8" w:rsidRDefault="00746BA8" w:rsidP="00746BA8">
      <w:r w:rsidRPr="00746BA8">
        <w:pict w14:anchorId="1A4547DD">
          <v:rect id="_x0000_i1086" style="width:0;height:.75pt" o:hralign="center" o:hrstd="t" o:hr="t" fillcolor="#a0a0a0" stroked="f"/>
        </w:pict>
      </w:r>
    </w:p>
    <w:p w14:paraId="50B8426A" w14:textId="77777777" w:rsidR="00746BA8" w:rsidRPr="00746BA8" w:rsidRDefault="00746BA8" w:rsidP="00746BA8">
      <w:pPr>
        <w:rPr>
          <w:b/>
          <w:bCs/>
        </w:rPr>
      </w:pPr>
      <w:r w:rsidRPr="00746BA8">
        <w:rPr>
          <w:b/>
          <w:bCs/>
        </w:rPr>
        <w:t>Слайд 9: Вывод</w:t>
      </w:r>
    </w:p>
    <w:p w14:paraId="1FDAB78F" w14:textId="77777777" w:rsidR="00746BA8" w:rsidRPr="00746BA8" w:rsidRDefault="00746BA8" w:rsidP="00186B35">
      <w:r w:rsidRPr="00746BA8">
        <w:rPr>
          <w:b/>
          <w:bCs/>
        </w:rPr>
        <w:t>Что говорить:</w:t>
      </w:r>
      <w:r w:rsidRPr="00746BA8">
        <w:t> "Таким образом, мы можем сделать уверенный вывод. </w:t>
      </w:r>
      <w:r w:rsidRPr="00746BA8">
        <w:rPr>
          <w:i/>
          <w:iCs/>
        </w:rPr>
        <w:t>JoJo's Bizarre Adventure</w:t>
      </w:r>
      <w:r w:rsidRPr="00746BA8">
        <w:t> — это яркий пример автономного симулякра. Она перестала быть просто историей и превратилась в самовоспроизводящуюся систему знаков, которая создала мощную гиперреальность. Этот пример наглядно показывает, как идея Бодрийяра работает на практике: симуляция — не ложь, а новый порядок реальности, который формирует наше восприятие, общение и даже потребление."</w:t>
      </w:r>
    </w:p>
    <w:p w14:paraId="24C0AFE9" w14:textId="77777777" w:rsidR="00746BA8" w:rsidRPr="00746BA8" w:rsidRDefault="00746BA8" w:rsidP="00746BA8">
      <w:r w:rsidRPr="00746BA8">
        <w:pict w14:anchorId="6EE29890">
          <v:rect id="_x0000_i1087" style="width:0;height:.75pt" o:hralign="center" o:hrstd="t" o:hr="t" fillcolor="#a0a0a0" stroked="f"/>
        </w:pict>
      </w:r>
    </w:p>
    <w:p w14:paraId="0F2931A6" w14:textId="77777777" w:rsidR="00746BA8" w:rsidRPr="00746BA8" w:rsidRDefault="00746BA8" w:rsidP="00746BA8">
      <w:pPr>
        <w:rPr>
          <w:b/>
          <w:bCs/>
        </w:rPr>
      </w:pPr>
      <w:r w:rsidRPr="00746BA8">
        <w:rPr>
          <w:b/>
          <w:bCs/>
        </w:rPr>
        <w:t>Слайд 10: Спасибо за внимание! Вопросы?</w:t>
      </w:r>
    </w:p>
    <w:p w14:paraId="5D7EC5AA" w14:textId="158DDA2E" w:rsidR="00746BA8" w:rsidRPr="00746BA8" w:rsidRDefault="00746BA8" w:rsidP="00E13FA6">
      <w:r w:rsidRPr="00746BA8">
        <w:t>"Спасибо за внимание. Я готов(а) ответить на ваши вопросы."</w:t>
      </w:r>
    </w:p>
    <w:p w14:paraId="537D8963" w14:textId="77777777" w:rsidR="00DE3513" w:rsidRDefault="00DE3513"/>
    <w:sectPr w:rsidR="00DE35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4C4B"/>
    <w:multiLevelType w:val="multilevel"/>
    <w:tmpl w:val="1866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A772E"/>
    <w:multiLevelType w:val="multilevel"/>
    <w:tmpl w:val="06C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D337D"/>
    <w:multiLevelType w:val="multilevel"/>
    <w:tmpl w:val="EB7E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850F2"/>
    <w:multiLevelType w:val="multilevel"/>
    <w:tmpl w:val="55A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67BBB"/>
    <w:multiLevelType w:val="multilevel"/>
    <w:tmpl w:val="EA7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C5724"/>
    <w:multiLevelType w:val="multilevel"/>
    <w:tmpl w:val="8E2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34B33"/>
    <w:multiLevelType w:val="multilevel"/>
    <w:tmpl w:val="2FA0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24AA3"/>
    <w:multiLevelType w:val="multilevel"/>
    <w:tmpl w:val="40E0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07D88"/>
    <w:multiLevelType w:val="multilevel"/>
    <w:tmpl w:val="53C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E011F"/>
    <w:multiLevelType w:val="multilevel"/>
    <w:tmpl w:val="3CA2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334536">
    <w:abstractNumId w:val="9"/>
  </w:num>
  <w:num w:numId="2" w16cid:durableId="2028218446">
    <w:abstractNumId w:val="6"/>
  </w:num>
  <w:num w:numId="3" w16cid:durableId="1080713543">
    <w:abstractNumId w:val="8"/>
  </w:num>
  <w:num w:numId="4" w16cid:durableId="832262810">
    <w:abstractNumId w:val="5"/>
  </w:num>
  <w:num w:numId="5" w16cid:durableId="1287195628">
    <w:abstractNumId w:val="2"/>
  </w:num>
  <w:num w:numId="6" w16cid:durableId="504829449">
    <w:abstractNumId w:val="3"/>
  </w:num>
  <w:num w:numId="7" w16cid:durableId="1005980826">
    <w:abstractNumId w:val="4"/>
  </w:num>
  <w:num w:numId="8" w16cid:durableId="946735617">
    <w:abstractNumId w:val="0"/>
  </w:num>
  <w:num w:numId="9" w16cid:durableId="217979391">
    <w:abstractNumId w:val="7"/>
  </w:num>
  <w:num w:numId="10" w16cid:durableId="1217080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76"/>
    <w:rsid w:val="00095310"/>
    <w:rsid w:val="000C0676"/>
    <w:rsid w:val="001315A5"/>
    <w:rsid w:val="00186B35"/>
    <w:rsid w:val="003439DA"/>
    <w:rsid w:val="003A1A24"/>
    <w:rsid w:val="00583A97"/>
    <w:rsid w:val="00661B69"/>
    <w:rsid w:val="00684B68"/>
    <w:rsid w:val="00746BA8"/>
    <w:rsid w:val="008246E2"/>
    <w:rsid w:val="008A0799"/>
    <w:rsid w:val="009556D6"/>
    <w:rsid w:val="00B15E7C"/>
    <w:rsid w:val="00DE3513"/>
    <w:rsid w:val="00E1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4C65C"/>
  <w15:chartTrackingRefBased/>
  <w15:docId w15:val="{19B0EB2A-A098-41B7-A0A5-EA5E62D9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0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0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0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06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06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06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06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06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06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0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0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0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06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06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06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0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06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0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652</Words>
  <Characters>4232</Characters>
  <Application>Microsoft Office Word</Application>
  <DocSecurity>0</DocSecurity>
  <Lines>108</Lines>
  <Paragraphs>54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 Павлович</dc:creator>
  <cp:keywords/>
  <dc:description/>
  <cp:lastModifiedBy>Стрельбицкий Илья Павлович</cp:lastModifiedBy>
  <cp:revision>12</cp:revision>
  <dcterms:created xsi:type="dcterms:W3CDTF">2026-01-28T19:38:00Z</dcterms:created>
  <dcterms:modified xsi:type="dcterms:W3CDTF">2026-01-28T19:54:00Z</dcterms:modified>
</cp:coreProperties>
</file>