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Курсовая работа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Этап 2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Мартин Райла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2025г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t>Задание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Этап 2:</w:t>
      </w:r>
    </w:p>
    <w:p>
      <w:pPr>
        <w:pStyle w:val="Normal"/>
        <w:numPr>
          <w:ilvl w:val="0"/>
          <w:numId w:val="1"/>
        </w:numPr>
        <w:rPr/>
      </w:pPr>
      <w:r>
        <w:rPr/>
        <w:t>Сформировать ER-модель базы данных (на основе описаний предметной области и прецедентов из предыдущего этапа).</w:t>
      </w:r>
    </w:p>
    <w:p>
      <w:pPr>
        <w:pStyle w:val="Normal"/>
        <w:numPr>
          <w:ilvl w:val="0"/>
          <w:numId w:val="1"/>
        </w:numPr>
        <w:rPr/>
      </w:pPr>
      <w:r>
        <w:rPr/>
        <w:t>ER-модель должна:</w:t>
      </w:r>
    </w:p>
    <w:p>
      <w:pPr>
        <w:pStyle w:val="Normal"/>
        <w:numPr>
          <w:ilvl w:val="1"/>
          <w:numId w:val="1"/>
        </w:numPr>
        <w:rPr/>
      </w:pPr>
      <w:r>
        <w:rPr/>
        <w:t>a. включать в себя не менее 10 сущностей;</w:t>
      </w:r>
    </w:p>
    <w:p>
      <w:pPr>
        <w:pStyle w:val="Normal"/>
        <w:numPr>
          <w:ilvl w:val="1"/>
          <w:numId w:val="1"/>
        </w:numPr>
        <w:rPr/>
      </w:pPr>
      <w:r>
        <w:rPr/>
        <w:t>b. содержать хотя бы одно отношение вида «многие-ко-многим».</w:t>
      </w:r>
    </w:p>
    <w:p>
      <w:pPr>
        <w:pStyle w:val="Normal"/>
        <w:numPr>
          <w:ilvl w:val="0"/>
          <w:numId w:val="1"/>
        </w:numPr>
        <w:rPr/>
      </w:pPr>
      <w:r>
        <w:rPr/>
        <w:t>Согласовать ER-модель с преподавателем. На основе ER-модели построить даталогическую модель.</w:t>
      </w:r>
    </w:p>
    <w:p>
      <w:pPr>
        <w:pStyle w:val="Normal"/>
        <w:numPr>
          <w:ilvl w:val="0"/>
          <w:numId w:val="1"/>
        </w:numPr>
        <w:rPr/>
      </w:pPr>
      <w:r>
        <w:rPr/>
        <w:t>Реализовать даталогическую модель в реляционной СУБД PostgreSQL.</w:t>
      </w:r>
    </w:p>
    <w:p>
      <w:pPr>
        <w:pStyle w:val="Normal"/>
        <w:numPr>
          <w:ilvl w:val="0"/>
          <w:numId w:val="1"/>
        </w:numPr>
        <w:rPr/>
      </w:pPr>
      <w:r>
        <w:rPr/>
        <w:t>Обеспечить целостность данных при помощи средств языка DDL и триггеров.</w:t>
      </w:r>
    </w:p>
    <w:p>
      <w:pPr>
        <w:pStyle w:val="Normal"/>
        <w:numPr>
          <w:ilvl w:val="0"/>
          <w:numId w:val="1"/>
        </w:numPr>
        <w:rPr/>
      </w:pPr>
      <w:r>
        <w:rPr/>
        <w:t>Реализовать скрипты для создания, удаления базы данных, заполнения базы тестовыми данными.</w:t>
      </w:r>
    </w:p>
    <w:p>
      <w:pPr>
        <w:pStyle w:val="Normal"/>
        <w:numPr>
          <w:ilvl w:val="0"/>
          <w:numId w:val="1"/>
        </w:numPr>
        <w:rPr/>
      </w:pPr>
      <w:r>
        <w:rPr/>
        <w:t>Предложить pl/pgsql-функции и процедуры, для выполнения критически важных запросов (которые потребуются при последующей реализации прецедентов).</w:t>
      </w:r>
    </w:p>
    <w:p>
      <w:pPr>
        <w:pStyle w:val="Normal"/>
        <w:numPr>
          <w:ilvl w:val="0"/>
          <w:numId w:val="1"/>
        </w:numPr>
        <w:rPr/>
      </w:pPr>
      <w:r>
        <w:rPr/>
        <w:t>Создать индексы на основе анализа использования базы данных в контексте описанных на первом этапе прецедентов. Обосновать полезность созданных индексов для реализации представленных на первом этапе бизнес-процессов.</w:t>
      </w:r>
    </w:p>
    <w:p>
      <w:pPr>
        <w:pStyle w:val="Normal"/>
        <w:numPr>
          <w:ilvl w:val="0"/>
          <w:numId w:val="1"/>
        </w:numPr>
        <w:rPr/>
      </w:pPr>
      <w:r>
        <w:rPr/>
        <w:t>Составить отчет.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2"/>
        <w:rPr>
          <w:sz w:val="32"/>
          <w:szCs w:val="32"/>
          <w:u w:val="single"/>
        </w:rPr>
      </w:pPr>
      <w:bookmarkStart w:id="1" w:name="_Toc147929157"/>
      <w:bookmarkStart w:id="2" w:name="_Hlk133616938"/>
      <w:bookmarkStart w:id="3" w:name="_Hlk133616917"/>
      <w:bookmarkStart w:id="4" w:name="_Hlk1336168841"/>
      <w:bookmarkEnd w:id="4"/>
      <w:r>
        <w:rPr>
          <w:sz w:val="32"/>
          <w:szCs w:val="32"/>
          <w:u w:val="single"/>
        </w:rPr>
        <w:t>Ход работы</w:t>
      </w:r>
      <w:bookmarkEnd w:id="1"/>
      <w:bookmarkEnd w:id="2"/>
      <w:bookmarkEnd w:id="3"/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5" w:name="_Toc1479291581"/>
      <w:r>
        <w:rPr>
          <w:sz w:val="28"/>
          <w:szCs w:val="28"/>
        </w:rPr>
        <w:t>ER-диаграмма предметной области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0997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6" w:name="_Toc14792915812"/>
      <w:r>
        <w:rPr>
          <w:sz w:val="28"/>
          <w:szCs w:val="28"/>
        </w:rPr>
        <w:t>Даталогическая модель</w:t>
      </w:r>
      <w:bookmarkEnd w:id="6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3999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7" w:name="_Toc14792915811"/>
      <w:r>
        <w:rPr>
          <w:sz w:val="28"/>
          <w:szCs w:val="28"/>
        </w:rPr>
        <w:t>Скрипты для создания, удаления базы данных, заполнения базы тестовыми данными</w:t>
      </w:r>
      <w:bookmarkEnd w:id="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Весь исходный код скриптов, можно найти в репозитории — </w:t>
      </w:r>
      <w:hyperlink r:id="rId4">
        <w:r>
          <w:rPr>
            <w:rStyle w:val="InternetLink"/>
          </w:rPr>
          <w:t>https://github.com/stoneshik/is-coursework-2/tree/main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Скрипт создания базы данных (create.sql):</w:t>
        <w:br/>
      </w:r>
      <w:hyperlink r:id="rId5">
        <w:r>
          <w:rPr>
            <w:rStyle w:val="InternetLink"/>
          </w:rPr>
          <w:t>https://github.com/stoneshik/is-coursework-2/blob/main/create.sql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Скрипт очистки базы данных (delete.sql):</w:t>
      </w:r>
    </w:p>
    <w:p>
      <w:pPr>
        <w:pStyle w:val="Normal"/>
        <w:rPr/>
      </w:pPr>
      <w:hyperlink r:id="rId6">
        <w:r>
          <w:rPr>
            <w:rStyle w:val="InternetLink"/>
          </w:rPr>
          <w:t>https://github.com/stoneshik/is-coursework-2/blob/main/delete.sql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Скрипт заполнения базы тестовыми данными в малом объеме (insert.sql):</w:t>
      </w:r>
    </w:p>
    <w:p>
      <w:pPr>
        <w:pStyle w:val="Normal"/>
        <w:rPr/>
      </w:pPr>
      <w:hyperlink r:id="rId7">
        <w:r>
          <w:rPr>
            <w:rStyle w:val="InternetLink"/>
          </w:rPr>
          <w:t>https://github.com/stoneshik/is-coursework-2/blob/main/insert.sql</w:t>
        </w:r>
      </w:hyperlink>
      <w:r>
        <w:rPr/>
        <w:t xml:space="preserve">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t>Скрипт заполнения базы тестовыми данными в большом объеме &gt; 1Гб (script_generate_data.sql):</w:t>
      </w:r>
    </w:p>
    <w:p>
      <w:pPr>
        <w:pStyle w:val="Normal"/>
        <w:rPr/>
      </w:pPr>
      <w:hyperlink r:id="rId8">
        <w:r>
          <w:rPr>
            <w:rStyle w:val="InternetLink"/>
          </w:rPr>
          <w:t>https://github.com/stoneshik/is-coursework-2/blob/main/script_generate_data.sql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8" w:name="_Toc147929158111"/>
      <w:r>
        <w:rPr>
          <w:sz w:val="28"/>
          <w:szCs w:val="28"/>
        </w:rPr>
        <w:t>Pl/pgsql-функции и процедуры</w:t>
      </w:r>
      <w:bookmarkEnd w:id="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Список функций и процедур:</w:t>
      </w:r>
    </w:p>
    <w:p>
      <w:pPr>
        <w:pStyle w:val="Normal"/>
        <w:numPr>
          <w:ilvl w:val="0"/>
          <w:numId w:val="2"/>
        </w:numPr>
        <w:rPr/>
      </w:pPr>
      <w:r>
        <w:rPr/>
        <w:t>get_role_id_by_name — вспомогательная функция для создания нового пользователя, получение id роли по ее названию.</w:t>
      </w:r>
    </w:p>
    <w:p>
      <w:pPr>
        <w:pStyle w:val="Normal"/>
        <w:numPr>
          <w:ilvl w:val="0"/>
          <w:numId w:val="2"/>
        </w:numPr>
        <w:rPr/>
      </w:pPr>
      <w:r>
        <w:rPr/>
        <w:t>create_new_user — функция создания нового пользователя.</w:t>
      </w:r>
    </w:p>
    <w:p>
      <w:pPr>
        <w:pStyle w:val="Normal"/>
        <w:numPr>
          <w:ilvl w:val="0"/>
          <w:numId w:val="2"/>
        </w:numPr>
        <w:rPr/>
      </w:pPr>
      <w:r>
        <w:rPr/>
        <w:t>create_new_user_trigger — триггер для создания нового пользователя. Сначала пользователю назначается роль user, затем создается новый счет с нулевым балансом и связывается с пользователем.</w:t>
      </w:r>
    </w:p>
    <w:p>
      <w:pPr>
        <w:pStyle w:val="Normal"/>
        <w:numPr>
          <w:ilvl w:val="0"/>
          <w:numId w:val="2"/>
        </w:numPr>
        <w:rPr/>
      </w:pPr>
      <w:r>
        <w:rPr/>
        <w:t>replenish_account — функция для триггера пополнения счета пользователя.</w:t>
      </w:r>
    </w:p>
    <w:p>
      <w:pPr>
        <w:pStyle w:val="Normal"/>
        <w:numPr>
          <w:ilvl w:val="0"/>
          <w:numId w:val="2"/>
        </w:numPr>
        <w:rPr/>
      </w:pPr>
      <w:r>
        <w:rPr/>
        <w:t>replenish_account_trigger — триггер для пополнения счета пользователя, значение счета обновляется на сумму предыдущего значения со значением суммы пополнения.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Скрипт создания функций и процедур (triggers.sql):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 триггер для создания нового пользователя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-- 1) Пользователю назначается роль user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-- 2) Создается новый счет с нулевым балансом и связывается с пользователем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OR REPLACE FUNCTION get_role_id_by_name(varchar(100))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RETURNS TABLE(role_id integer) AS $$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SELECT role_id::integer FROM roles WHERE role_name = $1;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$$ LANGUAGE sql;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OR REPLACE FUNCTION create_new_user()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RETURNS trigger AS $$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DECLARE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user_id_var integer;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role_id_var integer;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BEGIN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user_id_var = NEW.user_id;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role_id_var = get_role_id_by_name('user');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INSERT INTO user_roles(user_role_id, user_id, role_id) VALUES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(default, user_id_var, role_id_var);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INSERT INTO accounts(account_id, user_id, account_balance) VALUES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r>
        <w:rPr>
          <w:sz w:val="20"/>
          <w:szCs w:val="20"/>
          <w:lang w:val="en-US"/>
        </w:rPr>
        <w:t>(default, user_id_var, 0);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NEW;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END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$$ LANGUAGE plpgsql;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OR REPLACE TRIGGER create_new_user_trigger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AFTER INSERT ON users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FOR EACH ROW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EXECUTE FUNCTION create_new_user();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 триггер для пополнения счета пользователя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-- 1) Значение счета обновляется на сумму предыдущего значения со значением суммы пополнения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OR REPLACE FUNCTION replenish_account()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RETURNS trigger AS $$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DECLARE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account_id_var integer;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replenish_amount_var numeric;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BEGIN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account_id_var = NEW.account_id;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replenish_amount_var = NEW.replenish_amount;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UPDATE accounts set account_balance = (account_balance + replenish_amount_var) WHERE account_id = account_id_var;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RETURN NEW;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END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$$ LANGUAGE plpgsql;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OR REPLACE TRIGGER replenish_account_trigger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AFTER INSERT ON replenishes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FOR EACH ROW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EXECUTE FUNCTION replenish_account();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Ссылка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репозитории</w:t>
      </w:r>
      <w:r>
        <w:rPr>
          <w:lang w:val="en-US"/>
        </w:rPr>
        <w:t xml:space="preserve"> - </w:t>
      </w:r>
      <w:hyperlink r:id="rId9">
        <w:r>
          <w:rPr>
            <w:rStyle w:val="InternetLink"/>
            <w:lang w:val="en-US"/>
          </w:rPr>
          <w:t>https://github.com/stoneshik/is-coursework-2/blob/main/triggers.sql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3"/>
        <w:rPr>
          <w:sz w:val="28"/>
          <w:szCs w:val="28"/>
        </w:rPr>
      </w:pPr>
      <w:bookmarkStart w:id="9" w:name="_Toc1479291581111"/>
      <w:r>
        <w:rPr>
          <w:sz w:val="28"/>
          <w:szCs w:val="28"/>
        </w:rPr>
        <w:t>Создание индексов, обоснование полезности созданных индексов</w:t>
      </w:r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Список индексов:</w:t>
      </w:r>
    </w:p>
    <w:p>
      <w:pPr>
        <w:pStyle w:val="Normal"/>
        <w:numPr>
          <w:ilvl w:val="0"/>
          <w:numId w:val="3"/>
        </w:numPr>
        <w:rPr/>
      </w:pPr>
      <w:r>
        <w:rPr/>
        <w:t>user_email_index_hash — индекс для быстрого поиска email, для авторизации.</w:t>
      </w:r>
    </w:p>
    <w:p>
      <w:pPr>
        <w:pStyle w:val="Normal"/>
        <w:numPr>
          <w:ilvl w:val="0"/>
          <w:numId w:val="3"/>
        </w:numPr>
        <w:rPr/>
      </w:pPr>
      <w:r>
        <w:rPr/>
        <w:t>user_login_index_hash — индекс для быстрого поиска по логину для авторизации.</w:t>
      </w:r>
    </w:p>
    <w:p>
      <w:pPr>
        <w:pStyle w:val="Normal"/>
        <w:numPr>
          <w:ilvl w:val="0"/>
          <w:numId w:val="3"/>
        </w:numPr>
        <w:rPr/>
      </w:pPr>
      <w:r>
        <w:rPr/>
        <w:t>order_type_index_btree — индекс для быстрого поиска заказов по типу (печать, сканирование).</w:t>
      </w:r>
    </w:p>
    <w:p>
      <w:pPr>
        <w:pStyle w:val="Normal"/>
        <w:numPr>
          <w:ilvl w:val="0"/>
          <w:numId w:val="3"/>
        </w:numPr>
        <w:rPr/>
      </w:pPr>
      <w:r>
        <w:rPr/>
        <w:t>order_status_index_btree — индекс для быстрого поиска заказов по их статусу.</w:t>
      </w:r>
    </w:p>
    <w:p>
      <w:pPr>
        <w:pStyle w:val="Normal"/>
        <w:numPr>
          <w:ilvl w:val="0"/>
          <w:numId w:val="3"/>
        </w:numPr>
        <w:rPr/>
      </w:pPr>
      <w:r>
        <w:rPr/>
        <w:t>vending_point_unusual_schedule_date_index_hash — индекс для быстрого поиска расписания по дате</w:t>
      </w:r>
    </w:p>
    <w:p>
      <w:pPr>
        <w:pStyle w:val="Normal"/>
        <w:numPr>
          <w:ilvl w:val="0"/>
          <w:numId w:val="3"/>
        </w:numPr>
        <w:rPr/>
      </w:pPr>
      <w:r>
        <w:rPr/>
        <w:t>function_variant_index_btree — индекс для быстрого поиска доступных вариантов по типу варианта (черно-белая печать, цветная печать, сканирование)</w:t>
      </w:r>
    </w:p>
    <w:p>
      <w:pPr>
        <w:pStyle w:val="Normal"/>
        <w:numPr>
          <w:ilvl w:val="0"/>
          <w:numId w:val="3"/>
        </w:numPr>
        <w:rPr/>
      </w:pPr>
      <w:r>
        <w:rPr/>
        <w:t>machine_supplies_datetime_index_btree — индекс для ускорения получения последних по времени данных о запасах вендингового аппарата</w:t>
      </w:r>
    </w:p>
    <w:p>
      <w:pPr>
        <w:pStyle w:val="Normal"/>
        <w:numPr>
          <w:ilvl w:val="0"/>
          <w:numId w:val="3"/>
        </w:numPr>
        <w:rPr/>
      </w:pPr>
      <w:r>
        <w:rPr/>
        <w:t>machine_condition_datetime_index_btree — индекс для ускорения получения последних по времени данных о состоянии вендингового аппарата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Создание нужных индексов (create_indexes.sql):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-- Создание индексов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user_email_index_hash ON users USING hash(user_email);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user_login_index_hash ON users USING hash(user_login);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order_type_index_btree ON orders USING btree(order_type);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order_status_index_btree ON orders USING btree(order_status);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vending_point_unusual_schedule_date_index_hash ON vending_point_unusual_schedules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>USING hash(vending_point_unusual_schedule_date);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function_variant_index_btree ON function_variants USING btree(function_variant);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machine_supplies_datetime_index_btree ON machine_supplies USING btree(machine_supplies_datetime);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INDEX machine_condition_datetime_index_btree ON machine_conditions USING btree(machine_condition_datetime);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Ссылка в репозитории - </w:t>
      </w:r>
      <w:hyperlink r:id="rId10">
        <w:r>
          <w:rPr>
            <w:rStyle w:val="InternetLink"/>
          </w:rPr>
          <w:t>https://github.com/stoneshik/is-coursework-2/blob/main/triggers.sql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доказательства эффективности использования описанных ранее индексов заполним базу данных большим объемом данных (&gt;1 Гб) при помощи скрипта script_generate_data.sql (</w:t>
      </w:r>
      <w:hyperlink r:id="rId11">
        <w:r>
          <w:rPr>
            <w:rStyle w:val="InternetLink"/>
          </w:rPr>
          <w:t>https://github.com/stoneshik/is-coursework-2/blob/main/script_generate_data.sql</w:t>
        </w:r>
      </w:hyperlink>
      <w:r>
        <w:rPr/>
        <w:t>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Запрос проверки размера базы данных: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-- </w:t>
      </w:r>
      <w:r>
        <w:rPr>
          <w:sz w:val="20"/>
          <w:szCs w:val="20"/>
        </w:rPr>
        <w:t>Размер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базы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данных</w: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SELECT pg_size_pretty(pg_database_size(current_database())) as database_size_bytes;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Размер бд – 1,4 Гб (1439 Мб)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94410"/>
            <wp:effectExtent l="0" t="0" r="0" b="0"/>
            <wp:wrapTopAndBottom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Выполним скрипт проверки эффективности индексов, в нем сначала делаются запросы выборки с выключенными индексами и затем точно такие же запросы со включенными индексами. Для анализа выполнения используется </w:t>
      </w:r>
      <w:r>
        <w:rPr>
          <w:lang w:val="en-US"/>
        </w:rPr>
        <w:t>Explain</w:t>
      </w:r>
      <w:r>
        <w:rPr/>
        <w:t xml:space="preserve"> </w:t>
      </w:r>
      <w:r>
        <w:rPr>
          <w:lang w:val="en-US"/>
        </w:rPr>
        <w:t>Analyze</w:t>
      </w:r>
      <w:r>
        <w:rPr/>
        <w:t xml:space="preserve">. Также между повторным выполнением запросов очищаем кеш плана выполнения при помощи </w:t>
      </w:r>
      <w:r>
        <w:rPr>
          <w:i/>
          <w:iCs/>
        </w:rPr>
        <w:t>DISCARD PLANS</w:t>
      </w:r>
    </w:p>
    <w:p>
      <w:pPr>
        <w:pStyle w:val="Normal"/>
        <w:rPr/>
      </w:pPr>
      <w:r>
        <w:rPr/>
        <w:t xml:space="preserve">Скрипт проверки - </w:t>
      </w:r>
      <w:hyperlink r:id="rId13">
        <w:r>
          <w:rPr>
            <w:rStyle w:val="InternetLink"/>
          </w:rPr>
          <w:t>https://github.com/stoneshik/is-coursework-2/blob/main/check_indexes.sql</w:t>
        </w:r>
      </w:hyperlink>
      <w:r>
        <w:rPr/>
        <w:t xml:space="preserve"> </w:t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1)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user_email_index_hash: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2635"/>
            <wp:effectExtent l="0" t="0" r="0" b="0"/>
            <wp:wrapTopAndBottom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65805"/>
            <wp:effectExtent l="0" t="0" r="0" b="0"/>
            <wp:wrapTopAndBottom/>
            <wp:docPr id="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30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2)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user_login_index_hash: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0085"/>
            <wp:effectExtent l="0" t="0" r="0" b="0"/>
            <wp:wrapTopAndBottom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6585"/>
            <wp:effectExtent l="0" t="0" r="0" b="0"/>
            <wp:wrapTopAndBottom/>
            <wp:docPr id="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0" b="32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3)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order_type_index_hash: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1060"/>
            <wp:effectExtent l="0" t="0" r="0" b="0"/>
            <wp:wrapTopAndBottom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34485"/>
            <wp:effectExtent l="0" t="0" r="0" b="0"/>
            <wp:wrapTopAndBottom/>
            <wp:docPr id="9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1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4)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order_status_index_hash: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56735"/>
            <wp:effectExtent l="0" t="0" r="0" b="0"/>
            <wp:wrapTopAndBottom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54500"/>
            <wp:effectExtent l="0" t="0" r="0" b="0"/>
            <wp:wrapTopAndBottom/>
            <wp:docPr id="1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5)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vending_point_unusual_schedule_date_index_hash: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9555"/>
            <wp:effectExtent l="0" t="0" r="0" b="0"/>
            <wp:wrapTopAndBottom/>
            <wp:docPr id="1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0" r="0" b="40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7175"/>
            <wp:effectExtent l="0" t="0" r="0" b="0"/>
            <wp:wrapTopAndBottom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0" b="34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6)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function_variant_index_hash: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1060"/>
            <wp:effectExtent l="0" t="0" r="0" b="0"/>
            <wp:wrapTopAndBottom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89580"/>
            <wp:effectExtent l="0" t="0" r="0" b="0"/>
            <wp:wrapTopAndBottom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0" t="0" r="0" b="29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7)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machine_supplies_datetime_index_btree: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1060"/>
            <wp:effectExtent l="0" t="0" r="0" b="0"/>
            <wp:wrapTopAndBottom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72485"/>
            <wp:effectExtent l="0" t="0" r="0" b="0"/>
            <wp:wrapTopAndBottom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0" t="0" r="0" b="20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8) </w:t>
      </w:r>
      <w:r>
        <w:rPr>
          <w:b/>
          <w:bCs/>
        </w:rPr>
        <w:t>Проверка</w:t>
      </w:r>
      <w:r>
        <w:rPr>
          <w:b/>
          <w:bCs/>
          <w:lang w:val="en-US"/>
        </w:rPr>
        <w:t xml:space="preserve"> machine_condition_datetime_index_btree:</w:t>
      </w:r>
    </w:p>
    <w:p>
      <w:pPr>
        <w:pStyle w:val="Normal"/>
        <w:rPr/>
      </w:pPr>
      <w:r>
        <w:rPr/>
        <w:t>Запуск запроса без индекса: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71060"/>
            <wp:effectExtent l="0" t="0" r="0" b="0"/>
            <wp:wrapTopAndBottom/>
            <wp:docPr id="1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Запуск запроса с индексом: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6135"/>
            <wp:effectExtent l="0" t="0" r="0" b="0"/>
            <wp:wrapTopAndBottom/>
            <wp:docPr id="19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0" t="0" r="0" b="20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extAlignment w:val="auto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Таблица сравнения выполнения запросов без индексов и с индексами:</w:t>
      </w:r>
    </w:p>
    <w:tbl>
      <w:tblPr>
        <w:tblW w:w="9645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noHBand="0" w:noVBand="1" w:firstColumn="1" w:lastRow="0" w:lastColumn="0" w:firstRow="1"/>
      </w:tblPr>
      <w:tblGrid>
        <w:gridCol w:w="275"/>
        <w:gridCol w:w="2277"/>
        <w:gridCol w:w="2410"/>
        <w:gridCol w:w="2408"/>
        <w:gridCol w:w="2275"/>
      </w:tblGrid>
      <w:tr>
        <w:trPr/>
        <w:tc>
          <w:tcPr>
            <w:tcW w:w="27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№</w:t>
            </w:r>
          </w:p>
        </w:tc>
        <w:tc>
          <w:tcPr>
            <w:tcW w:w="2277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индексами или без индексов</w:t>
            </w:r>
          </w:p>
        </w:tc>
        <w:tc>
          <w:tcPr>
            <w:tcW w:w="2410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Execution Time (ms)</w:t>
            </w:r>
          </w:p>
        </w:tc>
        <w:tc>
          <w:tcPr>
            <w:tcW w:w="2408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(ms)</w:t>
            </w:r>
          </w:p>
        </w:tc>
        <w:tc>
          <w:tcPr>
            <w:tcW w:w="2275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  <w:shd w:color="auto" w:fill="DDDDDD" w:val="clear"/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Разница Execution Time (%)</w:t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</w:t>
            </w:r>
          </w:p>
        </w:tc>
        <w:tc>
          <w:tcPr>
            <w:tcW w:w="227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21,932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21,863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99,69%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0,069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22,509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22,482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99,88%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0,027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3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176,454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63,784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36,15%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112,670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161,956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85,702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52,92%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76,254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5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0,021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0,009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42,86%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0,012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11,570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4,903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42,38%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6,667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7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187,788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165,055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87,89%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22,733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75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8</w:t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Без индекса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143,829</w:t>
            </w:r>
          </w:p>
        </w:tc>
        <w:tc>
          <w:tcPr>
            <w:tcW w:w="240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139,76</w:t>
            </w:r>
          </w:p>
        </w:tc>
        <w:tc>
          <w:tcPr>
            <w:tcW w:w="227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>
                <w:lang w:val="en-US"/>
              </w:rPr>
            </w:pPr>
            <w:r>
              <w:rPr>
                <w:lang w:val="en-US"/>
              </w:rPr>
              <w:t>97,17%</w:t>
            </w:r>
          </w:p>
        </w:tc>
      </w:tr>
      <w:tr>
        <w:trPr/>
        <w:tc>
          <w:tcPr>
            <w:tcW w:w="275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С индексом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  <w:t>4,069</w:t>
            </w:r>
          </w:p>
        </w:tc>
        <w:tc>
          <w:tcPr>
            <w:tcW w:w="240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75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extAlignment w:val="auto"/>
        <w:rPr>
          <w:b/>
          <w:b/>
          <w:bCs/>
        </w:rPr>
      </w:pPr>
      <w:r>
        <w:rPr>
          <w:b/>
          <w:bCs/>
        </w:rPr>
        <w:t>Вывод по использованию индексов:</w:t>
      </w:r>
    </w:p>
    <w:p>
      <w:pPr>
        <w:pStyle w:val="Normal"/>
        <w:rPr/>
      </w:pPr>
      <w:r>
        <w:rPr/>
        <w:t>По планам выполнения запросов видно, то, что индексы используются. При этом все создаваемые индексы значительно оптимизируют время выполнения запросов, поэтому их использование оправдано.</w:t>
      </w:r>
    </w:p>
    <w:p>
      <w:pPr>
        <w:pStyle w:val="Normal"/>
        <w:rPr>
          <w:u w:val="double"/>
        </w:rPr>
      </w:pPr>
      <w:r>
        <w:rPr>
          <w:u w:val="double"/>
        </w:rPr>
      </w:r>
    </w:p>
    <w:p>
      <w:pPr>
        <w:pStyle w:val="Heading2"/>
        <w:rPr>
          <w:sz w:val="32"/>
          <w:szCs w:val="32"/>
          <w:u w:val="single"/>
        </w:rPr>
      </w:pPr>
      <w:bookmarkStart w:id="10" w:name="_Toc147929159"/>
      <w:r>
        <w:rPr>
          <w:sz w:val="32"/>
          <w:szCs w:val="32"/>
          <w:u w:val="single"/>
        </w:rPr>
        <w:t>Вывод</w:t>
      </w:r>
      <w:bookmarkEnd w:id="1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данного этапа курсовой работы была составлена ER-диаграмма предметной области и также составлена даталогическая модель для дальнейшей реализации в СУБД PostgreSQL. Также была реализована даталогическая модель в реляционной СУБД PostgreSQL. Целостность данных была обеспечена при помощи средств языка DDL, и также были добавлены триггеры для обеспечения комплексной целостности. Также был проведен анализ созданной базы данных и на него основе для оптимизации запросов, были созданы индексы.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eastAsia="ru-RU" w:bidi="ar-SA" w:val="ru-RU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 w:customStyle="1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link w:val="Title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link w:val="Subtitle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 w:customStyle="1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 w:customStyle="1">
    <w:name w:val="Ссылка указателя"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8e3ae1"/>
    <w:rPr>
      <w:color w:val="954F72" w:themeColor="followedHyperlink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Заголовок1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12" w:customStyle="1">
    <w:name w:val="Указатель1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link w:val="Style13"/>
    <w:qFormat/>
    <w:pPr>
      <w:spacing w:lineRule="auto" w:line="276" w:before="0" w:after="140"/>
    </w:pPr>
    <w:rPr/>
  </w:style>
  <w:style w:type="paragraph" w:styleId="13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2"/>
      <w:sz w:val="22"/>
      <w:szCs w:val="22"/>
      <w:lang w:eastAsia="en-US" w:bidi="ar-SA" w:val="ru-RU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cs="Mangal" w:ascii="Liberation Serif" w:hAnsi="Liberation Serif" w:eastAsia="NSimSun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github.com/stoneshik/is-coursework-2/tree/main" TargetMode="External"/><Relationship Id="rId5" Type="http://schemas.openxmlformats.org/officeDocument/2006/relationships/hyperlink" Target="https://github.com/stoneshik/is-coursework-2/blob/main/create.sql" TargetMode="External"/><Relationship Id="rId6" Type="http://schemas.openxmlformats.org/officeDocument/2006/relationships/hyperlink" Target="https://github.com/stoneshik/is-coursework-2/blob/main/delete.sql" TargetMode="External"/><Relationship Id="rId7" Type="http://schemas.openxmlformats.org/officeDocument/2006/relationships/hyperlink" Target="https://github.com/stoneshik/is-coursework-2/blob/main/insert.sql" TargetMode="External"/><Relationship Id="rId8" Type="http://schemas.openxmlformats.org/officeDocument/2006/relationships/hyperlink" Target="https://github.com/stoneshik/is-coursework-2/blob/main/script_generate_data.sql" TargetMode="External"/><Relationship Id="rId9" Type="http://schemas.openxmlformats.org/officeDocument/2006/relationships/hyperlink" Target="https://github.com/stoneshik/is-coursework-2/blob/main/triggers.sql" TargetMode="External"/><Relationship Id="rId10" Type="http://schemas.openxmlformats.org/officeDocument/2006/relationships/hyperlink" Target="https://github.com/stoneshik/is-coursework-2/blob/main/triggers.sql" TargetMode="External"/><Relationship Id="rId11" Type="http://schemas.openxmlformats.org/officeDocument/2006/relationships/hyperlink" Target="https://github.com/stoneshik/is-coursework-2/blob/main/script_generate_data.sql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s://github.com/stoneshik/is-coursework-2/blob/main/check_indexes.sql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Application>LibreOffice/7.3.7.2$Linux_X86_64 LibreOffice_project/30$Build-2</Application>
  <AppVersion>15.0000</AppVersion>
  <Pages>15</Pages>
  <Words>1023</Words>
  <Characters>8160</Characters>
  <CharactersWithSpaces>9086</CharactersWithSpaces>
  <Paragraphs>210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2025-11-28T00:28:59Z</dcterms:modified>
  <cp:revision>648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