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План по рефакторингу проекта</w:t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курсовой работы за 3 курс по предмету</w:t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“</w:t>
      </w:r>
      <w:r>
        <w:rPr>
          <w:rFonts w:cs="Times New Roman" w:ascii="Times New Roman" w:hAnsi="Times New Roman"/>
          <w:b/>
          <w:bCs/>
          <w:sz w:val="36"/>
          <w:szCs w:val="36"/>
        </w:rPr>
        <w:t>Информационные системы”</w:t>
      </w:r>
    </w:p>
    <w:p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Выполнил:  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Стрельбицкий Илья Павлович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Группа: Р3413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Преподаватель: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Логинов Иван Павлович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  <w:t>Санкт-Петербург, 2025г</w:t>
      </w:r>
    </w:p>
    <w:p>
      <w:pPr>
        <w:pStyle w:val="Heading2"/>
        <w:rPr>
          <w:sz w:val="32"/>
          <w:szCs w:val="28"/>
          <w:u w:val="single"/>
        </w:rPr>
      </w:pPr>
      <w:bookmarkStart w:id="0" w:name="_Toc147929156"/>
      <w:r>
        <w:rPr>
          <w:sz w:val="32"/>
          <w:szCs w:val="28"/>
          <w:u w:val="single"/>
        </w:rPr>
        <w:t>Этап 1. Архитектурный рефакторинг и обновление зависимостей</w:t>
      </w:r>
      <w:bookmarkEnd w:id="0"/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Цель:</w:t>
      </w:r>
      <w:r>
        <w:rPr/>
        <w:t xml:space="preserve"> Провести модернизацию и оптимизацию бэкенд-архитектуры приложения для повышения его производительности, безопасности, поддерживаемости и соответствия современным стандартам.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Задачи:</w:t>
      </w:r>
    </w:p>
    <w:p>
      <w:pPr>
        <w:pStyle w:val="Normal"/>
        <w:numPr>
          <w:ilvl w:val="0"/>
          <w:numId w:val="1"/>
        </w:numPr>
        <w:rPr/>
      </w:pPr>
      <w:r>
        <w:rPr/>
        <w:t>Обновить версии ключевых зависимостей (Spring Boot, Java и др.) до максимально стабильных и совместимых релизов для улучшения производительности и безопасности.</w:t>
      </w:r>
    </w:p>
    <w:p>
      <w:pPr>
        <w:pStyle w:val="Normal"/>
        <w:numPr>
          <w:ilvl w:val="0"/>
          <w:numId w:val="1"/>
        </w:numPr>
        <w:rPr/>
      </w:pPr>
      <w:r>
        <w:rPr/>
        <w:t>Выполнить листенинг и, при необходимости, доработать код для корректной работы с новыми версиями библиотек.</w:t>
      </w:r>
    </w:p>
    <w:p>
      <w:pPr>
        <w:pStyle w:val="Normal"/>
        <w:numPr>
          <w:ilvl w:val="0"/>
          <w:numId w:val="1"/>
        </w:numPr>
        <w:rPr/>
      </w:pPr>
      <w:r>
        <w:rPr/>
        <w:t>Провести архитектурный рефакторинг эндпоинтов для приведения их в соответствие с принципами REST.</w:t>
      </w:r>
    </w:p>
    <w:p>
      <w:pPr>
        <w:pStyle w:val="Normal"/>
        <w:numPr>
          <w:ilvl w:val="0"/>
          <w:numId w:val="1"/>
        </w:numPr>
        <w:rPr/>
      </w:pPr>
      <w:r>
        <w:rPr/>
        <w:t>При необходимости, реорганизовать структуру модулей проекта для уменьшения связанности (снижение coupling) и повышения читаемости кода.</w:t>
      </w:r>
    </w:p>
    <w:p>
      <w:pPr>
        <w:pStyle w:val="Normal"/>
        <w:rPr/>
      </w:pPr>
      <w:r>
        <w:rPr/>
      </w:r>
    </w:p>
    <w:p>
      <w:pPr>
        <w:pStyle w:val="ListParagraph"/>
        <w:ind w:left="720" w:hanging="0"/>
        <w:rPr/>
      </w:pPr>
      <w:r>
        <w:rPr/>
      </w:r>
    </w:p>
    <w:p>
      <w:pPr>
        <w:pStyle w:val="Heading2"/>
        <w:rPr>
          <w:sz w:val="32"/>
          <w:szCs w:val="28"/>
          <w:u w:val="single"/>
        </w:rPr>
      </w:pPr>
      <w:bookmarkStart w:id="1" w:name="_Toc1479291561"/>
      <w:r>
        <w:rPr>
          <w:sz w:val="32"/>
          <w:szCs w:val="28"/>
          <w:u w:val="single"/>
        </w:rPr>
        <w:t>Этап 2. Интеграционное тестирование</w:t>
      </w:r>
      <w:bookmarkEnd w:id="1"/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Цель:</w:t>
      </w:r>
      <w:r>
        <w:rPr/>
        <w:t xml:space="preserve"> Обеспечить высокую надежность и стабильность работы приложения путем внедрения комплексного интеграционного тестирования, максимально приближенного к реальным условиям.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Задачи:</w:t>
      </w:r>
    </w:p>
    <w:p>
      <w:pPr>
        <w:pStyle w:val="Normal"/>
        <w:numPr>
          <w:ilvl w:val="0"/>
          <w:numId w:val="2"/>
        </w:numPr>
        <w:rPr/>
      </w:pPr>
      <w:r>
        <w:rPr/>
        <w:t>Написание набора интеграционных тестов с использованием Testcontainers для точного воспроизведения рабочей среды, включая базы данных.</w:t>
      </w:r>
    </w:p>
    <w:p>
      <w:pPr>
        <w:pStyle w:val="Normal"/>
        <w:numPr>
          <w:ilvl w:val="0"/>
          <w:numId w:val="2"/>
        </w:numPr>
        <w:rPr/>
      </w:pPr>
      <w:r>
        <w:rPr/>
        <w:t>Доработка кодовой басы для обеспечения возможности проведения изолированного и эффективного интеграционного тестирования.</w:t>
      </w:r>
    </w:p>
    <w:p>
      <w:pPr>
        <w:pStyle w:val="Normal"/>
        <w:numPr>
          <w:ilvl w:val="0"/>
          <w:numId w:val="2"/>
        </w:numPr>
        <w:rPr/>
      </w:pPr>
      <w:r>
        <w:rPr/>
        <w:t>Исправление дефектов и устранение узких мест, выявленных в процессе интеграционного тестирования.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>
          <w:sz w:val="32"/>
          <w:szCs w:val="28"/>
          <w:u w:val="single"/>
        </w:rPr>
      </w:pPr>
      <w:bookmarkStart w:id="2" w:name="_Toc14792915611"/>
      <w:r>
        <w:rPr>
          <w:sz w:val="32"/>
          <w:szCs w:val="28"/>
          <w:u w:val="single"/>
        </w:rPr>
        <w:t xml:space="preserve">Этап 3. </w:t>
      </w:r>
      <w:r>
        <w:rPr>
          <w:sz w:val="32"/>
          <w:szCs w:val="28"/>
          <w:u w:val="single"/>
        </w:rPr>
        <w:t>Оптимизация использования индексов</w:t>
      </w:r>
      <w:bookmarkEnd w:id="2"/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Цель: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Проанализировать использование индексов на большом объеме данных (минимум 1 Гб), проверить действительно ли есть прирост в производительности от их использования и на основе проведенного анализа удалить ненужные индексы и оставить/добавить нужные.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Задачи:</w:t>
      </w:r>
    </w:p>
    <w:p>
      <w:pPr>
        <w:pStyle w:val="Normal"/>
        <w:numPr>
          <w:ilvl w:val="0"/>
          <w:numId w:val="3"/>
        </w:numPr>
        <w:rPr/>
      </w:pPr>
      <w:r>
        <w:rPr/>
        <w:t>Написание скрипта SQL, который генерирует большой объем тестовых данных для всех таблиц в базе данных.</w:t>
      </w:r>
    </w:p>
    <w:p>
      <w:pPr>
        <w:pStyle w:val="Normal"/>
        <w:numPr>
          <w:ilvl w:val="0"/>
          <w:numId w:val="3"/>
        </w:numPr>
        <w:rPr/>
      </w:pPr>
      <w:r>
        <w:rPr/>
        <w:t>Написать скрипты, которые позволяют оценить использование индексов, после того как база данных заполнена сгенерированными данными.</w:t>
      </w:r>
    </w:p>
    <w:p>
      <w:pPr>
        <w:pStyle w:val="Normal"/>
        <w:numPr>
          <w:ilvl w:val="0"/>
          <w:numId w:val="3"/>
        </w:numPr>
        <w:rPr/>
      </w:pPr>
      <w:r>
        <w:rPr/>
        <w:t>Последовательно проанализировать каждый используемый индекс, изменить его тип при необходимости, удалить в случае если он не дает значимого прироста в производительности.</w:t>
      </w:r>
    </w:p>
    <w:p>
      <w:pPr>
        <w:pStyle w:val="Normal"/>
        <w:numPr>
          <w:ilvl w:val="0"/>
          <w:numId w:val="3"/>
        </w:numPr>
        <w:rPr/>
      </w:pPr>
      <w:r>
        <w:rPr/>
        <w:t>Проверить корректность внесенных изменений, составив результирующую таблицу для всех используемых индексов.</w:t>
      </w:r>
    </w:p>
    <w:p>
      <w:pPr>
        <w:pStyle w:val="Normal"/>
        <w:rPr/>
      </w:pPr>
      <w:r>
        <w:rPr/>
      </w:r>
    </w:p>
    <w:p>
      <w:pPr>
        <w:pStyle w:val="Heading2"/>
        <w:rPr>
          <w:sz w:val="32"/>
          <w:szCs w:val="28"/>
          <w:u w:val="single"/>
        </w:rPr>
      </w:pPr>
      <w:bookmarkStart w:id="3" w:name="_Toc147929156111"/>
      <w:r>
        <w:rPr>
          <w:sz w:val="32"/>
          <w:szCs w:val="28"/>
          <w:u w:val="single"/>
        </w:rPr>
        <w:t>Демо проекта</w:t>
      </w:r>
      <w:bookmarkEnd w:id="3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Ссылка не демо проекта — </w:t>
      </w:r>
      <w:r>
        <w:rPr>
          <w:rStyle w:val="InternetLink"/>
        </w:rPr>
        <w:t>https://rutube.ru/video/private/d332b572f2605f804da65eab64f62118/?p=m1MMeManw_7R_QgJyzAVrw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579e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next w:val="Normal"/>
    <w:link w:val="1"/>
    <w:uiPriority w:val="9"/>
    <w:qFormat/>
    <w:rsid w:val="00b1546c"/>
    <w:pPr>
      <w:keepNext w:val="true"/>
      <w:keepLines/>
      <w:widowControl/>
      <w:suppressAutoHyphens w:val="false"/>
      <w:bidi w:val="0"/>
      <w:spacing w:lineRule="auto" w:line="252" w:before="0" w:after="0"/>
      <w:ind w:left="10" w:hanging="10"/>
      <w:jc w:val="left"/>
      <w:textAlignment w:val="auto"/>
      <w:outlineLvl w:val="0"/>
    </w:pPr>
    <w:rPr>
      <w:rFonts w:ascii="Times New Roman" w:hAnsi="Times New Roman" w:eastAsia="Times New Roman" w:cs="Times New Roman"/>
      <w:b/>
      <w:color w:val="000000"/>
      <w:kern w:val="0"/>
      <w:sz w:val="24"/>
      <w:szCs w:val="22"/>
      <w:lang w:val="ru-RU" w:eastAsia="ru-RU" w:bidi="ar-SA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113831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0ff7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3132a5"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b1546c"/>
    <w:rPr>
      <w:rFonts w:ascii="Times New Roman" w:hAnsi="Times New Roman" w:eastAsia="Times New Roman" w:cs="Times New Roman"/>
      <w:b/>
      <w:color w:val="000000"/>
      <w:kern w:val="0"/>
      <w:szCs w:val="22"/>
      <w:lang w:eastAsia="ru-RU" w:bidi="ar-SA"/>
    </w:rPr>
  </w:style>
  <w:style w:type="character" w:styleId="Strong">
    <w:name w:val="Strong"/>
    <w:basedOn w:val="DefaultParagraphFont"/>
    <w:uiPriority w:val="22"/>
    <w:qFormat/>
    <w:rsid w:val="002c47d8"/>
    <w:rPr>
      <w:b/>
      <w:bCs/>
    </w:rPr>
  </w:style>
  <w:style w:type="character" w:styleId="Style10">
    <w:name w:val="Интернет-ссылка"/>
    <w:basedOn w:val="DefaultParagraphFont"/>
    <w:uiPriority w:val="99"/>
    <w:unhideWhenUsed/>
    <w:qFormat/>
    <w:rsid w:val="00c76f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7154"/>
    <w:rPr>
      <w:color w:val="605E5C"/>
      <w:shd w:fill="E1DFDD" w:val="clear"/>
    </w:rPr>
  </w:style>
  <w:style w:type="character" w:styleId="4" w:customStyle="1">
    <w:name w:val="Заголовок 4 Знак"/>
    <w:basedOn w:val="DefaultParagraphFont"/>
    <w:uiPriority w:val="9"/>
    <w:qFormat/>
    <w:rsid w:val="003132a5"/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sid w:val="00c25019"/>
    <w:rPr>
      <w:rFonts w:ascii="Courier New" w:hAnsi="Courier New" w:eastAsia="Times New Roman" w:cs="Courier New"/>
      <w:sz w:val="20"/>
      <w:szCs w:val="20"/>
    </w:rPr>
  </w:style>
  <w:style w:type="character" w:styleId="Style11" w:customStyle="1">
    <w:name w:val="Заголовок Знак"/>
    <w:basedOn w:val="DefaultParagraphFont"/>
    <w:uiPriority w:val="10"/>
    <w:qFormat/>
    <w:rsid w:val="004f41ed"/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character" w:styleId="2" w:customStyle="1">
    <w:name w:val="Заголовок 2 Знак"/>
    <w:basedOn w:val="DefaultParagraphFont"/>
    <w:uiPriority w:val="9"/>
    <w:qFormat/>
    <w:rsid w:val="00113831"/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character" w:styleId="Style12" w:customStyle="1">
    <w:name w:val="Подзаголовок Знак"/>
    <w:basedOn w:val="DefaultParagraphFont"/>
    <w:uiPriority w:val="11"/>
    <w:qFormat/>
    <w:rsid w:val="00407f9d"/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character" w:styleId="SubtleEmphasis">
    <w:name w:val="Subtle Emphasis"/>
    <w:basedOn w:val="DefaultParagraphFont"/>
    <w:uiPriority w:val="19"/>
    <w:qFormat/>
    <w:rsid w:val="00fe0ee0"/>
    <w:rPr>
      <w:i/>
      <w:iCs/>
      <w:color w:val="404040" w:themeColor="text1" w:themeTint="bf"/>
    </w:rPr>
  </w:style>
  <w:style w:type="character" w:styleId="3" w:customStyle="1">
    <w:name w:val="Заголовок 3 Знак"/>
    <w:basedOn w:val="DefaultParagraphFont"/>
    <w:uiPriority w:val="9"/>
    <w:qFormat/>
    <w:rsid w:val="00fc0ff7"/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character" w:styleId="Style13" w:customStyle="1">
    <w:name w:val="Основной текст Знак"/>
    <w:basedOn w:val="DefaultParagraphFont"/>
    <w:link w:val="Textbody1"/>
    <w:semiHidden/>
    <w:qFormat/>
    <w:rsid w:val="005b25e2"/>
    <w:rPr>
      <w:rFonts w:eastAsia="Noto Serif CJK SC" w:cs="Droid Sans Devanagari"/>
      <w:kern w:val="2"/>
    </w:rPr>
  </w:style>
  <w:style w:type="character" w:styleId="PlaceholderText">
    <w:name w:val="Placeholder Text"/>
    <w:basedOn w:val="DefaultParagraphFont"/>
    <w:uiPriority w:val="99"/>
    <w:semiHidden/>
    <w:qFormat/>
    <w:rsid w:val="004b5c11"/>
    <w:rPr>
      <w:color w:val="808080"/>
    </w:rPr>
  </w:style>
  <w:style w:type="character" w:styleId="Style14">
    <w:name w:val="Посещённая гиперссылка"/>
    <w:basedOn w:val="DefaultParagraphFont"/>
    <w:uiPriority w:val="99"/>
    <w:semiHidden/>
    <w:unhideWhenUsed/>
    <w:qFormat/>
    <w:rsid w:val="00d471b0"/>
    <w:rPr>
      <w:color w:val="954F72" w:themeColor="followedHyperlink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3db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IntenseEmphasis">
    <w:name w:val="Intense Emphasis"/>
    <w:basedOn w:val="DefaultParagraphFont"/>
    <w:uiPriority w:val="21"/>
    <w:qFormat/>
    <w:rsid w:val="00e37121"/>
    <w:rPr>
      <w:i/>
      <w:iCs/>
      <w:color w:val="4472C4" w:themeColor="accent1"/>
    </w:rPr>
  </w:style>
  <w:style w:type="character" w:styleId="Style15">
    <w:name w:val="Ссылка указателя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13"/>
    <w:semiHidden/>
    <w:unhideWhenUsed/>
    <w:rsid w:val="005b25e2"/>
    <w:pPr>
      <w:spacing w:lineRule="auto" w:line="276" w:before="0" w:after="140"/>
      <w:textAlignment w:val="auto"/>
    </w:pPr>
    <w:rPr>
      <w:rFonts w:eastAsia="Noto Serif CJK SC" w:cs="Droid Sans Devanagari"/>
      <w:kern w:val="2"/>
    </w:rPr>
  </w:style>
  <w:style w:type="paragraph" w:styleId="List">
    <w:name w:val="List"/>
    <w:basedOn w:val="Textbody1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6" w:customStyle="1">
    <w:name w:val="Заголовок"/>
    <w:basedOn w:val="Standard"/>
    <w:next w:val="Textbody1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Style17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1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1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11" w:customStyle="1">
    <w:name w:val="Обычная таблица1"/>
    <w:qFormat/>
    <w:pPr>
      <w:widowControl/>
      <w:suppressAutoHyphens w:val="true"/>
      <w:bidi w:val="0"/>
      <w:spacing w:lineRule="auto" w:line="252" w:before="0" w:after="160"/>
      <w:jc w:val="left"/>
      <w:textAlignment w:val="auto"/>
    </w:pPr>
    <w:rPr>
      <w:rFonts w:ascii="Calibri" w:hAnsi="Calibri" w:eastAsia="Calibri" w:cs="Times New Roman"/>
      <w:color w:val="auto"/>
      <w:kern w:val="2"/>
      <w:sz w:val="22"/>
      <w:szCs w:val="22"/>
      <w:lang w:val="ru-RU" w:eastAsia="en-US" w:bidi="ar-SA"/>
    </w:rPr>
  </w:style>
  <w:style w:type="paragraph" w:styleId="IndexHeading">
    <w:name w:val="Index Heading"/>
    <w:basedOn w:val="Style16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c76fdf"/>
    <w:pPr>
      <w:spacing w:lineRule="auto" w:line="259" w:before="240" w:after="0"/>
      <w:ind w:left="0" w:hanging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val="2F5496" w:themeColor="accent1" w:themeShade="bf"/>
      <w:sz w:val="32"/>
      <w:szCs w:val="32"/>
    </w:rPr>
  </w:style>
  <w:style w:type="paragraph" w:styleId="Contents1">
    <w:name w:val="TOC 1"/>
    <w:basedOn w:val="Normal"/>
    <w:next w:val="Normal"/>
    <w:autoRedefine/>
    <w:uiPriority w:val="39"/>
    <w:unhideWhenUsed/>
    <w:rsid w:val="00c76fdf"/>
    <w:pPr>
      <w:spacing w:before="0" w:after="100"/>
    </w:pPr>
    <w:rPr>
      <w:rFonts w:cs="Mangal"/>
      <w:szCs w:val="21"/>
    </w:rPr>
  </w:style>
  <w:style w:type="paragraph" w:styleId="NoSpacing">
    <w:name w:val="No Spacing"/>
    <w:qFormat/>
    <w:rsid w:val="00c679a9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1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3132a5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qFormat/>
    <w:rsid w:val="00c25019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Title">
    <w:name w:val="Title"/>
    <w:basedOn w:val="Normal"/>
    <w:next w:val="Normal"/>
    <w:link w:val="Style11"/>
    <w:uiPriority w:val="10"/>
    <w:qFormat/>
    <w:rsid w:val="004f41ed"/>
    <w:pPr>
      <w:spacing w:before="0" w:after="0"/>
      <w:contextualSpacing/>
    </w:pPr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paragraph" w:styleId="Contents2">
    <w:name w:val="TOC 2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22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Contents3">
    <w:name w:val="TOC 3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44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Subtitle">
    <w:name w:val="Subtitle"/>
    <w:basedOn w:val="Normal"/>
    <w:next w:val="Normal"/>
    <w:link w:val="Style12"/>
    <w:uiPriority w:val="11"/>
    <w:qFormat/>
    <w:rsid w:val="00407f9d"/>
    <w:pPr>
      <w:spacing w:before="0" w:after="160"/>
    </w:pPr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3db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3278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5059ff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Сетка таблицы1"/>
    <w:basedOn w:val="a1"/>
    <w:uiPriority w:val="59"/>
    <w:rsid w:val="00732e94"/>
    <w:rPr>
      <w:lang w:eastAsia="en-US" w:bidi="ar-S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1235</TotalTime>
  <Application>LibreOffice/7.3.7.2$Linux_X86_64 LibreOffice_project/30$Build-2</Application>
  <AppVersion>15.0000</AppVersion>
  <Pages>3</Pages>
  <Words>307</Words>
  <Characters>2391</Characters>
  <CharactersWithSpaces>2656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2022-04-14T13:00:00Z</dcterms:created>
  <dc:creator>Стрельбицкий Илья</dc:creator>
  <dc:description/>
  <dc:language>ru-RU</dc:language>
  <cp:lastModifiedBy/>
  <cp:lastPrinted>2023-01-15T14:20:00Z</cp:lastPrinted>
  <dcterms:modified xsi:type="dcterms:W3CDTF">2026-02-07T18:41:16Z</dcterms:modified>
  <cp:revision>501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