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CB6A7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m8yo2zui8h3q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учреждение высшего образования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«Национальный исследовательский университет ИТМО»</w:t>
      </w:r>
    </w:p>
    <w:p w14:paraId="66680CD1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>Факультет программной инженерии и компьютерной техники</w:t>
      </w:r>
    </w:p>
    <w:p w14:paraId="40C09A59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 подготовки 09.03.04 Программная инженерия</w:t>
      </w:r>
    </w:p>
    <w:p w14:paraId="37EE1BCE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 «Технологии виртуализации»</w:t>
      </w:r>
    </w:p>
    <w:p w14:paraId="44AD6EA6" w14:textId="77777777" w:rsidR="000A191E" w:rsidRDefault="000A191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C7AB4B7" w14:textId="77777777" w:rsidR="000A191E" w:rsidRDefault="000A191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73A53A" w14:textId="77777777" w:rsidR="000A191E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Отчёт</w:t>
      </w:r>
    </w:p>
    <w:p w14:paraId="61966641" w14:textId="77777777" w:rsidR="000A191E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по лабораторной работе №3.1</w:t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  <w:t xml:space="preserve">«Знакомство с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Docker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>»</w:t>
      </w:r>
    </w:p>
    <w:p w14:paraId="61DDB0B1" w14:textId="77777777" w:rsidR="000A191E" w:rsidRDefault="000A191E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0D0516B" w14:textId="77777777" w:rsidR="000A191E" w:rsidRDefault="000A191E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2D0248E" w14:textId="77777777" w:rsidR="000A191E" w:rsidRDefault="000A191E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6171548" w14:textId="77777777" w:rsidR="000A191E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>Выполнил: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Стрельбицкий Илья Павлович P3413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Белозубов Александр Владимирович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E983FC0" w14:textId="77777777" w:rsidR="000A191E" w:rsidRDefault="000A191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D2855D" w14:textId="77777777" w:rsidR="000A191E" w:rsidRDefault="000A191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5307BE" w14:textId="77777777" w:rsidR="000A191E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>Санкт-Петербург</w:t>
      </w:r>
    </w:p>
    <w:p w14:paraId="105CDE64" w14:textId="77777777" w:rsidR="000A191E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55CC580D" w14:textId="77777777" w:rsidR="000A191E" w:rsidRDefault="00000000">
      <w:pPr>
        <w:keepNext/>
        <w:keepLines/>
        <w:spacing w:before="240" w:after="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Содержание</w:t>
      </w:r>
    </w:p>
    <w:p w14:paraId="1B5ACDA1" w14:textId="77777777" w:rsidR="000A191E" w:rsidRDefault="000A191E">
      <w:pPr>
        <w:keepNext/>
        <w:keepLines/>
        <w:spacing w:before="240"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sdt>
      <w:sdtPr>
        <w:id w:val="1386614461"/>
        <w:docPartObj>
          <w:docPartGallery w:val="Table of Contents"/>
          <w:docPartUnique/>
        </w:docPartObj>
      </w:sdtPr>
      <w:sdtContent>
        <w:p w14:paraId="058F6A57" w14:textId="1F9D8837" w:rsidR="000A191E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rPr>
              <w:rStyle w:val="IndexLink"/>
              <w:rFonts w:ascii="Times New Roman" w:eastAsia="Times New Roman" w:hAnsi="Times New Roman" w:cs="Times New Roman"/>
              <w:webHidden/>
              <w:color w:val="000000"/>
              <w:sz w:val="28"/>
              <w:szCs w:val="28"/>
            </w:rPr>
            <w:instrText xml:space="preserve"> TOC \z \o "1-9" \u \t "Heading 1,1,Heading 2,2,Heading 3,3" \h</w:instrText>
          </w:r>
          <w:r>
            <w:rPr>
              <w:rStyle w:val="IndexLink"/>
              <w:rFonts w:ascii="Times New Roman" w:eastAsia="Times New Roman" w:hAnsi="Times New Roman" w:cs="Times New Roman"/>
              <w:color w:val="000000"/>
              <w:sz w:val="28"/>
              <w:szCs w:val="28"/>
            </w:rPr>
            <w:fldChar w:fldCharType="separate"/>
          </w:r>
          <w:hyperlink w:anchor="_uh8ypd9kb9yx"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>Введение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ab/>
            </w:r>
            <w:r w:rsidR="00AD0D35"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>3-4</w:t>
            </w:r>
          </w:hyperlink>
        </w:p>
        <w:p w14:paraId="69EF3EB4" w14:textId="0D0FA896" w:rsidR="000A191E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mh929mf9um6z"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>Выполнение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ab/>
            </w:r>
            <w:r>
              <w:rPr>
                <w:rStyle w:val="IndexLink"/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5-</w:t>
            </w:r>
            <w:r w:rsidR="00E32E3F">
              <w:rPr>
                <w:rStyle w:val="IndexLink"/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</w:t>
            </w:r>
          </w:hyperlink>
        </w:p>
        <w:p w14:paraId="1A457AF3" w14:textId="2923F60E" w:rsidR="000A191E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uh45gobd7h0a"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>Заключение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ab/>
            </w:r>
            <w:r w:rsidR="00E32E3F"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>29</w:t>
            </w:r>
          </w:hyperlink>
          <w:r>
            <w:rPr>
              <w:rStyle w:val="IndexLink"/>
              <w:rFonts w:ascii="Times New Roman" w:eastAsia="Times New Roman" w:hAnsi="Times New Roman" w:cs="Times New Roman"/>
              <w:color w:val="000000"/>
              <w:sz w:val="28"/>
              <w:szCs w:val="28"/>
            </w:rPr>
            <w:fldChar w:fldCharType="end"/>
          </w:r>
        </w:p>
        <w:p w14:paraId="768A83E8" w14:textId="77777777" w:rsidR="000A191E" w:rsidRDefault="00000000">
          <w:pPr>
            <w:sectPr w:rsidR="000A191E">
              <w:headerReference w:type="even" r:id="rId7"/>
              <w:headerReference w:type="default" r:id="rId8"/>
              <w:footerReference w:type="even" r:id="rId9"/>
              <w:footerReference w:type="default" r:id="rId10"/>
              <w:headerReference w:type="first" r:id="rId11"/>
              <w:footerReference w:type="first" r:id="rId12"/>
              <w:pgSz w:w="11906" w:h="16838"/>
              <w:pgMar w:top="1134" w:right="850" w:bottom="1134" w:left="1701" w:header="709" w:footer="709" w:gutter="0"/>
              <w:pgNumType w:start="1"/>
              <w:cols w:space="720"/>
              <w:formProt w:val="0"/>
              <w:titlePg/>
              <w:docGrid w:linePitch="100" w:charSpace="4096"/>
            </w:sectPr>
          </w:pPr>
        </w:p>
      </w:sdtContent>
    </w:sdt>
    <w:p w14:paraId="3AF34DFF" w14:textId="77777777" w:rsidR="000A191E" w:rsidRDefault="00000000">
      <w:pPr>
        <w:pStyle w:val="1"/>
        <w:spacing w:before="0" w:after="200" w:line="36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bookmarkStart w:id="1" w:name="_uh8ypd9kb9yx"/>
      <w:bookmarkEnd w:id="1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Введение</w:t>
      </w:r>
    </w:p>
    <w:p w14:paraId="23040D13" w14:textId="77777777" w:rsidR="000A191E" w:rsidRDefault="00000000">
      <w:pPr>
        <w:spacing w:after="0" w:line="36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Настоящая лабораторная работа посвящена освоению практических навыков работы с платформой контейнеризации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 современной разработке и эксплуатации ПО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DevOps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ключевым инструментом, позволяющим инкапсулировать приложение со всеми его зависимостями в универсальную единицу развертывания — контейнер. Это обеспечивает переносимость, воспроизводимость и изоляцию сред, что критически важно для создания надежных и масштабируемых систем. В отличие от традиционной виртуализации, контейнеры, работая на уровне операционной системы, обеспечивают минимальные накладные расходы и высокую скорость запуска.</w:t>
      </w:r>
    </w:p>
    <w:p w14:paraId="6D7658C8" w14:textId="77777777" w:rsidR="000A191E" w:rsidRDefault="00000000">
      <w:pPr>
        <w:spacing w:after="0" w:line="36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Практическая часть выполнялась в среде Ubuntu. В ходе работы был пройден полный цикл взаимодействия с экосистемой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от установки и базового управления до сборки собственных образов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оркестрации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сложных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многоконтейнерных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приложений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 качестве учебных стендов были развернуты и настроены реальные сервисы: веб-сервер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СУБД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MariaDB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облачное хранилище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NextCloud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веб-интерфейс для управления виртуальными машинами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phpVirtualBox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38EA6A" w14:textId="77777777" w:rsidR="000A191E" w:rsidRDefault="00000000">
      <w:pPr>
        <w:spacing w:after="0" w:line="36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Особое внимание было уделено интеграции в процессы непрерывной интеграции и доставки (CI/CD) через публикацию собранного образа в центральном реестре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Завершающим этапом стала демонстрация универсальности платформы путем запуска готового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контейнеризированного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приложения из публичного репозитория.</w:t>
      </w:r>
    </w:p>
    <w:p w14:paraId="5285C4CA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Цель работы</w:t>
      </w:r>
    </w:p>
    <w:p w14:paraId="70DB62F4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Приобрести практические навыки работы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изучив ключевые аспекты жизненного цикла контейнеров: от установки и настройки среды до создания, управления и публикации образов. Работа включает освоение команд CLI, создание собственных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оркестрацию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нескольких сервисов и интеграцию с облачным реестром.</w:t>
      </w:r>
    </w:p>
    <w:p w14:paraId="2B702839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Задачи работы</w:t>
      </w:r>
    </w:p>
    <w:p w14:paraId="08C3D6AC" w14:textId="77777777" w:rsidR="000A191E" w:rsidRDefault="00000000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Развернуть платформу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ОС Ubuntu, настроив корректные права доступа для работы без привилегий суперпользователя.</w:t>
      </w:r>
    </w:p>
    <w:p w14:paraId="5C0F2E4B" w14:textId="77777777" w:rsidR="000A191E" w:rsidRDefault="00000000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Проверить корректность установки, изучить и отработать базовые команды интерфейса командной строки (CLI) для управления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6FDAB9" w14:textId="77777777" w:rsidR="000A191E" w:rsidRDefault="00000000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сборки пользовательского образа веб-сервера с HTML-страницей и обеспечить его запуск на заданном порту (8080).</w:t>
      </w:r>
    </w:p>
    <w:p w14:paraId="5726BF20" w14:textId="77777777" w:rsidR="000A191E" w:rsidRDefault="00000000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Запустить контейнер с СУБД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MariaDB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выполнить подключение к ней и создать тестовую базу данных, имя которой соответствует фамилии студента.</w:t>
      </w:r>
    </w:p>
    <w:p w14:paraId="047F1940" w14:textId="77777777" w:rsidR="000A191E" w:rsidRDefault="00000000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Развернуть контейнер с облачным хранилищем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NextCloud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организовав постоянное хранение данных на хосте и зарегистрировав тестовых пользователей.</w:t>
      </w:r>
    </w:p>
    <w:p w14:paraId="1AF871F0" w14:textId="77777777" w:rsidR="000A191E" w:rsidRDefault="00000000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Установить и запустить контейнер с веб-интерфейсом для управления виртуализацией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phpVirtualBox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37B4D1" w14:textId="77777777" w:rsidR="000A191E" w:rsidRDefault="00000000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Реализовать комплексное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многоконтейнерное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приложение с использованием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объединяющее сервисы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NextCloud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веб-сервер и базу данных, и обеспечить доступ к нему через порт 2022.</w:t>
      </w:r>
    </w:p>
    <w:p w14:paraId="1C208B59" w14:textId="77777777" w:rsidR="000A191E" w:rsidRDefault="00000000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Зарегистрироваться на платформе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создать репозиторий и опубликовать в нем собранный ранее пользовательский образ.</w:t>
      </w:r>
    </w:p>
    <w:p w14:paraId="278E8B82" w14:textId="77777777" w:rsidR="000A191E" w:rsidRDefault="00000000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Продемонстрировать простоту развертывания сторонних решений путем запуска готового контейнера (например, веб-игры 2048) из публичного реестра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28ABA38" w14:textId="77777777" w:rsidR="000A191E" w:rsidRDefault="00000000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Систематизировать полученный опыт, составив справочное описание основных команд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работы с образами и контейнерами.</w:t>
      </w:r>
    </w:p>
    <w:p w14:paraId="3F16AE77" w14:textId="77777777" w:rsidR="000A191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42FE6F1" w14:textId="77777777" w:rsidR="000A191E" w:rsidRDefault="00000000">
      <w:pPr>
        <w:pStyle w:val="1"/>
        <w:spacing w:before="0" w:after="200" w:line="36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bookmarkStart w:id="2" w:name="_mh929mf9um6z"/>
      <w:bookmarkEnd w:id="2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Выполнение</w:t>
      </w:r>
    </w:p>
    <w:p w14:paraId="1CBB91FB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1. Установка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Docker</w:t>
      </w:r>
      <w:proofErr w:type="spellEnd"/>
    </w:p>
    <w:p w14:paraId="62DC0945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Установлен пакет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системе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ubuntu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Пользователь добавлен в группу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выполнения команд без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Демон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включен в автозагрузку,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Virtualbox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тоже был установлен.</w:t>
      </w:r>
    </w:p>
    <w:p w14:paraId="2E5C9A06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" behindDoc="0" locked="0" layoutInCell="0" allowOverlap="1" wp14:anchorId="623AF8DB" wp14:editId="0B69E32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45846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5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 Установлены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Dcoker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VirtualBox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18D989F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2. Запуск тестового контейнера</w:t>
      </w:r>
    </w:p>
    <w:p w14:paraId="2024C755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Пробуем запустить тестовый контейнер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hello-strelbitskiy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как показано на рисунке 2:</w:t>
      </w:r>
    </w:p>
    <w:p w14:paraId="3DFFCADE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3" behindDoc="0" locked="0" layoutInCell="0" allowOverlap="1" wp14:anchorId="783CBAE4" wp14:editId="4CDAA79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60780"/>
            <wp:effectExtent l="0" t="0" r="0" b="0"/>
            <wp:wrapTopAndBottom/>
            <wp:docPr id="2" name="Image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2. Неудачная попытка запустить тестовый контейнер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hello-strelbitskiy</w:t>
      </w:r>
      <w:proofErr w:type="spellEnd"/>
    </w:p>
    <w:p w14:paraId="191668F6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Получаем ошибку, поскольку образа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hello-strelbitskiy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существует. Исправим это, создав образ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hello-strelbitskiy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для этого создадим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как показано на рисунках 3 и 4.</w:t>
      </w:r>
    </w:p>
    <w:p w14:paraId="0BC575B2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4" behindDoc="0" locked="0" layoutInCell="0" allowOverlap="1" wp14:anchorId="7B5C92A3" wp14:editId="2972734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60780"/>
            <wp:effectExtent l="0" t="0" r="0" b="0"/>
            <wp:wrapTopAndBottom/>
            <wp:docPr id="3" name="Image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3. Создание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образа</w:t>
      </w:r>
    </w:p>
    <w:p w14:paraId="3140D65A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5" behindDoc="0" locked="0" layoutInCell="0" allowOverlap="1" wp14:anchorId="26BDFCA8" wp14:editId="61928EE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438775"/>
            <wp:effectExtent l="0" t="0" r="0" b="0"/>
            <wp:wrapTopAndBottom/>
            <wp:docPr id="4" name="Image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4. Содержимое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Dockerfile</w:t>
      </w:r>
      <w:proofErr w:type="spellEnd"/>
    </w:p>
    <w:p w14:paraId="1F6C0660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Создаем контейнер и запускаем его для проверки работоспособности. Действия показаны на рисунке 5.</w:t>
      </w:r>
    </w:p>
    <w:p w14:paraId="0E3D55E3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6" behindDoc="0" locked="0" layoutInCell="0" allowOverlap="1" wp14:anchorId="4E80ED8A" wp14:editId="432594C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84700"/>
            <wp:effectExtent l="0" t="0" r="0" b="0"/>
            <wp:wrapTopAndBottom/>
            <wp:docPr id="5" name="Image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5. Создание контейнера и проверка его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работоспособсности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14A41A" w14:textId="77777777" w:rsidR="000A191E" w:rsidRDefault="000A191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CE873F4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3. Контейнер с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Nginx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и пользовательской страницей</w:t>
      </w:r>
    </w:p>
    <w:p w14:paraId="0CB530CF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Создаем каталог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www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в нем же создаем файл index.html, также создаем файл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базе образа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nginx:latest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который пробрасывает порт 8080 и копирует страницу — рисунок 7.</w:t>
      </w:r>
    </w:p>
    <w:p w14:paraId="1E1E2E86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7" behindDoc="0" locked="0" layoutInCell="0" allowOverlap="1" wp14:anchorId="13C8B736" wp14:editId="162959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52115"/>
            <wp:effectExtent l="0" t="0" r="0" b="0"/>
            <wp:wrapTopAndBottom/>
            <wp:docPr id="6" name="Image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7. Содержимое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страницы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Dockerfile</w:t>
      </w:r>
      <w:proofErr w:type="spellEnd"/>
    </w:p>
    <w:p w14:paraId="06EB7C70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Собираем образ и запускаем его с монтированием тома — рисунок 8.</w:t>
      </w:r>
    </w:p>
    <w:p w14:paraId="1311792E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8" behindDoc="0" locked="0" layoutInCell="0" allowOverlap="1" wp14:anchorId="4B4FD76A" wp14:editId="5107C7D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26740"/>
            <wp:effectExtent l="0" t="0" r="0" b="0"/>
            <wp:wrapTopAndBottom/>
            <wp:docPr id="7" name="Image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8. Сборка и запуск образа</w:t>
      </w:r>
    </w:p>
    <w:p w14:paraId="20629ECC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Чтобы убедиться что образ действительно запущен и работает, открываем браузер по адресу </w:t>
      </w:r>
      <w:hyperlink r:id="rId20">
        <w:r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http://localhost:8080</w:t>
        </w:r>
      </w:hyperlink>
      <w:hyperlink>
        <w:r>
          <w:rPr>
            <w:rFonts w:ascii="Times New Roman" w:eastAsia="Times New Roman" w:hAnsi="Times New Roman" w:cs="Times New Roman"/>
            <w:sz w:val="28"/>
            <w:szCs w:val="28"/>
          </w:rPr>
          <w:t xml:space="preserve"> — открываемая страница показана на рисунке 9.</w:t>
        </w:r>
      </w:hyperlink>
    </w:p>
    <w:p w14:paraId="0272BDB9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9" behindDoc="0" locked="0" layoutInCell="0" allowOverlap="1" wp14:anchorId="328A3DC7" wp14:editId="7C70B76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47720"/>
            <wp:effectExtent l="0" t="0" r="0" b="0"/>
            <wp:wrapTopAndBottom/>
            <wp:docPr id="8" name="Image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9. Открываемая страница</w:t>
      </w:r>
    </w:p>
    <w:p w14:paraId="06E50BDF" w14:textId="77777777" w:rsidR="000A191E" w:rsidRDefault="000A191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051D31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4. Контейнер с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MariaDB</w:t>
      </w:r>
      <w:proofErr w:type="spellEnd"/>
    </w:p>
    <w:p w14:paraId="0B3DAD99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Запускаем контейнер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mariadb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монтированием тома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/DB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пробрасыванием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порта 3306 — рисунок 10.</w:t>
      </w:r>
    </w:p>
    <w:p w14:paraId="583971C7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10" behindDoc="0" locked="0" layoutInCell="0" allowOverlap="1" wp14:anchorId="0B381E5F" wp14:editId="02F1C80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30855"/>
            <wp:effectExtent l="0" t="0" r="0" b="0"/>
            <wp:wrapTopAndBottom/>
            <wp:docPr id="9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10. Запуск контейнера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mariadb</w:t>
      </w:r>
      <w:proofErr w:type="spellEnd"/>
    </w:p>
    <w:p w14:paraId="2ECEC16A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помощи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exec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выполняем подключение к СУБД и создаем базу данных с именем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strelbitskiy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рисунок 11.</w:t>
      </w:r>
    </w:p>
    <w:p w14:paraId="4CDEC0B2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11" behindDoc="0" locked="0" layoutInCell="0" allowOverlap="1" wp14:anchorId="109474A4" wp14:editId="2A4B69D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65630"/>
            <wp:effectExtent l="0" t="0" r="0" b="0"/>
            <wp:wrapTopAndBottom/>
            <wp:docPr id="10" name="Image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11. Создание базы данных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MariaDB</w:t>
      </w:r>
      <w:proofErr w:type="spellEnd"/>
    </w:p>
    <w:p w14:paraId="1893478E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Поскольку был монтирован том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/DB, то в этой директории сохранилась созданная база данных — рисунок 12.</w:t>
      </w:r>
    </w:p>
    <w:p w14:paraId="652CD2B9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12" behindDoc="0" locked="0" layoutInCell="0" allowOverlap="1" wp14:anchorId="2A28E2D5" wp14:editId="7D92CAE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64560"/>
            <wp:effectExtent l="0" t="0" r="0" b="0"/>
            <wp:wrapTopAndBottom/>
            <wp:docPr id="11" name="Image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12. Содержимое директории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/DB</w:t>
      </w:r>
    </w:p>
    <w:p w14:paraId="039CEFA2" w14:textId="77777777" w:rsidR="000A191E" w:rsidRDefault="000A191E">
      <w:pPr>
        <w:spacing w:after="0" w:line="360" w:lineRule="auto"/>
        <w:jc w:val="both"/>
      </w:pPr>
    </w:p>
    <w:p w14:paraId="36A1C6F6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5. Контейнер с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NextCloud</w:t>
      </w:r>
      <w:proofErr w:type="spellEnd"/>
    </w:p>
    <w:p w14:paraId="775A8C2D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Запускаем официальный образ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nexctcloud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пробрасыванием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порта 8088 и монтированием каталога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www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NextCloud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D0D3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рисунок 13.</w:t>
      </w:r>
    </w:p>
    <w:p w14:paraId="67C09F1E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13" behindDoc="0" locked="0" layoutInCell="0" allowOverlap="1" wp14:anchorId="037F3C11" wp14:editId="43300F8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82185"/>
            <wp:effectExtent l="0" t="0" r="0" b="0"/>
            <wp:wrapTopAndBottom/>
            <wp:docPr id="12" name="Image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13. Создание контейнера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NextCloud</w:t>
      </w:r>
      <w:proofErr w:type="spellEnd"/>
    </w:p>
    <w:p w14:paraId="63A53D01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D0D35">
        <w:rPr>
          <w:rFonts w:ascii="Times New Roman" w:eastAsia="Times New Roman" w:hAnsi="Times New Roman" w:cs="Times New Roman"/>
          <w:sz w:val="28"/>
          <w:szCs w:val="28"/>
        </w:rPr>
        <w:t xml:space="preserve">Логин и пароль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NextCloud</w:t>
      </w:r>
      <w:proofErr w:type="spellEnd"/>
      <w:r w:rsidRPr="00AD0D35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admin</w:t>
      </w:r>
      <w:r w:rsidRPr="00AD0D35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admin</w:t>
      </w:r>
      <w:r w:rsidRPr="00AD0D35">
        <w:rPr>
          <w:rFonts w:ascii="Times New Roman" w:eastAsia="Times New Roman" w:hAnsi="Times New Roman" w:cs="Times New Roman"/>
          <w:sz w:val="28"/>
          <w:szCs w:val="28"/>
        </w:rPr>
        <w:t xml:space="preserve"> – рисунок 14.</w:t>
      </w:r>
    </w:p>
    <w:p w14:paraId="552239E9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14" behindDoc="0" locked="0" layoutInCell="0" allowOverlap="1" wp14:anchorId="25D1509E" wp14:editId="6A0E804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130415"/>
            <wp:effectExtent l="0" t="0" r="0" b="0"/>
            <wp:wrapTopAndBottom/>
            <wp:docPr id="13" name="Image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6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3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14. Настройка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NextCloud</w:t>
      </w:r>
      <w:proofErr w:type="spellEnd"/>
    </w:p>
    <w:p w14:paraId="1D1484BA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Через веб-интерфейс зарегистрированы два пользователя: студент (Стрельбицкий И.П.) и преподаватель (Белозубов А.В.) </w:t>
      </w:r>
      <w:r w:rsidRPr="00AD0D35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рисунок 15, 16 и 17.</w:t>
      </w:r>
    </w:p>
    <w:p w14:paraId="37348852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15" behindDoc="0" locked="0" layoutInCell="0" allowOverlap="1" wp14:anchorId="495D3868" wp14:editId="1849C23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130415"/>
            <wp:effectExtent l="0" t="0" r="0" b="0"/>
            <wp:wrapTopAndBottom/>
            <wp:docPr id="14" name="Image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3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15. Создание учетной записи преподавателя</w:t>
      </w:r>
    </w:p>
    <w:p w14:paraId="755E86D4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16" behindDoc="0" locked="0" layoutInCell="0" allowOverlap="1" wp14:anchorId="60ACF9BE" wp14:editId="66F5E39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130415"/>
            <wp:effectExtent l="0" t="0" r="0" b="0"/>
            <wp:wrapTopAndBottom/>
            <wp:docPr id="15" name="Image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6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3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16. Создание учетной записи студента</w:t>
      </w:r>
    </w:p>
    <w:p w14:paraId="46677970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17" behindDoc="0" locked="0" layoutInCell="0" allowOverlap="1" wp14:anchorId="0228CB1C" wp14:editId="7204ADF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130415"/>
            <wp:effectExtent l="0" t="0" r="0" b="0"/>
            <wp:wrapTopAndBottom/>
            <wp:docPr id="16" name="Image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3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17. Раздел пользователи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NextCloud</w:t>
      </w:r>
      <w:proofErr w:type="spellEnd"/>
    </w:p>
    <w:p w14:paraId="0AAA926F" w14:textId="77777777" w:rsidR="000A191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4CC07082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6. Контейнер с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phpvirtualbox</w:t>
      </w:r>
      <w:proofErr w:type="spellEnd"/>
    </w:p>
    <w:p w14:paraId="0DA9104F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Запускаем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vboxwebsrv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рисунок 18.</w:t>
      </w:r>
    </w:p>
    <w:p w14:paraId="29E35B73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18" behindDoc="0" locked="0" layoutInCell="0" allowOverlap="1" wp14:anchorId="3891B5F1" wp14:editId="48FDC2B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87700"/>
            <wp:effectExtent l="0" t="0" r="0" b="0"/>
            <wp:wrapTopAndBottom/>
            <wp:docPr id="17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18. Запуск веб-сервиса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VirtualBox</w:t>
      </w:r>
      <w:proofErr w:type="spellEnd"/>
    </w:p>
    <w:p w14:paraId="12381FD3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Запускаем образ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phpVirtualBox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рисунок 19.</w:t>
      </w:r>
    </w:p>
    <w:p w14:paraId="0E299B5A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0" behindDoc="0" locked="0" layoutInCell="0" allowOverlap="1" wp14:anchorId="4A245427" wp14:editId="6EBD3C4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09265"/>
            <wp:effectExtent l="0" t="0" r="0" b="0"/>
            <wp:wrapSquare wrapText="largest"/>
            <wp:docPr id="1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19. Запуск образа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phpVirtualox</w:t>
      </w:r>
      <w:proofErr w:type="spellEnd"/>
    </w:p>
    <w:p w14:paraId="6D3979EC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Логин, пароль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phpVirtualBox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admin:admin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рисунок 20.</w:t>
      </w:r>
    </w:p>
    <w:p w14:paraId="510755B5" w14:textId="77777777" w:rsidR="000A191E" w:rsidRDefault="000A191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6FEE14" w14:textId="77777777" w:rsidR="000A191E" w:rsidRDefault="000A191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0D2944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19" behindDoc="0" locked="0" layoutInCell="0" allowOverlap="1" wp14:anchorId="6CBF3188" wp14:editId="7DDC2D6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95850"/>
            <wp:effectExtent l="0" t="0" r="0" b="0"/>
            <wp:wrapTopAndBottom/>
            <wp:docPr id="19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20. Вход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phpVirtualBox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через веб-интерфейс</w:t>
      </w:r>
    </w:p>
    <w:p w14:paraId="39F4F1CA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4ECB54B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Открываем интерфейс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phpVirtualBox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проверки работы — рисунок 21.</w:t>
      </w:r>
    </w:p>
    <w:p w14:paraId="07F3A8BC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1" behindDoc="0" locked="0" layoutInCell="0" allowOverlap="1" wp14:anchorId="02C6EA7E" wp14:editId="241E930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76295"/>
            <wp:effectExtent l="0" t="0" r="0" b="0"/>
            <wp:wrapTopAndBottom/>
            <wp:docPr id="20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21. Веб-интерфейс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phpVirtualBox</w:t>
      </w:r>
      <w:proofErr w:type="spellEnd"/>
    </w:p>
    <w:p w14:paraId="299CE766" w14:textId="77777777" w:rsidR="000A191E" w:rsidRDefault="00000000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Docker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Compose</w:t>
      </w:r>
      <w:proofErr w:type="spellEnd"/>
    </w:p>
    <w:p w14:paraId="03660941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Создаем файл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docker-compose.yml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который описывает 3 сервиса: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MariaDB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NextCloud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— рисунок 22.</w:t>
      </w:r>
    </w:p>
    <w:p w14:paraId="7C7DA3E1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2" behindDoc="0" locked="0" layoutInCell="0" allowOverlap="1" wp14:anchorId="43FC4B2B" wp14:editId="40DC7B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67425" cy="8810625"/>
            <wp:effectExtent l="0" t="0" r="0" b="0"/>
            <wp:wrapTopAndBottom/>
            <wp:docPr id="2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881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22. Содержимое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docker-compose.yml</w:t>
      </w:r>
      <w:proofErr w:type="spellEnd"/>
    </w:p>
    <w:p w14:paraId="7B04E173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Запускаем сервисы и смотрим их состояние при помощи команды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docker-compose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рисунок 23.</w:t>
      </w:r>
    </w:p>
    <w:p w14:paraId="0549FC95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3" behindDoc="0" locked="0" layoutInCell="0" allowOverlap="1" wp14:anchorId="65711CCA" wp14:editId="3F6A69B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80820"/>
            <wp:effectExtent l="0" t="0" r="0" b="0"/>
            <wp:wrapTopAndBottom/>
            <wp:docPr id="22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23. Запуск сервисов</w:t>
      </w:r>
    </w:p>
    <w:p w14:paraId="026B80BA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Открываем страницу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NextCloud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 адресу </w:t>
      </w:r>
      <w:hyperlink r:id="rId36">
        <w:r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http://localhost:2022</w:t>
        </w:r>
      </w:hyperlink>
      <w:hyperlink>
        <w:r>
          <w:rPr>
            <w:rFonts w:ascii="Times New Roman" w:eastAsia="Times New Roman" w:hAnsi="Times New Roman" w:cs="Times New Roman"/>
            <w:sz w:val="28"/>
            <w:szCs w:val="28"/>
          </w:rPr>
          <w:t xml:space="preserve"> — рисунок 24.</w:t>
        </w:r>
      </w:hyperlink>
    </w:p>
    <w:p w14:paraId="71361391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4" behindDoc="0" locked="0" layoutInCell="0" allowOverlap="1" wp14:anchorId="706686BE" wp14:editId="284C0B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769735"/>
            <wp:effectExtent l="0" t="0" r="0" b="0"/>
            <wp:wrapTopAndBottom/>
            <wp:docPr id="23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76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24.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NextCloud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через порт 2022</w:t>
      </w:r>
    </w:p>
    <w:p w14:paraId="4299A421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Смотрим пользователей, зарегистрированные ранее пользователи видны — рисунок 25.</w:t>
      </w:r>
    </w:p>
    <w:p w14:paraId="1B3A5989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5" behindDoc="0" locked="0" layoutInCell="0" allowOverlap="1" wp14:anchorId="0853BE3E" wp14:editId="0FB60E6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769735"/>
            <wp:effectExtent l="0" t="0" r="0" b="0"/>
            <wp:wrapTopAndBottom/>
            <wp:docPr id="24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0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76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25. Список пользователей</w:t>
      </w:r>
    </w:p>
    <w:p w14:paraId="2889A48D" w14:textId="77777777" w:rsidR="000A191E" w:rsidRDefault="000A191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7A8F83" w14:textId="77777777" w:rsidR="000A191E" w:rsidRDefault="00000000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4FE069B5" w14:textId="77777777" w:rsidR="000A191E" w:rsidRDefault="00000000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8. Регистрация на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Docker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Hub</w:t>
      </w:r>
      <w:proofErr w:type="spellEnd"/>
    </w:p>
    <w:p w14:paraId="6F442BC7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Регистрируемся на </w:t>
      </w:r>
      <w:hyperlink r:id="rId39">
        <w:r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https://hub.docker.com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— что видно на рисунке 26.</w:t>
      </w:r>
    </w:p>
    <w:p w14:paraId="25506822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6" behindDoc="0" locked="0" layoutInCell="0" allowOverlap="1" wp14:anchorId="5653D3B2" wp14:editId="68ED2FA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86455"/>
            <wp:effectExtent l="0" t="0" r="0" b="0"/>
            <wp:wrapTopAndBottom/>
            <wp:docPr id="25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26. Мой профиль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docker.hub</w:t>
      </w:r>
      <w:proofErr w:type="spellEnd"/>
    </w:p>
    <w:p w14:paraId="18B79720" w14:textId="77777777" w:rsidR="000A191E" w:rsidRDefault="000A191E">
      <w:pPr>
        <w:spacing w:after="0" w:line="360" w:lineRule="auto"/>
        <w:jc w:val="both"/>
      </w:pPr>
    </w:p>
    <w:p w14:paraId="562D77FF" w14:textId="77777777" w:rsidR="000A191E" w:rsidRDefault="00000000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29615585" w14:textId="77777777" w:rsidR="000A191E" w:rsidRDefault="00000000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9. Публикация образа на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Docker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Hub</w:t>
      </w:r>
      <w:proofErr w:type="spellEnd"/>
    </w:p>
    <w:p w14:paraId="161A87AA" w14:textId="77777777" w:rsidR="000A191E" w:rsidRDefault="00000000">
      <w:pPr>
        <w:spacing w:after="20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Помечаем образ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NextCloud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тегом и отправляем в публичный репозиторий — рисунок 27.</w:t>
      </w:r>
    </w:p>
    <w:p w14:paraId="12D34F04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7" behindDoc="0" locked="0" layoutInCell="0" allowOverlap="1" wp14:anchorId="6E4ADBC8" wp14:editId="48DE82F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18965"/>
            <wp:effectExtent l="0" t="0" r="0" b="0"/>
            <wp:wrapTopAndBottom/>
            <wp:docPr id="26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27. Публикация образа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hub</w:t>
      </w:r>
      <w:proofErr w:type="spellEnd"/>
    </w:p>
    <w:p w14:paraId="4F8B0027" w14:textId="77777777" w:rsidR="000A191E" w:rsidRDefault="00000000">
      <w:pPr>
        <w:spacing w:after="20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Опубликованный образ в публичном репозитории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рисунок 28.</w:t>
      </w:r>
    </w:p>
    <w:p w14:paraId="2291BEBF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8" behindDoc="0" locked="0" layoutInCell="0" allowOverlap="1" wp14:anchorId="1B53FD27" wp14:editId="0023817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83280"/>
            <wp:effectExtent l="0" t="0" r="0" b="0"/>
            <wp:wrapTopAndBottom/>
            <wp:docPr id="27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28. Опубликованный образ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hub</w:t>
      </w:r>
      <w:proofErr w:type="spellEnd"/>
    </w:p>
    <w:p w14:paraId="4C4F726A" w14:textId="77777777" w:rsidR="000A191E" w:rsidRDefault="00000000">
      <w:pPr>
        <w:tabs>
          <w:tab w:val="left" w:pos="993"/>
        </w:tabs>
        <w:spacing w:after="20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10. Запуск приложения из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Docker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Hub</w:t>
      </w:r>
      <w:proofErr w:type="spellEnd"/>
    </w:p>
    <w:p w14:paraId="1EE51BDC" w14:textId="77777777" w:rsidR="000A191E" w:rsidRDefault="00000000">
      <w:pPr>
        <w:spacing w:after="20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Скачиваем и запускаем игру в терминале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minesweeper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рисунок 29.</w:t>
      </w:r>
    </w:p>
    <w:p w14:paraId="566A881C" w14:textId="77777777" w:rsidR="000A191E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9" behindDoc="0" locked="0" layoutInCell="0" allowOverlap="1" wp14:anchorId="6D2A397F" wp14:editId="07ECAEB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66235"/>
            <wp:effectExtent l="0" t="0" r="0" b="0"/>
            <wp:wrapTopAndBottom/>
            <wp:docPr id="28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4750F" w14:textId="77777777" w:rsidR="000A191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29. Скачивание и запуск игры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minesweeper</w:t>
      </w:r>
      <w:proofErr w:type="spellEnd"/>
    </w:p>
    <w:p w14:paraId="703BA6F3" w14:textId="77777777" w:rsidR="000A191E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11. Основные команды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Docker</w:t>
      </w:r>
      <w:proofErr w:type="spellEnd"/>
    </w:p>
    <w:p w14:paraId="3B80A4B3" w14:textId="77777777" w:rsidR="000A191E" w:rsidRDefault="00000000">
      <w:pPr>
        <w:spacing w:after="20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лабораторной работы были применены следующие команды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управления контейнерами, образами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многоконтейнерными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приложениями.</w:t>
      </w:r>
    </w:p>
    <w:p w14:paraId="513B3A92" w14:textId="77777777" w:rsidR="000A191E" w:rsidRDefault="00000000">
      <w:pPr>
        <w:spacing w:after="200" w:line="240" w:lineRule="auto"/>
        <w:ind w:firstLine="720"/>
        <w:jc w:val="both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Команды для управления контейнерами:</w:t>
      </w:r>
    </w:p>
    <w:p w14:paraId="6842E12E" w14:textId="77777777" w:rsidR="000A191E" w:rsidRDefault="00000000">
      <w:pPr>
        <w:numPr>
          <w:ilvl w:val="0"/>
          <w:numId w:val="2"/>
        </w:numPr>
        <w:spacing w:after="200"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создаёт контейнер из образа без его запуска</w:t>
      </w:r>
    </w:p>
    <w:p w14:paraId="68C5A25C" w14:textId="77777777" w:rsidR="000A191E" w:rsidRDefault="00000000">
      <w:pPr>
        <w:numPr>
          <w:ilvl w:val="0"/>
          <w:numId w:val="2"/>
        </w:numPr>
        <w:spacing w:after="200"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запускает ранее созданный или остановленный контейнер</w:t>
      </w:r>
    </w:p>
    <w:p w14:paraId="00F29EE8" w14:textId="77777777" w:rsidR="000A191E" w:rsidRDefault="00000000">
      <w:pPr>
        <w:numPr>
          <w:ilvl w:val="0"/>
          <w:numId w:val="2"/>
        </w:numPr>
        <w:spacing w:after="200"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создаёт и сразу запускает новый контейнер из образа</w:t>
      </w:r>
    </w:p>
    <w:p w14:paraId="76C6EAF1" w14:textId="77777777" w:rsidR="000A191E" w:rsidRDefault="00000000">
      <w:pPr>
        <w:numPr>
          <w:ilvl w:val="0"/>
          <w:numId w:val="2"/>
        </w:numPr>
        <w:spacing w:after="200"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останавливает контейнер, отправляя сигнал завершения (SIGTERM)</w:t>
      </w:r>
    </w:p>
    <w:p w14:paraId="48301663" w14:textId="77777777" w:rsidR="000A191E" w:rsidRDefault="00000000">
      <w:pPr>
        <w:numPr>
          <w:ilvl w:val="0"/>
          <w:numId w:val="2"/>
        </w:numPr>
        <w:spacing w:after="200"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принудительно завершает работу контейнера, отправляя сигнал SIGKILL</w:t>
      </w:r>
    </w:p>
    <w:p w14:paraId="77D7BC7D" w14:textId="77777777" w:rsidR="000A191E" w:rsidRDefault="00000000">
      <w:pPr>
        <w:numPr>
          <w:ilvl w:val="0"/>
          <w:numId w:val="2"/>
        </w:numPr>
        <w:spacing w:after="200"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удаляет остановленный контейнер из системы</w:t>
      </w:r>
    </w:p>
    <w:p w14:paraId="2A66F029" w14:textId="77777777" w:rsidR="000A191E" w:rsidRDefault="00000000">
      <w:pPr>
        <w:numPr>
          <w:ilvl w:val="0"/>
          <w:numId w:val="2"/>
        </w:numPr>
        <w:spacing w:after="200"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отображает список только запущенных контейнеров</w:t>
      </w:r>
    </w:p>
    <w:p w14:paraId="4A182C56" w14:textId="77777777" w:rsidR="000A191E" w:rsidRDefault="00000000">
      <w:pPr>
        <w:numPr>
          <w:ilvl w:val="0"/>
          <w:numId w:val="2"/>
        </w:numPr>
        <w:spacing w:after="200"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-a — отображает все контейнеры, включая остановленные</w:t>
      </w:r>
    </w:p>
    <w:p w14:paraId="1C69B81C" w14:textId="77777777" w:rsidR="000A191E" w:rsidRDefault="00000000">
      <w:pPr>
        <w:numPr>
          <w:ilvl w:val="0"/>
          <w:numId w:val="2"/>
        </w:numPr>
        <w:spacing w:after="200"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выводит подробную информацию о контейнере</w:t>
      </w:r>
    </w:p>
    <w:p w14:paraId="1EC8CDFC" w14:textId="77777777" w:rsidR="000A191E" w:rsidRDefault="00000000">
      <w:pPr>
        <w:numPr>
          <w:ilvl w:val="0"/>
          <w:numId w:val="2"/>
        </w:numPr>
        <w:spacing w:after="200"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показывает журнал (логи) работы контейнера</w:t>
      </w:r>
    </w:p>
    <w:p w14:paraId="1892FEC9" w14:textId="77777777" w:rsidR="000A191E" w:rsidRDefault="00000000">
      <w:pPr>
        <w:numPr>
          <w:ilvl w:val="0"/>
          <w:numId w:val="2"/>
        </w:numPr>
        <w:spacing w:after="200"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exec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выполняет указанную команду внутри уже запущенного контейнера</w:t>
      </w:r>
    </w:p>
    <w:p w14:paraId="5A452E60" w14:textId="77777777" w:rsidR="000A191E" w:rsidRDefault="00000000">
      <w:pPr>
        <w:numPr>
          <w:ilvl w:val="0"/>
          <w:numId w:val="2"/>
        </w:numPr>
        <w:spacing w:after="200"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отображает использование дискового пространства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</w:p>
    <w:p w14:paraId="2B10EC0C" w14:textId="77777777" w:rsidR="000A191E" w:rsidRDefault="00000000">
      <w:pPr>
        <w:numPr>
          <w:ilvl w:val="0"/>
          <w:numId w:val="2"/>
        </w:numPr>
        <w:spacing w:after="200"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volume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перечисляет все тома, созданные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</w:p>
    <w:p w14:paraId="433C53AA" w14:textId="77777777" w:rsidR="000A191E" w:rsidRDefault="00000000">
      <w:pPr>
        <w:numPr>
          <w:ilvl w:val="0"/>
          <w:numId w:val="2"/>
        </w:numPr>
        <w:spacing w:after="200"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network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перечисляет все сети, управляемые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</w:p>
    <w:p w14:paraId="7C626949" w14:textId="77777777" w:rsidR="000A191E" w:rsidRDefault="00000000">
      <w:pPr>
        <w:numPr>
          <w:ilvl w:val="0"/>
          <w:numId w:val="2"/>
        </w:numPr>
        <w:spacing w:after="200"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version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показывает версии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Engine и других компонентов</w:t>
      </w:r>
    </w:p>
    <w:p w14:paraId="666E0F20" w14:textId="77777777" w:rsidR="000A191E" w:rsidRDefault="00000000">
      <w:pPr>
        <w:numPr>
          <w:ilvl w:val="0"/>
          <w:numId w:val="2"/>
        </w:numPr>
        <w:spacing w:after="20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выводит подробную информацию о конфигурации и состоянии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-окружения</w:t>
      </w:r>
    </w:p>
    <w:p w14:paraId="27473756" w14:textId="77777777" w:rsidR="000A191E" w:rsidRDefault="00000000">
      <w:pPr>
        <w:spacing w:after="200" w:line="240" w:lineRule="auto"/>
        <w:ind w:firstLine="720"/>
        <w:jc w:val="both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Команды для управления образами:</w:t>
      </w:r>
    </w:p>
    <w:p w14:paraId="7222A99E" w14:textId="77777777" w:rsidR="000A191E" w:rsidRDefault="00000000">
      <w:pPr>
        <w:numPr>
          <w:ilvl w:val="0"/>
          <w:numId w:val="3"/>
        </w:numPr>
        <w:spacing w:after="200"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собирает образ на основе инструкций из файла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Dockerfile</w:t>
      </w:r>
      <w:proofErr w:type="spellEnd"/>
    </w:p>
    <w:p w14:paraId="36D20843" w14:textId="77777777" w:rsidR="000A191E" w:rsidRDefault="00000000">
      <w:pPr>
        <w:numPr>
          <w:ilvl w:val="0"/>
          <w:numId w:val="3"/>
        </w:numPr>
        <w:spacing w:after="200"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загружает образ из реестра</w:t>
      </w:r>
    </w:p>
    <w:p w14:paraId="3293C18A" w14:textId="77777777" w:rsidR="000A191E" w:rsidRDefault="00000000">
      <w:pPr>
        <w:numPr>
          <w:ilvl w:val="0"/>
          <w:numId w:val="3"/>
        </w:numPr>
        <w:spacing w:after="200"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отправляет локальный образ в удалённый реестр</w:t>
      </w:r>
    </w:p>
    <w:p w14:paraId="6974A4BF" w14:textId="77777777" w:rsidR="000A191E" w:rsidRDefault="00000000">
      <w:pPr>
        <w:numPr>
          <w:ilvl w:val="0"/>
          <w:numId w:val="3"/>
        </w:numPr>
        <w:spacing w:after="200"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images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— отображает список всех локальных образов</w:t>
      </w:r>
    </w:p>
    <w:p w14:paraId="3AE11684" w14:textId="77777777" w:rsidR="000A191E" w:rsidRDefault="00000000">
      <w:pPr>
        <w:numPr>
          <w:ilvl w:val="0"/>
          <w:numId w:val="3"/>
        </w:numPr>
        <w:spacing w:after="200"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inspect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выводит детальную информацию о метаданных и конфигурации образа</w:t>
      </w:r>
    </w:p>
    <w:p w14:paraId="6829ABB4" w14:textId="77777777" w:rsidR="000A191E" w:rsidRDefault="00000000">
      <w:pPr>
        <w:numPr>
          <w:ilvl w:val="0"/>
          <w:numId w:val="3"/>
        </w:numPr>
        <w:spacing w:after="200"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— удаляет указанный образ из локального хранилища</w:t>
      </w:r>
    </w:p>
    <w:p w14:paraId="21AD0BDB" w14:textId="77777777" w:rsidR="000A191E" w:rsidRDefault="00000000">
      <w:pPr>
        <w:numPr>
          <w:ilvl w:val="0"/>
          <w:numId w:val="3"/>
        </w:numPr>
        <w:spacing w:after="20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выполняет аутентификацию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другом реестре контейнеров</w:t>
      </w:r>
    </w:p>
    <w:p w14:paraId="06ACA6E1" w14:textId="77777777" w:rsidR="000A191E" w:rsidRDefault="00000000">
      <w:pPr>
        <w:spacing w:after="200" w:line="240" w:lineRule="auto"/>
        <w:ind w:firstLine="720"/>
        <w:jc w:val="both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Команды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288AC2CE" w14:textId="77777777" w:rsidR="000A191E" w:rsidRDefault="00000000">
      <w:pPr>
        <w:numPr>
          <w:ilvl w:val="0"/>
          <w:numId w:val="4"/>
        </w:numPr>
        <w:spacing w:after="200"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docker-compose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создаёт и запускает все сервисы, описанные в файле</w:t>
      </w:r>
    </w:p>
    <w:p w14:paraId="6E603419" w14:textId="77777777" w:rsidR="000A191E" w:rsidRDefault="00000000">
      <w:pPr>
        <w:numPr>
          <w:ilvl w:val="0"/>
          <w:numId w:val="4"/>
        </w:numPr>
        <w:spacing w:after="200"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docker-compose.yml</w:t>
      </w:r>
      <w:proofErr w:type="spellEnd"/>
    </w:p>
    <w:p w14:paraId="7BBB860F" w14:textId="77777777" w:rsidR="000A191E" w:rsidRDefault="00000000">
      <w:pPr>
        <w:numPr>
          <w:ilvl w:val="0"/>
          <w:numId w:val="4"/>
        </w:numPr>
        <w:spacing w:after="200"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docker-compose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down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останавливает и удаляет контейнеры, сети и тома, созданные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docker-compose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up</w:t>
      </w:r>
      <w:proofErr w:type="spellEnd"/>
    </w:p>
    <w:p w14:paraId="6412EBB4" w14:textId="77777777" w:rsidR="000A191E" w:rsidRDefault="00000000">
      <w:pPr>
        <w:numPr>
          <w:ilvl w:val="0"/>
          <w:numId w:val="4"/>
        </w:numPr>
        <w:spacing w:after="200"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docker-compose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отображает статус всех сервисов в проекте</w:t>
      </w:r>
    </w:p>
    <w:p w14:paraId="44E934C7" w14:textId="77777777" w:rsidR="000A191E" w:rsidRDefault="00000000">
      <w:pPr>
        <w:numPr>
          <w:ilvl w:val="0"/>
          <w:numId w:val="4"/>
        </w:numPr>
        <w:spacing w:after="200"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docker-compose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выводит журналы всех запущенных сервисов</w:t>
      </w:r>
    </w:p>
    <w:p w14:paraId="419A8EB5" w14:textId="77777777" w:rsidR="000A191E" w:rsidRDefault="00000000">
      <w:pPr>
        <w:numPr>
          <w:ilvl w:val="0"/>
          <w:numId w:val="4"/>
        </w:numPr>
        <w:spacing w:after="20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docker-compose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пересобирает образы, указанные в конфигурации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br w:type="page"/>
      </w:r>
    </w:p>
    <w:p w14:paraId="61619C7B" w14:textId="77777777" w:rsidR="000A191E" w:rsidRDefault="00000000">
      <w:pPr>
        <w:pStyle w:val="1"/>
        <w:spacing w:before="0" w:after="200" w:line="36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3" w:name="_uh45gobd7h0a"/>
      <w:bookmarkEnd w:id="3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Заключение</w:t>
      </w:r>
    </w:p>
    <w:p w14:paraId="78BCF5A5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лабораторной работы был освоен полный цикл работы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от базовых операций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оркестрации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многокомпонентных систем. Практика включала создание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сборку образов и развёртывание веб-сервера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пользовательской страницей.</w:t>
      </w:r>
    </w:p>
    <w:p w14:paraId="0428A86A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Основной акцент был сделан на построении связанных приложений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успешно развёрнут стек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СУБД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MariaDB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облачного хранилища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Nextcloud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корректной настройкой сети, переменных окружения и томов данных.</w:t>
      </w:r>
    </w:p>
    <w:p w14:paraId="26D1AC86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Дополнительно изучено управление виртуализацией через веб-интерфейс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phpVirtualBox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Завершающим этапом стала интеграция с экосистемой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публикация собственного образа в реестре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D44521" w14:textId="77777777" w:rsidR="000A191E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были отработаны ключевые навыки работы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создание образов,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оркестрация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сервисов, настройка сетей и хранилищ, что формирует основу для работы с современными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DevOps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-инструментами.</w:t>
      </w:r>
    </w:p>
    <w:p w14:paraId="6E6CE285" w14:textId="77777777" w:rsidR="000A191E" w:rsidRDefault="000A191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0A191E">
      <w:headerReference w:type="default" r:id="rId44"/>
      <w:footerReference w:type="default" r:id="rId45"/>
      <w:pgSz w:w="11906" w:h="16838"/>
      <w:pgMar w:top="1134" w:right="567" w:bottom="1134" w:left="1701" w:header="709" w:footer="709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50C0D" w14:textId="77777777" w:rsidR="00555311" w:rsidRDefault="00555311">
      <w:pPr>
        <w:spacing w:after="0" w:line="240" w:lineRule="auto"/>
      </w:pPr>
      <w:r>
        <w:separator/>
      </w:r>
    </w:p>
  </w:endnote>
  <w:endnote w:type="continuationSeparator" w:id="0">
    <w:p w14:paraId="221FC1B4" w14:textId="77777777" w:rsidR="00555311" w:rsidRDefault="00555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  <w:embedRegular r:id="rId1" w:fontKey="{31A37F88-C381-4FDC-B0A6-F215075183E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F1BD51D-68D8-4B45-AFC5-560EA8F92FEE}"/>
    <w:embedBold r:id="rId3" w:fontKey="{026C7443-5021-475E-945C-8B995BA696BF}"/>
    <w:embedItalic r:id="rId4" w:fontKey="{0BB6A14B-61A3-4D18-9FD2-AD03A4234B45}"/>
  </w:font>
  <w:font w:name="Play">
    <w:charset w:val="01"/>
    <w:family w:val="roman"/>
    <w:pitch w:val="variable"/>
    <w:embedRegular r:id="rId5" w:fontKey="{4BCDC119-C599-4167-8B36-FEA6D243D804}"/>
  </w:font>
  <w:font w:name="Liberation Sans">
    <w:altName w:val="Arial"/>
    <w:charset w:val="01"/>
    <w:family w:val="roman"/>
    <w:pitch w:val="variable"/>
    <w:embedRegular r:id="rId6" w:fontKey="{D412E9ED-4BEB-4CE9-B4ED-2411262ABA47}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7" w:fontKey="{3B96C25F-4DE1-426C-95EC-09B46832728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415954A7-FB3C-4D8B-93EE-25C20679C1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37285" w14:textId="77777777" w:rsidR="000A191E" w:rsidRDefault="000A191E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DE7A3" w14:textId="77777777" w:rsidR="000A191E" w:rsidRDefault="00000000">
    <w:pP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43AC3188" w14:textId="77777777" w:rsidR="000A191E" w:rsidRDefault="000A191E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6EA8C" w14:textId="77777777" w:rsidR="000A191E" w:rsidRDefault="000A191E">
    <w:pP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1140BFA0" w14:textId="77777777" w:rsidR="000A191E" w:rsidRDefault="00000000">
    <w:pPr>
      <w:tabs>
        <w:tab w:val="center" w:pos="4677"/>
        <w:tab w:val="right" w:pos="9355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color w:val="000000"/>
      </w:rPr>
      <w:tab/>
    </w:r>
    <w:r>
      <w:rPr>
        <w:color w:val="000000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6AC6F" w14:textId="77777777" w:rsidR="000A191E" w:rsidRDefault="00000000">
    <w:pP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28</w:t>
    </w:r>
    <w:r>
      <w:fldChar w:fldCharType="end"/>
    </w:r>
  </w:p>
  <w:p w14:paraId="2C91F3F8" w14:textId="77777777" w:rsidR="000A191E" w:rsidRDefault="000A191E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49BA5" w14:textId="77777777" w:rsidR="00555311" w:rsidRDefault="00555311">
      <w:pPr>
        <w:spacing w:after="0" w:line="240" w:lineRule="auto"/>
      </w:pPr>
      <w:r>
        <w:separator/>
      </w:r>
    </w:p>
  </w:footnote>
  <w:footnote w:type="continuationSeparator" w:id="0">
    <w:p w14:paraId="7961F0F2" w14:textId="77777777" w:rsidR="00555311" w:rsidRDefault="005553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B1799" w14:textId="77777777" w:rsidR="000A191E" w:rsidRDefault="000A191E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45D29" w14:textId="77777777" w:rsidR="000A191E" w:rsidRDefault="000A191E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14AA2" w14:textId="77777777" w:rsidR="000A191E" w:rsidRDefault="000A191E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75864" w14:textId="77777777" w:rsidR="000A191E" w:rsidRDefault="000A191E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F726F"/>
    <w:multiLevelType w:val="multilevel"/>
    <w:tmpl w:val="AD6C877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7F7163C"/>
    <w:multiLevelType w:val="multilevel"/>
    <w:tmpl w:val="4BEC0A8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2" w15:restartNumberingAfterBreak="0">
    <w:nsid w:val="2F382D41"/>
    <w:multiLevelType w:val="multilevel"/>
    <w:tmpl w:val="A498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6D8B2D19"/>
    <w:multiLevelType w:val="multilevel"/>
    <w:tmpl w:val="8688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73CA507F"/>
    <w:multiLevelType w:val="multilevel"/>
    <w:tmpl w:val="AE7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5933110">
    <w:abstractNumId w:val="1"/>
  </w:num>
  <w:num w:numId="2" w16cid:durableId="1529493112">
    <w:abstractNumId w:val="3"/>
  </w:num>
  <w:num w:numId="3" w16cid:durableId="505873055">
    <w:abstractNumId w:val="4"/>
  </w:num>
  <w:num w:numId="4" w16cid:durableId="295449439">
    <w:abstractNumId w:val="2"/>
  </w:num>
  <w:num w:numId="5" w16cid:durableId="778794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91E"/>
    <w:rsid w:val="000A191E"/>
    <w:rsid w:val="00555311"/>
    <w:rsid w:val="00AD0D35"/>
    <w:rsid w:val="00D61898"/>
    <w:rsid w:val="00E3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C9245"/>
  <w15:docId w15:val="{E15DEBB9-E3A6-48B0-8A77-68D0AA441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ru-RU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character" w:customStyle="1" w:styleId="NumberingSymbols">
    <w:name w:val="Numbering Symbols"/>
    <w:qFormat/>
  </w:style>
  <w:style w:type="character" w:styleId="a4">
    <w:name w:val="FollowedHyperlink"/>
    <w:rPr>
      <w:color w:val="80000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8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9">
    <w:name w:val="Subtitle"/>
    <w:basedOn w:val="a"/>
    <w:next w:val="a"/>
    <w:uiPriority w:val="11"/>
    <w:qFormat/>
    <w:rPr>
      <w:color w:val="595959"/>
      <w:sz w:val="28"/>
      <w:szCs w:val="28"/>
    </w:rPr>
  </w:style>
  <w:style w:type="paragraph" w:styleId="aa">
    <w:name w:val="List Paragraph"/>
    <w:basedOn w:val="a"/>
    <w:uiPriority w:val="34"/>
    <w:qFormat/>
    <w:rsid w:val="001D5E77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HeaderandFooter"/>
  </w:style>
  <w:style w:type="paragraph" w:styleId="ac">
    <w:name w:val="footer"/>
    <w:basedOn w:val="HeaderandFooter"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0">
    <w:name w:val="toc 1"/>
    <w:basedOn w:val="a"/>
    <w:next w:val="a"/>
    <w:autoRedefine/>
    <w:uiPriority w:val="39"/>
    <w:unhideWhenUsed/>
    <w:rsid w:val="00AD0D3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hyperlink" Target="https://hub.docker.com/" TargetMode="Externa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7.png"/><Relationship Id="rId47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3.png"/><Relationship Id="rId40" Type="http://schemas.openxmlformats.org/officeDocument/2006/relationships/image" Target="media/image25.png"/><Relationship Id="rId45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hyperlink" Target="http://localhost:2022/" TargetMode="Externa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4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28.png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4.png"/><Relationship Id="rId46" Type="http://schemas.openxmlformats.org/officeDocument/2006/relationships/fontTable" Target="fontTable.xml"/><Relationship Id="rId20" Type="http://schemas.openxmlformats.org/officeDocument/2006/relationships/hyperlink" Target="http://localhost:8080/" TargetMode="External"/><Relationship Id="rId41" Type="http://schemas.openxmlformats.org/officeDocument/2006/relationships/image" Target="media/image2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1558</TotalTime>
  <Pages>29</Pages>
  <Words>1394</Words>
  <Characters>9705</Characters>
  <Application>Microsoft Office Word</Application>
  <DocSecurity>0</DocSecurity>
  <Lines>255</Lines>
  <Paragraphs>156</Paragraphs>
  <ScaleCrop>false</ScaleCrop>
  <Company/>
  <LinksUpToDate>false</LinksUpToDate>
  <CharactersWithSpaces>10943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Стрельбицкий Илья Павлович</cp:lastModifiedBy>
  <cp:revision>796</cp:revision>
  <dcterms:created xsi:type="dcterms:W3CDTF">2025-11-24T13:09:00Z</dcterms:created>
  <dcterms:modified xsi:type="dcterms:W3CDTF">2026-01-22T20:05:00Z</dcterms:modified>
  <dc:language>en-US</dc:language>
</cp:coreProperties>
</file>