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5743D" w:rsidRPr="00B5743D" w:rsidRDefault="00B5743D" w:rsidP="00B5743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5743D">
        <w:rPr>
          <w:rFonts w:ascii="Times New Roman" w:eastAsia="Times New Roman" w:hAnsi="Times New Roman" w:cs="Times New Roman"/>
          <w:b/>
          <w:bCs/>
          <w:sz w:val="27"/>
          <w:szCs w:val="27"/>
          <w:lang w:eastAsia="fr-FR"/>
        </w:rPr>
        <w:t>2. Description détaillée des cas d'utilisation principaux</w:t>
      </w:r>
    </w:p>
    <w:p w:rsidR="00B5743D" w:rsidRPr="00B5743D" w:rsidRDefault="00B5743D" w:rsidP="00B5743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5743D">
        <w:rPr>
          <w:rFonts w:ascii="Times New Roman" w:eastAsia="Times New Roman" w:hAnsi="Times New Roman" w:cs="Times New Roman"/>
          <w:b/>
          <w:bCs/>
          <w:sz w:val="27"/>
          <w:szCs w:val="27"/>
          <w:lang w:eastAsia="fr-FR"/>
        </w:rPr>
        <w:t>UC-01 : Se connecter</w:t>
      </w:r>
    </w:p>
    <w:p w:rsidR="00B5743D" w:rsidRPr="00B5743D" w:rsidRDefault="00B5743D" w:rsidP="00B5743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5743D">
        <w:rPr>
          <w:rFonts w:ascii="Times New Roman" w:eastAsia="Times New Roman" w:hAnsi="Times New Roman" w:cs="Times New Roman"/>
          <w:b/>
          <w:bCs/>
          <w:sz w:val="24"/>
          <w:szCs w:val="24"/>
          <w:lang w:eastAsia="fr-FR"/>
        </w:rPr>
        <w:t>Acteurs</w:t>
      </w:r>
      <w:r w:rsidRPr="00B5743D">
        <w:rPr>
          <w:rFonts w:ascii="Times New Roman" w:eastAsia="Times New Roman" w:hAnsi="Times New Roman" w:cs="Times New Roman"/>
          <w:sz w:val="24"/>
          <w:szCs w:val="24"/>
          <w:lang w:eastAsia="fr-FR"/>
        </w:rPr>
        <w:t xml:space="preserve"> : Directeur, Secrétaire, Professeur, Comptable. </w:t>
      </w:r>
    </w:p>
    <w:p w:rsidR="00B5743D" w:rsidRPr="00B5743D" w:rsidRDefault="00B5743D" w:rsidP="00B5743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B5743D">
        <w:rPr>
          <w:rFonts w:ascii="Times New Roman" w:eastAsia="Times New Roman" w:hAnsi="Times New Roman" w:cs="Times New Roman"/>
          <w:b/>
          <w:bCs/>
          <w:sz w:val="24"/>
          <w:szCs w:val="24"/>
          <w:lang w:eastAsia="fr-FR"/>
        </w:rPr>
        <w:t>Préconditions</w:t>
      </w:r>
      <w:proofErr w:type="spellEnd"/>
      <w:r w:rsidRPr="00B5743D">
        <w:rPr>
          <w:rFonts w:ascii="Times New Roman" w:eastAsia="Times New Roman" w:hAnsi="Times New Roman" w:cs="Times New Roman"/>
          <w:sz w:val="24"/>
          <w:szCs w:val="24"/>
          <w:lang w:eastAsia="fr-FR"/>
        </w:rPr>
        <w:t xml:space="preserve"> : L'application Android est lancée sur l'appareil et l'utilisateur </w:t>
      </w:r>
      <w:proofErr w:type="gramStart"/>
      <w:r w:rsidRPr="00B5743D">
        <w:rPr>
          <w:rFonts w:ascii="Times New Roman" w:eastAsia="Times New Roman" w:hAnsi="Times New Roman" w:cs="Times New Roman"/>
          <w:sz w:val="24"/>
          <w:szCs w:val="24"/>
          <w:lang w:eastAsia="fr-FR"/>
        </w:rPr>
        <w:t>dispose</w:t>
      </w:r>
      <w:proofErr w:type="gramEnd"/>
      <w:r w:rsidRPr="00B5743D">
        <w:rPr>
          <w:rFonts w:ascii="Times New Roman" w:eastAsia="Times New Roman" w:hAnsi="Times New Roman" w:cs="Times New Roman"/>
          <w:sz w:val="24"/>
          <w:szCs w:val="24"/>
          <w:lang w:eastAsia="fr-FR"/>
        </w:rPr>
        <w:t xml:space="preserve"> d'un compte actif. </w:t>
      </w:r>
    </w:p>
    <w:p w:rsidR="00B5743D" w:rsidRPr="00B5743D" w:rsidRDefault="00B5743D" w:rsidP="00B5743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5743D">
        <w:rPr>
          <w:rFonts w:ascii="Times New Roman" w:eastAsia="Times New Roman" w:hAnsi="Times New Roman" w:cs="Times New Roman"/>
          <w:b/>
          <w:bCs/>
          <w:sz w:val="24"/>
          <w:szCs w:val="24"/>
          <w:lang w:eastAsia="fr-FR"/>
        </w:rPr>
        <w:t>Scénario nominal (étapes)</w:t>
      </w:r>
      <w:r w:rsidRPr="00B5743D">
        <w:rPr>
          <w:rFonts w:ascii="Times New Roman" w:eastAsia="Times New Roman" w:hAnsi="Times New Roman" w:cs="Times New Roman"/>
          <w:sz w:val="24"/>
          <w:szCs w:val="24"/>
          <w:lang w:eastAsia="fr-FR"/>
        </w:rPr>
        <w:t xml:space="preserve"> : </w:t>
      </w:r>
    </w:p>
    <w:p w:rsidR="00B5743D" w:rsidRPr="00B5743D" w:rsidRDefault="00B5743D" w:rsidP="00B5743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5743D">
        <w:rPr>
          <w:rFonts w:ascii="Times New Roman" w:eastAsia="Times New Roman" w:hAnsi="Times New Roman" w:cs="Times New Roman"/>
          <w:sz w:val="24"/>
          <w:szCs w:val="24"/>
          <w:lang w:eastAsia="fr-FR"/>
        </w:rPr>
        <w:t>L'utilisateur saisit son identifiant et son mot de passe. </w:t>
      </w:r>
    </w:p>
    <w:p w:rsidR="00B5743D" w:rsidRPr="00B5743D" w:rsidRDefault="00B5743D" w:rsidP="00B5743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5743D">
        <w:rPr>
          <w:rFonts w:ascii="Times New Roman" w:eastAsia="Times New Roman" w:hAnsi="Times New Roman" w:cs="Times New Roman"/>
          <w:sz w:val="24"/>
          <w:szCs w:val="24"/>
          <w:lang w:eastAsia="fr-FR"/>
        </w:rPr>
        <w:t>L'utilisateur clique sur le bouton "Connexion". </w:t>
      </w:r>
    </w:p>
    <w:p w:rsidR="00B5743D" w:rsidRPr="00B5743D" w:rsidRDefault="00B5743D" w:rsidP="00B5743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5743D">
        <w:rPr>
          <w:rFonts w:ascii="Times New Roman" w:eastAsia="Times New Roman" w:hAnsi="Times New Roman" w:cs="Times New Roman"/>
          <w:sz w:val="24"/>
          <w:szCs w:val="24"/>
          <w:lang w:eastAsia="fr-FR"/>
        </w:rPr>
        <w:t xml:space="preserve">Le système vérifie les identifiants dans la base de données locale </w:t>
      </w:r>
      <w:proofErr w:type="spellStart"/>
      <w:r w:rsidRPr="00B5743D">
        <w:rPr>
          <w:rFonts w:ascii="Times New Roman" w:eastAsia="Times New Roman" w:hAnsi="Times New Roman" w:cs="Times New Roman"/>
          <w:sz w:val="24"/>
          <w:szCs w:val="24"/>
          <w:lang w:eastAsia="fr-FR"/>
        </w:rPr>
        <w:t>SQLite</w:t>
      </w:r>
      <w:proofErr w:type="spellEnd"/>
      <w:r w:rsidRPr="00B5743D">
        <w:rPr>
          <w:rFonts w:ascii="Times New Roman" w:eastAsia="Times New Roman" w:hAnsi="Times New Roman" w:cs="Times New Roman"/>
          <w:sz w:val="24"/>
          <w:szCs w:val="24"/>
          <w:lang w:eastAsia="fr-FR"/>
        </w:rPr>
        <w:t>. </w:t>
      </w:r>
    </w:p>
    <w:p w:rsidR="00B5743D" w:rsidRPr="00B5743D" w:rsidRDefault="00B5743D" w:rsidP="00B5743D">
      <w:pPr>
        <w:numPr>
          <w:ilvl w:val="1"/>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B5743D">
        <w:rPr>
          <w:rFonts w:ascii="Times New Roman" w:eastAsia="Times New Roman" w:hAnsi="Times New Roman" w:cs="Times New Roman"/>
          <w:sz w:val="24"/>
          <w:szCs w:val="24"/>
          <w:lang w:eastAsia="fr-FR"/>
        </w:rPr>
        <w:t>Le système identifie le rôle et charge le tableau de bord avec les menus autorisés. </w:t>
      </w:r>
    </w:p>
    <w:p w:rsidR="00B5743D" w:rsidRPr="00B5743D" w:rsidRDefault="00B5743D" w:rsidP="00B5743D">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B5743D">
        <w:rPr>
          <w:rFonts w:ascii="Times New Roman" w:eastAsia="Times New Roman" w:hAnsi="Times New Roman" w:cs="Times New Roman"/>
          <w:b/>
          <w:bCs/>
          <w:sz w:val="24"/>
          <w:szCs w:val="24"/>
          <w:lang w:eastAsia="fr-FR"/>
        </w:rPr>
        <w:t>Postconditions</w:t>
      </w:r>
      <w:proofErr w:type="spellEnd"/>
      <w:r w:rsidRPr="00B5743D">
        <w:rPr>
          <w:rFonts w:ascii="Times New Roman" w:eastAsia="Times New Roman" w:hAnsi="Times New Roman" w:cs="Times New Roman"/>
          <w:sz w:val="24"/>
          <w:szCs w:val="24"/>
          <w:lang w:eastAsia="fr-FR"/>
        </w:rPr>
        <w:t xml:space="preserve"> : L'utilisateur est connecté de manière sécurisée. </w:t>
      </w:r>
    </w:p>
    <w:p w:rsidR="00B5743D" w:rsidRPr="00B5743D" w:rsidRDefault="00B5743D" w:rsidP="00B5743D">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B5743D">
        <w:rPr>
          <w:rFonts w:ascii="Times New Roman" w:eastAsia="Times New Roman" w:hAnsi="Times New Roman" w:cs="Times New Roman"/>
          <w:b/>
          <w:bCs/>
          <w:sz w:val="27"/>
          <w:szCs w:val="27"/>
          <w:lang w:eastAsia="fr-FR"/>
        </w:rPr>
        <w:t>UC-02 : Inscrire un élève (Inclus dans "Gérer les élèves")</w:t>
      </w:r>
    </w:p>
    <w:p w:rsidR="00B5743D" w:rsidRPr="00B5743D" w:rsidRDefault="00B5743D" w:rsidP="00B5743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5743D">
        <w:rPr>
          <w:rFonts w:ascii="Times New Roman" w:eastAsia="Times New Roman" w:hAnsi="Times New Roman" w:cs="Times New Roman"/>
          <w:b/>
          <w:bCs/>
          <w:sz w:val="24"/>
          <w:szCs w:val="24"/>
          <w:lang w:eastAsia="fr-FR"/>
        </w:rPr>
        <w:t>Acteurs</w:t>
      </w:r>
      <w:r w:rsidRPr="00B5743D">
        <w:rPr>
          <w:rFonts w:ascii="Times New Roman" w:eastAsia="Times New Roman" w:hAnsi="Times New Roman" w:cs="Times New Roman"/>
          <w:sz w:val="24"/>
          <w:szCs w:val="24"/>
          <w:lang w:eastAsia="fr-FR"/>
        </w:rPr>
        <w:t xml:space="preserve"> : Directeur, Secrétaire. </w:t>
      </w:r>
    </w:p>
    <w:p w:rsidR="00B5743D" w:rsidRPr="00B5743D" w:rsidRDefault="00B5743D" w:rsidP="00B5743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B5743D">
        <w:rPr>
          <w:rFonts w:ascii="Times New Roman" w:eastAsia="Times New Roman" w:hAnsi="Times New Roman" w:cs="Times New Roman"/>
          <w:b/>
          <w:bCs/>
          <w:sz w:val="24"/>
          <w:szCs w:val="24"/>
          <w:lang w:eastAsia="fr-FR"/>
        </w:rPr>
        <w:t>Préconditions</w:t>
      </w:r>
      <w:proofErr w:type="spellEnd"/>
      <w:r w:rsidRPr="00B5743D">
        <w:rPr>
          <w:rFonts w:ascii="Times New Roman" w:eastAsia="Times New Roman" w:hAnsi="Times New Roman" w:cs="Times New Roman"/>
          <w:sz w:val="24"/>
          <w:szCs w:val="24"/>
          <w:lang w:eastAsia="fr-FR"/>
        </w:rPr>
        <w:t xml:space="preserve"> : L'acteur est authentifié et se trouve sur le module "Gestion des élèves". </w:t>
      </w:r>
    </w:p>
    <w:p w:rsidR="00B5743D" w:rsidRPr="00B5743D" w:rsidRDefault="00B5743D" w:rsidP="00B5743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5743D">
        <w:rPr>
          <w:rFonts w:ascii="Times New Roman" w:eastAsia="Times New Roman" w:hAnsi="Times New Roman" w:cs="Times New Roman"/>
          <w:b/>
          <w:bCs/>
          <w:sz w:val="24"/>
          <w:szCs w:val="24"/>
          <w:lang w:eastAsia="fr-FR"/>
        </w:rPr>
        <w:t>Scénario nominal (étapes)</w:t>
      </w:r>
      <w:r w:rsidRPr="00B5743D">
        <w:rPr>
          <w:rFonts w:ascii="Times New Roman" w:eastAsia="Times New Roman" w:hAnsi="Times New Roman" w:cs="Times New Roman"/>
          <w:sz w:val="24"/>
          <w:szCs w:val="24"/>
          <w:lang w:eastAsia="fr-FR"/>
        </w:rPr>
        <w:t xml:space="preserve"> : </w:t>
      </w:r>
    </w:p>
    <w:p w:rsidR="00B5743D" w:rsidRPr="00B5743D" w:rsidRDefault="00B5743D" w:rsidP="00B5743D">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5743D">
        <w:rPr>
          <w:rFonts w:ascii="Times New Roman" w:eastAsia="Times New Roman" w:hAnsi="Times New Roman" w:cs="Times New Roman"/>
          <w:sz w:val="24"/>
          <w:szCs w:val="24"/>
          <w:lang w:eastAsia="fr-FR"/>
        </w:rPr>
        <w:t>L'utilisateur clique sur le bouton "Nouvelle inscription". </w:t>
      </w:r>
    </w:p>
    <w:p w:rsidR="00B5743D" w:rsidRPr="00B5743D" w:rsidRDefault="00B5743D" w:rsidP="00B5743D">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5743D">
        <w:rPr>
          <w:rFonts w:ascii="Times New Roman" w:eastAsia="Times New Roman" w:hAnsi="Times New Roman" w:cs="Times New Roman"/>
          <w:sz w:val="24"/>
          <w:szCs w:val="24"/>
          <w:lang w:eastAsia="fr-FR"/>
        </w:rPr>
        <w:t>L'utilisateur saisit les informations requises (Nom, Prénom, Sexe, Date de naissance, Téléphone, Adresse, Classe). </w:t>
      </w:r>
    </w:p>
    <w:p w:rsidR="00B5743D" w:rsidRPr="00B5743D" w:rsidRDefault="00B5743D" w:rsidP="00B5743D">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5743D">
        <w:rPr>
          <w:rFonts w:ascii="Times New Roman" w:eastAsia="Times New Roman" w:hAnsi="Times New Roman" w:cs="Times New Roman"/>
          <w:sz w:val="24"/>
          <w:szCs w:val="24"/>
          <w:lang w:eastAsia="fr-FR"/>
        </w:rPr>
        <w:t>Le système génère automatiquement un matricule unique pour l'année en cours. </w:t>
      </w:r>
    </w:p>
    <w:p w:rsidR="00B5743D" w:rsidRPr="00B5743D" w:rsidRDefault="00B5743D" w:rsidP="00B5743D">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5743D">
        <w:rPr>
          <w:rFonts w:ascii="Times New Roman" w:eastAsia="Times New Roman" w:hAnsi="Times New Roman" w:cs="Times New Roman"/>
          <w:sz w:val="24"/>
          <w:szCs w:val="24"/>
          <w:lang w:eastAsia="fr-FR"/>
        </w:rPr>
        <w:t>L'utilisateur clique sur "Valider". </w:t>
      </w:r>
    </w:p>
    <w:p w:rsidR="00B5743D" w:rsidRPr="00B5743D" w:rsidRDefault="00B5743D" w:rsidP="00B5743D">
      <w:pPr>
        <w:numPr>
          <w:ilvl w:val="1"/>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B5743D">
        <w:rPr>
          <w:rFonts w:ascii="Times New Roman" w:eastAsia="Times New Roman" w:hAnsi="Times New Roman" w:cs="Times New Roman"/>
          <w:sz w:val="24"/>
          <w:szCs w:val="24"/>
          <w:lang w:eastAsia="fr-FR"/>
        </w:rPr>
        <w:t>Le système enregistre l'élève en base de données et affiche une alerte de succès. </w:t>
      </w:r>
    </w:p>
    <w:p w:rsidR="00B5743D" w:rsidRDefault="00B5743D" w:rsidP="00B5743D">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B5743D">
        <w:rPr>
          <w:rFonts w:ascii="Times New Roman" w:eastAsia="Times New Roman" w:hAnsi="Times New Roman" w:cs="Times New Roman"/>
          <w:b/>
          <w:bCs/>
          <w:sz w:val="24"/>
          <w:szCs w:val="24"/>
          <w:lang w:eastAsia="fr-FR"/>
        </w:rPr>
        <w:t>Postconditions</w:t>
      </w:r>
      <w:proofErr w:type="spellEnd"/>
      <w:r w:rsidRPr="00B5743D">
        <w:rPr>
          <w:rFonts w:ascii="Times New Roman" w:eastAsia="Times New Roman" w:hAnsi="Times New Roman" w:cs="Times New Roman"/>
          <w:sz w:val="24"/>
          <w:szCs w:val="24"/>
          <w:lang w:eastAsia="fr-FR"/>
        </w:rPr>
        <w:t xml:space="preserve"> : Le dossier de l'élève est créé et actif dans l'établissement. </w:t>
      </w:r>
    </w:p>
    <w:p w:rsidR="00CE2703" w:rsidRPr="00B5743D" w:rsidRDefault="00CE2703" w:rsidP="00CE2703">
      <w:pPr>
        <w:spacing w:before="100" w:beforeAutospacing="1" w:after="100" w:afterAutospacing="1" w:line="240" w:lineRule="auto"/>
        <w:rPr>
          <w:rFonts w:ascii="Times New Roman" w:eastAsia="Times New Roman" w:hAnsi="Times New Roman" w:cs="Times New Roman"/>
          <w:sz w:val="24"/>
          <w:szCs w:val="24"/>
          <w:lang w:eastAsia="fr-FR"/>
        </w:rPr>
      </w:pPr>
    </w:p>
    <w:p w:rsidR="00404ECE" w:rsidRPr="00CE2703" w:rsidRDefault="00404ECE" w:rsidP="00CE2703">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E2703">
        <w:rPr>
          <w:rFonts w:ascii="Times New Roman" w:eastAsia="Times New Roman" w:hAnsi="Times New Roman" w:cs="Times New Roman"/>
          <w:b/>
          <w:bCs/>
          <w:sz w:val="27"/>
          <w:szCs w:val="27"/>
          <w:lang w:eastAsia="fr-FR"/>
        </w:rPr>
        <w:t>3. Diagramme de Classes : Structure de Données</w:t>
      </w:r>
    </w:p>
    <w:p w:rsidR="00404ECE" w:rsidRPr="00404ECE" w:rsidRDefault="00404ECE" w:rsidP="00404ECE">
      <w:pPr>
        <w:pStyle w:val="Paragraphedeliste"/>
        <w:numPr>
          <w:ilvl w:val="0"/>
          <w:numId w:val="2"/>
        </w:numPr>
        <w:spacing w:after="0" w:line="240" w:lineRule="auto"/>
        <w:rPr>
          <w:rFonts w:ascii="Times New Roman" w:eastAsia="Times New Roman" w:hAnsi="Times New Roman" w:cs="Times New Roman"/>
          <w:sz w:val="24"/>
          <w:szCs w:val="24"/>
          <w:lang w:eastAsia="fr-FR"/>
        </w:rPr>
      </w:pPr>
      <w:r w:rsidRPr="00404ECE">
        <w:rPr>
          <w:rFonts w:ascii="Times New Roman" w:eastAsia="Times New Roman" w:hAnsi="Times New Roman" w:cs="Times New Roman"/>
          <w:sz w:val="24"/>
          <w:szCs w:val="24"/>
          <w:lang w:eastAsia="fr-FR"/>
        </w:rPr>
        <w:t xml:space="preserve">Le diagramme de classes </w:t>
      </w:r>
      <w:proofErr w:type="spellStart"/>
      <w:r w:rsidRPr="00404ECE">
        <w:rPr>
          <w:rFonts w:ascii="Times New Roman" w:eastAsia="Times New Roman" w:hAnsi="Times New Roman" w:cs="Times New Roman"/>
          <w:sz w:val="24"/>
          <w:szCs w:val="24"/>
          <w:lang w:eastAsia="fr-FR"/>
        </w:rPr>
        <w:t>StarUML</w:t>
      </w:r>
      <w:proofErr w:type="spellEnd"/>
      <w:r w:rsidRPr="00404ECE">
        <w:rPr>
          <w:rFonts w:ascii="Times New Roman" w:eastAsia="Times New Roman" w:hAnsi="Times New Roman" w:cs="Times New Roman"/>
          <w:sz w:val="24"/>
          <w:szCs w:val="24"/>
          <w:lang w:eastAsia="fr-FR"/>
        </w:rPr>
        <w:t xml:space="preserve"> organise les entités majeures du système. La classe "</w:t>
      </w:r>
      <w:proofErr w:type="spellStart"/>
      <w:r w:rsidRPr="00404ECE">
        <w:rPr>
          <w:rFonts w:ascii="Times New Roman" w:eastAsia="Times New Roman" w:hAnsi="Times New Roman" w:cs="Times New Roman"/>
          <w:sz w:val="24"/>
          <w:szCs w:val="24"/>
          <w:lang w:eastAsia="fr-FR"/>
        </w:rPr>
        <w:t>Eleve</w:t>
      </w:r>
      <w:proofErr w:type="spellEnd"/>
      <w:r w:rsidRPr="00404ECE">
        <w:rPr>
          <w:rFonts w:ascii="Times New Roman" w:eastAsia="Times New Roman" w:hAnsi="Times New Roman" w:cs="Times New Roman"/>
          <w:sz w:val="24"/>
          <w:szCs w:val="24"/>
          <w:lang w:eastAsia="fr-FR"/>
        </w:rPr>
        <w:t>" centralise les données d'identification de l'apprenant, tandis que les relations avec les classes "Classe" et "</w:t>
      </w:r>
      <w:proofErr w:type="spellStart"/>
      <w:r w:rsidRPr="00404ECE">
        <w:rPr>
          <w:rFonts w:ascii="Times New Roman" w:eastAsia="Times New Roman" w:hAnsi="Times New Roman" w:cs="Times New Roman"/>
          <w:sz w:val="24"/>
          <w:szCs w:val="24"/>
          <w:lang w:eastAsia="fr-FR"/>
        </w:rPr>
        <w:t>AnneeScolaire</w:t>
      </w:r>
      <w:proofErr w:type="spellEnd"/>
      <w:r w:rsidRPr="00404ECE">
        <w:rPr>
          <w:rFonts w:ascii="Times New Roman" w:eastAsia="Times New Roman" w:hAnsi="Times New Roman" w:cs="Times New Roman"/>
          <w:sz w:val="24"/>
          <w:szCs w:val="24"/>
          <w:lang w:eastAsia="fr-FR"/>
        </w:rPr>
        <w:t>" structurent l'affectation pédagogique et l'historique au sein de l'application Android. </w:t>
      </w:r>
    </w:p>
    <w:p w:rsidR="00E80E08" w:rsidRDefault="00E80E08"/>
    <w:p w:rsidR="00CE2703" w:rsidRDefault="00CE2703"/>
    <w:p w:rsidR="00CE2703" w:rsidRPr="00CE2703" w:rsidRDefault="00CE2703" w:rsidP="00CE2703">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CE2703">
        <w:rPr>
          <w:rFonts w:ascii="Times New Roman" w:eastAsia="Times New Roman" w:hAnsi="Times New Roman" w:cs="Times New Roman"/>
          <w:b/>
          <w:bCs/>
          <w:sz w:val="27"/>
          <w:szCs w:val="27"/>
          <w:lang w:eastAsia="fr-FR"/>
        </w:rPr>
        <w:t>4. Diagramme de Séquence : Inscription d'un Élève</w:t>
      </w:r>
    </w:p>
    <w:p w:rsidR="00CE2703" w:rsidRPr="00CE2703" w:rsidRDefault="00CE2703" w:rsidP="00CE2703">
      <w:pPr>
        <w:spacing w:after="0" w:line="240" w:lineRule="auto"/>
        <w:rPr>
          <w:rFonts w:ascii="Times New Roman" w:eastAsia="Times New Roman" w:hAnsi="Times New Roman" w:cs="Times New Roman"/>
          <w:sz w:val="24"/>
          <w:szCs w:val="24"/>
          <w:lang w:eastAsia="fr-FR"/>
        </w:rPr>
      </w:pPr>
      <w:r w:rsidRPr="00CE2703">
        <w:rPr>
          <w:rFonts w:ascii="Times New Roman" w:eastAsia="Times New Roman" w:hAnsi="Times New Roman" w:cs="Times New Roman"/>
          <w:sz w:val="24"/>
          <w:szCs w:val="24"/>
          <w:lang w:eastAsia="fr-FR"/>
        </w:rPr>
        <w:t xml:space="preserve">Ce diagramme détaille la chronologie des échanges lors de l'enregistrement d'un apprenant sur la plateforme Android. L'interface capture les données, le contrôleur applicatif applique les vérifications de cohérence, et la base de données </w:t>
      </w:r>
      <w:proofErr w:type="spellStart"/>
      <w:r w:rsidRPr="00CE2703">
        <w:rPr>
          <w:rFonts w:ascii="Times New Roman" w:eastAsia="Times New Roman" w:hAnsi="Times New Roman" w:cs="Times New Roman"/>
          <w:sz w:val="24"/>
          <w:szCs w:val="24"/>
          <w:lang w:eastAsia="fr-FR"/>
        </w:rPr>
        <w:t>SQLite</w:t>
      </w:r>
      <w:proofErr w:type="spellEnd"/>
      <w:r w:rsidRPr="00CE2703">
        <w:rPr>
          <w:rFonts w:ascii="Times New Roman" w:eastAsia="Times New Roman" w:hAnsi="Times New Roman" w:cs="Times New Roman"/>
          <w:sz w:val="24"/>
          <w:szCs w:val="24"/>
          <w:lang w:eastAsia="fr-FR"/>
        </w:rPr>
        <w:t xml:space="preserve"> embarquée valide l'écriture de manière atomique avant de notifier l'utilisateur. </w:t>
      </w:r>
    </w:p>
    <w:p w:rsidR="00CE2703" w:rsidRDefault="00CE2703"/>
    <w:p w:rsidR="007651E1" w:rsidRPr="007651E1" w:rsidRDefault="007651E1" w:rsidP="007651E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651E1">
        <w:rPr>
          <w:rFonts w:ascii="Times New Roman" w:eastAsia="Times New Roman" w:hAnsi="Times New Roman" w:cs="Times New Roman"/>
          <w:b/>
          <w:bCs/>
          <w:sz w:val="27"/>
          <w:szCs w:val="27"/>
          <w:lang w:eastAsia="fr-FR"/>
        </w:rPr>
        <w:lastRenderedPageBreak/>
        <w:t>6. Diagramme d'États : Cycle de vie de l'Élève</w:t>
      </w:r>
    </w:p>
    <w:p w:rsidR="007651E1" w:rsidRPr="007651E1" w:rsidRDefault="007651E1" w:rsidP="007651E1">
      <w:pPr>
        <w:spacing w:after="0" w:line="240" w:lineRule="auto"/>
        <w:rPr>
          <w:rFonts w:ascii="Times New Roman" w:eastAsia="Times New Roman" w:hAnsi="Times New Roman" w:cs="Times New Roman"/>
          <w:sz w:val="24"/>
          <w:szCs w:val="24"/>
          <w:lang w:eastAsia="fr-FR"/>
        </w:rPr>
      </w:pPr>
      <w:r w:rsidRPr="007651E1">
        <w:rPr>
          <w:rFonts w:ascii="Times New Roman" w:eastAsia="Times New Roman" w:hAnsi="Times New Roman" w:cs="Times New Roman"/>
          <w:sz w:val="24"/>
          <w:szCs w:val="24"/>
          <w:lang w:eastAsia="fr-FR"/>
        </w:rPr>
        <w:t xml:space="preserve">Ce diagramme </w:t>
      </w:r>
      <w:proofErr w:type="spellStart"/>
      <w:r w:rsidRPr="007651E1">
        <w:rPr>
          <w:rFonts w:ascii="Times New Roman" w:eastAsia="Times New Roman" w:hAnsi="Times New Roman" w:cs="Times New Roman"/>
          <w:sz w:val="24"/>
          <w:szCs w:val="24"/>
          <w:lang w:eastAsia="fr-FR"/>
        </w:rPr>
        <w:t>StarUML</w:t>
      </w:r>
      <w:proofErr w:type="spellEnd"/>
      <w:r w:rsidRPr="007651E1">
        <w:rPr>
          <w:rFonts w:ascii="Times New Roman" w:eastAsia="Times New Roman" w:hAnsi="Times New Roman" w:cs="Times New Roman"/>
          <w:sz w:val="24"/>
          <w:szCs w:val="24"/>
          <w:lang w:eastAsia="fr-FR"/>
        </w:rPr>
        <w:t xml:space="preserve"> modélise les statuts successifs du dossier d'un élève dans l'application Android. Un élève passe du statut initial "Inscrit" au statut "Actif" après traitement. Son état peut basculer vers "Insolvable" en cas de défaut de paiement détecté par le module comptable, avant d'atteindre l'état final "Diplômé/Quitté" en fin de cycle. </w:t>
      </w:r>
    </w:p>
    <w:p w:rsidR="007651E1" w:rsidRDefault="007651E1"/>
    <w:p w:rsidR="007651E1" w:rsidRDefault="007651E1"/>
    <w:p w:rsidR="007651E1" w:rsidRPr="007651E1" w:rsidRDefault="007651E1" w:rsidP="007651E1">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651E1">
        <w:rPr>
          <w:rFonts w:ascii="Times New Roman" w:eastAsia="Times New Roman" w:hAnsi="Times New Roman" w:cs="Times New Roman"/>
          <w:b/>
          <w:bCs/>
          <w:sz w:val="27"/>
          <w:szCs w:val="27"/>
          <w:lang w:eastAsia="fr-FR"/>
        </w:rPr>
        <w:t>7. Diagrammes de Composants et de Déploiement</w:t>
      </w:r>
    </w:p>
    <w:p w:rsidR="007651E1" w:rsidRPr="007651E1" w:rsidRDefault="007651E1" w:rsidP="007651E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7651E1">
        <w:rPr>
          <w:rFonts w:ascii="Times New Roman" w:eastAsia="Times New Roman" w:hAnsi="Times New Roman" w:cs="Times New Roman"/>
          <w:b/>
          <w:bCs/>
          <w:sz w:val="24"/>
          <w:szCs w:val="24"/>
          <w:lang w:eastAsia="fr-FR"/>
        </w:rPr>
        <w:t>Composants</w:t>
      </w:r>
      <w:r w:rsidRPr="007651E1">
        <w:rPr>
          <w:rFonts w:ascii="Times New Roman" w:eastAsia="Times New Roman" w:hAnsi="Times New Roman" w:cs="Times New Roman"/>
          <w:sz w:val="24"/>
          <w:szCs w:val="24"/>
          <w:lang w:eastAsia="fr-FR"/>
        </w:rPr>
        <w:t xml:space="preserve"> : L'application Android est structurée de manière modulaire, séparant l'interface graphique (UI), la couche logique métier et l'accès aux données physiques géré par </w:t>
      </w:r>
      <w:proofErr w:type="spellStart"/>
      <w:r w:rsidRPr="007651E1">
        <w:rPr>
          <w:rFonts w:ascii="Times New Roman" w:eastAsia="Times New Roman" w:hAnsi="Times New Roman" w:cs="Times New Roman"/>
          <w:sz w:val="24"/>
          <w:szCs w:val="24"/>
          <w:lang w:eastAsia="fr-FR"/>
        </w:rPr>
        <w:t>SQLite</w:t>
      </w:r>
      <w:proofErr w:type="spellEnd"/>
      <w:r w:rsidRPr="007651E1">
        <w:rPr>
          <w:rFonts w:ascii="Times New Roman" w:eastAsia="Times New Roman" w:hAnsi="Times New Roman" w:cs="Times New Roman"/>
          <w:sz w:val="24"/>
          <w:szCs w:val="24"/>
          <w:lang w:eastAsia="fr-FR"/>
        </w:rPr>
        <w:t>. </w:t>
      </w:r>
    </w:p>
    <w:p w:rsidR="007651E1" w:rsidRPr="007651E1" w:rsidRDefault="007651E1" w:rsidP="007651E1">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7651E1">
        <w:rPr>
          <w:rFonts w:ascii="Times New Roman" w:eastAsia="Times New Roman" w:hAnsi="Times New Roman" w:cs="Times New Roman"/>
          <w:b/>
          <w:bCs/>
          <w:sz w:val="24"/>
          <w:szCs w:val="24"/>
          <w:lang w:eastAsia="fr-FR"/>
        </w:rPr>
        <w:t>Déploiement</w:t>
      </w:r>
      <w:r w:rsidRPr="007651E1">
        <w:rPr>
          <w:rFonts w:ascii="Times New Roman" w:eastAsia="Times New Roman" w:hAnsi="Times New Roman" w:cs="Times New Roman"/>
          <w:sz w:val="24"/>
          <w:szCs w:val="24"/>
          <w:lang w:eastAsia="fr-FR"/>
        </w:rPr>
        <w:t xml:space="preserve"> : L'application s'exécute localement sur les terminaux Android (Tablettes/Smartphones) de la direction sous forme de fichier exécutable APK, communiquant via protocole sécurisé HTTPS avec les services de notification distants. </w:t>
      </w:r>
    </w:p>
    <w:p w:rsidR="007651E1" w:rsidRDefault="007651E1"/>
    <w:sectPr w:rsidR="007651E1" w:rsidSect="00E80E0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3712FA"/>
    <w:multiLevelType w:val="multilevel"/>
    <w:tmpl w:val="806E81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FA14118"/>
    <w:multiLevelType w:val="multilevel"/>
    <w:tmpl w:val="CC2C66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FD70C1B"/>
    <w:multiLevelType w:val="multilevel"/>
    <w:tmpl w:val="43AE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B5743D"/>
    <w:rsid w:val="00404ECE"/>
    <w:rsid w:val="007651E1"/>
    <w:rsid w:val="007B1506"/>
    <w:rsid w:val="00B5743D"/>
    <w:rsid w:val="00BE26C0"/>
    <w:rsid w:val="00CE2703"/>
    <w:rsid w:val="00DC155A"/>
    <w:rsid w:val="00E80E08"/>
    <w:rsid w:val="00FD4F35"/>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0E08"/>
  </w:style>
  <w:style w:type="paragraph" w:styleId="Titre3">
    <w:name w:val="heading 3"/>
    <w:basedOn w:val="Normal"/>
    <w:link w:val="Titre3Car"/>
    <w:uiPriority w:val="9"/>
    <w:qFormat/>
    <w:rsid w:val="00B5743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B5743D"/>
    <w:rPr>
      <w:rFonts w:ascii="Times New Roman" w:eastAsia="Times New Roman" w:hAnsi="Times New Roman" w:cs="Times New Roman"/>
      <w:b/>
      <w:bCs/>
      <w:sz w:val="27"/>
      <w:szCs w:val="27"/>
      <w:lang w:eastAsia="fr-FR"/>
    </w:rPr>
  </w:style>
  <w:style w:type="character" w:customStyle="1" w:styleId="inqyif">
    <w:name w:val="inqyif"/>
    <w:basedOn w:val="Policepardfaut"/>
    <w:rsid w:val="00B5743D"/>
  </w:style>
  <w:style w:type="character" w:styleId="lev">
    <w:name w:val="Strong"/>
    <w:basedOn w:val="Policepardfaut"/>
    <w:uiPriority w:val="22"/>
    <w:qFormat/>
    <w:rsid w:val="00B5743D"/>
    <w:rPr>
      <w:b/>
      <w:bCs/>
    </w:rPr>
  </w:style>
  <w:style w:type="character" w:customStyle="1" w:styleId="nmq1me">
    <w:name w:val="nmq1me"/>
    <w:basedOn w:val="Policepardfaut"/>
    <w:rsid w:val="00B5743D"/>
  </w:style>
  <w:style w:type="character" w:customStyle="1" w:styleId="pxxqye">
    <w:name w:val="pxxqye"/>
    <w:basedOn w:val="Policepardfaut"/>
    <w:rsid w:val="00B5743D"/>
  </w:style>
  <w:style w:type="paragraph" w:styleId="Paragraphedeliste">
    <w:name w:val="List Paragraph"/>
    <w:basedOn w:val="Normal"/>
    <w:uiPriority w:val="34"/>
    <w:qFormat/>
    <w:rsid w:val="00404ECE"/>
    <w:pPr>
      <w:ind w:left="720"/>
      <w:contextualSpacing/>
    </w:pPr>
  </w:style>
</w:styles>
</file>

<file path=word/webSettings.xml><?xml version="1.0" encoding="utf-8"?>
<w:webSettings xmlns:r="http://schemas.openxmlformats.org/officeDocument/2006/relationships" xmlns:w="http://schemas.openxmlformats.org/wordprocessingml/2006/main">
  <w:divs>
    <w:div w:id="369114235">
      <w:bodyDiv w:val="1"/>
      <w:marLeft w:val="0"/>
      <w:marRight w:val="0"/>
      <w:marTop w:val="0"/>
      <w:marBottom w:val="0"/>
      <w:divBdr>
        <w:top w:val="none" w:sz="0" w:space="0" w:color="auto"/>
        <w:left w:val="none" w:sz="0" w:space="0" w:color="auto"/>
        <w:bottom w:val="none" w:sz="0" w:space="0" w:color="auto"/>
        <w:right w:val="none" w:sz="0" w:space="0" w:color="auto"/>
      </w:divBdr>
      <w:divsChild>
        <w:div w:id="626280637">
          <w:marLeft w:val="0"/>
          <w:marRight w:val="0"/>
          <w:marTop w:val="0"/>
          <w:marBottom w:val="0"/>
          <w:divBdr>
            <w:top w:val="none" w:sz="0" w:space="0" w:color="auto"/>
            <w:left w:val="none" w:sz="0" w:space="0" w:color="auto"/>
            <w:bottom w:val="none" w:sz="0" w:space="0" w:color="auto"/>
            <w:right w:val="none" w:sz="0" w:space="0" w:color="auto"/>
          </w:divBdr>
        </w:div>
      </w:divsChild>
    </w:div>
    <w:div w:id="1137798242">
      <w:bodyDiv w:val="1"/>
      <w:marLeft w:val="0"/>
      <w:marRight w:val="0"/>
      <w:marTop w:val="0"/>
      <w:marBottom w:val="0"/>
      <w:divBdr>
        <w:top w:val="none" w:sz="0" w:space="0" w:color="auto"/>
        <w:left w:val="none" w:sz="0" w:space="0" w:color="auto"/>
        <w:bottom w:val="none" w:sz="0" w:space="0" w:color="auto"/>
        <w:right w:val="none" w:sz="0" w:space="0" w:color="auto"/>
      </w:divBdr>
      <w:divsChild>
        <w:div w:id="258833989">
          <w:marLeft w:val="0"/>
          <w:marRight w:val="0"/>
          <w:marTop w:val="0"/>
          <w:marBottom w:val="0"/>
          <w:divBdr>
            <w:top w:val="none" w:sz="0" w:space="0" w:color="auto"/>
            <w:left w:val="none" w:sz="0" w:space="0" w:color="auto"/>
            <w:bottom w:val="none" w:sz="0" w:space="0" w:color="auto"/>
            <w:right w:val="none" w:sz="0" w:space="0" w:color="auto"/>
          </w:divBdr>
        </w:div>
      </w:divsChild>
    </w:div>
    <w:div w:id="1677538714">
      <w:bodyDiv w:val="1"/>
      <w:marLeft w:val="0"/>
      <w:marRight w:val="0"/>
      <w:marTop w:val="0"/>
      <w:marBottom w:val="0"/>
      <w:divBdr>
        <w:top w:val="none" w:sz="0" w:space="0" w:color="auto"/>
        <w:left w:val="none" w:sz="0" w:space="0" w:color="auto"/>
        <w:bottom w:val="none" w:sz="0" w:space="0" w:color="auto"/>
        <w:right w:val="none" w:sz="0" w:space="0" w:color="auto"/>
      </w:divBdr>
      <w:divsChild>
        <w:div w:id="2084060197">
          <w:marLeft w:val="0"/>
          <w:marRight w:val="0"/>
          <w:marTop w:val="0"/>
          <w:marBottom w:val="0"/>
          <w:divBdr>
            <w:top w:val="none" w:sz="0" w:space="0" w:color="auto"/>
            <w:left w:val="none" w:sz="0" w:space="0" w:color="auto"/>
            <w:bottom w:val="none" w:sz="0" w:space="0" w:color="auto"/>
            <w:right w:val="none" w:sz="0" w:space="0" w:color="auto"/>
          </w:divBdr>
          <w:divsChild>
            <w:div w:id="377553603">
              <w:marLeft w:val="0"/>
              <w:marRight w:val="0"/>
              <w:marTop w:val="0"/>
              <w:marBottom w:val="0"/>
              <w:divBdr>
                <w:top w:val="none" w:sz="0" w:space="0" w:color="auto"/>
                <w:left w:val="none" w:sz="0" w:space="0" w:color="auto"/>
                <w:bottom w:val="none" w:sz="0" w:space="0" w:color="auto"/>
                <w:right w:val="none" w:sz="0" w:space="0" w:color="auto"/>
              </w:divBdr>
            </w:div>
          </w:divsChild>
        </w:div>
        <w:div w:id="1648053733">
          <w:marLeft w:val="0"/>
          <w:marRight w:val="0"/>
          <w:marTop w:val="0"/>
          <w:marBottom w:val="0"/>
          <w:divBdr>
            <w:top w:val="none" w:sz="0" w:space="0" w:color="auto"/>
            <w:left w:val="none" w:sz="0" w:space="0" w:color="auto"/>
            <w:bottom w:val="none" w:sz="0" w:space="0" w:color="auto"/>
            <w:right w:val="none" w:sz="0" w:space="0" w:color="auto"/>
          </w:divBdr>
          <w:divsChild>
            <w:div w:id="188691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68615">
      <w:bodyDiv w:val="1"/>
      <w:marLeft w:val="0"/>
      <w:marRight w:val="0"/>
      <w:marTop w:val="0"/>
      <w:marBottom w:val="0"/>
      <w:divBdr>
        <w:top w:val="none" w:sz="0" w:space="0" w:color="auto"/>
        <w:left w:val="none" w:sz="0" w:space="0" w:color="auto"/>
        <w:bottom w:val="none" w:sz="0" w:space="0" w:color="auto"/>
        <w:right w:val="none" w:sz="0" w:space="0" w:color="auto"/>
      </w:divBdr>
      <w:divsChild>
        <w:div w:id="22753940">
          <w:marLeft w:val="0"/>
          <w:marRight w:val="0"/>
          <w:marTop w:val="0"/>
          <w:marBottom w:val="0"/>
          <w:divBdr>
            <w:top w:val="none" w:sz="0" w:space="0" w:color="auto"/>
            <w:left w:val="none" w:sz="0" w:space="0" w:color="auto"/>
            <w:bottom w:val="none" w:sz="0" w:space="0" w:color="auto"/>
            <w:right w:val="none" w:sz="0" w:space="0" w:color="auto"/>
          </w:divBdr>
        </w:div>
      </w:divsChild>
    </w:div>
    <w:div w:id="2023968396">
      <w:bodyDiv w:val="1"/>
      <w:marLeft w:val="0"/>
      <w:marRight w:val="0"/>
      <w:marTop w:val="0"/>
      <w:marBottom w:val="0"/>
      <w:divBdr>
        <w:top w:val="none" w:sz="0" w:space="0" w:color="auto"/>
        <w:left w:val="none" w:sz="0" w:space="0" w:color="auto"/>
        <w:bottom w:val="none" w:sz="0" w:space="0" w:color="auto"/>
        <w:right w:val="none" w:sz="0" w:space="0" w:color="auto"/>
      </w:divBdr>
      <w:divsChild>
        <w:div w:id="394358159">
          <w:marLeft w:val="0"/>
          <w:marRight w:val="0"/>
          <w:marTop w:val="0"/>
          <w:marBottom w:val="0"/>
          <w:divBdr>
            <w:top w:val="none" w:sz="0" w:space="0" w:color="auto"/>
            <w:left w:val="none" w:sz="0" w:space="0" w:color="auto"/>
            <w:bottom w:val="none" w:sz="0" w:space="0" w:color="auto"/>
            <w:right w:val="none" w:sz="0" w:space="0" w:color="auto"/>
          </w:divBdr>
          <w:divsChild>
            <w:div w:id="1963145277">
              <w:marLeft w:val="0"/>
              <w:marRight w:val="0"/>
              <w:marTop w:val="0"/>
              <w:marBottom w:val="0"/>
              <w:divBdr>
                <w:top w:val="none" w:sz="0" w:space="0" w:color="auto"/>
                <w:left w:val="none" w:sz="0" w:space="0" w:color="auto"/>
                <w:bottom w:val="none" w:sz="0" w:space="0" w:color="auto"/>
                <w:right w:val="none" w:sz="0" w:space="0" w:color="auto"/>
              </w:divBdr>
            </w:div>
          </w:divsChild>
        </w:div>
        <w:div w:id="1111125727">
          <w:marLeft w:val="0"/>
          <w:marRight w:val="0"/>
          <w:marTop w:val="0"/>
          <w:marBottom w:val="0"/>
          <w:divBdr>
            <w:top w:val="none" w:sz="0" w:space="0" w:color="auto"/>
            <w:left w:val="none" w:sz="0" w:space="0" w:color="auto"/>
            <w:bottom w:val="none" w:sz="0" w:space="0" w:color="auto"/>
            <w:right w:val="none" w:sz="0" w:space="0" w:color="auto"/>
          </w:divBdr>
          <w:divsChild>
            <w:div w:id="959385246">
              <w:marLeft w:val="0"/>
              <w:marRight w:val="0"/>
              <w:marTop w:val="0"/>
              <w:marBottom w:val="0"/>
              <w:divBdr>
                <w:top w:val="none" w:sz="0" w:space="0" w:color="auto"/>
                <w:left w:val="none" w:sz="0" w:space="0" w:color="auto"/>
                <w:bottom w:val="none" w:sz="0" w:space="0" w:color="auto"/>
                <w:right w:val="none" w:sz="0" w:space="0" w:color="auto"/>
              </w:divBdr>
            </w:div>
          </w:divsChild>
        </w:div>
        <w:div w:id="1873952498">
          <w:marLeft w:val="0"/>
          <w:marRight w:val="0"/>
          <w:marTop w:val="0"/>
          <w:marBottom w:val="0"/>
          <w:divBdr>
            <w:top w:val="none" w:sz="0" w:space="0" w:color="auto"/>
            <w:left w:val="none" w:sz="0" w:space="0" w:color="auto"/>
            <w:bottom w:val="none" w:sz="0" w:space="0" w:color="auto"/>
            <w:right w:val="none" w:sz="0" w:space="0" w:color="auto"/>
          </w:divBdr>
          <w:divsChild>
            <w:div w:id="2062509906">
              <w:marLeft w:val="0"/>
              <w:marRight w:val="0"/>
              <w:marTop w:val="0"/>
              <w:marBottom w:val="0"/>
              <w:divBdr>
                <w:top w:val="none" w:sz="0" w:space="0" w:color="auto"/>
                <w:left w:val="none" w:sz="0" w:space="0" w:color="auto"/>
                <w:bottom w:val="none" w:sz="0" w:space="0" w:color="auto"/>
                <w:right w:val="none" w:sz="0" w:space="0" w:color="auto"/>
              </w:divBdr>
            </w:div>
            <w:div w:id="1576747363">
              <w:marLeft w:val="0"/>
              <w:marRight w:val="0"/>
              <w:marTop w:val="0"/>
              <w:marBottom w:val="0"/>
              <w:divBdr>
                <w:top w:val="none" w:sz="0" w:space="0" w:color="auto"/>
                <w:left w:val="none" w:sz="0" w:space="0" w:color="auto"/>
                <w:bottom w:val="none" w:sz="0" w:space="0" w:color="auto"/>
                <w:right w:val="none" w:sz="0" w:space="0" w:color="auto"/>
              </w:divBdr>
              <w:divsChild>
                <w:div w:id="1459447961">
                  <w:marLeft w:val="0"/>
                  <w:marRight w:val="0"/>
                  <w:marTop w:val="0"/>
                  <w:marBottom w:val="0"/>
                  <w:divBdr>
                    <w:top w:val="none" w:sz="0" w:space="0" w:color="auto"/>
                    <w:left w:val="none" w:sz="0" w:space="0" w:color="auto"/>
                    <w:bottom w:val="none" w:sz="0" w:space="0" w:color="auto"/>
                    <w:right w:val="none" w:sz="0" w:space="0" w:color="auto"/>
                  </w:divBdr>
                </w:div>
              </w:divsChild>
            </w:div>
            <w:div w:id="1104300684">
              <w:marLeft w:val="0"/>
              <w:marRight w:val="0"/>
              <w:marTop w:val="0"/>
              <w:marBottom w:val="0"/>
              <w:divBdr>
                <w:top w:val="none" w:sz="0" w:space="0" w:color="auto"/>
                <w:left w:val="none" w:sz="0" w:space="0" w:color="auto"/>
                <w:bottom w:val="none" w:sz="0" w:space="0" w:color="auto"/>
                <w:right w:val="none" w:sz="0" w:space="0" w:color="auto"/>
              </w:divBdr>
              <w:divsChild>
                <w:div w:id="74668560">
                  <w:marLeft w:val="0"/>
                  <w:marRight w:val="0"/>
                  <w:marTop w:val="0"/>
                  <w:marBottom w:val="0"/>
                  <w:divBdr>
                    <w:top w:val="none" w:sz="0" w:space="0" w:color="auto"/>
                    <w:left w:val="none" w:sz="0" w:space="0" w:color="auto"/>
                    <w:bottom w:val="none" w:sz="0" w:space="0" w:color="auto"/>
                    <w:right w:val="none" w:sz="0" w:space="0" w:color="auto"/>
                  </w:divBdr>
                </w:div>
              </w:divsChild>
            </w:div>
            <w:div w:id="1849908904">
              <w:marLeft w:val="0"/>
              <w:marRight w:val="0"/>
              <w:marTop w:val="0"/>
              <w:marBottom w:val="0"/>
              <w:divBdr>
                <w:top w:val="none" w:sz="0" w:space="0" w:color="auto"/>
                <w:left w:val="none" w:sz="0" w:space="0" w:color="auto"/>
                <w:bottom w:val="none" w:sz="0" w:space="0" w:color="auto"/>
                <w:right w:val="none" w:sz="0" w:space="0" w:color="auto"/>
              </w:divBdr>
              <w:divsChild>
                <w:div w:id="1913731439">
                  <w:marLeft w:val="0"/>
                  <w:marRight w:val="0"/>
                  <w:marTop w:val="0"/>
                  <w:marBottom w:val="0"/>
                  <w:divBdr>
                    <w:top w:val="none" w:sz="0" w:space="0" w:color="auto"/>
                    <w:left w:val="none" w:sz="0" w:space="0" w:color="auto"/>
                    <w:bottom w:val="none" w:sz="0" w:space="0" w:color="auto"/>
                    <w:right w:val="none" w:sz="0" w:space="0" w:color="auto"/>
                  </w:divBdr>
                </w:div>
              </w:divsChild>
            </w:div>
            <w:div w:id="1393578686">
              <w:marLeft w:val="0"/>
              <w:marRight w:val="0"/>
              <w:marTop w:val="0"/>
              <w:marBottom w:val="0"/>
              <w:divBdr>
                <w:top w:val="none" w:sz="0" w:space="0" w:color="auto"/>
                <w:left w:val="none" w:sz="0" w:space="0" w:color="auto"/>
                <w:bottom w:val="none" w:sz="0" w:space="0" w:color="auto"/>
                <w:right w:val="none" w:sz="0" w:space="0" w:color="auto"/>
              </w:divBdr>
              <w:divsChild>
                <w:div w:id="5951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47584">
          <w:marLeft w:val="0"/>
          <w:marRight w:val="0"/>
          <w:marTop w:val="0"/>
          <w:marBottom w:val="0"/>
          <w:divBdr>
            <w:top w:val="none" w:sz="0" w:space="0" w:color="auto"/>
            <w:left w:val="none" w:sz="0" w:space="0" w:color="auto"/>
            <w:bottom w:val="none" w:sz="0" w:space="0" w:color="auto"/>
            <w:right w:val="none" w:sz="0" w:space="0" w:color="auto"/>
          </w:divBdr>
          <w:divsChild>
            <w:div w:id="1383672827">
              <w:marLeft w:val="0"/>
              <w:marRight w:val="0"/>
              <w:marTop w:val="0"/>
              <w:marBottom w:val="0"/>
              <w:divBdr>
                <w:top w:val="none" w:sz="0" w:space="0" w:color="auto"/>
                <w:left w:val="none" w:sz="0" w:space="0" w:color="auto"/>
                <w:bottom w:val="none" w:sz="0" w:space="0" w:color="auto"/>
                <w:right w:val="none" w:sz="0" w:space="0" w:color="auto"/>
              </w:divBdr>
            </w:div>
          </w:divsChild>
        </w:div>
        <w:div w:id="573974589">
          <w:marLeft w:val="0"/>
          <w:marRight w:val="0"/>
          <w:marTop w:val="0"/>
          <w:marBottom w:val="0"/>
          <w:divBdr>
            <w:top w:val="none" w:sz="0" w:space="0" w:color="auto"/>
            <w:left w:val="none" w:sz="0" w:space="0" w:color="auto"/>
            <w:bottom w:val="none" w:sz="0" w:space="0" w:color="auto"/>
            <w:right w:val="none" w:sz="0" w:space="0" w:color="auto"/>
          </w:divBdr>
          <w:divsChild>
            <w:div w:id="1571305967">
              <w:marLeft w:val="0"/>
              <w:marRight w:val="0"/>
              <w:marTop w:val="0"/>
              <w:marBottom w:val="0"/>
              <w:divBdr>
                <w:top w:val="none" w:sz="0" w:space="0" w:color="auto"/>
                <w:left w:val="none" w:sz="0" w:space="0" w:color="auto"/>
                <w:bottom w:val="none" w:sz="0" w:space="0" w:color="auto"/>
                <w:right w:val="none" w:sz="0" w:space="0" w:color="auto"/>
              </w:divBdr>
            </w:div>
          </w:divsChild>
        </w:div>
        <w:div w:id="50810385">
          <w:marLeft w:val="0"/>
          <w:marRight w:val="0"/>
          <w:marTop w:val="0"/>
          <w:marBottom w:val="0"/>
          <w:divBdr>
            <w:top w:val="none" w:sz="0" w:space="0" w:color="auto"/>
            <w:left w:val="none" w:sz="0" w:space="0" w:color="auto"/>
            <w:bottom w:val="none" w:sz="0" w:space="0" w:color="auto"/>
            <w:right w:val="none" w:sz="0" w:space="0" w:color="auto"/>
          </w:divBdr>
          <w:divsChild>
            <w:div w:id="1086613605">
              <w:marLeft w:val="0"/>
              <w:marRight w:val="0"/>
              <w:marTop w:val="0"/>
              <w:marBottom w:val="0"/>
              <w:divBdr>
                <w:top w:val="none" w:sz="0" w:space="0" w:color="auto"/>
                <w:left w:val="none" w:sz="0" w:space="0" w:color="auto"/>
                <w:bottom w:val="none" w:sz="0" w:space="0" w:color="auto"/>
                <w:right w:val="none" w:sz="0" w:space="0" w:color="auto"/>
              </w:divBdr>
            </w:div>
          </w:divsChild>
        </w:div>
        <w:div w:id="252400005">
          <w:marLeft w:val="0"/>
          <w:marRight w:val="0"/>
          <w:marTop w:val="0"/>
          <w:marBottom w:val="0"/>
          <w:divBdr>
            <w:top w:val="none" w:sz="0" w:space="0" w:color="auto"/>
            <w:left w:val="none" w:sz="0" w:space="0" w:color="auto"/>
            <w:bottom w:val="none" w:sz="0" w:space="0" w:color="auto"/>
            <w:right w:val="none" w:sz="0" w:space="0" w:color="auto"/>
          </w:divBdr>
          <w:divsChild>
            <w:div w:id="1929384747">
              <w:marLeft w:val="0"/>
              <w:marRight w:val="0"/>
              <w:marTop w:val="0"/>
              <w:marBottom w:val="0"/>
              <w:divBdr>
                <w:top w:val="none" w:sz="0" w:space="0" w:color="auto"/>
                <w:left w:val="none" w:sz="0" w:space="0" w:color="auto"/>
                <w:bottom w:val="none" w:sz="0" w:space="0" w:color="auto"/>
                <w:right w:val="none" w:sz="0" w:space="0" w:color="auto"/>
              </w:divBdr>
            </w:div>
            <w:div w:id="1910073469">
              <w:marLeft w:val="0"/>
              <w:marRight w:val="0"/>
              <w:marTop w:val="0"/>
              <w:marBottom w:val="0"/>
              <w:divBdr>
                <w:top w:val="none" w:sz="0" w:space="0" w:color="auto"/>
                <w:left w:val="none" w:sz="0" w:space="0" w:color="auto"/>
                <w:bottom w:val="none" w:sz="0" w:space="0" w:color="auto"/>
                <w:right w:val="none" w:sz="0" w:space="0" w:color="auto"/>
              </w:divBdr>
              <w:divsChild>
                <w:div w:id="2036232366">
                  <w:marLeft w:val="0"/>
                  <w:marRight w:val="0"/>
                  <w:marTop w:val="0"/>
                  <w:marBottom w:val="0"/>
                  <w:divBdr>
                    <w:top w:val="none" w:sz="0" w:space="0" w:color="auto"/>
                    <w:left w:val="none" w:sz="0" w:space="0" w:color="auto"/>
                    <w:bottom w:val="none" w:sz="0" w:space="0" w:color="auto"/>
                    <w:right w:val="none" w:sz="0" w:space="0" w:color="auto"/>
                  </w:divBdr>
                </w:div>
              </w:divsChild>
            </w:div>
            <w:div w:id="95096337">
              <w:marLeft w:val="0"/>
              <w:marRight w:val="0"/>
              <w:marTop w:val="0"/>
              <w:marBottom w:val="0"/>
              <w:divBdr>
                <w:top w:val="none" w:sz="0" w:space="0" w:color="auto"/>
                <w:left w:val="none" w:sz="0" w:space="0" w:color="auto"/>
                <w:bottom w:val="none" w:sz="0" w:space="0" w:color="auto"/>
                <w:right w:val="none" w:sz="0" w:space="0" w:color="auto"/>
              </w:divBdr>
              <w:divsChild>
                <w:div w:id="698243458">
                  <w:marLeft w:val="0"/>
                  <w:marRight w:val="0"/>
                  <w:marTop w:val="0"/>
                  <w:marBottom w:val="0"/>
                  <w:divBdr>
                    <w:top w:val="none" w:sz="0" w:space="0" w:color="auto"/>
                    <w:left w:val="none" w:sz="0" w:space="0" w:color="auto"/>
                    <w:bottom w:val="none" w:sz="0" w:space="0" w:color="auto"/>
                    <w:right w:val="none" w:sz="0" w:space="0" w:color="auto"/>
                  </w:divBdr>
                </w:div>
              </w:divsChild>
            </w:div>
            <w:div w:id="363529074">
              <w:marLeft w:val="0"/>
              <w:marRight w:val="0"/>
              <w:marTop w:val="0"/>
              <w:marBottom w:val="0"/>
              <w:divBdr>
                <w:top w:val="none" w:sz="0" w:space="0" w:color="auto"/>
                <w:left w:val="none" w:sz="0" w:space="0" w:color="auto"/>
                <w:bottom w:val="none" w:sz="0" w:space="0" w:color="auto"/>
                <w:right w:val="none" w:sz="0" w:space="0" w:color="auto"/>
              </w:divBdr>
              <w:divsChild>
                <w:div w:id="997080589">
                  <w:marLeft w:val="0"/>
                  <w:marRight w:val="0"/>
                  <w:marTop w:val="0"/>
                  <w:marBottom w:val="0"/>
                  <w:divBdr>
                    <w:top w:val="none" w:sz="0" w:space="0" w:color="auto"/>
                    <w:left w:val="none" w:sz="0" w:space="0" w:color="auto"/>
                    <w:bottom w:val="none" w:sz="0" w:space="0" w:color="auto"/>
                    <w:right w:val="none" w:sz="0" w:space="0" w:color="auto"/>
                  </w:divBdr>
                </w:div>
              </w:divsChild>
            </w:div>
            <w:div w:id="1573851706">
              <w:marLeft w:val="0"/>
              <w:marRight w:val="0"/>
              <w:marTop w:val="0"/>
              <w:marBottom w:val="0"/>
              <w:divBdr>
                <w:top w:val="none" w:sz="0" w:space="0" w:color="auto"/>
                <w:left w:val="none" w:sz="0" w:space="0" w:color="auto"/>
                <w:bottom w:val="none" w:sz="0" w:space="0" w:color="auto"/>
                <w:right w:val="none" w:sz="0" w:space="0" w:color="auto"/>
              </w:divBdr>
              <w:divsChild>
                <w:div w:id="869607636">
                  <w:marLeft w:val="0"/>
                  <w:marRight w:val="0"/>
                  <w:marTop w:val="0"/>
                  <w:marBottom w:val="0"/>
                  <w:divBdr>
                    <w:top w:val="none" w:sz="0" w:space="0" w:color="auto"/>
                    <w:left w:val="none" w:sz="0" w:space="0" w:color="auto"/>
                    <w:bottom w:val="none" w:sz="0" w:space="0" w:color="auto"/>
                    <w:right w:val="none" w:sz="0" w:space="0" w:color="auto"/>
                  </w:divBdr>
                </w:div>
              </w:divsChild>
            </w:div>
            <w:div w:id="1361127257">
              <w:marLeft w:val="0"/>
              <w:marRight w:val="0"/>
              <w:marTop w:val="0"/>
              <w:marBottom w:val="0"/>
              <w:divBdr>
                <w:top w:val="none" w:sz="0" w:space="0" w:color="auto"/>
                <w:left w:val="none" w:sz="0" w:space="0" w:color="auto"/>
                <w:bottom w:val="none" w:sz="0" w:space="0" w:color="auto"/>
                <w:right w:val="none" w:sz="0" w:space="0" w:color="auto"/>
              </w:divBdr>
              <w:divsChild>
                <w:div w:id="11121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52045">
          <w:marLeft w:val="0"/>
          <w:marRight w:val="0"/>
          <w:marTop w:val="0"/>
          <w:marBottom w:val="0"/>
          <w:divBdr>
            <w:top w:val="none" w:sz="0" w:space="0" w:color="auto"/>
            <w:left w:val="none" w:sz="0" w:space="0" w:color="auto"/>
            <w:bottom w:val="none" w:sz="0" w:space="0" w:color="auto"/>
            <w:right w:val="none" w:sz="0" w:space="0" w:color="auto"/>
          </w:divBdr>
          <w:divsChild>
            <w:div w:id="202500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Pages>
  <Words>443</Words>
  <Characters>2441</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MAV CASI</dc:creator>
  <cp:lastModifiedBy>MAV CASI</cp:lastModifiedBy>
  <cp:revision>6</cp:revision>
  <dcterms:created xsi:type="dcterms:W3CDTF">2026-08-19T08:39:00Z</dcterms:created>
  <dcterms:modified xsi:type="dcterms:W3CDTF">2026-08-19T10:08:00Z</dcterms:modified>
</cp:coreProperties>
</file>