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手写数字识别22_11_19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1、目标：在EG4S20526FPGA卡发版上，使用TD工具，实现手写数字识别。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2、简介：数字识别的方式大致如下图所示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1064260"/>
            <wp:effectExtent l="0" t="0" r="11430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黑底上写下白色的数字。图像经过OV2640摄像头的采集经过FPGA开发板的一系列处理将结果显示在VGA显示屏上。显示屏上将显示摄像头采集到的源图像和识别结果。其中FPGA处理的关键是数字图像神经网络的移植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在挑选适合移植的神经网络时，参考了以下几个开源工程：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"https://github.com/makifozkanoglu"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makifozkanoglu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"https://github.com/makifozkanoglu/MNIST_CNN_HDL"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MNIST_CNN_HD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，参考网址：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https://github.com/makifozkanoglu/MNIST_CNN_HDL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"https://github.com/flystandard1"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flystandard1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"https://github.com/flystandard1/CNN_hardware_ECE1718_UofT"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CNN_hardware_ECE1718_UofT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，参考网址：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https://github.com/flystandard1/CNN_hardware_ECE1718_UofT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"https://github.com/boaaaang"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boaaaang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"https://github.com/boaaaang/CNN-Implementation-in-Verilog"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CNN-Implementation-in-Verilog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，参考网址：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https://github.com/boaaaang/CNN-Implementation-in-Verilog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经过对上述三个工程的分析，我认为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"https://github.com/boaaaang"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boaaaang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"https://github.com/boaaaang/CNN-Implementation-in-Verilog"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CNN-Implementation-in-Verilog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是最适合移植的。他突出优点在于：神经网络结构相对简单、数据是整数、参数量较少，此外该工程还有写好的Verilog代码方便评估该神经网络在FPGA上的资源消耗。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为了方便对准要识别的数字，我先通过摄像头采集100*80手写数字图像，然后通过两次高斯平滑滤波和最大池化，一次填充得到期望的28*28大小的图像，然后输入CNN网络中进行识别。因此，在FPGA中的流程图如下：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76780"/>
            <wp:effectExtent l="0" t="0" r="10160" b="139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在VGA显示屏上，显示100*80原图像、98*78图像、49*39图像、47*37图像、28*28预处理图像和28*28识别结果图像，共计六幅。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"https://github.com/boaaaang"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boaaaang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"https://github.com/boaaaang/CNN-Implementation-in-Verilog"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CNN-Implementation-in-Verilog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的CNNVerilog实现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由于从100*80原图像到28*28的预处理图像就是常规的卷积过程，而关于摄像头的设置调用还请大家查看在网址：https://github.com/verimake-team/SparkRoad-V中的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"https://github.com/verimake-team/SparkRoad-V/tree/master/demo"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demo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/9_Cam_DVP来进行学习，因此这里就不做前面部分的介绍。这部分将简单介绍该CNN的神经网络模型和硬件架构。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3.1神经网络模型：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473960"/>
            <wp:effectExtent l="0" t="0" r="12065" b="25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上图取自该工程的设计文档，首先是28*28*1图像经过三组5*5权重模板进行卷积得到24*24*3三通道convolution layer1结果；之后对每一个通道进行最大池化，得到max pooling layer1。然后是对12*12*3做5*5*3多核卷积，对于多通道图像+多卷积核做卷积，计算方式如下：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09290" cy="1737995"/>
            <wp:effectExtent l="0" t="0" r="10160" b="14605"/>
            <wp:docPr id="1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73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由此得到8*8*3的convolution layer2结果，在做一次最大池化后得到4*4*3结果。打平后将48*1个数据和48*10模板进行矩阵相乘，得到10个数据。10个数据经过比较器比较后，输出识别结果。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3.2FPGA架构：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3.2.1原作者介绍的FPGA模块如下图所示：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593850"/>
            <wp:effectExtent l="0" t="0" r="8890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我根据阅读Verilog代码画出了下面的架构图：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681480"/>
            <wp:effectExtent l="0" t="0" r="254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53050" cy="2100580"/>
            <wp:effectExtent l="0" t="0" r="0" b="1397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值得注意的是里面buffer的使用。以12*5buffer为例，先输入60个待计算数据填满buffer然后滑动一次选择卷积需要的25个数据。输出一个卷积结果后选择下一组卷积数据输出。这样就一来是方便数据流读取和数据流的控制，二来提高了效率。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虽然原始代码性能良好，功能准确。但是原始代码在FPGA上的资源占用过多，用了5*5*3+5*5*9+48=348个乘法器，lut资源使用了114%。原始代码资源占用图如下：</w:t>
      </w:r>
    </w:p>
    <w:p>
      <w:r>
        <w:drawing>
          <wp:inline distT="0" distB="0" distL="114300" distR="114300">
            <wp:extent cx="5267960" cy="1105535"/>
            <wp:effectExtent l="0" t="0" r="889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因此，在接下来的部分我将复用乘法器阵列，给出新的架构，通过降低一定效率的代价，压缩架构的资源消耗。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3.2.2改进后的CNN的FPGA架构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改进后的CNN架构图如下：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080260"/>
            <wp:effectExtent l="0" t="0" r="762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除去计算地址时使用的乘法器，用了5*5*2+1=51个乘法器。由于对于conv1层而言，需要复用三次，时钟消耗是原conv1层时钟的三倍；对于conv2层而言，需要复用九次，时钟消耗是原conv2层时钟的九倍。conv2层由于该层原本的计算量并没有想象中的高，只需要完成8*8*3*3=576次5*5矩阵的乘累加运算，因此复用9次也是可以的。主要的消耗时间还是在conv1层，conv1层需要24*24*3=1728次5*5矩阵的乘累加运算，出于减少lut消耗的考虑，还是没有选择原代码的的处理方式。如果在conv1层采用原代码的处理方式，那么conv1+pool1层的处理时间将和conv2+pool2层的处理时间基本相同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层处理时间基本相同的好处在于：如果在实际使用中，使用了外部的储存器件，比如DDR方便数据流的控制，一来减小占用总线的最大时间，二来如果在层与层之间加入ram，并且可以缓存计算的中间值，那么它在实际上减少了流水操作的实际等待时间。第二种情况如下图所示，明显看出虽然完成不同层的总时间相同，但是可以明显看出如果每一层消耗的时间峰值越低，做流水线的效果就越好。反应到实际中就是在资源有限的情况下，在计算量大的层分配更多的DSP使得每一层消耗的时间差不多。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6470" cy="251015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经过以上的设计，消耗了以下的资源：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1866265"/>
            <wp:effectExtent l="0" t="0" r="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4、改进效果分析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将改进前和改进后的资源消耗图进行对比，得到下面的资源消耗表格：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2395"/>
        <w:gridCol w:w="2091"/>
        <w:gridCol w:w="2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原版CNN</w:t>
            </w:r>
          </w:p>
        </w:tc>
        <w:tc>
          <w:tcPr>
            <w:tcW w:w="20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改进后CNN</w:t>
            </w:r>
          </w:p>
        </w:tc>
        <w:tc>
          <w:tcPr>
            <w:tcW w:w="25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lut</w:t>
            </w:r>
          </w:p>
        </w:tc>
        <w:tc>
          <w:tcPr>
            <w:tcW w:w="23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22479</w:t>
            </w:r>
          </w:p>
        </w:tc>
        <w:tc>
          <w:tcPr>
            <w:tcW w:w="20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13623</w:t>
            </w:r>
          </w:p>
        </w:tc>
        <w:tc>
          <w:tcPr>
            <w:tcW w:w="25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dsp</w:t>
            </w:r>
          </w:p>
        </w:tc>
        <w:tc>
          <w:tcPr>
            <w:tcW w:w="23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0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25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bram9k</w:t>
            </w:r>
          </w:p>
        </w:tc>
        <w:tc>
          <w:tcPr>
            <w:tcW w:w="23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57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出资源使用的改进是非常巨大的，那么在时间消耗上能否满足需求呢？由于仿真时一个周期设置的是10ps,由于一级一级之间相互不影响，消耗时间最多的一级要大概2*10^6个周期。在24M的板子实际时钟下，单独完成一次大致需要3s左右，但考虑到各级之间互不影响，采样时间在1s以上就可以了。因此时钟消耗相对是可以接受的。对比时间消耗如下图：</w:t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850515"/>
            <wp:effectExtent l="0" t="0" r="146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最终在屏幕上实现效果如下：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0475" cy="1137920"/>
            <wp:effectExtent l="0" t="0" r="3175" b="5080"/>
            <wp:docPr id="2" name="图片 2" descr="c5fb922ec3e1c964982037a224d9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fb922ec3e1c964982037a224d9df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48560" cy="1130300"/>
            <wp:effectExtent l="0" t="0" r="8890" b="12700"/>
            <wp:docPr id="6" name="图片 6" descr="debe92dca9a8d48eb0390eb3454f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be92dca9a8d48eb0390eb3454f1a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5、编写代码时出现的错误：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计算过程中位宽选择错误，对齐方式要注意是否和源码一样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偏置bias漏加、错加。虽然写入的是signed格式的偏置但最好拼到要计算的位数，例如：exp_bias[0] = (bias[0][7] == 1) ? {4'b1111, bias[0]} : {4'b0000, bias[0]};不然EDA工具（TD）综合出的电路，在实际使用中计算结果可能会出错。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注意一下原电路计算时的细节：例如原电路的最大池化结果是负数时要置零，在例化自己写的最大池化时要做相应的修改。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关于signed计算的一些注意：运行下面的代码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test_signed();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parameter                    clk_lcd_period=10;//时钟周期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         clk_lcd 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  reg signed[11:0]test1,add1,add2;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>//注意此行 reg [11:0]test1,add1,add2;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>reg signed[7:0]test2;</w:t>
      </w:r>
      <w:r>
        <w:rPr>
          <w:rFonts w:hint="eastAsia"/>
          <w:lang w:val="en-US" w:eastAsia="zh-CN"/>
        </w:rPr>
        <w:t xml:space="preserve">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 signed[11:0]test3;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clk_lcd = 1'b1;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test1 = 12'd20 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test2 = 8'b0 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   #(clk_lcd_period/2)  clk_lcd = ~clk_lcd; //时钟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test3 = (test2[7] == 1) ? {4'b1111, test2} : {4'b0000, test2};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always@( posedge  clk_lcd )begin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test2 &lt;= test2 + 1;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add1 &lt;= test1 + test2 ;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// add1 &lt;= $signed(test1) + $signed(test2) 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add2 &lt;= test1 + test3 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得到结果如下：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892175"/>
            <wp:effectExtent l="0" t="0" r="1016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但是将reg signed[11:0]test1,add1,add2; 改成reg [11:0]test1,add1,add2;时输出结果会变成：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43255"/>
            <wp:effectExtent l="0" t="0" r="8255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在使用reg [11:0]test1,add1,add2;时如果使用add1 &lt;= $signed(test1) + $signed(test2) ;语句可以保证是做有符号数计算。结果如下：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680720"/>
            <wp:effectExtent l="0" t="0" r="12700" b="50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代码在vivado和TD上都得到了相同的结果，自己写的时候要注意。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6、心得体会：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验证这种有符号计算的电路时，自己做设计验证时不能只看时序是否正确。在这次设计中，我在做验证时由于输入的都是类似于1、2、3...这样的正数，自己看验证时就没有检查到数据计算的错误。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下一次做这种有符号数卷积验证的时候，由于计算量多，最好用matlab之类的，可以用初始图像生成每一级卷积验证结果的软件。通过比较各级之间输出结果的输出是否正确来提早发现问题。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直接从NN网络进行移植时，要注意神经网络的细节处理。比如，有些maxpool层是保留负数值，还是把负数值直接置零。有没有特定的阈值操作，多少类型的值直接清零或是赋值之类的。做之前要确定一下自己计算的数据流是否符合原NN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进一步研究方向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当前的项目只是对于一个功能简单的、计算量小的CNN进行移植。接下来要把更复杂的，计算量更大的NN做合理的移植。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4C39EA"/>
    <w:multiLevelType w:val="singleLevel"/>
    <w:tmpl w:val="AF4C39EA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BE9D65CE"/>
    <w:multiLevelType w:val="singleLevel"/>
    <w:tmpl w:val="BE9D65CE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F39E380D"/>
    <w:multiLevelType w:val="singleLevel"/>
    <w:tmpl w:val="F39E380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wZmMxOThiMjMyNDQxYTczNGQ0NjViOTNhZDY1MTUifQ=="/>
  </w:docVars>
  <w:rsids>
    <w:rsidRoot w:val="00000000"/>
    <w:rsid w:val="02B81FC4"/>
    <w:rsid w:val="033A1E3F"/>
    <w:rsid w:val="033C7E53"/>
    <w:rsid w:val="033F5745"/>
    <w:rsid w:val="05A65DBA"/>
    <w:rsid w:val="07083FE7"/>
    <w:rsid w:val="082A2250"/>
    <w:rsid w:val="09516414"/>
    <w:rsid w:val="0CA45FEE"/>
    <w:rsid w:val="14177669"/>
    <w:rsid w:val="14A44A77"/>
    <w:rsid w:val="17294A55"/>
    <w:rsid w:val="1A955799"/>
    <w:rsid w:val="1C5509B4"/>
    <w:rsid w:val="1CEB7241"/>
    <w:rsid w:val="21586599"/>
    <w:rsid w:val="215F6BAA"/>
    <w:rsid w:val="22EF765D"/>
    <w:rsid w:val="23465635"/>
    <w:rsid w:val="2372185D"/>
    <w:rsid w:val="244514B2"/>
    <w:rsid w:val="29AE0A5D"/>
    <w:rsid w:val="2B6B30C2"/>
    <w:rsid w:val="319F5E28"/>
    <w:rsid w:val="3205116F"/>
    <w:rsid w:val="33BC1771"/>
    <w:rsid w:val="342804A8"/>
    <w:rsid w:val="35954700"/>
    <w:rsid w:val="39783295"/>
    <w:rsid w:val="3A5E7CCF"/>
    <w:rsid w:val="3DA642E2"/>
    <w:rsid w:val="3E896A52"/>
    <w:rsid w:val="40A6217E"/>
    <w:rsid w:val="44F94CF2"/>
    <w:rsid w:val="45861E68"/>
    <w:rsid w:val="462C34F0"/>
    <w:rsid w:val="48AE1856"/>
    <w:rsid w:val="48BD345D"/>
    <w:rsid w:val="4FEF32D0"/>
    <w:rsid w:val="51A77665"/>
    <w:rsid w:val="52D976F1"/>
    <w:rsid w:val="53EF20A9"/>
    <w:rsid w:val="545311AD"/>
    <w:rsid w:val="55030AC1"/>
    <w:rsid w:val="5562510A"/>
    <w:rsid w:val="583F0492"/>
    <w:rsid w:val="58BD1D2B"/>
    <w:rsid w:val="59FB5B93"/>
    <w:rsid w:val="5A137381"/>
    <w:rsid w:val="5B006A7E"/>
    <w:rsid w:val="5B5C36A7"/>
    <w:rsid w:val="5C833198"/>
    <w:rsid w:val="5E21009A"/>
    <w:rsid w:val="5F8E5468"/>
    <w:rsid w:val="5FED6AAD"/>
    <w:rsid w:val="60334157"/>
    <w:rsid w:val="60805044"/>
    <w:rsid w:val="608F2D2F"/>
    <w:rsid w:val="60F8107F"/>
    <w:rsid w:val="61C827FF"/>
    <w:rsid w:val="63A631F3"/>
    <w:rsid w:val="68435FFC"/>
    <w:rsid w:val="69085189"/>
    <w:rsid w:val="6C4A53E5"/>
    <w:rsid w:val="711E678E"/>
    <w:rsid w:val="71DF425F"/>
    <w:rsid w:val="736C214B"/>
    <w:rsid w:val="762E6EEA"/>
    <w:rsid w:val="76F20C4F"/>
    <w:rsid w:val="77F6013F"/>
    <w:rsid w:val="79F93A46"/>
    <w:rsid w:val="7BC44930"/>
    <w:rsid w:val="7F01514B"/>
    <w:rsid w:val="7F10538E"/>
    <w:rsid w:val="7FEC29B3"/>
    <w:rsid w:val="7FFA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2318</Words>
  <Characters>3657</Characters>
  <Lines>0</Lines>
  <Paragraphs>0</Paragraphs>
  <TotalTime>5</TotalTime>
  <ScaleCrop>false</ScaleCrop>
  <LinksUpToDate>false</LinksUpToDate>
  <CharactersWithSpaces>3906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2022-11-17T10:02:00Z</dcterms:created>
  <dc:creator>321squarial</dc:creator>
  <cp:lastModifiedBy>321</cp:lastModifiedBy>
  <dcterms:modified xsi:type="dcterms:W3CDTF">2022-11-25T08:04:57Z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2334E30ADDFF4288909FC8F8F1E4DAB6</vt:lpwstr>
  </property>
</Properties>
</file>