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64B" w:rsidRDefault="009D576E">
      <w:r>
        <w:t>Automated Logic Internship Opportunity</w:t>
      </w:r>
    </w:p>
    <w:p w:rsidR="005D1C86" w:rsidRDefault="009D576E" w:rsidP="005D1C86">
      <w:pPr>
        <w:ind w:firstLine="720"/>
      </w:pPr>
      <w:r>
        <w:t>Here is my solution to the attached problems.</w:t>
      </w:r>
      <w:r w:rsidR="006A77A6">
        <w:t xml:space="preserve"> The system was programmed in a C# console project, in the Visual Studios 2013 edition.</w:t>
      </w:r>
      <w:r>
        <w:t xml:space="preserve"> I first created a general power factor check that will check if a given input is a power factor of a second input integer. </w:t>
      </w:r>
      <w:r w:rsidR="005D1C86">
        <w:t xml:space="preserve">I simply divided the input by the power and if it is greater than the power, loop </w:t>
      </w:r>
      <w:r w:rsidR="00341C3B">
        <w:t xml:space="preserve">in recursion </w:t>
      </w:r>
      <w:r w:rsidR="005D1C86">
        <w:t>until it is equal to power or less. After a few test cases, it seems to have worked.</w:t>
      </w:r>
    </w:p>
    <w:p w:rsidR="009D576E" w:rsidRDefault="006A77A6" w:rsidP="005D1C86">
      <w:pPr>
        <w:ind w:firstLine="720"/>
      </w:pPr>
      <w:r>
        <w:t xml:space="preserve">Then the conversion to pig Latin required first to split the English phrase into words and punctuations. I decided to use Regular Expressions to separate the input string into two arrays, one for words and one for punctuations and numbers. I then convert the words into pig Latin while taking into account the vowels exception. Finally, I concatenated all the translated words and punctuations back together. </w:t>
      </w:r>
      <w:r w:rsidR="005D1C86">
        <w:t>After a few trial and errors, I seem to have it down</w:t>
      </w:r>
      <w:r>
        <w:t>.</w:t>
      </w:r>
    </w:p>
    <w:p w:rsidR="006A77A6" w:rsidRDefault="006A77A6" w:rsidP="005D1C86">
      <w:pPr>
        <w:ind w:firstLine="720"/>
      </w:pPr>
      <w:r>
        <w:t xml:space="preserve">The console project required </w:t>
      </w:r>
      <w:r w:rsidR="005D1C86">
        <w:t>only two</w:t>
      </w:r>
      <w:r>
        <w:t xml:space="preserve"> </w:t>
      </w:r>
      <w:r w:rsidR="005D1C86">
        <w:t xml:space="preserve">basic system dependencies: </w:t>
      </w:r>
      <w:r w:rsidR="00B828EA">
        <w:t xml:space="preserve">System and System.Text.RegularExpressions. </w:t>
      </w:r>
    </w:p>
    <w:p w:rsidR="00F1506E" w:rsidRDefault="005D1C86">
      <w:r>
        <w:t>Here are the test cases used:</w:t>
      </w:r>
    </w:p>
    <w:p w:rsidR="005D1C86" w:rsidRDefault="000A0A90">
      <w:r>
        <w:t>Power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520"/>
        <w:gridCol w:w="1890"/>
        <w:gridCol w:w="1620"/>
        <w:gridCol w:w="2718"/>
      </w:tblGrid>
      <w:tr w:rsidR="005D1C86" w:rsidTr="002C4C53">
        <w:tc>
          <w:tcPr>
            <w:tcW w:w="828" w:type="dxa"/>
          </w:tcPr>
          <w:p w:rsidR="005D1C86" w:rsidRDefault="005D1C86">
            <w:r>
              <w:t>Test #</w:t>
            </w:r>
          </w:p>
        </w:tc>
        <w:tc>
          <w:tcPr>
            <w:tcW w:w="2520" w:type="dxa"/>
          </w:tcPr>
          <w:p w:rsidR="005D1C86" w:rsidRDefault="005D1C86">
            <w:r>
              <w:t>Input</w:t>
            </w:r>
          </w:p>
        </w:tc>
        <w:tc>
          <w:tcPr>
            <w:tcW w:w="1890" w:type="dxa"/>
          </w:tcPr>
          <w:p w:rsidR="005D1C86" w:rsidRDefault="005D1C86">
            <w:r>
              <w:t>Expected Output</w:t>
            </w:r>
          </w:p>
        </w:tc>
        <w:tc>
          <w:tcPr>
            <w:tcW w:w="1620" w:type="dxa"/>
          </w:tcPr>
          <w:p w:rsidR="005D1C86" w:rsidRDefault="005D1C86">
            <w:r>
              <w:t>Actual Output</w:t>
            </w:r>
          </w:p>
        </w:tc>
        <w:tc>
          <w:tcPr>
            <w:tcW w:w="2718" w:type="dxa"/>
          </w:tcPr>
          <w:p w:rsidR="005D1C86" w:rsidRDefault="005D1C86">
            <w:r>
              <w:t>Details</w:t>
            </w:r>
          </w:p>
        </w:tc>
      </w:tr>
      <w:tr w:rsidR="005D1C86" w:rsidTr="002C4C53">
        <w:tc>
          <w:tcPr>
            <w:tcW w:w="828" w:type="dxa"/>
          </w:tcPr>
          <w:p w:rsidR="005D1C86" w:rsidRDefault="00341C3B">
            <w:r>
              <w:t>1</w:t>
            </w:r>
          </w:p>
        </w:tc>
        <w:tc>
          <w:tcPr>
            <w:tcW w:w="2520" w:type="dxa"/>
          </w:tcPr>
          <w:p w:rsidR="005D1C86" w:rsidRDefault="00341C3B">
            <w:r>
              <w:t>Input: 4 power: 2</w:t>
            </w:r>
          </w:p>
        </w:tc>
        <w:tc>
          <w:tcPr>
            <w:tcW w:w="1890" w:type="dxa"/>
          </w:tcPr>
          <w:p w:rsidR="005D1C86" w:rsidRDefault="00341C3B">
            <w:r>
              <w:t>true</w:t>
            </w:r>
          </w:p>
        </w:tc>
        <w:tc>
          <w:tcPr>
            <w:tcW w:w="1620" w:type="dxa"/>
          </w:tcPr>
          <w:p w:rsidR="005D1C86" w:rsidRDefault="00377445">
            <w:r>
              <w:t>true</w:t>
            </w:r>
          </w:p>
        </w:tc>
        <w:tc>
          <w:tcPr>
            <w:tcW w:w="2718" w:type="dxa"/>
          </w:tcPr>
          <w:p w:rsidR="005D1C86" w:rsidRDefault="005D1C86"/>
        </w:tc>
      </w:tr>
      <w:tr w:rsidR="00341C3B" w:rsidTr="002C4C53">
        <w:tc>
          <w:tcPr>
            <w:tcW w:w="828" w:type="dxa"/>
          </w:tcPr>
          <w:p w:rsidR="00341C3B" w:rsidRDefault="00393FF2">
            <w:r>
              <w:t>2</w:t>
            </w:r>
          </w:p>
        </w:tc>
        <w:tc>
          <w:tcPr>
            <w:tcW w:w="2520" w:type="dxa"/>
          </w:tcPr>
          <w:p w:rsidR="00341C3B" w:rsidRDefault="00341C3B">
            <w:r>
              <w:t>Input: 5 power: 2</w:t>
            </w:r>
          </w:p>
        </w:tc>
        <w:tc>
          <w:tcPr>
            <w:tcW w:w="1890" w:type="dxa"/>
          </w:tcPr>
          <w:p w:rsidR="00341C3B" w:rsidRDefault="00341C3B">
            <w:r>
              <w:t>false</w:t>
            </w:r>
          </w:p>
        </w:tc>
        <w:tc>
          <w:tcPr>
            <w:tcW w:w="1620" w:type="dxa"/>
          </w:tcPr>
          <w:p w:rsidR="00341C3B" w:rsidRDefault="00377445">
            <w:r>
              <w:t>false</w:t>
            </w:r>
          </w:p>
        </w:tc>
        <w:tc>
          <w:tcPr>
            <w:tcW w:w="2718" w:type="dxa"/>
          </w:tcPr>
          <w:p w:rsidR="00341C3B" w:rsidRDefault="00341C3B"/>
        </w:tc>
      </w:tr>
      <w:tr w:rsidR="005D1C86" w:rsidTr="002C4C53">
        <w:tc>
          <w:tcPr>
            <w:tcW w:w="828" w:type="dxa"/>
          </w:tcPr>
          <w:p w:rsidR="005D1C86" w:rsidRDefault="00393FF2">
            <w:r>
              <w:t>3</w:t>
            </w:r>
          </w:p>
        </w:tc>
        <w:tc>
          <w:tcPr>
            <w:tcW w:w="2520" w:type="dxa"/>
          </w:tcPr>
          <w:p w:rsidR="005D1C86" w:rsidRDefault="00341C3B">
            <w:r>
              <w:t xml:space="preserve">Input:0  power:5 </w:t>
            </w:r>
          </w:p>
        </w:tc>
        <w:tc>
          <w:tcPr>
            <w:tcW w:w="1890" w:type="dxa"/>
          </w:tcPr>
          <w:p w:rsidR="005D1C86" w:rsidRDefault="00341C3B">
            <w:r>
              <w:t>true</w:t>
            </w:r>
          </w:p>
        </w:tc>
        <w:tc>
          <w:tcPr>
            <w:tcW w:w="1620" w:type="dxa"/>
          </w:tcPr>
          <w:p w:rsidR="005D1C86" w:rsidRDefault="00377445">
            <w:r>
              <w:t>true</w:t>
            </w:r>
          </w:p>
        </w:tc>
        <w:tc>
          <w:tcPr>
            <w:tcW w:w="2718" w:type="dxa"/>
          </w:tcPr>
          <w:p w:rsidR="005D1C86" w:rsidRDefault="005D1C86"/>
        </w:tc>
      </w:tr>
      <w:tr w:rsidR="005D1C86" w:rsidTr="002C4C53">
        <w:tc>
          <w:tcPr>
            <w:tcW w:w="828" w:type="dxa"/>
          </w:tcPr>
          <w:p w:rsidR="005D1C86" w:rsidRDefault="00393FF2">
            <w:r>
              <w:t>4</w:t>
            </w:r>
          </w:p>
        </w:tc>
        <w:tc>
          <w:tcPr>
            <w:tcW w:w="2520" w:type="dxa"/>
          </w:tcPr>
          <w:p w:rsidR="005D1C86" w:rsidRDefault="00341C3B">
            <w:r>
              <w:t>Input:-25  power: 5</w:t>
            </w:r>
          </w:p>
        </w:tc>
        <w:tc>
          <w:tcPr>
            <w:tcW w:w="1890" w:type="dxa"/>
          </w:tcPr>
          <w:p w:rsidR="005D1C86" w:rsidRDefault="00377445">
            <w:r>
              <w:t>false</w:t>
            </w:r>
          </w:p>
        </w:tc>
        <w:tc>
          <w:tcPr>
            <w:tcW w:w="1620" w:type="dxa"/>
          </w:tcPr>
          <w:p w:rsidR="005D1C86" w:rsidRPr="002C4C53" w:rsidRDefault="00042E59">
            <w:r w:rsidRPr="002C4C53">
              <w:t>false</w:t>
            </w:r>
          </w:p>
        </w:tc>
        <w:tc>
          <w:tcPr>
            <w:tcW w:w="2718" w:type="dxa"/>
          </w:tcPr>
          <w:p w:rsidR="005D1C86" w:rsidRDefault="005D1C86"/>
        </w:tc>
      </w:tr>
      <w:tr w:rsidR="00566A2B" w:rsidTr="002C4C53">
        <w:tc>
          <w:tcPr>
            <w:tcW w:w="828" w:type="dxa"/>
          </w:tcPr>
          <w:p w:rsidR="00566A2B" w:rsidRDefault="00566A2B">
            <w:r>
              <w:t>5</w:t>
            </w:r>
          </w:p>
        </w:tc>
        <w:tc>
          <w:tcPr>
            <w:tcW w:w="2520" w:type="dxa"/>
          </w:tcPr>
          <w:p w:rsidR="00566A2B" w:rsidRDefault="00566A2B" w:rsidP="002C4C53">
            <w:r>
              <w:t xml:space="preserve">Input: 25 power: -5 </w:t>
            </w:r>
          </w:p>
        </w:tc>
        <w:tc>
          <w:tcPr>
            <w:tcW w:w="1890" w:type="dxa"/>
          </w:tcPr>
          <w:p w:rsidR="00566A2B" w:rsidRDefault="00566A2B">
            <w:r>
              <w:t>true</w:t>
            </w:r>
          </w:p>
        </w:tc>
        <w:tc>
          <w:tcPr>
            <w:tcW w:w="1620" w:type="dxa"/>
          </w:tcPr>
          <w:p w:rsidR="00566A2B" w:rsidRDefault="00566A2B">
            <w:r>
              <w:t>true</w:t>
            </w:r>
          </w:p>
        </w:tc>
        <w:tc>
          <w:tcPr>
            <w:tcW w:w="2718" w:type="dxa"/>
            <w:vMerge w:val="restart"/>
          </w:tcPr>
          <w:p w:rsidR="00566A2B" w:rsidRPr="00B50053" w:rsidRDefault="00566A2B">
            <w:r>
              <w:t>Assumed power = 5</w:t>
            </w:r>
            <w:r>
              <w:t xml:space="preserve"> not -5</w:t>
            </w:r>
          </w:p>
          <w:p w:rsidR="00566A2B" w:rsidRPr="00B50053" w:rsidRDefault="00566A2B" w:rsidP="0000520A">
            <w:r>
              <w:t>Took abs of power</w:t>
            </w:r>
          </w:p>
        </w:tc>
      </w:tr>
      <w:tr w:rsidR="00566A2B" w:rsidTr="002C4C53">
        <w:tc>
          <w:tcPr>
            <w:tcW w:w="828" w:type="dxa"/>
          </w:tcPr>
          <w:p w:rsidR="00566A2B" w:rsidRDefault="00566A2B" w:rsidP="0000520A">
            <w:r>
              <w:t>6</w:t>
            </w:r>
          </w:p>
        </w:tc>
        <w:tc>
          <w:tcPr>
            <w:tcW w:w="2520" w:type="dxa"/>
          </w:tcPr>
          <w:p w:rsidR="00566A2B" w:rsidRDefault="00566A2B" w:rsidP="0000520A">
            <w:r>
              <w:t>Input:-25  power: -5</w:t>
            </w:r>
          </w:p>
        </w:tc>
        <w:tc>
          <w:tcPr>
            <w:tcW w:w="1890" w:type="dxa"/>
          </w:tcPr>
          <w:p w:rsidR="00566A2B" w:rsidRDefault="00566A2B" w:rsidP="0000520A">
            <w:r>
              <w:t>false</w:t>
            </w:r>
          </w:p>
        </w:tc>
        <w:tc>
          <w:tcPr>
            <w:tcW w:w="1620" w:type="dxa"/>
          </w:tcPr>
          <w:p w:rsidR="00566A2B" w:rsidRDefault="00566A2B" w:rsidP="0000520A">
            <w:r>
              <w:t>false</w:t>
            </w:r>
          </w:p>
        </w:tc>
        <w:tc>
          <w:tcPr>
            <w:tcW w:w="2718" w:type="dxa"/>
            <w:vMerge/>
          </w:tcPr>
          <w:p w:rsidR="00566A2B" w:rsidRDefault="00566A2B" w:rsidP="0000520A"/>
        </w:tc>
      </w:tr>
      <w:tr w:rsidR="00566A2B" w:rsidTr="002C4C53">
        <w:tc>
          <w:tcPr>
            <w:tcW w:w="828" w:type="dxa"/>
          </w:tcPr>
          <w:p w:rsidR="00566A2B" w:rsidRDefault="00566A2B">
            <w:r>
              <w:t>7</w:t>
            </w:r>
          </w:p>
        </w:tc>
        <w:tc>
          <w:tcPr>
            <w:tcW w:w="2520" w:type="dxa"/>
          </w:tcPr>
          <w:p w:rsidR="00566A2B" w:rsidRDefault="00566A2B" w:rsidP="002C4C53">
            <w:r>
              <w:t xml:space="preserve">Input: </w:t>
            </w:r>
            <w:r w:rsidRPr="002C4C53">
              <w:t>29.16</w:t>
            </w:r>
            <w:r>
              <w:t xml:space="preserve"> power: 5.4</w:t>
            </w:r>
          </w:p>
        </w:tc>
        <w:tc>
          <w:tcPr>
            <w:tcW w:w="1890" w:type="dxa"/>
          </w:tcPr>
          <w:p w:rsidR="00566A2B" w:rsidRDefault="00566A2B">
            <w:r>
              <w:t>Fail non-integer</w:t>
            </w:r>
          </w:p>
        </w:tc>
        <w:tc>
          <w:tcPr>
            <w:tcW w:w="1620" w:type="dxa"/>
          </w:tcPr>
          <w:p w:rsidR="00566A2B" w:rsidRDefault="00566A2B">
            <w:r>
              <w:t>Prompts user</w:t>
            </w:r>
          </w:p>
        </w:tc>
        <w:tc>
          <w:tcPr>
            <w:tcW w:w="2718" w:type="dxa"/>
            <w:vMerge w:val="restart"/>
          </w:tcPr>
          <w:p w:rsidR="00566A2B" w:rsidRDefault="00566A2B" w:rsidP="002C4C53">
            <w:r>
              <w:t xml:space="preserve">False </w:t>
            </w:r>
            <w:proofErr w:type="spellStart"/>
            <w:r>
              <w:t>tryParse</w:t>
            </w:r>
            <w:proofErr w:type="spellEnd"/>
            <w:r>
              <w:t xml:space="preserve"> result</w:t>
            </w:r>
          </w:p>
          <w:p w:rsidR="00566A2B" w:rsidRDefault="00566A2B" w:rsidP="002C4C53">
            <w:r>
              <w:t>Unrecognized input</w:t>
            </w:r>
          </w:p>
          <w:p w:rsidR="00566A2B" w:rsidRDefault="00566A2B" w:rsidP="009E7879">
            <w:r>
              <w:t>Exits to main menu</w:t>
            </w:r>
          </w:p>
        </w:tc>
      </w:tr>
      <w:tr w:rsidR="00566A2B" w:rsidTr="002C4C53">
        <w:tc>
          <w:tcPr>
            <w:tcW w:w="828" w:type="dxa"/>
          </w:tcPr>
          <w:p w:rsidR="00566A2B" w:rsidRDefault="00566A2B">
            <w:r>
              <w:t>8</w:t>
            </w:r>
          </w:p>
        </w:tc>
        <w:tc>
          <w:tcPr>
            <w:tcW w:w="2520" w:type="dxa"/>
          </w:tcPr>
          <w:p w:rsidR="00566A2B" w:rsidRDefault="00566A2B" w:rsidP="0038617B">
            <w:r>
              <w:t xml:space="preserve">Input: </w:t>
            </w:r>
            <w:r>
              <w:t>10</w:t>
            </w:r>
            <w:r>
              <w:t xml:space="preserve"> power: </w:t>
            </w:r>
            <w:r>
              <w:t>2.1</w:t>
            </w:r>
          </w:p>
        </w:tc>
        <w:tc>
          <w:tcPr>
            <w:tcW w:w="1890" w:type="dxa"/>
          </w:tcPr>
          <w:p w:rsidR="00566A2B" w:rsidRDefault="00566A2B">
            <w:r>
              <w:t>Fail non-integer</w:t>
            </w:r>
          </w:p>
        </w:tc>
        <w:tc>
          <w:tcPr>
            <w:tcW w:w="1620" w:type="dxa"/>
          </w:tcPr>
          <w:p w:rsidR="00566A2B" w:rsidRDefault="00566A2B">
            <w:r>
              <w:t>Prompts user</w:t>
            </w:r>
          </w:p>
        </w:tc>
        <w:tc>
          <w:tcPr>
            <w:tcW w:w="2718" w:type="dxa"/>
            <w:vMerge/>
          </w:tcPr>
          <w:p w:rsidR="00566A2B" w:rsidRDefault="00566A2B" w:rsidP="009E7879"/>
        </w:tc>
      </w:tr>
      <w:tr w:rsidR="00566A2B" w:rsidTr="002C4C53">
        <w:tc>
          <w:tcPr>
            <w:tcW w:w="828" w:type="dxa"/>
          </w:tcPr>
          <w:p w:rsidR="00566A2B" w:rsidRDefault="00566A2B">
            <w:r>
              <w:t>9</w:t>
            </w:r>
          </w:p>
        </w:tc>
        <w:tc>
          <w:tcPr>
            <w:tcW w:w="2520" w:type="dxa"/>
          </w:tcPr>
          <w:p w:rsidR="00566A2B" w:rsidRDefault="00566A2B" w:rsidP="00566A2B">
            <w:r>
              <w:t xml:space="preserve">Input: </w:t>
            </w:r>
            <w:r>
              <w:t>1</w:t>
            </w:r>
            <w:r>
              <w:t xml:space="preserve"> power: </w:t>
            </w:r>
            <w:r>
              <w:t>a</w:t>
            </w:r>
          </w:p>
        </w:tc>
        <w:tc>
          <w:tcPr>
            <w:tcW w:w="1890" w:type="dxa"/>
          </w:tcPr>
          <w:p w:rsidR="00566A2B" w:rsidRDefault="00566A2B">
            <w:r>
              <w:t>Fail non-integer</w:t>
            </w:r>
          </w:p>
        </w:tc>
        <w:tc>
          <w:tcPr>
            <w:tcW w:w="1620" w:type="dxa"/>
          </w:tcPr>
          <w:p w:rsidR="00566A2B" w:rsidRDefault="00566A2B">
            <w:r>
              <w:t>Prompts user</w:t>
            </w:r>
          </w:p>
        </w:tc>
        <w:tc>
          <w:tcPr>
            <w:tcW w:w="2718" w:type="dxa"/>
            <w:vMerge/>
          </w:tcPr>
          <w:p w:rsidR="00566A2B" w:rsidRDefault="00566A2B"/>
        </w:tc>
      </w:tr>
      <w:tr w:rsidR="005D1C86" w:rsidTr="002C4C53">
        <w:tc>
          <w:tcPr>
            <w:tcW w:w="828" w:type="dxa"/>
          </w:tcPr>
          <w:p w:rsidR="005D1C86" w:rsidRDefault="00566A2B">
            <w:r>
              <w:t>10</w:t>
            </w:r>
          </w:p>
        </w:tc>
        <w:tc>
          <w:tcPr>
            <w:tcW w:w="2520" w:type="dxa"/>
          </w:tcPr>
          <w:p w:rsidR="005D1C86" w:rsidRDefault="00341C3B">
            <w:r>
              <w:t>Input:10  power: 0</w:t>
            </w:r>
          </w:p>
        </w:tc>
        <w:tc>
          <w:tcPr>
            <w:tcW w:w="1890" w:type="dxa"/>
          </w:tcPr>
          <w:p w:rsidR="005D1C86" w:rsidRDefault="00341C3B">
            <w:r>
              <w:t>false</w:t>
            </w:r>
          </w:p>
        </w:tc>
        <w:tc>
          <w:tcPr>
            <w:tcW w:w="1620" w:type="dxa"/>
          </w:tcPr>
          <w:p w:rsidR="005D1C86" w:rsidRDefault="002C4C53">
            <w:r>
              <w:t>false</w:t>
            </w:r>
            <w:bookmarkStart w:id="0" w:name="_GoBack"/>
            <w:bookmarkEnd w:id="0"/>
          </w:p>
        </w:tc>
        <w:tc>
          <w:tcPr>
            <w:tcW w:w="2718" w:type="dxa"/>
          </w:tcPr>
          <w:p w:rsidR="005D1C86" w:rsidRDefault="005D1C86"/>
        </w:tc>
      </w:tr>
      <w:tr w:rsidR="005D1C86" w:rsidTr="002C4C53">
        <w:tc>
          <w:tcPr>
            <w:tcW w:w="828" w:type="dxa"/>
          </w:tcPr>
          <w:p w:rsidR="005D1C86" w:rsidRDefault="0038617B" w:rsidP="00566A2B">
            <w:r>
              <w:t>1</w:t>
            </w:r>
            <w:r w:rsidR="00566A2B">
              <w:t>1</w:t>
            </w:r>
          </w:p>
        </w:tc>
        <w:tc>
          <w:tcPr>
            <w:tcW w:w="2520" w:type="dxa"/>
          </w:tcPr>
          <w:p w:rsidR="005D1C86" w:rsidRDefault="00341C3B">
            <w:r>
              <w:t>Input:</w:t>
            </w:r>
            <w:r w:rsidR="002C4C53">
              <w:t>10</w:t>
            </w:r>
            <w:r>
              <w:t xml:space="preserve">  power: </w:t>
            </w:r>
            <w:r w:rsidR="002C4C53">
              <w:t>1</w:t>
            </w:r>
          </w:p>
        </w:tc>
        <w:tc>
          <w:tcPr>
            <w:tcW w:w="1890" w:type="dxa"/>
          </w:tcPr>
          <w:p w:rsidR="005D1C86" w:rsidRDefault="002C4C53">
            <w:r>
              <w:t>false</w:t>
            </w:r>
          </w:p>
        </w:tc>
        <w:tc>
          <w:tcPr>
            <w:tcW w:w="1620" w:type="dxa"/>
          </w:tcPr>
          <w:p w:rsidR="005D1C86" w:rsidRDefault="002C4C53">
            <w:r>
              <w:t>false</w:t>
            </w:r>
          </w:p>
        </w:tc>
        <w:tc>
          <w:tcPr>
            <w:tcW w:w="2718" w:type="dxa"/>
          </w:tcPr>
          <w:p w:rsidR="005D1C86" w:rsidRDefault="005D1C86"/>
        </w:tc>
      </w:tr>
      <w:tr w:rsidR="00341C3B" w:rsidTr="002C4C53">
        <w:tc>
          <w:tcPr>
            <w:tcW w:w="828" w:type="dxa"/>
          </w:tcPr>
          <w:p w:rsidR="00341C3B" w:rsidRDefault="00393FF2" w:rsidP="00566A2B">
            <w:r>
              <w:t>1</w:t>
            </w:r>
            <w:r w:rsidR="00566A2B">
              <w:t>2</w:t>
            </w:r>
          </w:p>
        </w:tc>
        <w:tc>
          <w:tcPr>
            <w:tcW w:w="2520" w:type="dxa"/>
          </w:tcPr>
          <w:p w:rsidR="00341C3B" w:rsidRDefault="00341C3B" w:rsidP="0000520A">
            <w:r>
              <w:t xml:space="preserve">Input: </w:t>
            </w:r>
            <w:r w:rsidR="002C4C53">
              <w:t>1</w:t>
            </w:r>
            <w:r>
              <w:t xml:space="preserve"> power: </w:t>
            </w:r>
            <w:r w:rsidR="002C4C53">
              <w:t>1</w:t>
            </w:r>
          </w:p>
        </w:tc>
        <w:tc>
          <w:tcPr>
            <w:tcW w:w="1890" w:type="dxa"/>
          </w:tcPr>
          <w:p w:rsidR="00341C3B" w:rsidRDefault="002C4C53" w:rsidP="0000520A">
            <w:r>
              <w:t>true</w:t>
            </w:r>
          </w:p>
        </w:tc>
        <w:tc>
          <w:tcPr>
            <w:tcW w:w="1620" w:type="dxa"/>
          </w:tcPr>
          <w:p w:rsidR="00341C3B" w:rsidRDefault="002C4C53" w:rsidP="0000520A">
            <w:r>
              <w:t>true</w:t>
            </w:r>
          </w:p>
        </w:tc>
        <w:tc>
          <w:tcPr>
            <w:tcW w:w="2718" w:type="dxa"/>
          </w:tcPr>
          <w:p w:rsidR="00341C3B" w:rsidRDefault="00341C3B" w:rsidP="0000520A"/>
        </w:tc>
      </w:tr>
      <w:tr w:rsidR="00341C3B" w:rsidTr="002C4C53">
        <w:tc>
          <w:tcPr>
            <w:tcW w:w="828" w:type="dxa"/>
          </w:tcPr>
          <w:p w:rsidR="00393FF2" w:rsidRDefault="00393FF2" w:rsidP="00566A2B">
            <w:r>
              <w:t>1</w:t>
            </w:r>
            <w:r w:rsidR="00566A2B">
              <w:t>3</w:t>
            </w:r>
          </w:p>
        </w:tc>
        <w:tc>
          <w:tcPr>
            <w:tcW w:w="2520" w:type="dxa"/>
          </w:tcPr>
          <w:p w:rsidR="00341C3B" w:rsidRDefault="00341C3B" w:rsidP="0000520A">
            <w:r>
              <w:t xml:space="preserve">Input: </w:t>
            </w:r>
            <w:r w:rsidR="002C4C53">
              <w:t>0</w:t>
            </w:r>
            <w:r>
              <w:t xml:space="preserve"> power: </w:t>
            </w:r>
            <w:r w:rsidR="002C4C53">
              <w:t>0</w:t>
            </w:r>
          </w:p>
        </w:tc>
        <w:tc>
          <w:tcPr>
            <w:tcW w:w="1890" w:type="dxa"/>
          </w:tcPr>
          <w:p w:rsidR="00341C3B" w:rsidRDefault="002C4C53" w:rsidP="0000520A">
            <w:r>
              <w:t>false</w:t>
            </w:r>
          </w:p>
        </w:tc>
        <w:tc>
          <w:tcPr>
            <w:tcW w:w="1620" w:type="dxa"/>
          </w:tcPr>
          <w:p w:rsidR="00341C3B" w:rsidRDefault="002C4C53" w:rsidP="0000520A">
            <w:r>
              <w:t>false</w:t>
            </w:r>
          </w:p>
        </w:tc>
        <w:tc>
          <w:tcPr>
            <w:tcW w:w="2718" w:type="dxa"/>
          </w:tcPr>
          <w:p w:rsidR="00341C3B" w:rsidRDefault="00341C3B" w:rsidP="0000520A"/>
        </w:tc>
      </w:tr>
      <w:tr w:rsidR="00341C3B" w:rsidTr="002C4C53">
        <w:tc>
          <w:tcPr>
            <w:tcW w:w="828" w:type="dxa"/>
          </w:tcPr>
          <w:p w:rsidR="00341C3B" w:rsidRDefault="00393FF2" w:rsidP="00566A2B">
            <w:r>
              <w:t>1</w:t>
            </w:r>
            <w:r w:rsidR="00566A2B">
              <w:t>4</w:t>
            </w:r>
          </w:p>
        </w:tc>
        <w:tc>
          <w:tcPr>
            <w:tcW w:w="2520" w:type="dxa"/>
          </w:tcPr>
          <w:p w:rsidR="00341C3B" w:rsidRDefault="00341C3B" w:rsidP="0000520A">
            <w:r>
              <w:t xml:space="preserve">Input: </w:t>
            </w:r>
            <w:r w:rsidR="002C4C53">
              <w:t>256</w:t>
            </w:r>
            <w:r>
              <w:t xml:space="preserve"> power: </w:t>
            </w:r>
            <w:r w:rsidR="002C4C53">
              <w:t>2</w:t>
            </w:r>
          </w:p>
        </w:tc>
        <w:tc>
          <w:tcPr>
            <w:tcW w:w="1890" w:type="dxa"/>
          </w:tcPr>
          <w:p w:rsidR="00341C3B" w:rsidRDefault="002C4C53" w:rsidP="0000520A">
            <w:r>
              <w:t>true</w:t>
            </w:r>
          </w:p>
        </w:tc>
        <w:tc>
          <w:tcPr>
            <w:tcW w:w="1620" w:type="dxa"/>
          </w:tcPr>
          <w:p w:rsidR="00341C3B" w:rsidRDefault="002C4C53" w:rsidP="0000520A">
            <w:r>
              <w:t>true</w:t>
            </w:r>
          </w:p>
        </w:tc>
        <w:tc>
          <w:tcPr>
            <w:tcW w:w="2718" w:type="dxa"/>
          </w:tcPr>
          <w:p w:rsidR="00341C3B" w:rsidRDefault="00341C3B" w:rsidP="0000520A"/>
        </w:tc>
      </w:tr>
      <w:tr w:rsidR="00341C3B" w:rsidTr="002C4C53">
        <w:tc>
          <w:tcPr>
            <w:tcW w:w="828" w:type="dxa"/>
          </w:tcPr>
          <w:p w:rsidR="00341C3B" w:rsidRDefault="00393FF2" w:rsidP="00566A2B">
            <w:r>
              <w:t>1</w:t>
            </w:r>
            <w:r w:rsidR="00566A2B">
              <w:t>5</w:t>
            </w:r>
          </w:p>
        </w:tc>
        <w:tc>
          <w:tcPr>
            <w:tcW w:w="2520" w:type="dxa"/>
          </w:tcPr>
          <w:p w:rsidR="00341C3B" w:rsidRDefault="00341C3B" w:rsidP="0000520A">
            <w:r>
              <w:t>Input:</w:t>
            </w:r>
            <w:r w:rsidR="002C4C53">
              <w:t>81</w:t>
            </w:r>
            <w:r>
              <w:t xml:space="preserve">  power: </w:t>
            </w:r>
            <w:r w:rsidR="002C4C53">
              <w:t>3</w:t>
            </w:r>
          </w:p>
        </w:tc>
        <w:tc>
          <w:tcPr>
            <w:tcW w:w="1890" w:type="dxa"/>
          </w:tcPr>
          <w:p w:rsidR="00341C3B" w:rsidRDefault="002C4C53" w:rsidP="0000520A">
            <w:r>
              <w:t>true</w:t>
            </w:r>
          </w:p>
        </w:tc>
        <w:tc>
          <w:tcPr>
            <w:tcW w:w="1620" w:type="dxa"/>
          </w:tcPr>
          <w:p w:rsidR="00341C3B" w:rsidRDefault="002C4C53" w:rsidP="0000520A">
            <w:r>
              <w:t>true</w:t>
            </w:r>
          </w:p>
        </w:tc>
        <w:tc>
          <w:tcPr>
            <w:tcW w:w="2718" w:type="dxa"/>
          </w:tcPr>
          <w:p w:rsidR="00341C3B" w:rsidRDefault="00341C3B" w:rsidP="0000520A"/>
        </w:tc>
      </w:tr>
    </w:tbl>
    <w:p w:rsidR="005D1C86" w:rsidRDefault="005D1C86"/>
    <w:p w:rsidR="000A0A90" w:rsidRDefault="000A0A90">
      <w:r>
        <w:t>Pig Latin Tests</w:t>
      </w:r>
    </w:p>
    <w:tbl>
      <w:tblPr>
        <w:tblStyle w:val="TableGrid"/>
        <w:tblW w:w="10530" w:type="dxa"/>
        <w:tblInd w:w="-342" w:type="dxa"/>
        <w:tblLook w:val="04A0" w:firstRow="1" w:lastRow="0" w:firstColumn="1" w:lastColumn="0" w:noHBand="0" w:noVBand="1"/>
      </w:tblPr>
      <w:tblGrid>
        <w:gridCol w:w="630"/>
        <w:gridCol w:w="2520"/>
        <w:gridCol w:w="2790"/>
        <w:gridCol w:w="2700"/>
        <w:gridCol w:w="1890"/>
      </w:tblGrid>
      <w:tr w:rsidR="005D1C86" w:rsidTr="0062150F">
        <w:tc>
          <w:tcPr>
            <w:tcW w:w="630" w:type="dxa"/>
          </w:tcPr>
          <w:p w:rsidR="005D1C86" w:rsidRDefault="005D1C86" w:rsidP="0000520A">
            <w:r>
              <w:t>Test #</w:t>
            </w:r>
          </w:p>
        </w:tc>
        <w:tc>
          <w:tcPr>
            <w:tcW w:w="2520" w:type="dxa"/>
          </w:tcPr>
          <w:p w:rsidR="005D1C86" w:rsidRDefault="005D1C86" w:rsidP="0000520A">
            <w:r>
              <w:t>Input</w:t>
            </w:r>
          </w:p>
        </w:tc>
        <w:tc>
          <w:tcPr>
            <w:tcW w:w="2790" w:type="dxa"/>
          </w:tcPr>
          <w:p w:rsidR="005D1C86" w:rsidRDefault="005D1C86" w:rsidP="0000520A">
            <w:r>
              <w:t>Expected Output</w:t>
            </w:r>
          </w:p>
        </w:tc>
        <w:tc>
          <w:tcPr>
            <w:tcW w:w="2700" w:type="dxa"/>
          </w:tcPr>
          <w:p w:rsidR="005D1C86" w:rsidRDefault="005D1C86" w:rsidP="0000520A">
            <w:r>
              <w:t>Actual Output</w:t>
            </w:r>
          </w:p>
        </w:tc>
        <w:tc>
          <w:tcPr>
            <w:tcW w:w="1890" w:type="dxa"/>
          </w:tcPr>
          <w:p w:rsidR="005D1C86" w:rsidRDefault="005D1C86" w:rsidP="0000520A">
            <w:r>
              <w:t>Details</w:t>
            </w:r>
          </w:p>
        </w:tc>
      </w:tr>
      <w:tr w:rsidR="005D1C86" w:rsidTr="0062150F">
        <w:tc>
          <w:tcPr>
            <w:tcW w:w="630" w:type="dxa"/>
          </w:tcPr>
          <w:p w:rsidR="005D1C86" w:rsidRDefault="00393FF2" w:rsidP="0000520A">
            <w:r>
              <w:t>1</w:t>
            </w:r>
          </w:p>
        </w:tc>
        <w:tc>
          <w:tcPr>
            <w:tcW w:w="2520" w:type="dxa"/>
          </w:tcPr>
          <w:p w:rsidR="005D1C86" w:rsidRDefault="00393FF2" w:rsidP="0000520A">
            <w:r>
              <w:t>Alex, how did you do question 21?</w:t>
            </w:r>
          </w:p>
        </w:tc>
        <w:tc>
          <w:tcPr>
            <w:tcW w:w="2790" w:type="dxa"/>
          </w:tcPr>
          <w:p w:rsidR="005D1C86" w:rsidRDefault="0062150F" w:rsidP="0000520A">
            <w:proofErr w:type="spellStart"/>
            <w:r>
              <w:t>Alexya</w:t>
            </w:r>
            <w:r w:rsidR="00393FF2">
              <w:t>y</w:t>
            </w:r>
            <w:proofErr w:type="spellEnd"/>
            <w:r w:rsidR="00393FF2">
              <w:t xml:space="preserve">, </w:t>
            </w:r>
            <w:proofErr w:type="spellStart"/>
            <w:r w:rsidR="00393FF2">
              <w:t>owhay</w:t>
            </w:r>
            <w:proofErr w:type="spellEnd"/>
            <w:r w:rsidR="00393FF2">
              <w:t xml:space="preserve"> </w:t>
            </w:r>
            <w:proofErr w:type="spellStart"/>
            <w:r w:rsidR="00393FF2">
              <w:t>idday</w:t>
            </w:r>
            <w:proofErr w:type="spellEnd"/>
            <w:r w:rsidR="00393FF2">
              <w:t xml:space="preserve"> </w:t>
            </w:r>
            <w:proofErr w:type="spellStart"/>
            <w:r w:rsidR="00393FF2">
              <w:t>ouyay</w:t>
            </w:r>
            <w:proofErr w:type="spellEnd"/>
            <w:r w:rsidR="00393FF2">
              <w:t xml:space="preserve"> </w:t>
            </w:r>
            <w:proofErr w:type="spellStart"/>
            <w:r w:rsidR="00393FF2">
              <w:t>oday</w:t>
            </w:r>
            <w:proofErr w:type="spellEnd"/>
            <w:r w:rsidR="00393FF2">
              <w:t xml:space="preserve"> </w:t>
            </w:r>
            <w:proofErr w:type="spellStart"/>
            <w:r w:rsidR="00393FF2">
              <w:t>uestionqay</w:t>
            </w:r>
            <w:proofErr w:type="spellEnd"/>
            <w:r w:rsidR="00393FF2">
              <w:t xml:space="preserve"> 21?</w:t>
            </w:r>
          </w:p>
        </w:tc>
        <w:tc>
          <w:tcPr>
            <w:tcW w:w="2700" w:type="dxa"/>
          </w:tcPr>
          <w:p w:rsidR="005D1C86" w:rsidRDefault="0062150F" w:rsidP="0000520A">
            <w:proofErr w:type="spellStart"/>
            <w:r w:rsidRPr="0062150F">
              <w:t>Alexyay</w:t>
            </w:r>
            <w:proofErr w:type="spellEnd"/>
            <w:r w:rsidRPr="0062150F">
              <w:t xml:space="preserve">, </w:t>
            </w:r>
            <w:proofErr w:type="spellStart"/>
            <w:r w:rsidRPr="0062150F">
              <w:t>owhay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idday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ouyay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oday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uestionqay</w:t>
            </w:r>
            <w:proofErr w:type="spellEnd"/>
            <w:r w:rsidRPr="0062150F">
              <w:t xml:space="preserve"> 21?</w:t>
            </w:r>
          </w:p>
        </w:tc>
        <w:tc>
          <w:tcPr>
            <w:tcW w:w="1890" w:type="dxa"/>
          </w:tcPr>
          <w:p w:rsidR="005D1C86" w:rsidRDefault="0062150F" w:rsidP="0000520A">
            <w:r>
              <w:t>Vowels aren’t rearranged, just added “yay”</w:t>
            </w:r>
          </w:p>
        </w:tc>
      </w:tr>
      <w:tr w:rsidR="005D1C86" w:rsidTr="0062150F">
        <w:tc>
          <w:tcPr>
            <w:tcW w:w="630" w:type="dxa"/>
          </w:tcPr>
          <w:p w:rsidR="005D1C86" w:rsidRDefault="0062150F" w:rsidP="0000520A">
            <w:r>
              <w:lastRenderedPageBreak/>
              <w:t>2</w:t>
            </w:r>
          </w:p>
        </w:tc>
        <w:tc>
          <w:tcPr>
            <w:tcW w:w="2520" w:type="dxa"/>
          </w:tcPr>
          <w:p w:rsidR="005D1C86" w:rsidRDefault="00393FF2" w:rsidP="0000520A">
            <w:r w:rsidRPr="00393FF2">
              <w:t>Do you speak Pig Latin?</w:t>
            </w:r>
          </w:p>
        </w:tc>
        <w:tc>
          <w:tcPr>
            <w:tcW w:w="2790" w:type="dxa"/>
          </w:tcPr>
          <w:p w:rsidR="005D1C86" w:rsidRDefault="00393FF2" w:rsidP="0000520A">
            <w:proofErr w:type="spellStart"/>
            <w:proofErr w:type="gramStart"/>
            <w:r>
              <w:t>oDay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ouyay</w:t>
            </w:r>
            <w:proofErr w:type="spellEnd"/>
            <w:r>
              <w:t xml:space="preserve"> </w:t>
            </w:r>
            <w:proofErr w:type="spellStart"/>
            <w:r>
              <w:t>peaksay</w:t>
            </w:r>
            <w:proofErr w:type="spellEnd"/>
            <w:r>
              <w:t xml:space="preserve"> </w:t>
            </w:r>
            <w:proofErr w:type="spellStart"/>
            <w:r>
              <w:t>igPay</w:t>
            </w:r>
            <w:proofErr w:type="spellEnd"/>
            <w:r>
              <w:t xml:space="preserve"> </w:t>
            </w:r>
            <w:proofErr w:type="spellStart"/>
            <w:r>
              <w:t>atinL</w:t>
            </w:r>
            <w:r w:rsidRPr="00393FF2">
              <w:t>ay</w:t>
            </w:r>
            <w:proofErr w:type="spellEnd"/>
            <w:r w:rsidRPr="00393FF2">
              <w:t>?</w:t>
            </w:r>
          </w:p>
        </w:tc>
        <w:tc>
          <w:tcPr>
            <w:tcW w:w="2700" w:type="dxa"/>
          </w:tcPr>
          <w:p w:rsidR="005D1C86" w:rsidRDefault="0062150F" w:rsidP="0000520A">
            <w:proofErr w:type="spellStart"/>
            <w:proofErr w:type="gramStart"/>
            <w:r w:rsidRPr="0062150F">
              <w:t>oDay</w:t>
            </w:r>
            <w:proofErr w:type="spellEnd"/>
            <w:proofErr w:type="gramEnd"/>
            <w:r w:rsidRPr="0062150F">
              <w:t xml:space="preserve"> </w:t>
            </w:r>
            <w:proofErr w:type="spellStart"/>
            <w:r w:rsidRPr="0062150F">
              <w:t>ouyay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peaksay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igPay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atinLay</w:t>
            </w:r>
            <w:proofErr w:type="spellEnd"/>
            <w:r w:rsidRPr="0062150F">
              <w:t>?</w:t>
            </w:r>
          </w:p>
        </w:tc>
        <w:tc>
          <w:tcPr>
            <w:tcW w:w="1890" w:type="dxa"/>
          </w:tcPr>
          <w:p w:rsidR="005D1C86" w:rsidRDefault="0062150F" w:rsidP="0000520A">
            <w:r>
              <w:t>Capital letters at the beginning doesn’t need to be lowercased from example</w:t>
            </w:r>
          </w:p>
        </w:tc>
      </w:tr>
      <w:tr w:rsidR="005D1C86" w:rsidTr="0062150F">
        <w:tc>
          <w:tcPr>
            <w:tcW w:w="630" w:type="dxa"/>
          </w:tcPr>
          <w:p w:rsidR="005D1C86" w:rsidRDefault="0062150F" w:rsidP="0000520A">
            <w:r>
              <w:t>3</w:t>
            </w:r>
          </w:p>
        </w:tc>
        <w:tc>
          <w:tcPr>
            <w:tcW w:w="2520" w:type="dxa"/>
          </w:tcPr>
          <w:p w:rsidR="005D1C86" w:rsidRDefault="00393FF2" w:rsidP="0000520A">
            <w:r>
              <w:t>My hovercraft is full of eels. Now it doesn’t work anymore.</w:t>
            </w:r>
          </w:p>
        </w:tc>
        <w:tc>
          <w:tcPr>
            <w:tcW w:w="2790" w:type="dxa"/>
          </w:tcPr>
          <w:p w:rsidR="005D1C86" w:rsidRDefault="0057664B" w:rsidP="0000520A">
            <w:proofErr w:type="spellStart"/>
            <w:proofErr w:type="gramStart"/>
            <w:r w:rsidRPr="0057664B">
              <w:t>yMay</w:t>
            </w:r>
            <w:proofErr w:type="spellEnd"/>
            <w:proofErr w:type="gramEnd"/>
            <w:r w:rsidRPr="0057664B">
              <w:t xml:space="preserve"> </w:t>
            </w:r>
            <w:proofErr w:type="spellStart"/>
            <w:r w:rsidRPr="0057664B">
              <w:t>overcrafthay</w:t>
            </w:r>
            <w:proofErr w:type="spellEnd"/>
            <w:r w:rsidRPr="0057664B">
              <w:t xml:space="preserve"> </w:t>
            </w:r>
            <w:proofErr w:type="spellStart"/>
            <w:r w:rsidRPr="0057664B">
              <w:t>isyay</w:t>
            </w:r>
            <w:proofErr w:type="spellEnd"/>
            <w:r w:rsidRPr="0057664B">
              <w:t xml:space="preserve"> </w:t>
            </w:r>
            <w:proofErr w:type="spellStart"/>
            <w:r w:rsidRPr="0057664B">
              <w:t>ullfay</w:t>
            </w:r>
            <w:proofErr w:type="spellEnd"/>
            <w:r w:rsidRPr="0057664B">
              <w:t xml:space="preserve"> </w:t>
            </w:r>
            <w:proofErr w:type="spellStart"/>
            <w:r w:rsidRPr="0057664B">
              <w:t>ofyay</w:t>
            </w:r>
            <w:proofErr w:type="spellEnd"/>
            <w:r w:rsidRPr="0057664B">
              <w:t xml:space="preserve"> </w:t>
            </w:r>
            <w:proofErr w:type="spellStart"/>
            <w:r w:rsidRPr="0057664B">
              <w:t>eelsyay</w:t>
            </w:r>
            <w:proofErr w:type="spellEnd"/>
            <w:r w:rsidRPr="0057664B">
              <w:t xml:space="preserve">. </w:t>
            </w:r>
            <w:proofErr w:type="spellStart"/>
            <w:proofErr w:type="gramStart"/>
            <w:r w:rsidRPr="0057664B">
              <w:t>owNay</w:t>
            </w:r>
            <w:proofErr w:type="spellEnd"/>
            <w:proofErr w:type="gramEnd"/>
            <w:r w:rsidRPr="0057664B">
              <w:t xml:space="preserve"> </w:t>
            </w:r>
            <w:proofErr w:type="spellStart"/>
            <w:r w:rsidRPr="0057664B">
              <w:t>ityay</w:t>
            </w:r>
            <w:proofErr w:type="spellEnd"/>
            <w:r w:rsidRPr="0057664B">
              <w:t xml:space="preserve"> </w:t>
            </w:r>
            <w:proofErr w:type="spellStart"/>
            <w:r w:rsidRPr="0057664B">
              <w:t>oesnday’tay</w:t>
            </w:r>
            <w:proofErr w:type="spellEnd"/>
            <w:r w:rsidRPr="0057664B">
              <w:t xml:space="preserve"> </w:t>
            </w:r>
            <w:proofErr w:type="spellStart"/>
            <w:r w:rsidRPr="0057664B">
              <w:t>orkway</w:t>
            </w:r>
            <w:proofErr w:type="spellEnd"/>
            <w:r w:rsidRPr="0057664B">
              <w:t xml:space="preserve"> </w:t>
            </w:r>
            <w:proofErr w:type="spellStart"/>
            <w:r w:rsidRPr="0057664B">
              <w:t>anymoreyay</w:t>
            </w:r>
            <w:proofErr w:type="spellEnd"/>
            <w:r w:rsidRPr="0057664B">
              <w:t>.</w:t>
            </w:r>
          </w:p>
        </w:tc>
        <w:tc>
          <w:tcPr>
            <w:tcW w:w="2700" w:type="dxa"/>
          </w:tcPr>
          <w:p w:rsidR="005D1C86" w:rsidRDefault="0062150F" w:rsidP="0000520A">
            <w:proofErr w:type="spellStart"/>
            <w:proofErr w:type="gramStart"/>
            <w:r w:rsidRPr="0062150F">
              <w:t>yMay</w:t>
            </w:r>
            <w:proofErr w:type="spellEnd"/>
            <w:proofErr w:type="gramEnd"/>
            <w:r w:rsidRPr="0062150F">
              <w:t xml:space="preserve"> </w:t>
            </w:r>
            <w:proofErr w:type="spellStart"/>
            <w:r w:rsidRPr="0062150F">
              <w:t>overcrafthay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isyay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ullfay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ofyay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eelsyay</w:t>
            </w:r>
            <w:proofErr w:type="spellEnd"/>
            <w:r w:rsidRPr="0062150F">
              <w:t xml:space="preserve">. </w:t>
            </w:r>
            <w:proofErr w:type="spellStart"/>
            <w:proofErr w:type="gramStart"/>
            <w:r w:rsidRPr="0062150F">
              <w:t>owNay</w:t>
            </w:r>
            <w:proofErr w:type="spellEnd"/>
            <w:proofErr w:type="gramEnd"/>
            <w:r w:rsidRPr="0062150F">
              <w:t xml:space="preserve"> </w:t>
            </w:r>
            <w:proofErr w:type="spellStart"/>
            <w:r w:rsidRPr="0062150F">
              <w:t>ityay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oesnday'tay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orkway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anymoreyay</w:t>
            </w:r>
            <w:proofErr w:type="spellEnd"/>
            <w:r w:rsidRPr="0062150F">
              <w:t>.</w:t>
            </w:r>
          </w:p>
        </w:tc>
        <w:tc>
          <w:tcPr>
            <w:tcW w:w="1890" w:type="dxa"/>
          </w:tcPr>
          <w:p w:rsidR="005D1C86" w:rsidRDefault="0062150F" w:rsidP="0000520A">
            <w:r>
              <w:t>Apostrophes in a word are considered two separate instances of words to translate</w:t>
            </w:r>
          </w:p>
        </w:tc>
      </w:tr>
      <w:tr w:rsidR="005D1C86" w:rsidTr="0062150F">
        <w:tc>
          <w:tcPr>
            <w:tcW w:w="630" w:type="dxa"/>
          </w:tcPr>
          <w:p w:rsidR="005D1C86" w:rsidRDefault="0062150F" w:rsidP="0000520A">
            <w:r>
              <w:t>4</w:t>
            </w:r>
          </w:p>
        </w:tc>
        <w:tc>
          <w:tcPr>
            <w:tcW w:w="2520" w:type="dxa"/>
          </w:tcPr>
          <w:p w:rsidR="005D1C86" w:rsidRDefault="00393FF2" w:rsidP="0000520A">
            <w:r>
              <w:t>Mr. John, you’re the new teacher for this class?</w:t>
            </w:r>
          </w:p>
        </w:tc>
        <w:tc>
          <w:tcPr>
            <w:tcW w:w="2790" w:type="dxa"/>
          </w:tcPr>
          <w:p w:rsidR="005D1C86" w:rsidRDefault="0057664B" w:rsidP="0057664B">
            <w:proofErr w:type="spellStart"/>
            <w:proofErr w:type="gramStart"/>
            <w:r>
              <w:t>rMay</w:t>
            </w:r>
            <w:proofErr w:type="spellEnd"/>
            <w:proofErr w:type="gramEnd"/>
            <w:r>
              <w:t xml:space="preserve">. </w:t>
            </w:r>
            <w:proofErr w:type="spellStart"/>
            <w:proofErr w:type="gramStart"/>
            <w:r>
              <w:t>ohnJay</w:t>
            </w:r>
            <w:proofErr w:type="spellEnd"/>
            <w:proofErr w:type="gramEnd"/>
            <w:r>
              <w:t xml:space="preserve">, </w:t>
            </w:r>
            <w:proofErr w:type="spellStart"/>
            <w:r w:rsidRPr="0057664B">
              <w:t>ouyay’eray</w:t>
            </w:r>
            <w:proofErr w:type="spellEnd"/>
            <w:r w:rsidRPr="0057664B">
              <w:t xml:space="preserve"> </w:t>
            </w:r>
            <w:proofErr w:type="spellStart"/>
            <w:r>
              <w:t>h</w:t>
            </w:r>
            <w:r w:rsidRPr="0057664B">
              <w:t>etay</w:t>
            </w:r>
            <w:proofErr w:type="spellEnd"/>
            <w:r w:rsidRPr="0057664B">
              <w:t xml:space="preserve"> </w:t>
            </w:r>
            <w:proofErr w:type="spellStart"/>
            <w:r w:rsidRPr="0057664B">
              <w:t>ewnay</w:t>
            </w:r>
            <w:proofErr w:type="spellEnd"/>
            <w:r w:rsidRPr="0057664B">
              <w:t xml:space="preserve"> </w:t>
            </w:r>
            <w:proofErr w:type="spellStart"/>
            <w:r w:rsidRPr="0057664B">
              <w:t>eachertay</w:t>
            </w:r>
            <w:proofErr w:type="spellEnd"/>
            <w:r w:rsidRPr="0057664B">
              <w:t xml:space="preserve"> </w:t>
            </w:r>
            <w:proofErr w:type="spellStart"/>
            <w:r w:rsidRPr="0057664B">
              <w:t>orfay</w:t>
            </w:r>
            <w:proofErr w:type="spellEnd"/>
            <w:r w:rsidRPr="0057664B">
              <w:t xml:space="preserve"> </w:t>
            </w:r>
            <w:proofErr w:type="spellStart"/>
            <w:r>
              <w:t>h</w:t>
            </w:r>
            <w:r w:rsidRPr="0057664B">
              <w:t>istay</w:t>
            </w:r>
            <w:proofErr w:type="spellEnd"/>
            <w:r w:rsidRPr="0057664B">
              <w:t xml:space="preserve"> </w:t>
            </w:r>
            <w:proofErr w:type="spellStart"/>
            <w:r>
              <w:t>l</w:t>
            </w:r>
            <w:r w:rsidRPr="0057664B">
              <w:t>asscay</w:t>
            </w:r>
            <w:proofErr w:type="spellEnd"/>
            <w:r w:rsidRPr="0057664B">
              <w:t>?</w:t>
            </w:r>
          </w:p>
        </w:tc>
        <w:tc>
          <w:tcPr>
            <w:tcW w:w="2700" w:type="dxa"/>
          </w:tcPr>
          <w:p w:rsidR="005D1C86" w:rsidRDefault="0062150F" w:rsidP="0000520A">
            <w:proofErr w:type="spellStart"/>
            <w:proofErr w:type="gramStart"/>
            <w:r w:rsidRPr="0062150F">
              <w:t>rMay</w:t>
            </w:r>
            <w:proofErr w:type="spellEnd"/>
            <w:proofErr w:type="gramEnd"/>
            <w:r w:rsidRPr="0062150F">
              <w:t xml:space="preserve">. </w:t>
            </w:r>
            <w:proofErr w:type="spellStart"/>
            <w:proofErr w:type="gramStart"/>
            <w:r w:rsidRPr="0062150F">
              <w:t>ohnJay</w:t>
            </w:r>
            <w:proofErr w:type="spellEnd"/>
            <w:proofErr w:type="gramEnd"/>
            <w:r w:rsidRPr="0062150F">
              <w:t xml:space="preserve">, </w:t>
            </w:r>
            <w:proofErr w:type="spellStart"/>
            <w:r w:rsidRPr="0062150F">
              <w:t>ouyay'eray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hetay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ewnay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eachertay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orfay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histay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lasscay</w:t>
            </w:r>
            <w:proofErr w:type="spellEnd"/>
            <w:r w:rsidRPr="0062150F">
              <w:t>?</w:t>
            </w:r>
          </w:p>
        </w:tc>
        <w:tc>
          <w:tcPr>
            <w:tcW w:w="1890" w:type="dxa"/>
          </w:tcPr>
          <w:p w:rsidR="005D1C86" w:rsidRDefault="0062150F" w:rsidP="0000520A">
            <w:r>
              <w:t>Sur names are also treated as separate words</w:t>
            </w:r>
          </w:p>
        </w:tc>
      </w:tr>
      <w:tr w:rsidR="005D1C86" w:rsidTr="0062150F">
        <w:tc>
          <w:tcPr>
            <w:tcW w:w="630" w:type="dxa"/>
          </w:tcPr>
          <w:p w:rsidR="005D1C86" w:rsidRDefault="0062150F" w:rsidP="0000520A">
            <w:r>
              <w:t>5</w:t>
            </w:r>
          </w:p>
        </w:tc>
        <w:tc>
          <w:tcPr>
            <w:tcW w:w="2520" w:type="dxa"/>
          </w:tcPr>
          <w:p w:rsidR="005D1C86" w:rsidRDefault="00393FF2" w:rsidP="00393FF2">
            <w:r>
              <w:t>If there are 52 marbles in the jar and 24 marbles outside the jar, how many marbles are there altogether? 76</w:t>
            </w:r>
          </w:p>
        </w:tc>
        <w:tc>
          <w:tcPr>
            <w:tcW w:w="2790" w:type="dxa"/>
          </w:tcPr>
          <w:p w:rsidR="005D1C86" w:rsidRDefault="001044F0" w:rsidP="001044F0">
            <w:proofErr w:type="spellStart"/>
            <w:r>
              <w:t>Ifyay</w:t>
            </w:r>
            <w:proofErr w:type="spellEnd"/>
            <w:r>
              <w:t xml:space="preserve"> </w:t>
            </w:r>
            <w:proofErr w:type="spellStart"/>
            <w:r>
              <w:t>heret</w:t>
            </w:r>
            <w:r w:rsidRPr="001044F0">
              <w:t>ay</w:t>
            </w:r>
            <w:proofErr w:type="spellEnd"/>
            <w:r w:rsidRPr="001044F0">
              <w:t xml:space="preserve"> </w:t>
            </w:r>
            <w:proofErr w:type="spellStart"/>
            <w:r w:rsidRPr="001044F0">
              <w:t>areyay</w:t>
            </w:r>
            <w:proofErr w:type="spellEnd"/>
            <w:r w:rsidRPr="001044F0">
              <w:t xml:space="preserve"> 52 </w:t>
            </w:r>
            <w:proofErr w:type="spellStart"/>
            <w:r w:rsidRPr="001044F0">
              <w:t>arblesmay</w:t>
            </w:r>
            <w:proofErr w:type="spellEnd"/>
            <w:r w:rsidRPr="001044F0">
              <w:t xml:space="preserve"> </w:t>
            </w:r>
            <w:proofErr w:type="spellStart"/>
            <w:r w:rsidRPr="001044F0">
              <w:t>inyay</w:t>
            </w:r>
            <w:proofErr w:type="spellEnd"/>
            <w:r w:rsidRPr="001044F0">
              <w:t xml:space="preserve"> </w:t>
            </w:r>
            <w:proofErr w:type="spellStart"/>
            <w:r>
              <w:t>h</w:t>
            </w:r>
            <w:r w:rsidRPr="001044F0">
              <w:t>etay</w:t>
            </w:r>
            <w:proofErr w:type="spellEnd"/>
            <w:r w:rsidRPr="001044F0">
              <w:t xml:space="preserve"> </w:t>
            </w:r>
            <w:proofErr w:type="spellStart"/>
            <w:r w:rsidRPr="001044F0">
              <w:t>arjay</w:t>
            </w:r>
            <w:proofErr w:type="spellEnd"/>
            <w:r w:rsidRPr="001044F0">
              <w:t xml:space="preserve"> </w:t>
            </w:r>
            <w:proofErr w:type="spellStart"/>
            <w:r w:rsidRPr="001044F0">
              <w:t>andyay</w:t>
            </w:r>
            <w:proofErr w:type="spellEnd"/>
            <w:r w:rsidRPr="001044F0">
              <w:t xml:space="preserve"> 24 </w:t>
            </w:r>
            <w:proofErr w:type="spellStart"/>
            <w:r w:rsidRPr="001044F0">
              <w:t>arblesmay</w:t>
            </w:r>
            <w:proofErr w:type="spellEnd"/>
            <w:r w:rsidRPr="001044F0">
              <w:t xml:space="preserve"> </w:t>
            </w:r>
            <w:proofErr w:type="spellStart"/>
            <w:r w:rsidRPr="001044F0">
              <w:t>outsideyay</w:t>
            </w:r>
            <w:proofErr w:type="spellEnd"/>
            <w:r w:rsidRPr="001044F0">
              <w:t xml:space="preserve"> </w:t>
            </w:r>
            <w:proofErr w:type="spellStart"/>
            <w:r>
              <w:t>h</w:t>
            </w:r>
            <w:r w:rsidRPr="001044F0">
              <w:t>etay</w:t>
            </w:r>
            <w:proofErr w:type="spellEnd"/>
            <w:r w:rsidRPr="001044F0">
              <w:t xml:space="preserve"> </w:t>
            </w:r>
            <w:proofErr w:type="spellStart"/>
            <w:r w:rsidRPr="001044F0">
              <w:t>arjay</w:t>
            </w:r>
            <w:proofErr w:type="spellEnd"/>
            <w:r w:rsidRPr="001044F0">
              <w:t xml:space="preserve">, </w:t>
            </w:r>
            <w:proofErr w:type="spellStart"/>
            <w:r w:rsidRPr="001044F0">
              <w:t>owhay</w:t>
            </w:r>
            <w:proofErr w:type="spellEnd"/>
            <w:r w:rsidRPr="001044F0">
              <w:t xml:space="preserve"> </w:t>
            </w:r>
            <w:proofErr w:type="spellStart"/>
            <w:r w:rsidRPr="001044F0">
              <w:t>anymay</w:t>
            </w:r>
            <w:proofErr w:type="spellEnd"/>
            <w:r w:rsidRPr="001044F0">
              <w:t xml:space="preserve"> </w:t>
            </w:r>
            <w:proofErr w:type="spellStart"/>
            <w:r w:rsidRPr="001044F0">
              <w:t>arblesmay</w:t>
            </w:r>
            <w:proofErr w:type="spellEnd"/>
            <w:r w:rsidRPr="001044F0">
              <w:t xml:space="preserve"> </w:t>
            </w:r>
            <w:proofErr w:type="spellStart"/>
            <w:r w:rsidRPr="001044F0">
              <w:t>areyay</w:t>
            </w:r>
            <w:proofErr w:type="spellEnd"/>
            <w:r w:rsidRPr="001044F0">
              <w:t xml:space="preserve"> </w:t>
            </w:r>
            <w:proofErr w:type="spellStart"/>
            <w:r>
              <w:t>h</w:t>
            </w:r>
            <w:r w:rsidRPr="001044F0">
              <w:t>eretay</w:t>
            </w:r>
            <w:proofErr w:type="spellEnd"/>
            <w:r w:rsidRPr="001044F0">
              <w:t xml:space="preserve"> </w:t>
            </w:r>
            <w:proofErr w:type="spellStart"/>
            <w:r w:rsidRPr="001044F0">
              <w:t>altogetheryay</w:t>
            </w:r>
            <w:proofErr w:type="spellEnd"/>
            <w:r w:rsidRPr="001044F0">
              <w:t>? 76</w:t>
            </w:r>
          </w:p>
        </w:tc>
        <w:tc>
          <w:tcPr>
            <w:tcW w:w="2700" w:type="dxa"/>
          </w:tcPr>
          <w:p w:rsidR="005D1C86" w:rsidRPr="0062150F" w:rsidRDefault="0062150F" w:rsidP="0062150F">
            <w:proofErr w:type="spellStart"/>
            <w:r w:rsidRPr="0062150F">
              <w:t>Ifyay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heretay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areyay</w:t>
            </w:r>
            <w:proofErr w:type="spellEnd"/>
            <w:r w:rsidRPr="0062150F">
              <w:t xml:space="preserve"> 52 </w:t>
            </w:r>
            <w:proofErr w:type="spellStart"/>
            <w:r w:rsidRPr="0062150F">
              <w:t>arblesmay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inyay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hetay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arjay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andyay</w:t>
            </w:r>
            <w:proofErr w:type="spellEnd"/>
            <w:r w:rsidRPr="0062150F">
              <w:t xml:space="preserve"> 24 </w:t>
            </w:r>
            <w:proofErr w:type="spellStart"/>
            <w:r w:rsidRPr="0062150F">
              <w:t>arblesmay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outsideyay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hetay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arjay</w:t>
            </w:r>
            <w:proofErr w:type="spellEnd"/>
            <w:r w:rsidRPr="0062150F">
              <w:t xml:space="preserve">, </w:t>
            </w:r>
            <w:proofErr w:type="spellStart"/>
            <w:r w:rsidRPr="0062150F">
              <w:t>owhay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anymay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arblesmay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areyay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heretay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altogetheryay</w:t>
            </w:r>
            <w:proofErr w:type="spellEnd"/>
            <w:r w:rsidRPr="0062150F">
              <w:t>? 76</w:t>
            </w:r>
          </w:p>
        </w:tc>
        <w:tc>
          <w:tcPr>
            <w:tcW w:w="1890" w:type="dxa"/>
          </w:tcPr>
          <w:p w:rsidR="005D1C86" w:rsidRDefault="00B42605" w:rsidP="0000520A">
            <w:r>
              <w:t>Here is another example of numbers being excluded</w:t>
            </w:r>
          </w:p>
        </w:tc>
      </w:tr>
      <w:tr w:rsidR="005D1C86" w:rsidTr="0062150F">
        <w:tc>
          <w:tcPr>
            <w:tcW w:w="630" w:type="dxa"/>
          </w:tcPr>
          <w:p w:rsidR="005D1C86" w:rsidRDefault="0062150F" w:rsidP="0000520A">
            <w:r>
              <w:t>6</w:t>
            </w:r>
          </w:p>
        </w:tc>
        <w:tc>
          <w:tcPr>
            <w:tcW w:w="2520" w:type="dxa"/>
          </w:tcPr>
          <w:p w:rsidR="005D1C86" w:rsidRDefault="0057664B" w:rsidP="001044F0">
            <w:r>
              <w:t>The program should be able to :</w:t>
            </w:r>
            <w:r w:rsidR="001044F0">
              <w:t xml:space="preserve">      </w:t>
            </w:r>
            <w:r>
              <w:t>1)      handle punctuation</w:t>
            </w:r>
            <w:r w:rsidR="001044F0">
              <w:t xml:space="preserve"> </w:t>
            </w:r>
            <w:r w:rsidR="001044F0">
              <w:t xml:space="preserve">      </w:t>
            </w:r>
            <w:r>
              <w:t>2)      Ignore numbers (i.e. if “500” is passed in, “500” is passed back)</w:t>
            </w:r>
            <w:r w:rsidR="001044F0">
              <w:t xml:space="preserve">      </w:t>
            </w:r>
            <w:r>
              <w:t>3)      Handle multiple sentences</w:t>
            </w:r>
          </w:p>
        </w:tc>
        <w:tc>
          <w:tcPr>
            <w:tcW w:w="2790" w:type="dxa"/>
          </w:tcPr>
          <w:p w:rsidR="001044F0" w:rsidRPr="0062150F" w:rsidRDefault="001044F0" w:rsidP="0000520A">
            <w:proofErr w:type="spellStart"/>
            <w:r>
              <w:t>heTay</w:t>
            </w:r>
            <w:proofErr w:type="spellEnd"/>
            <w:r>
              <w:t xml:space="preserve"> </w:t>
            </w:r>
            <w:proofErr w:type="spellStart"/>
            <w:r>
              <w:t>orgrampay</w:t>
            </w:r>
            <w:proofErr w:type="spellEnd"/>
            <w:r>
              <w:t xml:space="preserve"> </w:t>
            </w:r>
            <w:proofErr w:type="spellStart"/>
            <w:r>
              <w:t>houldsay</w:t>
            </w:r>
            <w:proofErr w:type="spellEnd"/>
            <w:r>
              <w:t xml:space="preserve"> </w:t>
            </w:r>
            <w:proofErr w:type="spellStart"/>
            <w:r>
              <w:t>ebay</w:t>
            </w:r>
            <w:proofErr w:type="spellEnd"/>
            <w:r>
              <w:t xml:space="preserve"> </w:t>
            </w:r>
            <w:proofErr w:type="spellStart"/>
            <w:r>
              <w:t>ableyay</w:t>
            </w:r>
            <w:proofErr w:type="spellEnd"/>
            <w:r>
              <w:t xml:space="preserve"> </w:t>
            </w:r>
            <w:proofErr w:type="spellStart"/>
            <w:r>
              <w:t>otay</w:t>
            </w:r>
            <w:proofErr w:type="spellEnd"/>
            <w:r>
              <w:t>:</w:t>
            </w:r>
            <w:r w:rsidR="0062150F">
              <w:t xml:space="preserve">      </w:t>
            </w:r>
            <w:r w:rsidR="0062150F">
              <w:t>1)</w:t>
            </w:r>
            <w:r w:rsidR="0062150F">
              <w:t xml:space="preserve">      </w:t>
            </w:r>
            <w:proofErr w:type="spellStart"/>
            <w:r w:rsidR="0062150F">
              <w:t>andlehay</w:t>
            </w:r>
            <w:proofErr w:type="spellEnd"/>
            <w:r w:rsidR="0062150F">
              <w:t xml:space="preserve"> </w:t>
            </w:r>
            <w:proofErr w:type="spellStart"/>
            <w:r w:rsidR="0062150F">
              <w:t>unctuationpay</w:t>
            </w:r>
            <w:proofErr w:type="spellEnd"/>
            <w:r w:rsidR="0062150F">
              <w:t xml:space="preserve">      </w:t>
            </w:r>
            <w:r w:rsidR="0062150F">
              <w:t>2)</w:t>
            </w:r>
            <w:r w:rsidR="0062150F">
              <w:t xml:space="preserve">      </w:t>
            </w:r>
            <w:proofErr w:type="spellStart"/>
            <w:r w:rsidR="0062150F">
              <w:t>Ignoreyay</w:t>
            </w:r>
            <w:proofErr w:type="spellEnd"/>
            <w:r w:rsidR="0062150F">
              <w:t xml:space="preserve"> </w:t>
            </w:r>
            <w:proofErr w:type="spellStart"/>
            <w:r w:rsidR="0062150F">
              <w:t>umbersnay</w:t>
            </w:r>
            <w:proofErr w:type="spellEnd"/>
            <w:r w:rsidR="0062150F">
              <w:t xml:space="preserve"> (</w:t>
            </w:r>
            <w:proofErr w:type="spellStart"/>
            <w:r w:rsidR="0062150F">
              <w:t>iyay.eyay</w:t>
            </w:r>
            <w:proofErr w:type="spellEnd"/>
            <w:r w:rsidR="0062150F">
              <w:t xml:space="preserve">. </w:t>
            </w:r>
            <w:proofErr w:type="spellStart"/>
            <w:r w:rsidR="0062150F">
              <w:t>ifyay</w:t>
            </w:r>
            <w:proofErr w:type="spellEnd"/>
            <w:r w:rsidR="0062150F">
              <w:t xml:space="preserve"> “500” </w:t>
            </w:r>
            <w:proofErr w:type="spellStart"/>
            <w:r w:rsidR="0062150F">
              <w:t>isyay</w:t>
            </w:r>
            <w:proofErr w:type="spellEnd"/>
            <w:r w:rsidR="0062150F">
              <w:t xml:space="preserve"> </w:t>
            </w:r>
            <w:proofErr w:type="spellStart"/>
            <w:r w:rsidR="0062150F">
              <w:t>assedpay</w:t>
            </w:r>
            <w:proofErr w:type="spellEnd"/>
            <w:r w:rsidR="0062150F">
              <w:t xml:space="preserve"> </w:t>
            </w:r>
            <w:proofErr w:type="spellStart"/>
            <w:r w:rsidR="0062150F">
              <w:t>inyay</w:t>
            </w:r>
            <w:proofErr w:type="spellEnd"/>
            <w:r w:rsidR="0062150F">
              <w:t xml:space="preserve">, “500” </w:t>
            </w:r>
            <w:proofErr w:type="spellStart"/>
            <w:r w:rsidR="0062150F">
              <w:t>isyay</w:t>
            </w:r>
            <w:proofErr w:type="spellEnd"/>
            <w:r w:rsidR="0062150F">
              <w:t xml:space="preserve"> </w:t>
            </w:r>
            <w:proofErr w:type="spellStart"/>
            <w:r w:rsidR="0062150F">
              <w:t>assedpay</w:t>
            </w:r>
            <w:proofErr w:type="spellEnd"/>
            <w:r w:rsidR="0062150F">
              <w:t xml:space="preserve"> </w:t>
            </w:r>
            <w:proofErr w:type="spellStart"/>
            <w:r w:rsidR="0062150F">
              <w:t>ackbay</w:t>
            </w:r>
            <w:proofErr w:type="spellEnd"/>
            <w:r w:rsidR="0062150F">
              <w:t>)</w:t>
            </w:r>
            <w:r w:rsidR="0062150F">
              <w:t xml:space="preserve">      </w:t>
            </w:r>
            <w:r w:rsidR="0062150F">
              <w:t>3)</w:t>
            </w:r>
            <w:r w:rsidR="0062150F">
              <w:t xml:space="preserve">      </w:t>
            </w:r>
            <w:proofErr w:type="spellStart"/>
            <w:r w:rsidR="0062150F">
              <w:t>andleHay</w:t>
            </w:r>
            <w:proofErr w:type="spellEnd"/>
            <w:r w:rsidR="0062150F">
              <w:t xml:space="preserve"> </w:t>
            </w:r>
            <w:proofErr w:type="spellStart"/>
            <w:r w:rsidR="0062150F">
              <w:t>ultiplemay</w:t>
            </w:r>
            <w:proofErr w:type="spellEnd"/>
            <w:r w:rsidR="0062150F">
              <w:t xml:space="preserve"> </w:t>
            </w:r>
            <w:proofErr w:type="spellStart"/>
            <w:r w:rsidR="0062150F">
              <w:t>entencessay</w:t>
            </w:r>
            <w:proofErr w:type="spellEnd"/>
          </w:p>
        </w:tc>
        <w:tc>
          <w:tcPr>
            <w:tcW w:w="2700" w:type="dxa"/>
          </w:tcPr>
          <w:p w:rsidR="005D1C86" w:rsidRDefault="0062150F" w:rsidP="0000520A">
            <w:proofErr w:type="spellStart"/>
            <w:r w:rsidRPr="0062150F">
              <w:t>heTay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rogrampay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houldsay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ebay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ableyay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otay</w:t>
            </w:r>
            <w:proofErr w:type="spellEnd"/>
            <w:r w:rsidRPr="0062150F">
              <w:t xml:space="preserve"> :      1)      </w:t>
            </w:r>
            <w:proofErr w:type="spellStart"/>
            <w:r w:rsidRPr="0062150F">
              <w:t>andlehay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unctuationpay</w:t>
            </w:r>
            <w:proofErr w:type="spellEnd"/>
            <w:r w:rsidRPr="0062150F">
              <w:t xml:space="preserve">       2)      </w:t>
            </w:r>
            <w:proofErr w:type="spellStart"/>
            <w:r w:rsidRPr="0062150F">
              <w:t>Ignoreyay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umbersnay</w:t>
            </w:r>
            <w:proofErr w:type="spellEnd"/>
            <w:r w:rsidRPr="0062150F">
              <w:t xml:space="preserve"> (</w:t>
            </w:r>
            <w:proofErr w:type="spellStart"/>
            <w:r w:rsidRPr="0062150F">
              <w:t>iyay.eyay</w:t>
            </w:r>
            <w:proofErr w:type="spellEnd"/>
            <w:r w:rsidRPr="0062150F">
              <w:t xml:space="preserve">. </w:t>
            </w:r>
            <w:proofErr w:type="spellStart"/>
            <w:r w:rsidRPr="0062150F">
              <w:t>ifyay</w:t>
            </w:r>
            <w:proofErr w:type="spellEnd"/>
            <w:r w:rsidRPr="0062150F">
              <w:t xml:space="preserve"> "500" </w:t>
            </w:r>
            <w:proofErr w:type="spellStart"/>
            <w:r w:rsidRPr="0062150F">
              <w:t>isyay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assedpay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inyay</w:t>
            </w:r>
            <w:proofErr w:type="spellEnd"/>
            <w:r w:rsidRPr="0062150F">
              <w:t xml:space="preserve">, "500" </w:t>
            </w:r>
            <w:proofErr w:type="spellStart"/>
            <w:r w:rsidRPr="0062150F">
              <w:t>isyay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assedpay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ackbay</w:t>
            </w:r>
            <w:proofErr w:type="spellEnd"/>
            <w:r w:rsidRPr="0062150F">
              <w:t xml:space="preserve">)      3)      </w:t>
            </w:r>
            <w:proofErr w:type="spellStart"/>
            <w:r w:rsidRPr="0062150F">
              <w:t>andleHay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ultiplemay</w:t>
            </w:r>
            <w:proofErr w:type="spellEnd"/>
            <w:r w:rsidRPr="0062150F">
              <w:t xml:space="preserve"> </w:t>
            </w:r>
            <w:proofErr w:type="spellStart"/>
            <w:r w:rsidRPr="0062150F">
              <w:t>entencessay</w:t>
            </w:r>
            <w:proofErr w:type="spellEnd"/>
          </w:p>
        </w:tc>
        <w:tc>
          <w:tcPr>
            <w:tcW w:w="1890" w:type="dxa"/>
          </w:tcPr>
          <w:p w:rsidR="005D1C86" w:rsidRDefault="00B42605" w:rsidP="0000520A">
            <w:r>
              <w:t>Just for fun, here is a copy from the instructions being translated containing multiple instances of odd punctuations</w:t>
            </w:r>
          </w:p>
        </w:tc>
      </w:tr>
    </w:tbl>
    <w:p w:rsidR="005D1C86" w:rsidRDefault="005D1C86"/>
    <w:p w:rsidR="00B42605" w:rsidRDefault="00B42605">
      <w:r>
        <w:t xml:space="preserve">If you have any questions, please contact me through email: </w:t>
      </w:r>
      <w:hyperlink r:id="rId7" w:history="1">
        <w:r w:rsidRPr="008E7055">
          <w:rPr>
            <w:rStyle w:val="Hyperlink"/>
          </w:rPr>
          <w:t>slim13@students.kennesaw.edu</w:t>
        </w:r>
      </w:hyperlink>
      <w:r>
        <w:t xml:space="preserve"> or </w:t>
      </w:r>
      <w:hyperlink r:id="rId8" w:history="1">
        <w:r w:rsidRPr="008E7055">
          <w:rPr>
            <w:rStyle w:val="Hyperlink"/>
          </w:rPr>
          <w:t>slanimero@gmail.com</w:t>
        </w:r>
      </w:hyperlink>
    </w:p>
    <w:sectPr w:rsidR="00B4260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AF6" w:rsidRDefault="00464AF6" w:rsidP="00B42605">
      <w:pPr>
        <w:spacing w:after="0" w:line="240" w:lineRule="auto"/>
      </w:pPr>
      <w:r>
        <w:separator/>
      </w:r>
    </w:p>
  </w:endnote>
  <w:endnote w:type="continuationSeparator" w:id="0">
    <w:p w:rsidR="00464AF6" w:rsidRDefault="00464AF6" w:rsidP="00B42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AF6" w:rsidRDefault="00464AF6" w:rsidP="00B42605">
      <w:pPr>
        <w:spacing w:after="0" w:line="240" w:lineRule="auto"/>
      </w:pPr>
      <w:r>
        <w:separator/>
      </w:r>
    </w:p>
  </w:footnote>
  <w:footnote w:type="continuationSeparator" w:id="0">
    <w:p w:rsidR="00464AF6" w:rsidRDefault="00464AF6" w:rsidP="00B42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2605" w:rsidRDefault="00B42605">
    <w:pPr>
      <w:pStyle w:val="Header"/>
    </w:pPr>
    <w:r>
      <w:t>Steffen Lim</w:t>
    </w:r>
    <w:r>
      <w:tab/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11/8/2015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76E"/>
    <w:rsid w:val="00030580"/>
    <w:rsid w:val="00042E59"/>
    <w:rsid w:val="000A0A90"/>
    <w:rsid w:val="001044F0"/>
    <w:rsid w:val="00197525"/>
    <w:rsid w:val="002C4C53"/>
    <w:rsid w:val="00341C3B"/>
    <w:rsid w:val="00377445"/>
    <w:rsid w:val="0038617B"/>
    <w:rsid w:val="00393FF2"/>
    <w:rsid w:val="00464AF6"/>
    <w:rsid w:val="00566A2B"/>
    <w:rsid w:val="0057664B"/>
    <w:rsid w:val="005D1C86"/>
    <w:rsid w:val="0062150F"/>
    <w:rsid w:val="006A77A6"/>
    <w:rsid w:val="006F364B"/>
    <w:rsid w:val="009D576E"/>
    <w:rsid w:val="00B42605"/>
    <w:rsid w:val="00B50053"/>
    <w:rsid w:val="00B828EA"/>
    <w:rsid w:val="00F1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1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4260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2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605"/>
  </w:style>
  <w:style w:type="paragraph" w:styleId="Footer">
    <w:name w:val="footer"/>
    <w:basedOn w:val="Normal"/>
    <w:link w:val="FooterChar"/>
    <w:uiPriority w:val="99"/>
    <w:unhideWhenUsed/>
    <w:rsid w:val="00B42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605"/>
  </w:style>
  <w:style w:type="paragraph" w:styleId="BalloonText">
    <w:name w:val="Balloon Text"/>
    <w:basedOn w:val="Normal"/>
    <w:link w:val="BalloonTextChar"/>
    <w:uiPriority w:val="99"/>
    <w:semiHidden/>
    <w:unhideWhenUsed/>
    <w:rsid w:val="00B42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6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1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4260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2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605"/>
  </w:style>
  <w:style w:type="paragraph" w:styleId="Footer">
    <w:name w:val="footer"/>
    <w:basedOn w:val="Normal"/>
    <w:link w:val="FooterChar"/>
    <w:uiPriority w:val="99"/>
    <w:unhideWhenUsed/>
    <w:rsid w:val="00B42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605"/>
  </w:style>
  <w:style w:type="paragraph" w:styleId="BalloonText">
    <w:name w:val="Balloon Text"/>
    <w:basedOn w:val="Normal"/>
    <w:link w:val="BalloonTextChar"/>
    <w:uiPriority w:val="99"/>
    <w:semiHidden/>
    <w:unhideWhenUsed/>
    <w:rsid w:val="00B42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lanimer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lim13@students.kennesaw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stoplime</dc:creator>
  <cp:lastModifiedBy>stoplime</cp:lastModifiedBy>
  <cp:revision>9</cp:revision>
  <dcterms:created xsi:type="dcterms:W3CDTF">2015-11-04T12:03:00Z</dcterms:created>
  <dcterms:modified xsi:type="dcterms:W3CDTF">2015-11-08T05:46:00Z</dcterms:modified>
</cp:coreProperties>
</file>