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spacing w:after="120" w:afterLines="50" w:line="360" w:lineRule="auto"/>
        <w:rPr>
          <w:rFonts w:hint="default" w:eastAsia="仿宋_GB2312"/>
          <w:sz w:val="36"/>
          <w:szCs w:val="36"/>
        </w:rPr>
      </w:pPr>
      <w:r>
        <w:rPr>
          <w:sz w:val="36"/>
          <w:szCs w:val="36"/>
          <w:lang w:eastAsia="zh-Hans"/>
        </w:rPr>
        <w:t>“天府信用通”平台</w:t>
      </w:r>
      <w:r>
        <w:rPr>
          <w:sz w:val="36"/>
          <w:szCs w:val="36"/>
        </w:rPr>
        <w:t>信息授权协议</w:t>
      </w:r>
    </w:p>
    <w:p>
      <w:pPr>
        <w:spacing w:after="120" w:afterLines="50" w:line="360" w:lineRule="auto"/>
        <w:ind w:firstLine="560" w:firstLineChars="200"/>
        <w:rPr>
          <w:rFonts w:hint="default"/>
          <w:sz w:val="28"/>
          <w:szCs w:val="28"/>
          <w:lang w:eastAsia="zh-Hans"/>
        </w:rPr>
      </w:pPr>
      <w:r>
        <w:rPr>
          <w:sz w:val="28"/>
          <w:szCs w:val="28"/>
          <w:lang w:eastAsia="zh-Hans"/>
        </w:rPr>
        <w:t>欢迎您</w:t>
      </w:r>
      <w:r>
        <w:rPr>
          <w:sz w:val="28"/>
          <w:szCs w:val="28"/>
        </w:rPr>
        <w:t>使用</w:t>
      </w:r>
      <w:r>
        <w:rPr>
          <w:sz w:val="28"/>
          <w:szCs w:val="28"/>
          <w:lang w:eastAsia="zh-Hans"/>
        </w:rPr>
        <w:t>“天府信用通”平台！</w:t>
      </w:r>
    </w:p>
    <w:p>
      <w:pPr>
        <w:spacing w:after="120" w:afterLines="50" w:line="360" w:lineRule="auto"/>
        <w:ind w:firstLine="562" w:firstLineChars="200"/>
        <w:rPr>
          <w:rFonts w:hint="default"/>
          <w:sz w:val="28"/>
          <w:szCs w:val="28"/>
          <w:lang w:eastAsia="zh-Hans"/>
        </w:rPr>
      </w:pPr>
      <w:r>
        <w:rPr>
          <w:b/>
          <w:bCs/>
          <w:sz w:val="28"/>
          <w:szCs w:val="28"/>
          <w:lang w:eastAsia="zh-Hans"/>
        </w:rPr>
        <w:t>请</w:t>
      </w:r>
      <w:r>
        <w:rPr>
          <w:b/>
          <w:bCs/>
          <w:sz w:val="28"/>
          <w:szCs w:val="28"/>
        </w:rPr>
        <w:t>您认真阅读并</w:t>
      </w:r>
      <w:r>
        <w:rPr>
          <w:b/>
          <w:bCs/>
          <w:sz w:val="28"/>
          <w:szCs w:val="28"/>
          <w:lang w:eastAsia="zh-Hans"/>
        </w:rPr>
        <w:t>充分</w:t>
      </w:r>
      <w:r>
        <w:rPr>
          <w:b/>
          <w:bCs/>
          <w:sz w:val="28"/>
          <w:szCs w:val="28"/>
        </w:rPr>
        <w:t>理解本协议全部内容。选中本协议链接前的勾选框或点击“同意”即视为</w:t>
      </w:r>
      <w:r>
        <w:rPr>
          <w:b/>
          <w:bCs/>
          <w:sz w:val="28"/>
          <w:szCs w:val="28"/>
          <w:lang w:eastAsia="zh-Hans"/>
        </w:rPr>
        <w:t>您</w:t>
      </w:r>
      <w:r>
        <w:rPr>
          <w:b/>
          <w:bCs/>
          <w:sz w:val="28"/>
          <w:szCs w:val="28"/>
        </w:rPr>
        <w:t>同意并接受本协议的约定</w:t>
      </w:r>
      <w:r>
        <w:rPr>
          <w:sz w:val="28"/>
          <w:szCs w:val="28"/>
          <w:lang w:eastAsia="zh-Hans"/>
        </w:rPr>
        <w:t>。</w:t>
      </w:r>
    </w:p>
    <w:p>
      <w:pPr>
        <w:spacing w:after="120" w:afterLines="50" w:line="360" w:lineRule="auto"/>
        <w:ind w:firstLine="560" w:firstLineChars="200"/>
        <w:rPr>
          <w:rFonts w:hint="default"/>
          <w:sz w:val="28"/>
          <w:szCs w:val="28"/>
          <w:lang w:eastAsia="zh-Hans"/>
        </w:rPr>
      </w:pPr>
    </w:p>
    <w:p>
      <w:pPr>
        <w:spacing w:line="360" w:lineRule="auto"/>
        <w:rPr>
          <w:rFonts w:hint="default"/>
          <w:sz w:val="28"/>
          <w:szCs w:val="28"/>
        </w:rPr>
      </w:pPr>
      <w:r>
        <w:rPr>
          <w:sz w:val="28"/>
          <w:szCs w:val="28"/>
        </w:rPr>
        <w:t>名词解释：</w:t>
      </w:r>
    </w:p>
    <w:p>
      <w:pPr>
        <w:spacing w:line="360" w:lineRule="auto"/>
        <w:rPr>
          <w:rFonts w:hint="default"/>
          <w:sz w:val="28"/>
          <w:szCs w:val="28"/>
        </w:rPr>
      </w:pPr>
      <w:r>
        <w:rPr>
          <w:sz w:val="28"/>
          <w:szCs w:val="28"/>
        </w:rPr>
        <w:t>本协议所称“平台”，概指“天府信用通”平台和平台运营方（即四川征信有限公司）。</w:t>
      </w:r>
    </w:p>
    <w:p>
      <w:pPr>
        <w:spacing w:line="360" w:lineRule="auto"/>
        <w:rPr>
          <w:rFonts w:hint="default"/>
          <w:sz w:val="28"/>
          <w:szCs w:val="28"/>
        </w:rPr>
      </w:pPr>
      <w:r>
        <w:rPr>
          <w:sz w:val="28"/>
          <w:szCs w:val="28"/>
        </w:rPr>
        <w:t>本协议所称“用户”，概指在本平台完成注册、认证并使用本平台服务的</w:t>
      </w:r>
      <w:r>
        <w:rPr>
          <w:sz w:val="28"/>
          <w:szCs w:val="28"/>
          <w:lang w:eastAsia="zh-Hans"/>
        </w:rPr>
        <w:t>您及您所代表的机构主体（包括不限于企业、工商工体户、事业单位、社会团体等）</w:t>
      </w:r>
      <w:r>
        <w:rPr>
          <w:sz w:val="28"/>
          <w:szCs w:val="28"/>
        </w:rPr>
        <w:t>。</w:t>
      </w:r>
    </w:p>
    <w:p>
      <w:pPr>
        <w:spacing w:line="360" w:lineRule="auto"/>
        <w:rPr>
          <w:rFonts w:hint="default"/>
          <w:sz w:val="28"/>
          <w:szCs w:val="28"/>
        </w:rPr>
      </w:pPr>
      <w:r>
        <w:rPr>
          <w:sz w:val="28"/>
          <w:szCs w:val="28"/>
        </w:rPr>
        <w:t>本协议所称“被授权方”，概指国家公共信用信息中心、</w:t>
      </w:r>
      <w:r>
        <w:rPr>
          <w:rFonts w:hint="eastAsia"/>
          <w:sz w:val="28"/>
          <w:szCs w:val="28"/>
          <w:lang w:eastAsia="zh-Hans"/>
        </w:rPr>
        <w:t>“</w:t>
      </w:r>
      <w:r>
        <w:rPr>
          <w:rFonts w:hint="eastAsia"/>
          <w:sz w:val="28"/>
          <w:szCs w:val="28"/>
          <w:lang w:val="en-US" w:eastAsia="zh-Hans"/>
        </w:rPr>
        <w:t>天府信用通</w:t>
      </w:r>
      <w:r>
        <w:rPr>
          <w:rFonts w:hint="eastAsia"/>
          <w:sz w:val="28"/>
          <w:szCs w:val="28"/>
          <w:lang w:eastAsia="zh-Hans"/>
        </w:rPr>
        <w:t>”</w:t>
      </w:r>
      <w:r>
        <w:rPr>
          <w:sz w:val="28"/>
          <w:szCs w:val="28"/>
        </w:rPr>
        <w:t>平台</w:t>
      </w:r>
      <w:r>
        <w:rPr>
          <w:rFonts w:hint="eastAsia"/>
          <w:sz w:val="28"/>
          <w:szCs w:val="28"/>
          <w:lang w:eastAsia="zh-Hans"/>
        </w:rPr>
        <w:t>、</w:t>
      </w:r>
      <w:r>
        <w:rPr>
          <w:rFonts w:hint="eastAsia"/>
          <w:sz w:val="28"/>
          <w:szCs w:val="28"/>
          <w:lang w:val="en-US" w:eastAsia="zh-Hans"/>
        </w:rPr>
        <w:t>四川征信有限公司、</w:t>
      </w:r>
      <w:r>
        <w:rPr>
          <w:rFonts w:hint="default"/>
          <w:sz w:val="28"/>
          <w:szCs w:val="28"/>
          <w:lang w:eastAsia="zh-Hans"/>
        </w:rPr>
        <w:t>绵阳市商业银行股份有限公司</w:t>
      </w:r>
      <w:r>
        <w:rPr>
          <w:sz w:val="28"/>
          <w:szCs w:val="28"/>
          <w:lang w:eastAsia="zh-Hans"/>
        </w:rPr>
        <w:t>及</w:t>
      </w:r>
      <w:r>
        <w:rPr>
          <w:rFonts w:hint="eastAsia"/>
          <w:sz w:val="28"/>
          <w:szCs w:val="28"/>
          <w:lang w:val="en-US" w:eastAsia="zh-Hans"/>
        </w:rPr>
        <w:t>其他</w:t>
      </w:r>
      <w:r>
        <w:rPr>
          <w:sz w:val="28"/>
          <w:szCs w:val="28"/>
          <w:lang w:eastAsia="zh-Hans"/>
        </w:rPr>
        <w:t>相关合作机构</w:t>
      </w:r>
      <w:r>
        <w:rPr>
          <w:sz w:val="28"/>
          <w:szCs w:val="28"/>
        </w:rPr>
        <w:t>。合作机构包括但不限于平台合作银行等金融机构、平台合作企业信用服务机构与数据信息机构，以及为用户提供相关服务的其他机构。</w:t>
      </w:r>
    </w:p>
    <w:p>
      <w:pPr>
        <w:spacing w:after="120" w:afterLines="50" w:line="360" w:lineRule="auto"/>
        <w:ind w:firstLine="560" w:firstLineChars="200"/>
        <w:rPr>
          <w:rFonts w:hint="default"/>
          <w:sz w:val="28"/>
          <w:szCs w:val="28"/>
          <w:lang w:eastAsia="zh-Hans"/>
        </w:rPr>
      </w:pPr>
    </w:p>
    <w:p>
      <w:pPr>
        <w:pStyle w:val="2"/>
        <w:spacing w:line="360" w:lineRule="auto"/>
        <w:ind w:firstLine="562" w:firstLineChars="200"/>
      </w:pPr>
      <w:r>
        <w:t>信息采集与使用</w:t>
      </w:r>
    </w:p>
    <w:p>
      <w:pPr>
        <w:pStyle w:val="3"/>
        <w:numPr>
          <w:ilvl w:val="0"/>
          <w:numId w:val="2"/>
        </w:numPr>
        <w:spacing w:after="120" w:afterLines="50" w:line="360" w:lineRule="auto"/>
        <w:ind w:left="0" w:firstLine="560" w:firstLineChars="200"/>
        <w:rPr>
          <w:rFonts w:hint="default"/>
          <w:sz w:val="28"/>
          <w:szCs w:val="28"/>
        </w:rPr>
      </w:pPr>
      <w:r>
        <w:rPr>
          <w:sz w:val="28"/>
          <w:szCs w:val="28"/>
        </w:rPr>
        <w:t>用户同意并授权</w:t>
      </w:r>
      <w:r>
        <w:rPr>
          <w:sz w:val="28"/>
          <w:szCs w:val="28"/>
          <w:lang w:eastAsia="zh-Hans"/>
        </w:rPr>
        <w:t>被授权方在为用户提供相关服务过程中，通过合法合规的渠道与方式，</w:t>
      </w:r>
      <w:r>
        <w:rPr>
          <w:sz w:val="28"/>
          <w:szCs w:val="28"/>
        </w:rPr>
        <w:t>查询、归集</w:t>
      </w:r>
      <w:r>
        <w:rPr>
          <w:sz w:val="28"/>
          <w:szCs w:val="28"/>
          <w:lang w:eastAsia="zh-Hans"/>
        </w:rPr>
        <w:t>、保存、整理、加工及</w:t>
      </w:r>
      <w:r>
        <w:rPr>
          <w:sz w:val="28"/>
          <w:szCs w:val="28"/>
        </w:rPr>
        <w:t>使用用户相关信息</w:t>
      </w:r>
      <w:r>
        <w:rPr>
          <w:sz w:val="28"/>
          <w:szCs w:val="28"/>
          <w:lang w:eastAsia="zh-Hans"/>
        </w:rPr>
        <w:t>。</w:t>
      </w:r>
    </w:p>
    <w:p>
      <w:pPr>
        <w:pStyle w:val="3"/>
        <w:numPr>
          <w:ilvl w:val="0"/>
          <w:numId w:val="2"/>
        </w:numPr>
        <w:spacing w:after="120" w:afterLines="50" w:line="360" w:lineRule="auto"/>
        <w:ind w:left="0" w:firstLine="560" w:firstLineChars="200"/>
        <w:rPr>
          <w:rFonts w:hint="default"/>
          <w:sz w:val="28"/>
          <w:szCs w:val="28"/>
        </w:rPr>
      </w:pPr>
      <w:r>
        <w:rPr>
          <w:sz w:val="28"/>
          <w:szCs w:val="28"/>
          <w:lang w:eastAsia="zh-Hans"/>
        </w:rPr>
        <w:t>被授权方</w:t>
      </w:r>
      <w:r>
        <w:rPr>
          <w:sz w:val="28"/>
          <w:szCs w:val="28"/>
        </w:rPr>
        <w:t>获取与归集</w:t>
      </w:r>
      <w:r>
        <w:rPr>
          <w:sz w:val="28"/>
          <w:szCs w:val="28"/>
          <w:lang w:eastAsia="zh-Hans"/>
        </w:rPr>
        <w:t>信息的</w:t>
      </w:r>
      <w:r>
        <w:rPr>
          <w:sz w:val="28"/>
          <w:szCs w:val="28"/>
        </w:rPr>
        <w:t>渠道包括</w:t>
      </w:r>
      <w:r>
        <w:rPr>
          <w:sz w:val="28"/>
          <w:szCs w:val="28"/>
          <w:lang w:eastAsia="zh-Hans"/>
        </w:rPr>
        <w:t>但</w:t>
      </w:r>
      <w:r>
        <w:rPr>
          <w:sz w:val="28"/>
          <w:szCs w:val="28"/>
        </w:rPr>
        <w:t>不限于：</w:t>
      </w:r>
      <w:r>
        <w:rPr>
          <w:b/>
          <w:bCs/>
          <w:sz w:val="28"/>
          <w:szCs w:val="28"/>
        </w:rPr>
        <w:t>国家企业信用信息公示系统</w:t>
      </w:r>
      <w:r>
        <w:rPr>
          <w:b/>
          <w:bCs/>
          <w:sz w:val="28"/>
          <w:szCs w:val="28"/>
          <w:lang w:eastAsia="zh-Hans"/>
        </w:rPr>
        <w:t>、国家公共信用信息中心、</w:t>
      </w:r>
      <w:r>
        <w:rPr>
          <w:b/>
          <w:bCs/>
          <w:sz w:val="28"/>
          <w:szCs w:val="28"/>
        </w:rPr>
        <w:t>相关政府</w:t>
      </w:r>
      <w:r>
        <w:rPr>
          <w:b/>
          <w:bCs/>
          <w:sz w:val="28"/>
          <w:szCs w:val="28"/>
          <w:lang w:eastAsia="zh-Hans"/>
        </w:rPr>
        <w:t>机关部门与事业单位</w:t>
      </w:r>
      <w:r>
        <w:rPr>
          <w:b/>
          <w:bCs/>
          <w:sz w:val="28"/>
          <w:szCs w:val="28"/>
        </w:rPr>
        <w:t>、全国信用信息共享平台、全国中小企业融资综合信用服务平台四川站与地方站平台、合法合规</w:t>
      </w:r>
      <w:r>
        <w:rPr>
          <w:b/>
          <w:bCs/>
          <w:sz w:val="28"/>
          <w:szCs w:val="28"/>
          <w:lang w:eastAsia="zh-Hans"/>
        </w:rPr>
        <w:t>提供</w:t>
      </w:r>
      <w:r>
        <w:rPr>
          <w:b/>
          <w:bCs/>
          <w:sz w:val="28"/>
          <w:szCs w:val="28"/>
        </w:rPr>
        <w:t>数据</w:t>
      </w:r>
      <w:r>
        <w:rPr>
          <w:b/>
          <w:bCs/>
          <w:sz w:val="28"/>
          <w:szCs w:val="28"/>
          <w:lang w:eastAsia="zh-Hans"/>
        </w:rPr>
        <w:t>服务的第三方机构</w:t>
      </w:r>
      <w:r>
        <w:rPr>
          <w:b/>
          <w:bCs/>
          <w:sz w:val="28"/>
          <w:szCs w:val="28"/>
        </w:rPr>
        <w:t>等</w:t>
      </w:r>
      <w:r>
        <w:rPr>
          <w:sz w:val="28"/>
          <w:szCs w:val="28"/>
        </w:rPr>
        <w:t>（统称为“数据渠道”）。</w:t>
      </w:r>
    </w:p>
    <w:p>
      <w:pPr>
        <w:pStyle w:val="3"/>
        <w:numPr>
          <w:ilvl w:val="0"/>
          <w:numId w:val="2"/>
        </w:numPr>
        <w:spacing w:after="120" w:afterLines="50" w:line="360" w:lineRule="auto"/>
        <w:ind w:left="0" w:firstLine="560" w:firstLineChars="200"/>
        <w:rPr>
          <w:rFonts w:hint="default"/>
          <w:sz w:val="28"/>
          <w:szCs w:val="28"/>
        </w:rPr>
      </w:pPr>
      <w:r>
        <w:rPr>
          <w:sz w:val="28"/>
          <w:szCs w:val="28"/>
        </w:rPr>
        <w:t>被授权方进行查询、收集</w:t>
      </w:r>
      <w:r>
        <w:rPr>
          <w:sz w:val="28"/>
          <w:szCs w:val="28"/>
          <w:lang w:eastAsia="zh-Hans"/>
        </w:rPr>
        <w:t>、保存、整理、加工及</w:t>
      </w:r>
      <w:r>
        <w:rPr>
          <w:sz w:val="28"/>
          <w:szCs w:val="28"/>
        </w:rPr>
        <w:t>使用的用户信息种类主要包括但不限于：</w:t>
      </w:r>
    </w:p>
    <w:p>
      <w:pPr>
        <w:pStyle w:val="3"/>
        <w:numPr>
          <w:ilvl w:val="0"/>
          <w:numId w:val="3"/>
        </w:numPr>
        <w:spacing w:after="120" w:afterLines="50" w:line="360" w:lineRule="auto"/>
        <w:ind w:left="0" w:firstLine="562" w:firstLineChars="200"/>
        <w:rPr>
          <w:rFonts w:hint="default"/>
          <w:b/>
          <w:bCs/>
          <w:sz w:val="28"/>
          <w:szCs w:val="28"/>
        </w:rPr>
      </w:pPr>
      <w:r>
        <w:rPr>
          <w:b/>
          <w:bCs/>
          <w:sz w:val="28"/>
          <w:szCs w:val="28"/>
        </w:rPr>
        <w:t>主体登记信息，年报信息，股东与关联信息等。</w:t>
      </w:r>
    </w:p>
    <w:p>
      <w:pPr>
        <w:pStyle w:val="3"/>
        <w:numPr>
          <w:ilvl w:val="0"/>
          <w:numId w:val="3"/>
        </w:numPr>
        <w:spacing w:after="120" w:afterLines="50" w:line="360" w:lineRule="auto"/>
        <w:ind w:left="0" w:firstLine="562" w:firstLineChars="200"/>
        <w:rPr>
          <w:rFonts w:hint="default"/>
          <w:b/>
          <w:bCs/>
          <w:sz w:val="28"/>
          <w:szCs w:val="28"/>
        </w:rPr>
      </w:pPr>
      <w:r>
        <w:rPr>
          <w:b/>
          <w:bCs/>
          <w:sz w:val="28"/>
          <w:szCs w:val="28"/>
          <w:lang w:eastAsia="zh-Hans"/>
        </w:rPr>
        <w:t>税务</w:t>
      </w:r>
      <w:r>
        <w:rPr>
          <w:b/>
          <w:bCs/>
          <w:sz w:val="28"/>
          <w:szCs w:val="28"/>
        </w:rPr>
        <w:t>、社保、公积金</w:t>
      </w:r>
      <w:r>
        <w:rPr>
          <w:b/>
          <w:bCs/>
          <w:sz w:val="28"/>
          <w:szCs w:val="28"/>
          <w:lang w:eastAsia="zh-Hans"/>
        </w:rPr>
        <w:t>、</w:t>
      </w:r>
      <w:r>
        <w:rPr>
          <w:b/>
          <w:bCs/>
          <w:sz w:val="28"/>
          <w:szCs w:val="28"/>
        </w:rPr>
        <w:t>水电气费缴纳等经营信息。</w:t>
      </w:r>
    </w:p>
    <w:p>
      <w:pPr>
        <w:pStyle w:val="3"/>
        <w:numPr>
          <w:ilvl w:val="0"/>
          <w:numId w:val="3"/>
        </w:numPr>
        <w:spacing w:after="120" w:afterLines="50" w:line="360" w:lineRule="auto"/>
        <w:ind w:left="0" w:firstLine="562" w:firstLineChars="200"/>
        <w:rPr>
          <w:rFonts w:hint="default"/>
          <w:b/>
          <w:bCs/>
          <w:sz w:val="28"/>
          <w:szCs w:val="28"/>
        </w:rPr>
      </w:pPr>
      <w:r>
        <w:rPr>
          <w:b/>
          <w:bCs/>
          <w:sz w:val="28"/>
          <w:szCs w:val="28"/>
        </w:rPr>
        <w:t>不动产、无形资产、抵质押等资产信息。</w:t>
      </w:r>
    </w:p>
    <w:p>
      <w:pPr>
        <w:pStyle w:val="3"/>
        <w:numPr>
          <w:ilvl w:val="0"/>
          <w:numId w:val="3"/>
        </w:numPr>
        <w:spacing w:after="120" w:afterLines="50" w:line="360" w:lineRule="auto"/>
        <w:ind w:left="0" w:firstLine="562" w:firstLineChars="200"/>
        <w:rPr>
          <w:rFonts w:hint="default"/>
          <w:b/>
          <w:bCs/>
          <w:sz w:val="28"/>
          <w:szCs w:val="28"/>
        </w:rPr>
      </w:pPr>
      <w:r>
        <w:rPr>
          <w:b/>
          <w:bCs/>
          <w:sz w:val="28"/>
          <w:szCs w:val="28"/>
        </w:rPr>
        <w:t>依法依规向社会公开的信息，如司法公示信息，行政管理公示信息、严重失信主体名单信息等。</w:t>
      </w:r>
    </w:p>
    <w:p>
      <w:pPr>
        <w:pStyle w:val="3"/>
        <w:numPr>
          <w:ilvl w:val="0"/>
          <w:numId w:val="3"/>
        </w:numPr>
        <w:spacing w:after="120" w:afterLines="50" w:line="360" w:lineRule="auto"/>
        <w:ind w:left="0" w:firstLine="562" w:firstLineChars="200"/>
        <w:rPr>
          <w:rFonts w:hint="default"/>
          <w:b/>
          <w:bCs/>
          <w:sz w:val="28"/>
          <w:szCs w:val="28"/>
        </w:rPr>
      </w:pPr>
      <w:r>
        <w:rPr>
          <w:b/>
          <w:bCs/>
          <w:sz w:val="28"/>
          <w:szCs w:val="28"/>
        </w:rPr>
        <w:t>用户向平台提供的身份信息、联系方式等信息，以及用户使用平台服务或访问平台网页时所产生的Cookie和浏览记录等。</w:t>
      </w:r>
    </w:p>
    <w:p>
      <w:pPr>
        <w:pStyle w:val="3"/>
        <w:numPr>
          <w:ilvl w:val="0"/>
          <w:numId w:val="3"/>
        </w:numPr>
        <w:spacing w:after="120" w:afterLines="50" w:line="360" w:lineRule="auto"/>
        <w:ind w:left="0" w:firstLine="562" w:firstLineChars="200"/>
        <w:rPr>
          <w:rFonts w:hint="default"/>
          <w:b/>
          <w:bCs/>
          <w:sz w:val="28"/>
          <w:szCs w:val="28"/>
        </w:rPr>
      </w:pPr>
      <w:r>
        <w:rPr>
          <w:b/>
          <w:bCs/>
          <w:sz w:val="28"/>
          <w:szCs w:val="28"/>
        </w:rPr>
        <w:t>为提供相关服务，合法合规获取的的其它信息。</w:t>
      </w:r>
    </w:p>
    <w:p>
      <w:pPr>
        <w:pStyle w:val="3"/>
        <w:numPr>
          <w:ilvl w:val="0"/>
          <w:numId w:val="2"/>
        </w:numPr>
        <w:spacing w:after="120" w:afterLines="50" w:line="360" w:lineRule="auto"/>
        <w:ind w:left="0" w:firstLine="560" w:firstLineChars="200"/>
        <w:rPr>
          <w:rFonts w:hint="default"/>
          <w:b/>
          <w:bCs/>
          <w:sz w:val="28"/>
          <w:szCs w:val="28"/>
        </w:rPr>
      </w:pPr>
      <w:r>
        <w:rPr>
          <w:sz w:val="28"/>
          <w:szCs w:val="28"/>
        </w:rPr>
        <w:t>被授权方使用用户信息的用途与场景包括但不限于：</w:t>
      </w:r>
    </w:p>
    <w:p>
      <w:pPr>
        <w:pStyle w:val="3"/>
        <w:numPr>
          <w:ilvl w:val="0"/>
          <w:numId w:val="4"/>
        </w:numPr>
        <w:spacing w:after="120" w:afterLines="50" w:line="360" w:lineRule="auto"/>
        <w:ind w:left="0" w:firstLine="560" w:firstLineChars="200"/>
        <w:rPr>
          <w:rFonts w:hint="default"/>
          <w:sz w:val="28"/>
          <w:szCs w:val="28"/>
        </w:rPr>
      </w:pPr>
      <w:r>
        <w:rPr>
          <w:sz w:val="28"/>
          <w:szCs w:val="28"/>
        </w:rPr>
        <w:t>为用户进行资信</w:t>
      </w:r>
      <w:r>
        <w:rPr>
          <w:rFonts w:hint="default"/>
          <w:sz w:val="28"/>
          <w:szCs w:val="28"/>
        </w:rPr>
        <w:t>评估</w:t>
      </w:r>
      <w:r>
        <w:rPr>
          <w:sz w:val="28"/>
          <w:szCs w:val="28"/>
        </w:rPr>
        <w:t>、授信审核与</w:t>
      </w:r>
      <w:r>
        <w:rPr>
          <w:rFonts w:hint="default"/>
          <w:sz w:val="28"/>
          <w:szCs w:val="28"/>
        </w:rPr>
        <w:t>风险监测分析；</w:t>
      </w:r>
    </w:p>
    <w:p>
      <w:pPr>
        <w:pStyle w:val="3"/>
        <w:numPr>
          <w:ilvl w:val="0"/>
          <w:numId w:val="4"/>
        </w:numPr>
        <w:spacing w:after="120" w:afterLines="50" w:line="360" w:lineRule="auto"/>
        <w:ind w:left="0" w:firstLine="560" w:firstLineChars="200"/>
        <w:rPr>
          <w:rFonts w:hint="default"/>
          <w:sz w:val="28"/>
          <w:szCs w:val="28"/>
        </w:rPr>
      </w:pPr>
      <w:r>
        <w:rPr>
          <w:sz w:val="28"/>
          <w:szCs w:val="28"/>
        </w:rPr>
        <w:t>为用户推荐融资产品，撮合融资业务，信用管理服务与数据统计分析等；</w:t>
      </w:r>
    </w:p>
    <w:p>
      <w:pPr>
        <w:pStyle w:val="3"/>
        <w:numPr>
          <w:ilvl w:val="0"/>
          <w:numId w:val="4"/>
        </w:numPr>
        <w:spacing w:after="120" w:afterLines="50" w:line="360" w:lineRule="auto"/>
        <w:ind w:left="0" w:firstLine="560" w:firstLineChars="200"/>
        <w:rPr>
          <w:rFonts w:hint="default"/>
          <w:sz w:val="28"/>
          <w:szCs w:val="28"/>
        </w:rPr>
      </w:pPr>
      <w:r>
        <w:rPr>
          <w:sz w:val="28"/>
          <w:szCs w:val="28"/>
        </w:rPr>
        <w:t>国家公共信用信息中心提供公益性公共信用综合评价服务；</w:t>
      </w:r>
    </w:p>
    <w:p>
      <w:pPr>
        <w:pStyle w:val="3"/>
        <w:numPr>
          <w:ilvl w:val="0"/>
          <w:numId w:val="4"/>
        </w:numPr>
        <w:spacing w:after="120" w:afterLines="50" w:line="360" w:lineRule="auto"/>
        <w:ind w:left="0" w:firstLine="560" w:firstLineChars="200"/>
        <w:rPr>
          <w:rFonts w:hint="default"/>
          <w:sz w:val="28"/>
          <w:szCs w:val="28"/>
        </w:rPr>
      </w:pPr>
      <w:r>
        <w:rPr>
          <w:sz w:val="28"/>
          <w:szCs w:val="28"/>
        </w:rPr>
        <w:t>根据法律法规、监管部门所要求的用途与场景；</w:t>
      </w:r>
    </w:p>
    <w:p>
      <w:pPr>
        <w:pStyle w:val="3"/>
        <w:numPr>
          <w:ilvl w:val="0"/>
          <w:numId w:val="4"/>
        </w:numPr>
        <w:spacing w:after="120" w:afterLines="50" w:line="360" w:lineRule="auto"/>
        <w:ind w:left="0" w:firstLine="560" w:firstLineChars="200"/>
        <w:rPr>
          <w:rFonts w:hint="default"/>
          <w:sz w:val="28"/>
          <w:szCs w:val="28"/>
        </w:rPr>
      </w:pPr>
      <w:r>
        <w:rPr>
          <w:sz w:val="28"/>
          <w:szCs w:val="28"/>
        </w:rPr>
        <w:t>其他经用户明确同意的用途与场景。</w:t>
      </w:r>
    </w:p>
    <w:p>
      <w:pPr>
        <w:pStyle w:val="3"/>
        <w:numPr>
          <w:ilvl w:val="0"/>
          <w:numId w:val="2"/>
        </w:numPr>
        <w:spacing w:after="120" w:afterLines="50" w:line="360" w:lineRule="auto"/>
        <w:ind w:left="0" w:firstLine="562" w:firstLineChars="200"/>
        <w:rPr>
          <w:rFonts w:hint="default"/>
          <w:sz w:val="28"/>
          <w:szCs w:val="28"/>
        </w:rPr>
      </w:pPr>
      <w:r>
        <w:rPr>
          <w:b/>
          <w:bCs/>
          <w:sz w:val="28"/>
          <w:szCs w:val="28"/>
        </w:rPr>
        <w:t>针对平台与第三方合作提供的服务，</w:t>
      </w:r>
      <w:r>
        <w:rPr>
          <w:sz w:val="28"/>
          <w:szCs w:val="28"/>
        </w:rPr>
        <w:t>平台将要求第三方机构同意并遵守本协议约定，承担与平台同等责任。在此情况下，用户同意并授权平台将用户信息提供给该第三方使用。</w:t>
      </w:r>
    </w:p>
    <w:p>
      <w:pPr>
        <w:pStyle w:val="3"/>
        <w:numPr>
          <w:ilvl w:val="0"/>
          <w:numId w:val="2"/>
        </w:numPr>
        <w:spacing w:after="120" w:afterLines="50" w:line="360" w:lineRule="auto"/>
        <w:ind w:left="0" w:firstLine="560" w:firstLineChars="200"/>
        <w:rPr>
          <w:rFonts w:hint="default"/>
          <w:sz w:val="28"/>
          <w:szCs w:val="28"/>
        </w:rPr>
      </w:pPr>
      <w:r>
        <w:rPr>
          <w:sz w:val="28"/>
          <w:szCs w:val="28"/>
        </w:rPr>
        <w:t>用户在本协议项下的授权，对四川征信有限公司所运营的、与“天府信用通”平台共享用户体系的其他关联平台同样有效。用户同意并接受本协议，视为对相关关联平台作出等同于对“天府信用通”平台的授权。</w:t>
      </w:r>
    </w:p>
    <w:p>
      <w:pPr>
        <w:pStyle w:val="3"/>
        <w:numPr>
          <w:ilvl w:val="0"/>
          <w:numId w:val="2"/>
        </w:numPr>
        <w:spacing w:after="120" w:afterLines="50" w:line="360" w:lineRule="auto"/>
        <w:ind w:left="0" w:firstLine="562" w:firstLineChars="200"/>
        <w:rPr>
          <w:rFonts w:hint="default"/>
          <w:b/>
          <w:bCs/>
          <w:sz w:val="28"/>
          <w:szCs w:val="28"/>
        </w:rPr>
      </w:pPr>
      <w:r>
        <w:rPr>
          <w:b/>
          <w:bCs/>
          <w:sz w:val="28"/>
          <w:szCs w:val="28"/>
        </w:rPr>
        <w:t>本协议授权有效期自用户阅读并确定接受本协议之日起。在用户与所有被授权方的全部相关业务终结的情况下，用户可随时通过主动注销本平台账户来撤销相关授权。自用户平台账户注销之日起，本协议授权自动解除。</w:t>
      </w:r>
    </w:p>
    <w:p>
      <w:pPr>
        <w:pStyle w:val="2"/>
        <w:spacing w:line="360" w:lineRule="auto"/>
        <w:ind w:firstLine="562" w:firstLineChars="200"/>
      </w:pPr>
      <w:r>
        <w:t>信息保存与保护</w:t>
      </w:r>
    </w:p>
    <w:p>
      <w:pPr>
        <w:pStyle w:val="3"/>
        <w:numPr>
          <w:ilvl w:val="0"/>
          <w:numId w:val="2"/>
        </w:numPr>
        <w:spacing w:after="120" w:afterLines="50" w:line="360" w:lineRule="auto"/>
        <w:ind w:left="0" w:firstLine="560" w:firstLineChars="200"/>
        <w:rPr>
          <w:rFonts w:hint="default"/>
          <w:sz w:val="28"/>
          <w:szCs w:val="28"/>
        </w:rPr>
      </w:pPr>
      <w:r>
        <w:rPr>
          <w:sz w:val="28"/>
          <w:szCs w:val="28"/>
        </w:rPr>
        <w:t>平台全部数据与信息均将保存在中国境内，平台会如实、妥善地保存用户相关信息</w:t>
      </w:r>
    </w:p>
    <w:p>
      <w:pPr>
        <w:pStyle w:val="3"/>
        <w:numPr>
          <w:ilvl w:val="0"/>
          <w:numId w:val="2"/>
        </w:numPr>
        <w:spacing w:after="120" w:afterLines="50" w:line="360" w:lineRule="auto"/>
        <w:ind w:left="0" w:firstLine="560" w:firstLineChars="200"/>
        <w:rPr>
          <w:rFonts w:hint="default"/>
          <w:sz w:val="28"/>
          <w:szCs w:val="28"/>
        </w:rPr>
      </w:pPr>
      <w:r>
        <w:rPr>
          <w:sz w:val="28"/>
          <w:szCs w:val="28"/>
        </w:rPr>
        <w:t>平台承诺不公开或透露用户的密码、手机号码等非公开信息，除非因用户本人的需要、法律或其他合法程序的要求、服务条款的改变或修订等。</w:t>
      </w:r>
    </w:p>
    <w:p>
      <w:pPr>
        <w:pStyle w:val="3"/>
        <w:numPr>
          <w:ilvl w:val="0"/>
          <w:numId w:val="2"/>
        </w:numPr>
        <w:spacing w:after="120" w:afterLines="50" w:line="360" w:lineRule="auto"/>
        <w:ind w:left="0" w:firstLine="560" w:firstLineChars="200"/>
        <w:rPr>
          <w:rFonts w:hint="default"/>
          <w:sz w:val="28"/>
          <w:szCs w:val="28"/>
        </w:rPr>
      </w:pPr>
      <w:r>
        <w:rPr>
          <w:sz w:val="28"/>
          <w:szCs w:val="28"/>
        </w:rPr>
        <w:t>平台在法律法规规定期限内保留用户信息。超出上述期限后，平台将对用户信息进行删除或匿名化处理。</w:t>
      </w:r>
    </w:p>
    <w:p>
      <w:pPr>
        <w:pStyle w:val="3"/>
        <w:numPr>
          <w:ilvl w:val="0"/>
          <w:numId w:val="2"/>
        </w:numPr>
        <w:spacing w:after="120" w:afterLines="50" w:line="360" w:lineRule="auto"/>
        <w:ind w:left="0" w:firstLine="560" w:firstLineChars="200"/>
        <w:rPr>
          <w:rFonts w:hint="default"/>
          <w:sz w:val="28"/>
          <w:szCs w:val="28"/>
        </w:rPr>
      </w:pPr>
      <w:r>
        <w:rPr>
          <w:sz w:val="28"/>
          <w:szCs w:val="28"/>
        </w:rPr>
        <w:t>平台已通过国家网络安全等级保护的测评和备案，并获得相应的认证，并采用符合业界标准的安全防护措施来保护用户信息。</w:t>
      </w:r>
    </w:p>
    <w:p>
      <w:pPr>
        <w:pStyle w:val="3"/>
        <w:numPr>
          <w:ilvl w:val="0"/>
          <w:numId w:val="2"/>
        </w:numPr>
        <w:spacing w:after="120" w:afterLines="50" w:line="360" w:lineRule="auto"/>
        <w:ind w:left="0" w:firstLine="560" w:firstLineChars="200"/>
        <w:rPr>
          <w:rFonts w:hint="default"/>
          <w:sz w:val="28"/>
          <w:szCs w:val="28"/>
        </w:rPr>
      </w:pPr>
      <w:r>
        <w:rPr>
          <w:sz w:val="28"/>
          <w:szCs w:val="28"/>
        </w:rPr>
        <w:t>平台为保障信息安全，尽可能降低信息被泄露、损毁、误操作等风险，将在必要时使用各类安全技术。包括但不限于对敏感或隐私信息采用脱敏</w:t>
      </w:r>
      <w:r>
        <w:rPr>
          <w:rFonts w:hint="default"/>
          <w:sz w:val="28"/>
          <w:szCs w:val="28"/>
        </w:rPr>
        <w:t>、</w:t>
      </w:r>
      <w:r>
        <w:rPr>
          <w:sz w:val="28"/>
          <w:szCs w:val="28"/>
        </w:rPr>
        <w:t>加密（例如M</w:t>
      </w:r>
      <w:r>
        <w:rPr>
          <w:rFonts w:hint="default"/>
          <w:sz w:val="28"/>
          <w:szCs w:val="28"/>
        </w:rPr>
        <w:t>D5</w:t>
      </w:r>
      <w:r>
        <w:rPr>
          <w:sz w:val="28"/>
          <w:szCs w:val="28"/>
        </w:rPr>
        <w:t>、</w:t>
      </w:r>
      <w:r>
        <w:rPr>
          <w:rFonts w:hint="default"/>
          <w:sz w:val="28"/>
          <w:szCs w:val="28"/>
        </w:rPr>
        <w:t>SSL</w:t>
      </w:r>
      <w:r>
        <w:rPr>
          <w:sz w:val="28"/>
          <w:szCs w:val="28"/>
        </w:rPr>
        <w:t>等</w:t>
      </w:r>
      <w:r>
        <w:rPr>
          <w:rFonts w:hint="default"/>
          <w:sz w:val="28"/>
          <w:szCs w:val="28"/>
        </w:rPr>
        <w:t>）等</w:t>
      </w:r>
      <w:r>
        <w:rPr>
          <w:sz w:val="28"/>
          <w:szCs w:val="28"/>
        </w:rPr>
        <w:t>技术</w:t>
      </w:r>
      <w:r>
        <w:rPr>
          <w:rFonts w:hint="default"/>
          <w:sz w:val="28"/>
          <w:szCs w:val="28"/>
        </w:rPr>
        <w:t>手段，使用</w:t>
      </w:r>
      <w:r>
        <w:rPr>
          <w:sz w:val="28"/>
          <w:szCs w:val="28"/>
        </w:rPr>
        <w:t>网络专线或</w:t>
      </w:r>
      <w:r>
        <w:rPr>
          <w:rFonts w:hint="default"/>
          <w:sz w:val="28"/>
          <w:szCs w:val="28"/>
        </w:rPr>
        <w:t>加密通道进行数据传输，部署网络安全</w:t>
      </w:r>
      <w:r>
        <w:rPr>
          <w:sz w:val="28"/>
          <w:szCs w:val="28"/>
        </w:rPr>
        <w:t>设备或软件等。</w:t>
      </w:r>
    </w:p>
    <w:p>
      <w:pPr>
        <w:pStyle w:val="3"/>
        <w:numPr>
          <w:ilvl w:val="0"/>
          <w:numId w:val="2"/>
        </w:numPr>
        <w:spacing w:after="120" w:afterLines="50" w:line="360" w:lineRule="auto"/>
        <w:ind w:left="0" w:firstLine="560" w:firstLineChars="200"/>
        <w:rPr>
          <w:rFonts w:hint="default"/>
          <w:sz w:val="28"/>
          <w:szCs w:val="28"/>
        </w:rPr>
      </w:pPr>
      <w:r>
        <w:rPr>
          <w:sz w:val="28"/>
          <w:szCs w:val="28"/>
        </w:rPr>
        <w:t>平台将按照法律法规的要求，在发生信息安全事件时，及时采取相关措施进行化解，同时将事件相关情况以邮件、信函、电话、推送通知等方式中的一种或多种告知用户。</w:t>
      </w:r>
    </w:p>
    <w:p>
      <w:pPr>
        <w:pStyle w:val="2"/>
        <w:spacing w:line="360" w:lineRule="auto"/>
        <w:ind w:firstLine="562" w:firstLineChars="200"/>
      </w:pPr>
      <w:r>
        <w:t>用户权利与义务</w:t>
      </w:r>
    </w:p>
    <w:p>
      <w:pPr>
        <w:pStyle w:val="3"/>
        <w:numPr>
          <w:ilvl w:val="0"/>
          <w:numId w:val="2"/>
        </w:numPr>
        <w:spacing w:after="120" w:afterLines="50" w:line="360" w:lineRule="auto"/>
        <w:ind w:left="0" w:firstLine="560" w:firstLineChars="200"/>
        <w:rPr>
          <w:rFonts w:hint="default"/>
          <w:sz w:val="28"/>
          <w:szCs w:val="28"/>
        </w:rPr>
      </w:pPr>
      <w:r>
        <w:rPr>
          <w:sz w:val="28"/>
          <w:szCs w:val="28"/>
        </w:rPr>
        <w:t>在以下情形中，用户可通过028-67135691联系平台，向平台提出更正或删除相关信息的请求：</w:t>
      </w:r>
    </w:p>
    <w:p>
      <w:pPr>
        <w:pStyle w:val="3"/>
        <w:numPr>
          <w:ilvl w:val="0"/>
          <w:numId w:val="5"/>
        </w:numPr>
        <w:spacing w:after="120" w:afterLines="50" w:line="360" w:lineRule="auto"/>
        <w:ind w:left="0" w:firstLine="560" w:firstLineChars="200"/>
        <w:rPr>
          <w:rFonts w:hint="default"/>
          <w:sz w:val="28"/>
          <w:szCs w:val="28"/>
        </w:rPr>
      </w:pPr>
      <w:r>
        <w:rPr>
          <w:sz w:val="28"/>
          <w:szCs w:val="28"/>
        </w:rPr>
        <w:t>用户发现平台中的用户信息缺失或有误；</w:t>
      </w:r>
    </w:p>
    <w:p>
      <w:pPr>
        <w:pStyle w:val="3"/>
        <w:numPr>
          <w:ilvl w:val="0"/>
          <w:numId w:val="5"/>
        </w:numPr>
        <w:spacing w:after="120" w:afterLines="50" w:line="360" w:lineRule="auto"/>
        <w:ind w:left="0" w:firstLine="560" w:firstLineChars="200"/>
        <w:rPr>
          <w:rFonts w:hint="default"/>
          <w:sz w:val="28"/>
          <w:szCs w:val="28"/>
        </w:rPr>
      </w:pPr>
      <w:r>
        <w:rPr>
          <w:sz w:val="28"/>
          <w:szCs w:val="28"/>
        </w:rPr>
        <w:t>平台处理信息的行为违反相关法律法规；</w:t>
      </w:r>
    </w:p>
    <w:p>
      <w:pPr>
        <w:pStyle w:val="3"/>
        <w:numPr>
          <w:ilvl w:val="0"/>
          <w:numId w:val="5"/>
        </w:numPr>
        <w:spacing w:after="120" w:afterLines="50" w:line="360" w:lineRule="auto"/>
        <w:ind w:left="0" w:firstLine="560" w:firstLineChars="200"/>
        <w:rPr>
          <w:rFonts w:hint="default"/>
          <w:sz w:val="28"/>
          <w:szCs w:val="28"/>
        </w:rPr>
      </w:pPr>
      <w:r>
        <w:rPr>
          <w:sz w:val="28"/>
          <w:szCs w:val="28"/>
        </w:rPr>
        <w:t>平台收集、使用的用户信息未征得用户同意；</w:t>
      </w:r>
    </w:p>
    <w:p>
      <w:pPr>
        <w:pStyle w:val="3"/>
        <w:numPr>
          <w:ilvl w:val="0"/>
          <w:numId w:val="5"/>
        </w:numPr>
        <w:spacing w:after="120" w:afterLines="50" w:line="360" w:lineRule="auto"/>
        <w:ind w:left="0" w:firstLine="560" w:firstLineChars="200"/>
        <w:rPr>
          <w:rFonts w:hint="default"/>
          <w:sz w:val="28"/>
          <w:szCs w:val="28"/>
        </w:rPr>
      </w:pPr>
      <w:r>
        <w:rPr>
          <w:sz w:val="28"/>
          <w:szCs w:val="28"/>
        </w:rPr>
        <w:t>平台处理信息的行为违反本协议约定。</w:t>
      </w:r>
    </w:p>
    <w:p>
      <w:pPr>
        <w:pStyle w:val="3"/>
        <w:numPr>
          <w:ilvl w:val="0"/>
          <w:numId w:val="2"/>
        </w:numPr>
        <w:spacing w:after="120" w:afterLines="50" w:line="360" w:lineRule="auto"/>
        <w:ind w:left="0" w:firstLine="560" w:firstLineChars="200"/>
        <w:rPr>
          <w:rFonts w:hint="default"/>
          <w:sz w:val="28"/>
          <w:szCs w:val="28"/>
        </w:rPr>
      </w:pPr>
      <w:r>
        <w:rPr>
          <w:sz w:val="28"/>
          <w:szCs w:val="28"/>
        </w:rPr>
        <w:t>为保障信息安全，用户需要向平台提供书面请求，或以其他方式证明用户身份。若用户提出的请求涉及相关机构主体，需要提供加盖机构主体公章的书面请求。</w:t>
      </w:r>
    </w:p>
    <w:p>
      <w:pPr>
        <w:pStyle w:val="3"/>
        <w:numPr>
          <w:ilvl w:val="0"/>
          <w:numId w:val="2"/>
        </w:numPr>
        <w:spacing w:after="120" w:afterLines="50" w:line="360" w:lineRule="auto"/>
        <w:ind w:left="0" w:firstLine="560" w:firstLineChars="200"/>
        <w:rPr>
          <w:rFonts w:hint="default"/>
          <w:sz w:val="28"/>
          <w:szCs w:val="28"/>
        </w:rPr>
      </w:pPr>
      <w:r>
        <w:rPr>
          <w:sz w:val="28"/>
          <w:szCs w:val="28"/>
        </w:rPr>
        <w:t>按照相关法律法规要求，如涉及以下情形平台将可能无法响应用户的请求：</w:t>
      </w:r>
    </w:p>
    <w:p>
      <w:pPr>
        <w:pStyle w:val="3"/>
        <w:numPr>
          <w:ilvl w:val="0"/>
          <w:numId w:val="6"/>
        </w:numPr>
        <w:spacing w:after="120" w:afterLines="50" w:line="360" w:lineRule="auto"/>
        <w:ind w:left="0" w:firstLine="560" w:firstLineChars="200"/>
        <w:rPr>
          <w:rFonts w:hint="default"/>
          <w:sz w:val="28"/>
          <w:szCs w:val="28"/>
        </w:rPr>
      </w:pPr>
      <w:r>
        <w:rPr>
          <w:sz w:val="28"/>
          <w:szCs w:val="28"/>
        </w:rPr>
        <w:t>与国家安全、国防安全相关的；</w:t>
      </w:r>
    </w:p>
    <w:p>
      <w:pPr>
        <w:pStyle w:val="3"/>
        <w:numPr>
          <w:ilvl w:val="0"/>
          <w:numId w:val="6"/>
        </w:numPr>
        <w:spacing w:after="120" w:afterLines="50" w:line="360" w:lineRule="auto"/>
        <w:ind w:left="0" w:firstLine="560" w:firstLineChars="200"/>
        <w:rPr>
          <w:rFonts w:hint="default"/>
          <w:sz w:val="28"/>
          <w:szCs w:val="28"/>
        </w:rPr>
      </w:pPr>
      <w:r>
        <w:rPr>
          <w:sz w:val="28"/>
          <w:szCs w:val="28"/>
        </w:rPr>
        <w:t>与公共安全、公共卫生、重大公共利益相关的；</w:t>
      </w:r>
    </w:p>
    <w:p>
      <w:pPr>
        <w:pStyle w:val="3"/>
        <w:numPr>
          <w:ilvl w:val="0"/>
          <w:numId w:val="6"/>
        </w:numPr>
        <w:spacing w:after="120" w:afterLines="50" w:line="360" w:lineRule="auto"/>
        <w:ind w:left="0" w:firstLine="560" w:firstLineChars="200"/>
        <w:rPr>
          <w:rFonts w:hint="default"/>
          <w:sz w:val="28"/>
          <w:szCs w:val="28"/>
        </w:rPr>
      </w:pPr>
      <w:r>
        <w:rPr>
          <w:sz w:val="28"/>
          <w:szCs w:val="28"/>
        </w:rPr>
        <w:t>与犯罪侦查、起诉、审判和判决执行等相关的；</w:t>
      </w:r>
    </w:p>
    <w:p>
      <w:pPr>
        <w:pStyle w:val="3"/>
        <w:numPr>
          <w:ilvl w:val="0"/>
          <w:numId w:val="6"/>
        </w:numPr>
        <w:spacing w:after="120" w:afterLines="50" w:line="360" w:lineRule="auto"/>
        <w:ind w:left="0" w:firstLine="560" w:firstLineChars="200"/>
        <w:rPr>
          <w:rFonts w:hint="default"/>
          <w:sz w:val="28"/>
          <w:szCs w:val="28"/>
        </w:rPr>
      </w:pPr>
      <w:r>
        <w:rPr>
          <w:sz w:val="28"/>
          <w:szCs w:val="28"/>
        </w:rPr>
        <w:t>有充分证据表明用户存在主观恶意或滥用权利的；</w:t>
      </w:r>
    </w:p>
    <w:p>
      <w:pPr>
        <w:pStyle w:val="3"/>
        <w:numPr>
          <w:ilvl w:val="0"/>
          <w:numId w:val="6"/>
        </w:numPr>
        <w:spacing w:after="120" w:afterLines="50" w:line="360" w:lineRule="auto"/>
        <w:ind w:left="0" w:firstLine="560" w:firstLineChars="200"/>
        <w:rPr>
          <w:rFonts w:hint="default"/>
          <w:sz w:val="28"/>
          <w:szCs w:val="28"/>
        </w:rPr>
      </w:pPr>
      <w:r>
        <w:rPr>
          <w:sz w:val="28"/>
          <w:szCs w:val="28"/>
        </w:rPr>
        <w:t>响应用户请求将导致用户或其他个人、组织的合法权益受到严重损害的；</w:t>
      </w:r>
    </w:p>
    <w:p>
      <w:pPr>
        <w:pStyle w:val="3"/>
        <w:numPr>
          <w:ilvl w:val="0"/>
          <w:numId w:val="6"/>
        </w:numPr>
        <w:spacing w:after="120" w:afterLines="50" w:line="360" w:lineRule="auto"/>
        <w:ind w:left="0" w:firstLine="560" w:firstLineChars="200"/>
        <w:rPr>
          <w:rFonts w:hint="default"/>
          <w:sz w:val="28"/>
          <w:szCs w:val="28"/>
        </w:rPr>
      </w:pPr>
      <w:r>
        <w:rPr>
          <w:sz w:val="28"/>
          <w:szCs w:val="28"/>
        </w:rPr>
        <w:t>涉及平台商业秘密的。</w:t>
      </w:r>
    </w:p>
    <w:p>
      <w:pPr>
        <w:pStyle w:val="2"/>
        <w:spacing w:line="360" w:lineRule="auto"/>
        <w:ind w:firstLine="562" w:firstLineChars="200"/>
      </w:pPr>
      <w:r>
        <w:rPr>
          <w:rFonts w:hint="eastAsia"/>
        </w:rPr>
        <w:t>平台权利与义务</w:t>
      </w:r>
    </w:p>
    <w:p>
      <w:pPr>
        <w:pStyle w:val="3"/>
        <w:numPr>
          <w:ilvl w:val="0"/>
          <w:numId w:val="2"/>
        </w:numPr>
        <w:spacing w:after="120" w:afterLines="50" w:line="360" w:lineRule="auto"/>
        <w:ind w:left="0" w:firstLine="560" w:firstLineChars="200"/>
        <w:rPr>
          <w:rFonts w:hint="default"/>
          <w:sz w:val="28"/>
          <w:szCs w:val="28"/>
        </w:rPr>
      </w:pPr>
      <w:r>
        <w:rPr>
          <w:sz w:val="28"/>
          <w:szCs w:val="28"/>
        </w:rPr>
        <w:t>用户知晓并同意，平台可归集并保存用户在使用平台服务时所产生的企业填报信息、融资需求信息等；若用户后续在被授权金融机构处成功获贷，则平台可归集并保存用户的授信审批信息、放款审批信息、贷款状态、贷款违约信息等，用于融资服务相关工作成效统计分析，用户理解和接受回传贷款违约信息所带来的负面影响。</w:t>
      </w:r>
    </w:p>
    <w:p>
      <w:pPr>
        <w:pStyle w:val="3"/>
        <w:numPr>
          <w:ilvl w:val="0"/>
          <w:numId w:val="2"/>
        </w:numPr>
        <w:spacing w:after="120" w:afterLines="50" w:line="360" w:lineRule="auto"/>
        <w:ind w:left="0" w:firstLine="560" w:firstLineChars="200"/>
        <w:rPr>
          <w:rFonts w:hint="default"/>
          <w:b/>
          <w:bCs/>
          <w:sz w:val="28"/>
          <w:szCs w:val="28"/>
        </w:rPr>
      </w:pPr>
      <w:r>
        <w:rPr>
          <w:sz w:val="28"/>
          <w:szCs w:val="28"/>
        </w:rPr>
        <w:t>平台将根据服务需要对本协议及相关规则做出相应修改，修改后的内容将</w:t>
      </w:r>
      <w:r>
        <w:rPr>
          <w:b/>
          <w:bCs/>
          <w:sz w:val="28"/>
          <w:szCs w:val="28"/>
        </w:rPr>
        <w:t>通过平台网站或微信公众号等渠道</w:t>
      </w:r>
      <w:r>
        <w:rPr>
          <w:sz w:val="28"/>
          <w:szCs w:val="28"/>
        </w:rPr>
        <w:t>进行公布，公布后即时生效，并取代此前相关内容。</w:t>
      </w:r>
      <w:r>
        <w:rPr>
          <w:b/>
          <w:bCs/>
          <w:sz w:val="28"/>
          <w:szCs w:val="28"/>
        </w:rPr>
        <w:t>如用户在协议更新生效后继续使用平台服务，即表示用户接受更新后的协议。</w:t>
      </w:r>
    </w:p>
    <w:p>
      <w:pPr>
        <w:pStyle w:val="3"/>
        <w:numPr>
          <w:ilvl w:val="0"/>
          <w:numId w:val="2"/>
        </w:numPr>
        <w:spacing w:after="120" w:afterLines="50" w:line="360" w:lineRule="auto"/>
        <w:ind w:left="0" w:firstLine="560" w:firstLineChars="200"/>
        <w:rPr>
          <w:rFonts w:hint="default"/>
          <w:sz w:val="28"/>
          <w:szCs w:val="28"/>
        </w:rPr>
      </w:pPr>
      <w:r>
        <w:rPr>
          <w:sz w:val="28"/>
          <w:szCs w:val="28"/>
        </w:rPr>
        <w:t>平台在向用户</w:t>
      </w:r>
      <w:r>
        <w:rPr>
          <w:rFonts w:hint="default"/>
          <w:sz w:val="28"/>
          <w:szCs w:val="28"/>
        </w:rPr>
        <w:t>提供具体业务</w:t>
      </w:r>
      <w:r>
        <w:rPr>
          <w:sz w:val="28"/>
          <w:szCs w:val="28"/>
        </w:rPr>
        <w:t>服务</w:t>
      </w:r>
      <w:r>
        <w:rPr>
          <w:rFonts w:hint="default"/>
          <w:sz w:val="28"/>
          <w:szCs w:val="28"/>
        </w:rPr>
        <w:t>时，</w:t>
      </w:r>
      <w:r>
        <w:rPr>
          <w:sz w:val="28"/>
          <w:szCs w:val="28"/>
        </w:rPr>
        <w:t>将视具体情况</w:t>
      </w:r>
      <w:r>
        <w:rPr>
          <w:rFonts w:hint="default"/>
          <w:sz w:val="28"/>
          <w:szCs w:val="28"/>
        </w:rPr>
        <w:t>另行</w:t>
      </w:r>
      <w:r>
        <w:rPr>
          <w:sz w:val="28"/>
          <w:szCs w:val="28"/>
        </w:rPr>
        <w:t>对该业务服务所必要进行的</w:t>
      </w:r>
      <w:r>
        <w:rPr>
          <w:rFonts w:hint="default"/>
          <w:sz w:val="28"/>
          <w:szCs w:val="28"/>
        </w:rPr>
        <w:t>信息收集</w:t>
      </w:r>
      <w:r>
        <w:rPr>
          <w:sz w:val="28"/>
          <w:szCs w:val="28"/>
        </w:rPr>
        <w:t>与使用进行说明，</w:t>
      </w:r>
      <w:r>
        <w:rPr>
          <w:rFonts w:hint="default"/>
          <w:sz w:val="28"/>
          <w:szCs w:val="28"/>
        </w:rPr>
        <w:t>并</w:t>
      </w:r>
      <w:r>
        <w:rPr>
          <w:sz w:val="28"/>
          <w:szCs w:val="28"/>
        </w:rPr>
        <w:t>在用户</w:t>
      </w:r>
      <w:r>
        <w:rPr>
          <w:rFonts w:hint="default"/>
          <w:sz w:val="28"/>
          <w:szCs w:val="28"/>
        </w:rPr>
        <w:t>同意</w:t>
      </w:r>
      <w:r>
        <w:rPr>
          <w:sz w:val="28"/>
          <w:szCs w:val="28"/>
        </w:rPr>
        <w:t>接受</w:t>
      </w:r>
      <w:r>
        <w:rPr>
          <w:rFonts w:hint="default"/>
          <w:sz w:val="28"/>
          <w:szCs w:val="28"/>
        </w:rPr>
        <w:t>后</w:t>
      </w:r>
      <w:r>
        <w:rPr>
          <w:sz w:val="28"/>
          <w:szCs w:val="28"/>
        </w:rPr>
        <w:t>进行相关操作</w:t>
      </w:r>
      <w:r>
        <w:rPr>
          <w:rFonts w:hint="default"/>
          <w:sz w:val="28"/>
          <w:szCs w:val="28"/>
        </w:rPr>
        <w:t>。</w:t>
      </w:r>
    </w:p>
    <w:p>
      <w:pPr>
        <w:pStyle w:val="2"/>
        <w:spacing w:line="360" w:lineRule="auto"/>
        <w:ind w:firstLine="562" w:firstLineChars="200"/>
      </w:pPr>
      <w:r>
        <w:t>责任声明</w:t>
      </w:r>
    </w:p>
    <w:p>
      <w:pPr>
        <w:pStyle w:val="3"/>
        <w:numPr>
          <w:ilvl w:val="0"/>
          <w:numId w:val="2"/>
        </w:numPr>
        <w:spacing w:after="120" w:afterLines="50" w:line="360" w:lineRule="auto"/>
        <w:ind w:left="0" w:firstLine="560" w:firstLineChars="200"/>
        <w:rPr>
          <w:rFonts w:hint="default"/>
          <w:b/>
          <w:bCs/>
          <w:sz w:val="28"/>
          <w:szCs w:val="28"/>
        </w:rPr>
      </w:pPr>
      <w:r>
        <w:rPr>
          <w:sz w:val="28"/>
          <w:szCs w:val="28"/>
        </w:rPr>
        <w:t>用户知晓并同意在以下情形发生时，平台与被授权方不对用户任何损失承担任何责任：</w:t>
      </w:r>
    </w:p>
    <w:p>
      <w:pPr>
        <w:pStyle w:val="3"/>
        <w:numPr>
          <w:ilvl w:val="0"/>
          <w:numId w:val="7"/>
        </w:numPr>
        <w:spacing w:after="120" w:afterLines="50" w:line="360" w:lineRule="auto"/>
        <w:ind w:left="0" w:firstLine="560" w:firstLineChars="200"/>
        <w:rPr>
          <w:rFonts w:hint="default"/>
          <w:sz w:val="28"/>
          <w:szCs w:val="28"/>
        </w:rPr>
      </w:pPr>
      <w:r>
        <w:rPr>
          <w:sz w:val="28"/>
          <w:szCs w:val="28"/>
        </w:rPr>
        <w:t>由于计算机病毒、木马或其他恶意程序、黑客攻击、网络供应商故障等原因造成的服务中断或延迟；</w:t>
      </w:r>
    </w:p>
    <w:p>
      <w:pPr>
        <w:pStyle w:val="3"/>
        <w:numPr>
          <w:ilvl w:val="0"/>
          <w:numId w:val="7"/>
        </w:numPr>
        <w:spacing w:after="120" w:afterLines="50" w:line="360" w:lineRule="auto"/>
        <w:ind w:left="0" w:firstLine="560" w:firstLineChars="200"/>
        <w:rPr>
          <w:rFonts w:hint="default"/>
          <w:sz w:val="28"/>
          <w:szCs w:val="28"/>
        </w:rPr>
      </w:pPr>
      <w:r>
        <w:rPr>
          <w:sz w:val="28"/>
          <w:szCs w:val="28"/>
        </w:rPr>
        <w:t>用户操作不当或通过违法违规方式使用平台服务；</w:t>
      </w:r>
    </w:p>
    <w:p>
      <w:pPr>
        <w:pStyle w:val="3"/>
        <w:numPr>
          <w:ilvl w:val="0"/>
          <w:numId w:val="7"/>
        </w:numPr>
        <w:spacing w:after="120" w:afterLines="50" w:line="360" w:lineRule="auto"/>
        <w:ind w:left="0" w:firstLine="560" w:firstLineChars="200"/>
        <w:rPr>
          <w:rFonts w:hint="default"/>
          <w:sz w:val="28"/>
          <w:szCs w:val="28"/>
        </w:rPr>
      </w:pPr>
      <w:r>
        <w:rPr>
          <w:sz w:val="28"/>
          <w:szCs w:val="28"/>
        </w:rPr>
        <w:t>因地震、洪水等不可抗力因素造成平台不能提供服务的；</w:t>
      </w:r>
    </w:p>
    <w:p>
      <w:pPr>
        <w:pStyle w:val="3"/>
        <w:numPr>
          <w:ilvl w:val="0"/>
          <w:numId w:val="7"/>
        </w:numPr>
        <w:spacing w:after="120" w:afterLines="50" w:line="360" w:lineRule="auto"/>
        <w:ind w:left="0" w:firstLine="560" w:firstLineChars="200"/>
        <w:rPr>
          <w:rFonts w:hint="default"/>
          <w:sz w:val="28"/>
          <w:szCs w:val="28"/>
        </w:rPr>
      </w:pPr>
      <w:r>
        <w:rPr>
          <w:sz w:val="28"/>
          <w:szCs w:val="28"/>
        </w:rPr>
        <w:t>用户在使用平台服务过程中由第三方服务引发的损失和责任由该第三方承担；</w:t>
      </w:r>
    </w:p>
    <w:p>
      <w:pPr>
        <w:pStyle w:val="3"/>
        <w:numPr>
          <w:ilvl w:val="0"/>
          <w:numId w:val="7"/>
        </w:numPr>
        <w:spacing w:after="120" w:afterLines="50" w:line="360" w:lineRule="auto"/>
        <w:ind w:left="0" w:firstLine="560" w:firstLineChars="200"/>
        <w:rPr>
          <w:rFonts w:hint="default"/>
          <w:sz w:val="28"/>
          <w:szCs w:val="28"/>
        </w:rPr>
      </w:pPr>
      <w:r>
        <w:rPr>
          <w:sz w:val="28"/>
          <w:szCs w:val="28"/>
        </w:rPr>
        <w:t>其他本平台无法控制或合理预见的情形。</w:t>
      </w:r>
    </w:p>
    <w:p>
      <w:pPr>
        <w:pStyle w:val="2"/>
        <w:spacing w:line="360" w:lineRule="auto"/>
        <w:ind w:firstLine="562" w:firstLineChars="200"/>
      </w:pPr>
      <w:r>
        <w:t>联系平台</w:t>
      </w:r>
    </w:p>
    <w:p>
      <w:pPr>
        <w:pStyle w:val="3"/>
        <w:numPr>
          <w:ilvl w:val="0"/>
          <w:numId w:val="2"/>
        </w:numPr>
        <w:spacing w:after="120" w:afterLines="50" w:line="360" w:lineRule="auto"/>
        <w:ind w:left="0" w:firstLine="560" w:firstLineChars="200"/>
        <w:rPr>
          <w:rFonts w:hint="default"/>
          <w:b/>
          <w:bCs/>
          <w:sz w:val="28"/>
          <w:szCs w:val="28"/>
        </w:rPr>
      </w:pPr>
      <w:r>
        <w:rPr>
          <w:sz w:val="28"/>
          <w:szCs w:val="28"/>
        </w:rPr>
        <w:t>用户对本协议有任何疑问、意见或建议，请联系平台客服热线：028-67135691。</w:t>
      </w:r>
    </w:p>
    <w:p>
      <w:pPr>
        <w:pStyle w:val="3"/>
        <w:spacing w:after="120" w:afterLines="50" w:line="360" w:lineRule="auto"/>
        <w:ind w:firstLine="560" w:firstLineChars="200"/>
        <w:rPr>
          <w:rFonts w:hint="default"/>
          <w:sz w:val="28"/>
          <w:szCs w:val="28"/>
        </w:rPr>
      </w:pPr>
    </w:p>
    <w:p>
      <w:pPr>
        <w:pStyle w:val="3"/>
        <w:spacing w:after="120" w:afterLines="50" w:line="360" w:lineRule="auto"/>
        <w:ind w:firstLine="562" w:firstLineChars="200"/>
        <w:rPr>
          <w:rFonts w:hint="default" w:ascii="黑体" w:hAnsi="黑体" w:eastAsia="黑体"/>
          <w:b/>
          <w:bCs/>
          <w:sz w:val="28"/>
          <w:szCs w:val="28"/>
        </w:rPr>
      </w:pPr>
      <w:r>
        <w:rPr>
          <w:rFonts w:ascii="黑体" w:hAnsi="黑体" w:eastAsia="黑体"/>
          <w:b/>
          <w:bCs/>
          <w:sz w:val="28"/>
          <w:szCs w:val="28"/>
        </w:rPr>
        <w:t>用户声明：被授权方已依法向用户提示了上述条款（特别是加粗部分），用户在此声明已知悉并理解全部内容，确认并同意本协议全部条款。</w:t>
      </w:r>
    </w:p>
    <w:p>
      <w:pPr>
        <w:pStyle w:val="3"/>
        <w:spacing w:after="120" w:afterLines="50" w:line="360" w:lineRule="auto"/>
        <w:ind w:firstLine="562" w:firstLineChars="200"/>
        <w:rPr>
          <w:rFonts w:hint="default" w:ascii="黑体" w:hAnsi="黑体" w:eastAsia="黑体"/>
          <w:b/>
          <w:bCs/>
          <w:sz w:val="28"/>
          <w:szCs w:val="28"/>
        </w:rPr>
      </w:pPr>
    </w:p>
    <w:p>
      <w:pPr>
        <w:pStyle w:val="3"/>
        <w:spacing w:after="120" w:afterLines="50" w:line="360" w:lineRule="auto"/>
        <w:ind w:firstLine="562" w:firstLineChars="200"/>
        <w:rPr>
          <w:rFonts w:hint="default" w:ascii="黑体" w:hAnsi="黑体" w:eastAsia="黑体"/>
          <w:b/>
          <w:bCs/>
          <w:sz w:val="28"/>
          <w:szCs w:val="28"/>
        </w:rPr>
      </w:pPr>
    </w:p>
    <w:p>
      <w:pPr>
        <w:pStyle w:val="3"/>
        <w:spacing w:after="120" w:afterLines="50" w:line="360" w:lineRule="auto"/>
        <w:ind w:firstLine="3080" w:firstLineChars="1100"/>
        <w:rPr>
          <w:rFonts w:hint="default" w:ascii="黑体" w:hAnsi="黑体" w:eastAsia="黑体"/>
          <w:sz w:val="28"/>
          <w:szCs w:val="28"/>
        </w:rPr>
      </w:pPr>
      <w:r>
        <w:rPr>
          <w:rFonts w:ascii="黑体" w:hAnsi="黑体" w:eastAsia="黑体"/>
          <w:sz w:val="28"/>
          <w:szCs w:val="28"/>
        </w:rPr>
        <w:t>企业名称：</w:t>
      </w:r>
      <w:r>
        <w:rPr>
          <w:rFonts w:hint="eastAsia" w:ascii="黑体" w:hAnsi="黑体" w:eastAsia="黑体"/>
          <w:sz w:val="28"/>
          <w:szCs w:val="28"/>
          <w:lang w:val="en-US" w:eastAsia="zh-CN"/>
        </w:rPr>
        <w:t>[Name]</w:t>
      </w:r>
      <w:r>
        <w:rPr>
          <w:rFonts w:ascii="黑体" w:hAnsi="黑体" w:eastAsia="黑体"/>
          <w:sz w:val="28"/>
          <w:szCs w:val="28"/>
        </w:rPr>
        <w:t xml:space="preserve"> </w:t>
      </w:r>
      <w:r>
        <w:rPr>
          <w:rFonts w:hint="default" w:ascii="黑体" w:hAnsi="黑体" w:eastAsia="黑体"/>
          <w:sz w:val="28"/>
          <w:szCs w:val="28"/>
        </w:rPr>
        <w:t xml:space="preserve">                         </w:t>
      </w:r>
    </w:p>
    <w:p>
      <w:pPr>
        <w:pStyle w:val="3"/>
        <w:spacing w:after="120" w:afterLines="50" w:line="360" w:lineRule="auto"/>
        <w:ind w:firstLine="3080" w:firstLineChars="1100"/>
        <w:rPr>
          <w:rFonts w:hint="default" w:ascii="黑体" w:hAnsi="黑体" w:eastAsia="黑体"/>
          <w:sz w:val="28"/>
          <w:szCs w:val="28"/>
        </w:rPr>
      </w:pPr>
      <w:r>
        <w:rPr>
          <w:rFonts w:ascii="黑体" w:hAnsi="黑体" w:eastAsia="黑体"/>
          <w:sz w:val="28"/>
          <w:szCs w:val="28"/>
        </w:rPr>
        <w:t>统一社会信用代码：</w:t>
      </w:r>
      <w:r>
        <w:rPr>
          <w:rFonts w:hint="eastAsia" w:ascii="黑体" w:hAnsi="黑体" w:eastAsia="黑体"/>
          <w:sz w:val="28"/>
          <w:szCs w:val="28"/>
          <w:lang w:val="en-US" w:eastAsia="zh-CN"/>
        </w:rPr>
        <w:t>[Code]</w:t>
      </w:r>
      <w:r>
        <w:rPr>
          <w:rFonts w:ascii="黑体" w:hAnsi="黑体" w:eastAsia="黑体"/>
          <w:sz w:val="28"/>
          <w:szCs w:val="28"/>
        </w:rPr>
        <w:t xml:space="preserve"> </w:t>
      </w:r>
      <w:r>
        <w:rPr>
          <w:rFonts w:hint="default" w:ascii="黑体" w:hAnsi="黑体" w:eastAsia="黑体"/>
          <w:sz w:val="28"/>
          <w:szCs w:val="28"/>
        </w:rPr>
        <w:t xml:space="preserve">                 </w:t>
      </w:r>
    </w:p>
    <w:p>
      <w:pPr>
        <w:pStyle w:val="3"/>
        <w:spacing w:after="120" w:afterLines="50" w:line="360" w:lineRule="auto"/>
        <w:ind w:firstLine="3080" w:firstLineChars="1100"/>
        <w:rPr>
          <w:rFonts w:hint="default" w:ascii="黑体" w:hAnsi="黑体" w:eastAsia="黑体"/>
          <w:sz w:val="28"/>
          <w:szCs w:val="28"/>
          <w:lang w:val="en-US" w:eastAsia="zh-CN"/>
        </w:rPr>
      </w:pPr>
      <w:r>
        <w:rPr>
          <w:rFonts w:hint="eastAsia" w:ascii="黑体" w:hAnsi="黑体" w:eastAsia="黑体"/>
          <w:sz w:val="28"/>
          <w:szCs w:val="28"/>
          <w:lang w:val="en-US" w:eastAsia="zh-Hans"/>
        </w:rPr>
        <w:t>签订日期：</w:t>
      </w:r>
      <w:r>
        <w:rPr>
          <w:rFonts w:hint="eastAsia" w:ascii="黑体" w:hAnsi="黑体" w:eastAsia="黑体"/>
          <w:sz w:val="28"/>
          <w:szCs w:val="28"/>
          <w:lang w:val="en-US" w:eastAsia="zh-CN"/>
        </w:rPr>
        <w:t>2022/</w:t>
      </w:r>
      <w:bookmarkStart w:id="0" w:name="_GoBack"/>
      <w:bookmarkEnd w:id="0"/>
      <w:r>
        <w:rPr>
          <w:rFonts w:hint="eastAsia" w:ascii="黑体" w:hAnsi="黑体" w:eastAsia="黑体"/>
          <w:sz w:val="28"/>
          <w:szCs w:val="28"/>
          <w:lang w:val="en-US" w:eastAsia="zh-CN"/>
        </w:rPr>
        <w:t>9/30</w:t>
      </w:r>
    </w:p>
    <w:p>
      <w:pPr>
        <w:pStyle w:val="3"/>
        <w:spacing w:after="120" w:afterLines="50" w:line="360" w:lineRule="auto"/>
        <w:ind w:firstLine="3080" w:firstLineChars="1100"/>
        <w:rPr>
          <w:rFonts w:hint="default" w:ascii="黑体" w:hAnsi="黑体" w:eastAsia="黑体"/>
          <w:sz w:val="28"/>
          <w:szCs w:val="28"/>
        </w:rPr>
      </w:pPr>
    </w:p>
    <w:sectPr>
      <w:pgSz w:w="11906" w:h="16838"/>
      <w:pgMar w:top="1440" w:right="1800" w:bottom="1440" w:left="1800" w:header="851" w:footer="992"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D137C8"/>
    <w:multiLevelType w:val="multilevel"/>
    <w:tmpl w:val="14D137C8"/>
    <w:lvl w:ilvl="0" w:tentative="0">
      <w:start w:val="1"/>
      <w:numFmt w:val="chineseCounting"/>
      <w:pStyle w:val="2"/>
      <w:suff w:val="space"/>
      <w:lvlText w:val="%1、"/>
      <w:lvlJc w:val="left"/>
      <w:rPr>
        <w:rFonts w:hint="eastAsia"/>
        <w:b/>
        <w:bCs/>
      </w:r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abstractNum w:abstractNumId="1">
    <w:nsid w:val="30F2708E"/>
    <w:multiLevelType w:val="multilevel"/>
    <w:tmpl w:val="30F2708E"/>
    <w:lvl w:ilvl="0" w:tentative="0">
      <w:start w:val="1"/>
      <w:numFmt w:val="decimal"/>
      <w:lvlText w:val="(%1)"/>
      <w:lvlJc w:val="left"/>
      <w:pPr>
        <w:ind w:left="1060" w:hanging="420"/>
      </w:pPr>
      <w:rPr>
        <w:rFonts w:hint="eastAsia"/>
      </w:rPr>
    </w:lvl>
    <w:lvl w:ilvl="1" w:tentative="0">
      <w:start w:val="1"/>
      <w:numFmt w:val="bullet"/>
      <w:lvlText w:val=""/>
      <w:lvlJc w:val="left"/>
      <w:pPr>
        <w:ind w:left="1480" w:hanging="420"/>
      </w:pPr>
      <w:rPr>
        <w:rFonts w:hint="default" w:ascii="Wingdings" w:hAnsi="Wingdings"/>
      </w:rPr>
    </w:lvl>
    <w:lvl w:ilvl="2" w:tentative="0">
      <w:start w:val="1"/>
      <w:numFmt w:val="bullet"/>
      <w:lvlText w:val=""/>
      <w:lvlJc w:val="left"/>
      <w:pPr>
        <w:ind w:left="1900" w:hanging="420"/>
      </w:pPr>
      <w:rPr>
        <w:rFonts w:hint="default" w:ascii="Wingdings" w:hAnsi="Wingdings"/>
      </w:rPr>
    </w:lvl>
    <w:lvl w:ilvl="3" w:tentative="0">
      <w:start w:val="1"/>
      <w:numFmt w:val="bullet"/>
      <w:lvlText w:val=""/>
      <w:lvlJc w:val="left"/>
      <w:pPr>
        <w:ind w:left="2320" w:hanging="420"/>
      </w:pPr>
      <w:rPr>
        <w:rFonts w:hint="default" w:ascii="Wingdings" w:hAnsi="Wingdings"/>
      </w:rPr>
    </w:lvl>
    <w:lvl w:ilvl="4" w:tentative="0">
      <w:start w:val="1"/>
      <w:numFmt w:val="bullet"/>
      <w:lvlText w:val=""/>
      <w:lvlJc w:val="left"/>
      <w:pPr>
        <w:ind w:left="2740" w:hanging="420"/>
      </w:pPr>
      <w:rPr>
        <w:rFonts w:hint="default" w:ascii="Wingdings" w:hAnsi="Wingdings"/>
      </w:rPr>
    </w:lvl>
    <w:lvl w:ilvl="5" w:tentative="0">
      <w:start w:val="1"/>
      <w:numFmt w:val="bullet"/>
      <w:lvlText w:val=""/>
      <w:lvlJc w:val="left"/>
      <w:pPr>
        <w:ind w:left="3160" w:hanging="420"/>
      </w:pPr>
      <w:rPr>
        <w:rFonts w:hint="default" w:ascii="Wingdings" w:hAnsi="Wingdings"/>
      </w:rPr>
    </w:lvl>
    <w:lvl w:ilvl="6" w:tentative="0">
      <w:start w:val="1"/>
      <w:numFmt w:val="bullet"/>
      <w:lvlText w:val=""/>
      <w:lvlJc w:val="left"/>
      <w:pPr>
        <w:ind w:left="3580" w:hanging="420"/>
      </w:pPr>
      <w:rPr>
        <w:rFonts w:hint="default" w:ascii="Wingdings" w:hAnsi="Wingdings"/>
      </w:rPr>
    </w:lvl>
    <w:lvl w:ilvl="7" w:tentative="0">
      <w:start w:val="1"/>
      <w:numFmt w:val="bullet"/>
      <w:lvlText w:val=""/>
      <w:lvlJc w:val="left"/>
      <w:pPr>
        <w:ind w:left="4000" w:hanging="420"/>
      </w:pPr>
      <w:rPr>
        <w:rFonts w:hint="default" w:ascii="Wingdings" w:hAnsi="Wingdings"/>
      </w:rPr>
    </w:lvl>
    <w:lvl w:ilvl="8" w:tentative="0">
      <w:start w:val="1"/>
      <w:numFmt w:val="bullet"/>
      <w:lvlText w:val=""/>
      <w:lvlJc w:val="left"/>
      <w:pPr>
        <w:ind w:left="4420" w:hanging="420"/>
      </w:pPr>
      <w:rPr>
        <w:rFonts w:hint="default" w:ascii="Wingdings" w:hAnsi="Wingdings"/>
      </w:rPr>
    </w:lvl>
  </w:abstractNum>
  <w:abstractNum w:abstractNumId="2">
    <w:nsid w:val="337B2CA4"/>
    <w:multiLevelType w:val="multilevel"/>
    <w:tmpl w:val="337B2CA4"/>
    <w:lvl w:ilvl="0" w:tentative="0">
      <w:start w:val="1"/>
      <w:numFmt w:val="decimal"/>
      <w:lvlText w:val="(%1)"/>
      <w:lvlJc w:val="left"/>
      <w:pPr>
        <w:ind w:left="1060" w:hanging="420"/>
      </w:pPr>
      <w:rPr>
        <w:rFonts w:hint="eastAsia"/>
      </w:rPr>
    </w:lvl>
    <w:lvl w:ilvl="1" w:tentative="0">
      <w:start w:val="1"/>
      <w:numFmt w:val="bullet"/>
      <w:lvlText w:val=""/>
      <w:lvlJc w:val="left"/>
      <w:pPr>
        <w:ind w:left="1480" w:hanging="420"/>
      </w:pPr>
      <w:rPr>
        <w:rFonts w:hint="default" w:ascii="Wingdings" w:hAnsi="Wingdings"/>
      </w:rPr>
    </w:lvl>
    <w:lvl w:ilvl="2" w:tentative="0">
      <w:start w:val="1"/>
      <w:numFmt w:val="bullet"/>
      <w:lvlText w:val=""/>
      <w:lvlJc w:val="left"/>
      <w:pPr>
        <w:ind w:left="1900" w:hanging="420"/>
      </w:pPr>
      <w:rPr>
        <w:rFonts w:hint="default" w:ascii="Wingdings" w:hAnsi="Wingdings"/>
      </w:rPr>
    </w:lvl>
    <w:lvl w:ilvl="3" w:tentative="0">
      <w:start w:val="1"/>
      <w:numFmt w:val="bullet"/>
      <w:lvlText w:val=""/>
      <w:lvlJc w:val="left"/>
      <w:pPr>
        <w:ind w:left="2320" w:hanging="420"/>
      </w:pPr>
      <w:rPr>
        <w:rFonts w:hint="default" w:ascii="Wingdings" w:hAnsi="Wingdings"/>
      </w:rPr>
    </w:lvl>
    <w:lvl w:ilvl="4" w:tentative="0">
      <w:start w:val="1"/>
      <w:numFmt w:val="bullet"/>
      <w:lvlText w:val=""/>
      <w:lvlJc w:val="left"/>
      <w:pPr>
        <w:ind w:left="2740" w:hanging="420"/>
      </w:pPr>
      <w:rPr>
        <w:rFonts w:hint="default" w:ascii="Wingdings" w:hAnsi="Wingdings"/>
      </w:rPr>
    </w:lvl>
    <w:lvl w:ilvl="5" w:tentative="0">
      <w:start w:val="1"/>
      <w:numFmt w:val="bullet"/>
      <w:lvlText w:val=""/>
      <w:lvlJc w:val="left"/>
      <w:pPr>
        <w:ind w:left="3160" w:hanging="420"/>
      </w:pPr>
      <w:rPr>
        <w:rFonts w:hint="default" w:ascii="Wingdings" w:hAnsi="Wingdings"/>
      </w:rPr>
    </w:lvl>
    <w:lvl w:ilvl="6" w:tentative="0">
      <w:start w:val="1"/>
      <w:numFmt w:val="bullet"/>
      <w:lvlText w:val=""/>
      <w:lvlJc w:val="left"/>
      <w:pPr>
        <w:ind w:left="3580" w:hanging="420"/>
      </w:pPr>
      <w:rPr>
        <w:rFonts w:hint="default" w:ascii="Wingdings" w:hAnsi="Wingdings"/>
      </w:rPr>
    </w:lvl>
    <w:lvl w:ilvl="7" w:tentative="0">
      <w:start w:val="1"/>
      <w:numFmt w:val="bullet"/>
      <w:lvlText w:val=""/>
      <w:lvlJc w:val="left"/>
      <w:pPr>
        <w:ind w:left="4000" w:hanging="420"/>
      </w:pPr>
      <w:rPr>
        <w:rFonts w:hint="default" w:ascii="Wingdings" w:hAnsi="Wingdings"/>
      </w:rPr>
    </w:lvl>
    <w:lvl w:ilvl="8" w:tentative="0">
      <w:start w:val="1"/>
      <w:numFmt w:val="bullet"/>
      <w:lvlText w:val=""/>
      <w:lvlJc w:val="left"/>
      <w:pPr>
        <w:ind w:left="4420" w:hanging="420"/>
      </w:pPr>
      <w:rPr>
        <w:rFonts w:hint="default" w:ascii="Wingdings" w:hAnsi="Wingdings"/>
      </w:rPr>
    </w:lvl>
  </w:abstractNum>
  <w:abstractNum w:abstractNumId="3">
    <w:nsid w:val="35276A33"/>
    <w:multiLevelType w:val="multilevel"/>
    <w:tmpl w:val="35276A33"/>
    <w:lvl w:ilvl="0" w:tentative="0">
      <w:start w:val="1"/>
      <w:numFmt w:val="decimal"/>
      <w:lvlText w:val="(%1)"/>
      <w:lvlJc w:val="left"/>
      <w:pPr>
        <w:ind w:left="1060" w:hanging="420"/>
      </w:pPr>
      <w:rPr>
        <w:rFonts w:hint="eastAsia"/>
      </w:rPr>
    </w:lvl>
    <w:lvl w:ilvl="1" w:tentative="0">
      <w:start w:val="1"/>
      <w:numFmt w:val="bullet"/>
      <w:lvlText w:val=""/>
      <w:lvlJc w:val="left"/>
      <w:pPr>
        <w:ind w:left="1480" w:hanging="420"/>
      </w:pPr>
      <w:rPr>
        <w:rFonts w:hint="default" w:ascii="Wingdings" w:hAnsi="Wingdings"/>
      </w:rPr>
    </w:lvl>
    <w:lvl w:ilvl="2" w:tentative="0">
      <w:start w:val="1"/>
      <w:numFmt w:val="bullet"/>
      <w:lvlText w:val=""/>
      <w:lvlJc w:val="left"/>
      <w:pPr>
        <w:ind w:left="1900" w:hanging="420"/>
      </w:pPr>
      <w:rPr>
        <w:rFonts w:hint="default" w:ascii="Wingdings" w:hAnsi="Wingdings"/>
      </w:rPr>
    </w:lvl>
    <w:lvl w:ilvl="3" w:tentative="0">
      <w:start w:val="1"/>
      <w:numFmt w:val="bullet"/>
      <w:lvlText w:val=""/>
      <w:lvlJc w:val="left"/>
      <w:pPr>
        <w:ind w:left="2320" w:hanging="420"/>
      </w:pPr>
      <w:rPr>
        <w:rFonts w:hint="default" w:ascii="Wingdings" w:hAnsi="Wingdings"/>
      </w:rPr>
    </w:lvl>
    <w:lvl w:ilvl="4" w:tentative="0">
      <w:start w:val="1"/>
      <w:numFmt w:val="bullet"/>
      <w:lvlText w:val=""/>
      <w:lvlJc w:val="left"/>
      <w:pPr>
        <w:ind w:left="2740" w:hanging="420"/>
      </w:pPr>
      <w:rPr>
        <w:rFonts w:hint="default" w:ascii="Wingdings" w:hAnsi="Wingdings"/>
      </w:rPr>
    </w:lvl>
    <w:lvl w:ilvl="5" w:tentative="0">
      <w:start w:val="1"/>
      <w:numFmt w:val="bullet"/>
      <w:lvlText w:val=""/>
      <w:lvlJc w:val="left"/>
      <w:pPr>
        <w:ind w:left="3160" w:hanging="420"/>
      </w:pPr>
      <w:rPr>
        <w:rFonts w:hint="default" w:ascii="Wingdings" w:hAnsi="Wingdings"/>
      </w:rPr>
    </w:lvl>
    <w:lvl w:ilvl="6" w:tentative="0">
      <w:start w:val="1"/>
      <w:numFmt w:val="bullet"/>
      <w:lvlText w:val=""/>
      <w:lvlJc w:val="left"/>
      <w:pPr>
        <w:ind w:left="3580" w:hanging="420"/>
      </w:pPr>
      <w:rPr>
        <w:rFonts w:hint="default" w:ascii="Wingdings" w:hAnsi="Wingdings"/>
      </w:rPr>
    </w:lvl>
    <w:lvl w:ilvl="7" w:tentative="0">
      <w:start w:val="1"/>
      <w:numFmt w:val="bullet"/>
      <w:lvlText w:val=""/>
      <w:lvlJc w:val="left"/>
      <w:pPr>
        <w:ind w:left="4000" w:hanging="420"/>
      </w:pPr>
      <w:rPr>
        <w:rFonts w:hint="default" w:ascii="Wingdings" w:hAnsi="Wingdings"/>
      </w:rPr>
    </w:lvl>
    <w:lvl w:ilvl="8" w:tentative="0">
      <w:start w:val="1"/>
      <w:numFmt w:val="bullet"/>
      <w:lvlText w:val=""/>
      <w:lvlJc w:val="left"/>
      <w:pPr>
        <w:ind w:left="4420" w:hanging="420"/>
      </w:pPr>
      <w:rPr>
        <w:rFonts w:hint="default" w:ascii="Wingdings" w:hAnsi="Wingdings"/>
      </w:rPr>
    </w:lvl>
  </w:abstractNum>
  <w:abstractNum w:abstractNumId="4">
    <w:nsid w:val="3F0D2517"/>
    <w:multiLevelType w:val="multilevel"/>
    <w:tmpl w:val="3F0D2517"/>
    <w:lvl w:ilvl="0" w:tentative="0">
      <w:start w:val="1"/>
      <w:numFmt w:val="decimal"/>
      <w:lvlText w:val="(%1)"/>
      <w:lvlJc w:val="left"/>
      <w:pPr>
        <w:ind w:left="1060" w:hanging="420"/>
      </w:pPr>
      <w:rPr>
        <w:rFonts w:hint="eastAsia"/>
      </w:rPr>
    </w:lvl>
    <w:lvl w:ilvl="1" w:tentative="0">
      <w:start w:val="1"/>
      <w:numFmt w:val="bullet"/>
      <w:lvlText w:val=""/>
      <w:lvlJc w:val="left"/>
      <w:pPr>
        <w:ind w:left="1480" w:hanging="420"/>
      </w:pPr>
      <w:rPr>
        <w:rFonts w:hint="default" w:ascii="Wingdings" w:hAnsi="Wingdings"/>
      </w:rPr>
    </w:lvl>
    <w:lvl w:ilvl="2" w:tentative="0">
      <w:start w:val="1"/>
      <w:numFmt w:val="bullet"/>
      <w:lvlText w:val=""/>
      <w:lvlJc w:val="left"/>
      <w:pPr>
        <w:ind w:left="1900" w:hanging="420"/>
      </w:pPr>
      <w:rPr>
        <w:rFonts w:hint="default" w:ascii="Wingdings" w:hAnsi="Wingdings"/>
      </w:rPr>
    </w:lvl>
    <w:lvl w:ilvl="3" w:tentative="0">
      <w:start w:val="1"/>
      <w:numFmt w:val="bullet"/>
      <w:lvlText w:val=""/>
      <w:lvlJc w:val="left"/>
      <w:pPr>
        <w:ind w:left="2320" w:hanging="420"/>
      </w:pPr>
      <w:rPr>
        <w:rFonts w:hint="default" w:ascii="Wingdings" w:hAnsi="Wingdings"/>
      </w:rPr>
    </w:lvl>
    <w:lvl w:ilvl="4" w:tentative="0">
      <w:start w:val="1"/>
      <w:numFmt w:val="bullet"/>
      <w:lvlText w:val=""/>
      <w:lvlJc w:val="left"/>
      <w:pPr>
        <w:ind w:left="2740" w:hanging="420"/>
      </w:pPr>
      <w:rPr>
        <w:rFonts w:hint="default" w:ascii="Wingdings" w:hAnsi="Wingdings"/>
      </w:rPr>
    </w:lvl>
    <w:lvl w:ilvl="5" w:tentative="0">
      <w:start w:val="1"/>
      <w:numFmt w:val="bullet"/>
      <w:lvlText w:val=""/>
      <w:lvlJc w:val="left"/>
      <w:pPr>
        <w:ind w:left="3160" w:hanging="420"/>
      </w:pPr>
      <w:rPr>
        <w:rFonts w:hint="default" w:ascii="Wingdings" w:hAnsi="Wingdings"/>
      </w:rPr>
    </w:lvl>
    <w:lvl w:ilvl="6" w:tentative="0">
      <w:start w:val="1"/>
      <w:numFmt w:val="bullet"/>
      <w:lvlText w:val=""/>
      <w:lvlJc w:val="left"/>
      <w:pPr>
        <w:ind w:left="3580" w:hanging="420"/>
      </w:pPr>
      <w:rPr>
        <w:rFonts w:hint="default" w:ascii="Wingdings" w:hAnsi="Wingdings"/>
      </w:rPr>
    </w:lvl>
    <w:lvl w:ilvl="7" w:tentative="0">
      <w:start w:val="1"/>
      <w:numFmt w:val="bullet"/>
      <w:lvlText w:val=""/>
      <w:lvlJc w:val="left"/>
      <w:pPr>
        <w:ind w:left="4000" w:hanging="420"/>
      </w:pPr>
      <w:rPr>
        <w:rFonts w:hint="default" w:ascii="Wingdings" w:hAnsi="Wingdings"/>
      </w:rPr>
    </w:lvl>
    <w:lvl w:ilvl="8" w:tentative="0">
      <w:start w:val="1"/>
      <w:numFmt w:val="bullet"/>
      <w:lvlText w:val=""/>
      <w:lvlJc w:val="left"/>
      <w:pPr>
        <w:ind w:left="4420" w:hanging="420"/>
      </w:pPr>
      <w:rPr>
        <w:rFonts w:hint="default" w:ascii="Wingdings" w:hAnsi="Wingdings"/>
      </w:rPr>
    </w:lvl>
  </w:abstractNum>
  <w:abstractNum w:abstractNumId="5">
    <w:nsid w:val="5AC4570A"/>
    <w:multiLevelType w:val="multilevel"/>
    <w:tmpl w:val="5AC4570A"/>
    <w:lvl w:ilvl="0" w:tentative="0">
      <w:start w:val="1"/>
      <w:numFmt w:val="decimal"/>
      <w:lvlText w:val="%1."/>
      <w:lvlJc w:val="left"/>
      <w:pPr>
        <w:ind w:left="1060" w:hanging="420"/>
      </w:pPr>
      <w:rPr>
        <w:b w:val="0"/>
        <w:bCs w:val="0"/>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6">
    <w:nsid w:val="60AD1F26"/>
    <w:multiLevelType w:val="multilevel"/>
    <w:tmpl w:val="60AD1F26"/>
    <w:lvl w:ilvl="0" w:tentative="0">
      <w:start w:val="1"/>
      <w:numFmt w:val="decimal"/>
      <w:lvlText w:val="(%1)"/>
      <w:lvlJc w:val="left"/>
      <w:pPr>
        <w:ind w:left="1060" w:hanging="420"/>
      </w:pPr>
      <w:rPr>
        <w:rFonts w:hint="eastAsia"/>
      </w:rPr>
    </w:lvl>
    <w:lvl w:ilvl="1" w:tentative="0">
      <w:start w:val="1"/>
      <w:numFmt w:val="bullet"/>
      <w:lvlText w:val=""/>
      <w:lvlJc w:val="left"/>
      <w:pPr>
        <w:ind w:left="1480" w:hanging="420"/>
      </w:pPr>
      <w:rPr>
        <w:rFonts w:hint="default" w:ascii="Wingdings" w:hAnsi="Wingdings"/>
      </w:rPr>
    </w:lvl>
    <w:lvl w:ilvl="2" w:tentative="0">
      <w:start w:val="1"/>
      <w:numFmt w:val="bullet"/>
      <w:lvlText w:val=""/>
      <w:lvlJc w:val="left"/>
      <w:pPr>
        <w:ind w:left="1900" w:hanging="420"/>
      </w:pPr>
      <w:rPr>
        <w:rFonts w:hint="default" w:ascii="Wingdings" w:hAnsi="Wingdings"/>
      </w:rPr>
    </w:lvl>
    <w:lvl w:ilvl="3" w:tentative="0">
      <w:start w:val="1"/>
      <w:numFmt w:val="bullet"/>
      <w:lvlText w:val=""/>
      <w:lvlJc w:val="left"/>
      <w:pPr>
        <w:ind w:left="2320" w:hanging="420"/>
      </w:pPr>
      <w:rPr>
        <w:rFonts w:hint="default" w:ascii="Wingdings" w:hAnsi="Wingdings"/>
      </w:rPr>
    </w:lvl>
    <w:lvl w:ilvl="4" w:tentative="0">
      <w:start w:val="1"/>
      <w:numFmt w:val="bullet"/>
      <w:lvlText w:val=""/>
      <w:lvlJc w:val="left"/>
      <w:pPr>
        <w:ind w:left="2740" w:hanging="420"/>
      </w:pPr>
      <w:rPr>
        <w:rFonts w:hint="default" w:ascii="Wingdings" w:hAnsi="Wingdings"/>
      </w:rPr>
    </w:lvl>
    <w:lvl w:ilvl="5" w:tentative="0">
      <w:start w:val="1"/>
      <w:numFmt w:val="bullet"/>
      <w:lvlText w:val=""/>
      <w:lvlJc w:val="left"/>
      <w:pPr>
        <w:ind w:left="3160" w:hanging="420"/>
      </w:pPr>
      <w:rPr>
        <w:rFonts w:hint="default" w:ascii="Wingdings" w:hAnsi="Wingdings"/>
      </w:rPr>
    </w:lvl>
    <w:lvl w:ilvl="6" w:tentative="0">
      <w:start w:val="1"/>
      <w:numFmt w:val="bullet"/>
      <w:lvlText w:val=""/>
      <w:lvlJc w:val="left"/>
      <w:pPr>
        <w:ind w:left="3580" w:hanging="420"/>
      </w:pPr>
      <w:rPr>
        <w:rFonts w:hint="default" w:ascii="Wingdings" w:hAnsi="Wingdings"/>
      </w:rPr>
    </w:lvl>
    <w:lvl w:ilvl="7" w:tentative="0">
      <w:start w:val="1"/>
      <w:numFmt w:val="bullet"/>
      <w:lvlText w:val=""/>
      <w:lvlJc w:val="left"/>
      <w:pPr>
        <w:ind w:left="4000" w:hanging="420"/>
      </w:pPr>
      <w:rPr>
        <w:rFonts w:hint="default" w:ascii="Wingdings" w:hAnsi="Wingdings"/>
      </w:rPr>
    </w:lvl>
    <w:lvl w:ilvl="8" w:tentative="0">
      <w:start w:val="1"/>
      <w:numFmt w:val="bullet"/>
      <w:lvlText w:val=""/>
      <w:lvlJc w:val="left"/>
      <w:pPr>
        <w:ind w:left="4420" w:hanging="420"/>
      </w:pPr>
      <w:rPr>
        <w:rFonts w:hint="default" w:ascii="Wingdings" w:hAnsi="Wingdings"/>
      </w:rPr>
    </w:lvl>
  </w:abstractNum>
  <w:num w:numId="1">
    <w:abstractNumId w:val="0"/>
  </w:num>
  <w:num w:numId="2">
    <w:abstractNumId w:val="5"/>
  </w:num>
  <w:num w:numId="3">
    <w:abstractNumId w:val="1"/>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bordersDoNotSurroundHeader w:val="1"/>
  <w:bordersDoNotSurroundFooter w:val="1"/>
  <w:documentProtection w:enforcement="0"/>
  <w:defaultTabStop w:val="16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EzZThkYjc0MzY0NDIwNjQ2NTk0MDEwODdlMDkzODEifQ=="/>
  </w:docVars>
  <w:rsids>
    <w:rsidRoot w:val="00D66A4A"/>
    <w:rsid w:val="00006DEF"/>
    <w:rsid w:val="00020AB9"/>
    <w:rsid w:val="00035751"/>
    <w:rsid w:val="000C3D8B"/>
    <w:rsid w:val="000C61F2"/>
    <w:rsid w:val="001865ED"/>
    <w:rsid w:val="001C0BDF"/>
    <w:rsid w:val="00211F8A"/>
    <w:rsid w:val="0027481A"/>
    <w:rsid w:val="00291339"/>
    <w:rsid w:val="002A332B"/>
    <w:rsid w:val="002C3E05"/>
    <w:rsid w:val="00305888"/>
    <w:rsid w:val="0034195A"/>
    <w:rsid w:val="003813F6"/>
    <w:rsid w:val="0038161C"/>
    <w:rsid w:val="00387462"/>
    <w:rsid w:val="003D0A45"/>
    <w:rsid w:val="003F25EE"/>
    <w:rsid w:val="00463904"/>
    <w:rsid w:val="00497EFA"/>
    <w:rsid w:val="004D07DE"/>
    <w:rsid w:val="004D35C8"/>
    <w:rsid w:val="004E7D6B"/>
    <w:rsid w:val="0051356D"/>
    <w:rsid w:val="0054342E"/>
    <w:rsid w:val="00597152"/>
    <w:rsid w:val="005A04E7"/>
    <w:rsid w:val="005A0EA0"/>
    <w:rsid w:val="005E0753"/>
    <w:rsid w:val="00673C6F"/>
    <w:rsid w:val="00680DE0"/>
    <w:rsid w:val="006D4788"/>
    <w:rsid w:val="007223C0"/>
    <w:rsid w:val="00726A88"/>
    <w:rsid w:val="007B233E"/>
    <w:rsid w:val="007C2A44"/>
    <w:rsid w:val="007E6167"/>
    <w:rsid w:val="007E72F1"/>
    <w:rsid w:val="0080569B"/>
    <w:rsid w:val="008D6A80"/>
    <w:rsid w:val="008F5732"/>
    <w:rsid w:val="00922C75"/>
    <w:rsid w:val="00980BAA"/>
    <w:rsid w:val="009C0BE0"/>
    <w:rsid w:val="00A31103"/>
    <w:rsid w:val="00A53101"/>
    <w:rsid w:val="00A75943"/>
    <w:rsid w:val="00A82F7A"/>
    <w:rsid w:val="00A95304"/>
    <w:rsid w:val="00AB7E9B"/>
    <w:rsid w:val="00AF23CC"/>
    <w:rsid w:val="00AF46BA"/>
    <w:rsid w:val="00B704CC"/>
    <w:rsid w:val="00B7524F"/>
    <w:rsid w:val="00C079CC"/>
    <w:rsid w:val="00C82E31"/>
    <w:rsid w:val="00C959A9"/>
    <w:rsid w:val="00CD0A2C"/>
    <w:rsid w:val="00CD1355"/>
    <w:rsid w:val="00CF1318"/>
    <w:rsid w:val="00D5012B"/>
    <w:rsid w:val="00D519EC"/>
    <w:rsid w:val="00D55EC3"/>
    <w:rsid w:val="00D66A4A"/>
    <w:rsid w:val="00D71427"/>
    <w:rsid w:val="00D86D56"/>
    <w:rsid w:val="00DD09D3"/>
    <w:rsid w:val="00DE686E"/>
    <w:rsid w:val="00DF3747"/>
    <w:rsid w:val="00E0556E"/>
    <w:rsid w:val="00EB6520"/>
    <w:rsid w:val="00F23C28"/>
    <w:rsid w:val="00F8165F"/>
    <w:rsid w:val="00FA2894"/>
    <w:rsid w:val="00FB1CAE"/>
    <w:rsid w:val="00FF49DA"/>
    <w:rsid w:val="01B226E6"/>
    <w:rsid w:val="049735ED"/>
    <w:rsid w:val="10FC2855"/>
    <w:rsid w:val="12197C8F"/>
    <w:rsid w:val="15EF3D2D"/>
    <w:rsid w:val="17225B84"/>
    <w:rsid w:val="206D662B"/>
    <w:rsid w:val="23BA0B58"/>
    <w:rsid w:val="24A14143"/>
    <w:rsid w:val="2586344C"/>
    <w:rsid w:val="26F106C1"/>
    <w:rsid w:val="2A5B20F7"/>
    <w:rsid w:val="2BB54A2C"/>
    <w:rsid w:val="31B42242"/>
    <w:rsid w:val="3A2971DA"/>
    <w:rsid w:val="45890B22"/>
    <w:rsid w:val="4BD3986C"/>
    <w:rsid w:val="4F27471A"/>
    <w:rsid w:val="4F6437D9"/>
    <w:rsid w:val="51663301"/>
    <w:rsid w:val="54EF35DF"/>
    <w:rsid w:val="564E7151"/>
    <w:rsid w:val="579F94FB"/>
    <w:rsid w:val="59630AF8"/>
    <w:rsid w:val="5CAC288F"/>
    <w:rsid w:val="5CE631E4"/>
    <w:rsid w:val="6B900FCB"/>
    <w:rsid w:val="6CE1586F"/>
    <w:rsid w:val="6F755E63"/>
    <w:rsid w:val="76AD7D97"/>
    <w:rsid w:val="788A4A66"/>
    <w:rsid w:val="792C5686"/>
    <w:rsid w:val="79C60EFB"/>
    <w:rsid w:val="7B2FAB74"/>
    <w:rsid w:val="7BBE5AC4"/>
    <w:rsid w:val="7C645DBF"/>
    <w:rsid w:val="7DB37879"/>
    <w:rsid w:val="DBF23AE8"/>
    <w:rsid w:val="EDBB524B"/>
    <w:rsid w:val="EF5F1A84"/>
    <w:rsid w:val="FD7BF615"/>
    <w:rsid w:val="FD9FBB46"/>
    <w:rsid w:val="FEFC5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qFormat="1" w:uiPriority="99" w:semiHidden="0"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76" w:lineRule="auto"/>
      <w:ind w:firstLine="640"/>
      <w:jc w:val="both"/>
    </w:pPr>
    <w:rPr>
      <w:rFonts w:hint="eastAsia" w:ascii="仿宋_GB2312" w:hAnsi="仿宋_GB2312" w:eastAsia="仿宋_GB2312" w:cs="仿宋_GB2312"/>
      <w:sz w:val="32"/>
      <w:szCs w:val="32"/>
      <w:lang w:val="en-US" w:eastAsia="zh-CN" w:bidi="ar-SA"/>
    </w:rPr>
  </w:style>
  <w:style w:type="paragraph" w:styleId="2">
    <w:name w:val="heading 1"/>
    <w:basedOn w:val="3"/>
    <w:next w:val="1"/>
    <w:qFormat/>
    <w:uiPriority w:val="0"/>
    <w:pPr>
      <w:numPr>
        <w:ilvl w:val="0"/>
        <w:numId w:val="1"/>
      </w:numPr>
      <w:spacing w:before="240" w:beforeLines="100" w:after="120" w:afterLines="50" w:line="288" w:lineRule="auto"/>
      <w:ind w:firstLine="641"/>
      <w:outlineLvl w:val="0"/>
    </w:pPr>
    <w:rPr>
      <w:rFonts w:hint="default" w:ascii="黑体" w:hAnsi="黑体" w:eastAsia="黑体"/>
      <w:b/>
      <w:bCs/>
      <w:sz w:val="28"/>
      <w:szCs w:val="28"/>
    </w:rPr>
  </w:style>
  <w:style w:type="paragraph" w:styleId="4">
    <w:name w:val="heading 2"/>
    <w:basedOn w:val="1"/>
    <w:next w:val="1"/>
    <w:unhideWhenUsed/>
    <w:qFormat/>
    <w:uiPriority w:val="9"/>
    <w:pPr>
      <w:keepNext/>
      <w:keepLines/>
      <w:spacing w:before="260" w:after="260" w:line="413" w:lineRule="auto"/>
      <w:outlineLvl w:val="1"/>
    </w:pPr>
    <w:rPr>
      <w:rFonts w:ascii="Arial" w:hAnsi="Arial" w:eastAsia="黑体"/>
      <w:b/>
    </w:rPr>
  </w:style>
  <w:style w:type="paragraph" w:styleId="5">
    <w:name w:val="heading 3"/>
    <w:basedOn w:val="1"/>
    <w:next w:val="1"/>
    <w:unhideWhenUsed/>
    <w:qFormat/>
    <w:uiPriority w:val="0"/>
    <w:pPr>
      <w:keepNext/>
      <w:keepLines/>
      <w:spacing w:before="260" w:after="260" w:line="413" w:lineRule="auto"/>
      <w:outlineLvl w:val="2"/>
    </w:pPr>
    <w:rPr>
      <w:b/>
    </w:rPr>
  </w:style>
  <w:style w:type="paragraph" w:styleId="6">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7">
    <w:name w:val="heading 5"/>
    <w:basedOn w:val="1"/>
    <w:next w:val="1"/>
    <w:unhideWhenUsed/>
    <w:qFormat/>
    <w:uiPriority w:val="0"/>
    <w:pPr>
      <w:keepNext/>
      <w:keepLines/>
      <w:spacing w:before="280" w:after="290" w:line="372" w:lineRule="auto"/>
      <w:outlineLvl w:val="4"/>
    </w:pPr>
    <w:rPr>
      <w:b/>
      <w:sz w:val="28"/>
    </w:rPr>
  </w:style>
  <w:style w:type="paragraph" w:styleId="8">
    <w:name w:val="heading 6"/>
    <w:basedOn w:val="1"/>
    <w:next w:val="1"/>
    <w:link w:val="74"/>
    <w:unhideWhenUsed/>
    <w:qFormat/>
    <w:uiPriority w:val="9"/>
    <w:pPr>
      <w:keepNext/>
      <w:keepLines/>
      <w:spacing w:before="320" w:after="200"/>
      <w:outlineLvl w:val="5"/>
    </w:pPr>
    <w:rPr>
      <w:rFonts w:ascii="Arial" w:hAnsi="Arial" w:eastAsia="Arial" w:cs="Arial"/>
      <w:b/>
      <w:bCs/>
      <w:sz w:val="22"/>
      <w:szCs w:val="22"/>
    </w:rPr>
  </w:style>
  <w:style w:type="paragraph" w:styleId="9">
    <w:name w:val="heading 7"/>
    <w:basedOn w:val="1"/>
    <w:next w:val="1"/>
    <w:link w:val="75"/>
    <w:unhideWhenUsed/>
    <w:qFormat/>
    <w:uiPriority w:val="9"/>
    <w:pPr>
      <w:keepNext/>
      <w:keepLines/>
      <w:spacing w:before="320" w:after="200"/>
      <w:outlineLvl w:val="6"/>
    </w:pPr>
    <w:rPr>
      <w:rFonts w:ascii="Arial" w:hAnsi="Arial" w:eastAsia="Arial" w:cs="Arial"/>
      <w:b/>
      <w:bCs/>
      <w:i/>
      <w:iCs/>
      <w:sz w:val="22"/>
      <w:szCs w:val="22"/>
    </w:rPr>
  </w:style>
  <w:style w:type="paragraph" w:styleId="10">
    <w:name w:val="heading 8"/>
    <w:basedOn w:val="1"/>
    <w:next w:val="1"/>
    <w:link w:val="76"/>
    <w:unhideWhenUsed/>
    <w:qFormat/>
    <w:uiPriority w:val="9"/>
    <w:pPr>
      <w:keepNext/>
      <w:keepLines/>
      <w:spacing w:before="320" w:after="200"/>
      <w:outlineLvl w:val="7"/>
    </w:pPr>
    <w:rPr>
      <w:rFonts w:ascii="Arial" w:hAnsi="Arial" w:eastAsia="Arial" w:cs="Arial"/>
      <w:i/>
      <w:iCs/>
      <w:sz w:val="22"/>
      <w:szCs w:val="22"/>
    </w:rPr>
  </w:style>
  <w:style w:type="paragraph" w:styleId="11">
    <w:name w:val="heading 9"/>
    <w:basedOn w:val="1"/>
    <w:next w:val="1"/>
    <w:link w:val="77"/>
    <w:unhideWhenUsed/>
    <w:qFormat/>
    <w:uiPriority w:val="9"/>
    <w:pPr>
      <w:keepNext/>
      <w:keepLines/>
      <w:spacing w:before="320" w:after="200"/>
      <w:outlineLvl w:val="8"/>
    </w:pPr>
    <w:rPr>
      <w:rFonts w:ascii="Arial" w:hAnsi="Arial" w:eastAsia="Arial" w:cs="Arial"/>
      <w:i/>
      <w:iCs/>
      <w:sz w:val="21"/>
      <w:szCs w:val="21"/>
    </w:rPr>
  </w:style>
  <w:style w:type="character" w:default="1" w:styleId="32">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3">
    <w:name w:val="List Paragraph"/>
    <w:basedOn w:val="1"/>
    <w:qFormat/>
    <w:uiPriority w:val="34"/>
    <w:pPr>
      <w:ind w:firstLine="420"/>
    </w:pPr>
  </w:style>
  <w:style w:type="paragraph" w:styleId="12">
    <w:name w:val="toc 7"/>
    <w:basedOn w:val="1"/>
    <w:next w:val="1"/>
    <w:unhideWhenUsed/>
    <w:qFormat/>
    <w:uiPriority w:val="39"/>
    <w:pPr>
      <w:spacing w:after="57"/>
      <w:ind w:left="1701" w:firstLine="0"/>
    </w:pPr>
  </w:style>
  <w:style w:type="paragraph" w:styleId="13">
    <w:name w:val="caption"/>
    <w:basedOn w:val="1"/>
    <w:next w:val="1"/>
    <w:semiHidden/>
    <w:unhideWhenUsed/>
    <w:qFormat/>
    <w:uiPriority w:val="35"/>
    <w:rPr>
      <w:b/>
      <w:bCs/>
      <w:color w:val="5B9BD5" w:themeColor="accent1"/>
      <w:sz w:val="18"/>
      <w:szCs w:val="18"/>
      <w14:textFill>
        <w14:solidFill>
          <w14:schemeClr w14:val="accent1"/>
        </w14:solidFill>
      </w14:textFill>
    </w:rPr>
  </w:style>
  <w:style w:type="paragraph" w:styleId="14">
    <w:name w:val="annotation text"/>
    <w:basedOn w:val="1"/>
    <w:semiHidden/>
    <w:unhideWhenUsed/>
    <w:qFormat/>
    <w:uiPriority w:val="99"/>
    <w:pPr>
      <w:jc w:val="left"/>
    </w:pPr>
  </w:style>
  <w:style w:type="paragraph" w:styleId="15">
    <w:name w:val="toc 5"/>
    <w:basedOn w:val="1"/>
    <w:next w:val="1"/>
    <w:unhideWhenUsed/>
    <w:qFormat/>
    <w:uiPriority w:val="39"/>
    <w:pPr>
      <w:spacing w:after="57"/>
      <w:ind w:left="1134" w:firstLine="0"/>
    </w:pPr>
  </w:style>
  <w:style w:type="paragraph" w:styleId="16">
    <w:name w:val="toc 3"/>
    <w:basedOn w:val="1"/>
    <w:next w:val="1"/>
    <w:unhideWhenUsed/>
    <w:qFormat/>
    <w:uiPriority w:val="39"/>
    <w:pPr>
      <w:spacing w:after="57"/>
      <w:ind w:left="567" w:firstLine="0"/>
    </w:pPr>
  </w:style>
  <w:style w:type="paragraph" w:styleId="17">
    <w:name w:val="toc 8"/>
    <w:basedOn w:val="1"/>
    <w:next w:val="1"/>
    <w:unhideWhenUsed/>
    <w:qFormat/>
    <w:uiPriority w:val="39"/>
    <w:pPr>
      <w:spacing w:after="57"/>
      <w:ind w:left="1984" w:firstLine="0"/>
    </w:pPr>
  </w:style>
  <w:style w:type="paragraph" w:styleId="18">
    <w:name w:val="endnote text"/>
    <w:basedOn w:val="1"/>
    <w:link w:val="195"/>
    <w:semiHidden/>
    <w:unhideWhenUsed/>
    <w:qFormat/>
    <w:uiPriority w:val="99"/>
    <w:pPr>
      <w:spacing w:line="240" w:lineRule="auto"/>
    </w:pPr>
    <w:rPr>
      <w:sz w:val="20"/>
    </w:rPr>
  </w:style>
  <w:style w:type="paragraph" w:styleId="19">
    <w:name w:val="footer"/>
    <w:basedOn w:val="1"/>
    <w:link w:val="87"/>
    <w:unhideWhenUsed/>
    <w:qFormat/>
    <w:uiPriority w:val="99"/>
    <w:pPr>
      <w:tabs>
        <w:tab w:val="center" w:pos="7143"/>
        <w:tab w:val="right" w:pos="14287"/>
      </w:tabs>
      <w:spacing w:line="240" w:lineRule="auto"/>
    </w:pPr>
  </w:style>
  <w:style w:type="paragraph" w:styleId="20">
    <w:name w:val="header"/>
    <w:basedOn w:val="1"/>
    <w:link w:val="85"/>
    <w:unhideWhenUsed/>
    <w:qFormat/>
    <w:uiPriority w:val="99"/>
    <w:pPr>
      <w:tabs>
        <w:tab w:val="center" w:pos="7143"/>
        <w:tab w:val="right" w:pos="14287"/>
      </w:tabs>
      <w:spacing w:line="240" w:lineRule="auto"/>
    </w:pPr>
  </w:style>
  <w:style w:type="paragraph" w:styleId="21">
    <w:name w:val="toc 1"/>
    <w:basedOn w:val="1"/>
    <w:next w:val="1"/>
    <w:unhideWhenUsed/>
    <w:qFormat/>
    <w:uiPriority w:val="39"/>
    <w:pPr>
      <w:spacing w:after="57"/>
      <w:ind w:firstLine="0"/>
    </w:pPr>
  </w:style>
  <w:style w:type="paragraph" w:styleId="22">
    <w:name w:val="toc 4"/>
    <w:basedOn w:val="1"/>
    <w:next w:val="1"/>
    <w:unhideWhenUsed/>
    <w:qFormat/>
    <w:uiPriority w:val="39"/>
    <w:pPr>
      <w:spacing w:after="57"/>
      <w:ind w:left="850" w:firstLine="0"/>
    </w:pPr>
  </w:style>
  <w:style w:type="paragraph" w:styleId="23">
    <w:name w:val="Subtitle"/>
    <w:basedOn w:val="1"/>
    <w:next w:val="1"/>
    <w:link w:val="80"/>
    <w:qFormat/>
    <w:uiPriority w:val="11"/>
    <w:pPr>
      <w:spacing w:before="200" w:after="200"/>
    </w:pPr>
    <w:rPr>
      <w:sz w:val="24"/>
      <w:szCs w:val="24"/>
    </w:rPr>
  </w:style>
  <w:style w:type="paragraph" w:styleId="24">
    <w:name w:val="footnote text"/>
    <w:basedOn w:val="1"/>
    <w:link w:val="194"/>
    <w:semiHidden/>
    <w:unhideWhenUsed/>
    <w:qFormat/>
    <w:uiPriority w:val="99"/>
    <w:pPr>
      <w:spacing w:after="40" w:line="240" w:lineRule="auto"/>
    </w:pPr>
    <w:rPr>
      <w:sz w:val="18"/>
    </w:rPr>
  </w:style>
  <w:style w:type="paragraph" w:styleId="25">
    <w:name w:val="toc 6"/>
    <w:basedOn w:val="1"/>
    <w:next w:val="1"/>
    <w:unhideWhenUsed/>
    <w:qFormat/>
    <w:uiPriority w:val="39"/>
    <w:pPr>
      <w:spacing w:after="57"/>
      <w:ind w:left="1417" w:firstLine="0"/>
    </w:pPr>
  </w:style>
  <w:style w:type="paragraph" w:styleId="26">
    <w:name w:val="table of figures"/>
    <w:basedOn w:val="1"/>
    <w:next w:val="1"/>
    <w:unhideWhenUsed/>
    <w:qFormat/>
    <w:uiPriority w:val="99"/>
  </w:style>
  <w:style w:type="paragraph" w:styleId="27">
    <w:name w:val="toc 2"/>
    <w:basedOn w:val="1"/>
    <w:next w:val="1"/>
    <w:unhideWhenUsed/>
    <w:qFormat/>
    <w:uiPriority w:val="39"/>
    <w:pPr>
      <w:spacing w:after="57"/>
      <w:ind w:left="283" w:firstLine="0"/>
    </w:pPr>
  </w:style>
  <w:style w:type="paragraph" w:styleId="28">
    <w:name w:val="toc 9"/>
    <w:basedOn w:val="1"/>
    <w:next w:val="1"/>
    <w:unhideWhenUsed/>
    <w:qFormat/>
    <w:uiPriority w:val="39"/>
    <w:pPr>
      <w:spacing w:after="57"/>
      <w:ind w:left="2268" w:firstLine="0"/>
    </w:pPr>
  </w:style>
  <w:style w:type="paragraph" w:styleId="29">
    <w:name w:val="Title"/>
    <w:basedOn w:val="7"/>
    <w:next w:val="1"/>
    <w:link w:val="79"/>
    <w:qFormat/>
    <w:uiPriority w:val="10"/>
    <w:pPr>
      <w:spacing w:line="276" w:lineRule="auto"/>
      <w:ind w:firstLine="0"/>
      <w:jc w:val="center"/>
    </w:pPr>
    <w:rPr>
      <w:rFonts w:ascii="方正小标宋简体" w:hAnsi="方正小标宋简体" w:eastAsia="方正小标宋简体"/>
      <w:sz w:val="44"/>
      <w:szCs w:val="44"/>
    </w:rPr>
  </w:style>
  <w:style w:type="table" w:styleId="31">
    <w:name w:val="Table Grid"/>
    <w:basedOn w:val="30"/>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3">
    <w:name w:val="endnote reference"/>
    <w:basedOn w:val="32"/>
    <w:semiHidden/>
    <w:unhideWhenUsed/>
    <w:qFormat/>
    <w:uiPriority w:val="99"/>
    <w:rPr>
      <w:vertAlign w:val="superscript"/>
    </w:rPr>
  </w:style>
  <w:style w:type="character" w:styleId="34">
    <w:name w:val="Hyperlink"/>
    <w:unhideWhenUsed/>
    <w:qFormat/>
    <w:uiPriority w:val="99"/>
    <w:rPr>
      <w:color w:val="0563C1" w:themeColor="hyperlink"/>
      <w:u w:val="single"/>
      <w14:textFill>
        <w14:solidFill>
          <w14:schemeClr w14:val="hlink"/>
        </w14:solidFill>
      </w14:textFill>
    </w:rPr>
  </w:style>
  <w:style w:type="character" w:styleId="35">
    <w:name w:val="annotation reference"/>
    <w:basedOn w:val="32"/>
    <w:semiHidden/>
    <w:unhideWhenUsed/>
    <w:qFormat/>
    <w:uiPriority w:val="99"/>
    <w:rPr>
      <w:sz w:val="21"/>
      <w:szCs w:val="21"/>
    </w:rPr>
  </w:style>
  <w:style w:type="character" w:styleId="36">
    <w:name w:val="footnote reference"/>
    <w:basedOn w:val="32"/>
    <w:unhideWhenUsed/>
    <w:qFormat/>
    <w:uiPriority w:val="99"/>
    <w:rPr>
      <w:vertAlign w:val="superscript"/>
    </w:rPr>
  </w:style>
  <w:style w:type="character" w:customStyle="1" w:styleId="37">
    <w:name w:val="Heading 6 Char"/>
    <w:basedOn w:val="32"/>
    <w:qFormat/>
    <w:uiPriority w:val="9"/>
    <w:rPr>
      <w:rFonts w:ascii="Arial" w:hAnsi="Arial" w:eastAsia="Arial" w:cs="Arial"/>
      <w:b/>
      <w:bCs/>
      <w:sz w:val="22"/>
      <w:szCs w:val="22"/>
    </w:rPr>
  </w:style>
  <w:style w:type="character" w:customStyle="1" w:styleId="38">
    <w:name w:val="Heading 7 Char"/>
    <w:basedOn w:val="32"/>
    <w:qFormat/>
    <w:uiPriority w:val="9"/>
    <w:rPr>
      <w:rFonts w:ascii="Arial" w:hAnsi="Arial" w:eastAsia="Arial" w:cs="Arial"/>
      <w:b/>
      <w:bCs/>
      <w:i/>
      <w:iCs/>
      <w:sz w:val="22"/>
      <w:szCs w:val="22"/>
    </w:rPr>
  </w:style>
  <w:style w:type="character" w:customStyle="1" w:styleId="39">
    <w:name w:val="Heading 8 Char"/>
    <w:basedOn w:val="32"/>
    <w:qFormat/>
    <w:uiPriority w:val="9"/>
    <w:rPr>
      <w:rFonts w:ascii="Arial" w:hAnsi="Arial" w:eastAsia="Arial" w:cs="Arial"/>
      <w:i/>
      <w:iCs/>
      <w:sz w:val="22"/>
      <w:szCs w:val="22"/>
    </w:rPr>
  </w:style>
  <w:style w:type="character" w:customStyle="1" w:styleId="40">
    <w:name w:val="Heading 9 Char"/>
    <w:basedOn w:val="32"/>
    <w:qFormat/>
    <w:uiPriority w:val="9"/>
    <w:rPr>
      <w:rFonts w:ascii="Arial" w:hAnsi="Arial" w:eastAsia="Arial" w:cs="Arial"/>
      <w:i/>
      <w:iCs/>
      <w:sz w:val="21"/>
      <w:szCs w:val="21"/>
    </w:rPr>
  </w:style>
  <w:style w:type="character" w:customStyle="1" w:styleId="41">
    <w:name w:val="Title Char"/>
    <w:basedOn w:val="32"/>
    <w:qFormat/>
    <w:uiPriority w:val="10"/>
    <w:rPr>
      <w:sz w:val="48"/>
      <w:szCs w:val="48"/>
    </w:rPr>
  </w:style>
  <w:style w:type="character" w:customStyle="1" w:styleId="42">
    <w:name w:val="Subtitle Char"/>
    <w:basedOn w:val="32"/>
    <w:qFormat/>
    <w:uiPriority w:val="11"/>
    <w:rPr>
      <w:sz w:val="24"/>
      <w:szCs w:val="24"/>
    </w:rPr>
  </w:style>
  <w:style w:type="character" w:customStyle="1" w:styleId="43">
    <w:name w:val="Quote Char"/>
    <w:qFormat/>
    <w:uiPriority w:val="29"/>
    <w:rPr>
      <w:i/>
    </w:rPr>
  </w:style>
  <w:style w:type="character" w:customStyle="1" w:styleId="44">
    <w:name w:val="Intense Quote Char"/>
    <w:qFormat/>
    <w:uiPriority w:val="30"/>
    <w:rPr>
      <w:i/>
    </w:rPr>
  </w:style>
  <w:style w:type="character" w:customStyle="1" w:styleId="45">
    <w:name w:val="Header Char"/>
    <w:basedOn w:val="32"/>
    <w:qFormat/>
    <w:uiPriority w:val="99"/>
  </w:style>
  <w:style w:type="character" w:customStyle="1" w:styleId="46">
    <w:name w:val="Caption Char"/>
    <w:qFormat/>
    <w:uiPriority w:val="99"/>
  </w:style>
  <w:style w:type="table" w:customStyle="1" w:styleId="47">
    <w:name w:val="无格式表格 11"/>
    <w:basedOn w:val="30"/>
    <w:qFormat/>
    <w:uiPriority w:val="59"/>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1Horz">
      <w:tcPr>
        <w:shd w:val="clear" w:color="F1F1F1" w:themeColor="text1" w:themeTint="0D" w:fill="F1F1F1" w:themeFill="text1" w:themeFillTint="0D"/>
      </w:tcPr>
    </w:tblStylePr>
  </w:style>
  <w:style w:type="table" w:customStyle="1" w:styleId="48">
    <w:name w:val="无格式表格 21"/>
    <w:basedOn w:val="30"/>
    <w:qFormat/>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49">
    <w:name w:val="无格式表格 31"/>
    <w:basedOn w:val="30"/>
    <w:qFormat/>
    <w:uiPriority w:val="99"/>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0">
    <w:name w:val="无格式表格 41"/>
    <w:basedOn w:val="30"/>
    <w:qFormat/>
    <w:uiPriority w:val="99"/>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1">
    <w:name w:val="无格式表格 51"/>
    <w:basedOn w:val="30"/>
    <w:qFormat/>
    <w:uiPriority w:val="99"/>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cPr>
        <w:shd w:val="clear" w:color="F1F1F1" w:themeColor="text1" w:themeTint="0D" w:fill="F1F1F1" w:themeFill="text1" w:themeFillTint="0D"/>
      </w:tcPr>
    </w:tblStylePr>
  </w:style>
  <w:style w:type="table" w:customStyle="1" w:styleId="52">
    <w:name w:val="网格表 1 浅色1"/>
    <w:basedOn w:val="30"/>
    <w:qFormat/>
    <w:uiPriority w:val="99"/>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53">
    <w:name w:val="网格表 21"/>
    <w:basedOn w:val="30"/>
    <w:qFormat/>
    <w:uiPriority w:val="99"/>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54">
    <w:name w:val="网格表 31"/>
    <w:basedOn w:val="30"/>
    <w:qFormat/>
    <w:uiPriority w:val="99"/>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55">
    <w:name w:val="网格表 41"/>
    <w:basedOn w:val="30"/>
    <w:qFormat/>
    <w:uiPriority w:val="59"/>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1Horz">
      <w:rPr>
        <w:rFonts w:ascii="Arial" w:hAnsi="Arial"/>
        <w:color w:val="404040"/>
        <w:sz w:val="22"/>
      </w:rPr>
      <w:tcPr>
        <w:shd w:val="clear" w:color="CACACA" w:themeColor="text1" w:themeTint="34" w:fill="CACACA" w:themeFill="text1" w:themeFillTint="34"/>
      </w:tcPr>
    </w:tblStylePr>
  </w:style>
  <w:style w:type="table" w:customStyle="1" w:styleId="56">
    <w:name w:val="网格表 5 深色1"/>
    <w:basedOn w:val="30"/>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1Horz">
      <w:tcPr>
        <w:shd w:val="clear" w:color="898989" w:themeColor="text1" w:themeTint="75" w:fill="898989" w:themeFill="text1" w:themeFillTint="75"/>
      </w:tcPr>
    </w:tblStylePr>
  </w:style>
  <w:style w:type="table" w:customStyle="1" w:styleId="57">
    <w:name w:val="网格表 6 彩色1"/>
    <w:basedOn w:val="30"/>
    <w:qFormat/>
    <w:uiPriority w:val="99"/>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58">
    <w:name w:val="网格表 7 彩色1"/>
    <w:basedOn w:val="30"/>
    <w:qFormat/>
    <w:uiPriority w:val="99"/>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59">
    <w:name w:val="清单表 1 浅色1"/>
    <w:basedOn w:val="30"/>
    <w:qFormat/>
    <w:uiPriority w:val="99"/>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1Horz">
      <w:tcPr>
        <w:shd w:val="clear" w:color="BEBEBE" w:themeColor="text1" w:themeTint="40" w:fill="BEBEBE" w:themeFill="text1" w:themeFillTint="40"/>
      </w:tcPr>
    </w:tblStylePr>
  </w:style>
  <w:style w:type="table" w:customStyle="1" w:styleId="60">
    <w:name w:val="清单表 21"/>
    <w:basedOn w:val="30"/>
    <w:qFormat/>
    <w:uiPriority w:val="99"/>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61">
    <w:name w:val="清单表 31"/>
    <w:basedOn w:val="30"/>
    <w:qFormat/>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62">
    <w:name w:val="清单表 41"/>
    <w:basedOn w:val="30"/>
    <w:qFormat/>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1Horz">
      <w:rPr>
        <w:rFonts w:ascii="Arial" w:hAnsi="Arial"/>
        <w:color w:val="404040"/>
        <w:sz w:val="22"/>
      </w:rPr>
      <w:tcPr>
        <w:shd w:val="clear" w:color="BEBEBE" w:themeColor="text1" w:themeTint="40" w:fill="BEBEBE" w:themeFill="text1" w:themeFillTint="40"/>
      </w:tcPr>
    </w:tblStylePr>
  </w:style>
  <w:style w:type="table" w:customStyle="1" w:styleId="63">
    <w:name w:val="清单表 5 深色1"/>
    <w:basedOn w:val="30"/>
    <w:qFormat/>
    <w:uiPriority w:val="99"/>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style>
  <w:style w:type="table" w:customStyle="1" w:styleId="64">
    <w:name w:val="清单表 6 彩色1"/>
    <w:basedOn w:val="30"/>
    <w:qFormat/>
    <w:uiPriority w:val="99"/>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style>
  <w:style w:type="table" w:customStyle="1" w:styleId="65">
    <w:name w:val="清单表 7 彩色1"/>
    <w:basedOn w:val="30"/>
    <w:qFormat/>
    <w:uiPriority w:val="99"/>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character" w:customStyle="1" w:styleId="66">
    <w:name w:val="Footnote Text Char"/>
    <w:qFormat/>
    <w:uiPriority w:val="99"/>
    <w:rPr>
      <w:sz w:val="18"/>
    </w:rPr>
  </w:style>
  <w:style w:type="character" w:customStyle="1" w:styleId="67">
    <w:name w:val="Endnote Text Char"/>
    <w:qFormat/>
    <w:uiPriority w:val="99"/>
    <w:rPr>
      <w:sz w:val="20"/>
    </w:rPr>
  </w:style>
  <w:style w:type="paragraph" w:customStyle="1" w:styleId="68">
    <w:name w:val="TOC 标题1"/>
    <w:unhideWhenUsed/>
    <w:qFormat/>
    <w:uiPriority w:val="39"/>
    <w:rPr>
      <w:rFonts w:asciiTheme="minorHAnsi" w:hAnsiTheme="minorHAnsi" w:eastAsiaTheme="minorEastAsia" w:cstheme="minorBidi"/>
      <w:lang w:val="en-US" w:eastAsia="zh-CN" w:bidi="ar-SA"/>
    </w:rPr>
  </w:style>
  <w:style w:type="character" w:customStyle="1" w:styleId="69">
    <w:name w:val="Heading 1 Char"/>
    <w:basedOn w:val="32"/>
    <w:qFormat/>
    <w:uiPriority w:val="9"/>
    <w:rPr>
      <w:rFonts w:ascii="Arial" w:hAnsi="Arial" w:eastAsia="Arial" w:cs="Arial"/>
      <w:sz w:val="40"/>
      <w:szCs w:val="40"/>
    </w:rPr>
  </w:style>
  <w:style w:type="character" w:customStyle="1" w:styleId="70">
    <w:name w:val="Heading 2 Char"/>
    <w:basedOn w:val="32"/>
    <w:qFormat/>
    <w:uiPriority w:val="9"/>
    <w:rPr>
      <w:rFonts w:ascii="Arial" w:hAnsi="Arial" w:eastAsia="Arial" w:cs="Arial"/>
      <w:sz w:val="34"/>
    </w:rPr>
  </w:style>
  <w:style w:type="character" w:customStyle="1" w:styleId="71">
    <w:name w:val="Heading 3 Char"/>
    <w:basedOn w:val="32"/>
    <w:qFormat/>
    <w:uiPriority w:val="9"/>
    <w:rPr>
      <w:rFonts w:ascii="Arial" w:hAnsi="Arial" w:eastAsia="Arial" w:cs="Arial"/>
      <w:sz w:val="30"/>
      <w:szCs w:val="30"/>
    </w:rPr>
  </w:style>
  <w:style w:type="character" w:customStyle="1" w:styleId="72">
    <w:name w:val="Heading 4 Char"/>
    <w:basedOn w:val="32"/>
    <w:qFormat/>
    <w:uiPriority w:val="9"/>
    <w:rPr>
      <w:rFonts w:ascii="Arial" w:hAnsi="Arial" w:eastAsia="Arial" w:cs="Arial"/>
      <w:b/>
      <w:bCs/>
      <w:sz w:val="26"/>
      <w:szCs w:val="26"/>
    </w:rPr>
  </w:style>
  <w:style w:type="character" w:customStyle="1" w:styleId="73">
    <w:name w:val="Heading 5 Char"/>
    <w:basedOn w:val="32"/>
    <w:qFormat/>
    <w:uiPriority w:val="9"/>
    <w:rPr>
      <w:rFonts w:ascii="Arial" w:hAnsi="Arial" w:eastAsia="Arial" w:cs="Arial"/>
      <w:b/>
      <w:bCs/>
      <w:sz w:val="24"/>
      <w:szCs w:val="24"/>
    </w:rPr>
  </w:style>
  <w:style w:type="character" w:customStyle="1" w:styleId="74">
    <w:name w:val="标题 6 字符"/>
    <w:basedOn w:val="32"/>
    <w:link w:val="8"/>
    <w:qFormat/>
    <w:uiPriority w:val="9"/>
    <w:rPr>
      <w:rFonts w:ascii="Arial" w:hAnsi="Arial" w:eastAsia="Arial" w:cs="Arial"/>
      <w:b/>
      <w:bCs/>
      <w:sz w:val="22"/>
      <w:szCs w:val="22"/>
    </w:rPr>
  </w:style>
  <w:style w:type="character" w:customStyle="1" w:styleId="75">
    <w:name w:val="标题 7 字符"/>
    <w:basedOn w:val="32"/>
    <w:link w:val="9"/>
    <w:qFormat/>
    <w:uiPriority w:val="9"/>
    <w:rPr>
      <w:rFonts w:ascii="Arial" w:hAnsi="Arial" w:eastAsia="Arial" w:cs="Arial"/>
      <w:b/>
      <w:bCs/>
      <w:i/>
      <w:iCs/>
      <w:sz w:val="22"/>
      <w:szCs w:val="22"/>
    </w:rPr>
  </w:style>
  <w:style w:type="character" w:customStyle="1" w:styleId="76">
    <w:name w:val="标题 8 字符"/>
    <w:basedOn w:val="32"/>
    <w:link w:val="10"/>
    <w:qFormat/>
    <w:uiPriority w:val="9"/>
    <w:rPr>
      <w:rFonts w:ascii="Arial" w:hAnsi="Arial" w:eastAsia="Arial" w:cs="Arial"/>
      <w:i/>
      <w:iCs/>
      <w:sz w:val="22"/>
      <w:szCs w:val="22"/>
    </w:rPr>
  </w:style>
  <w:style w:type="character" w:customStyle="1" w:styleId="77">
    <w:name w:val="标题 9 字符"/>
    <w:basedOn w:val="32"/>
    <w:link w:val="11"/>
    <w:qFormat/>
    <w:uiPriority w:val="9"/>
    <w:rPr>
      <w:rFonts w:ascii="Arial" w:hAnsi="Arial" w:eastAsia="Arial" w:cs="Arial"/>
      <w:i/>
      <w:iCs/>
      <w:sz w:val="21"/>
      <w:szCs w:val="21"/>
    </w:rPr>
  </w:style>
  <w:style w:type="paragraph" w:styleId="78">
    <w:name w:val="No Spacing"/>
    <w:qFormat/>
    <w:uiPriority w:val="1"/>
    <w:rPr>
      <w:rFonts w:asciiTheme="minorHAnsi" w:hAnsiTheme="minorHAnsi" w:eastAsiaTheme="minorEastAsia" w:cstheme="minorBidi"/>
      <w:lang w:val="en-US" w:eastAsia="zh-CN" w:bidi="ar-SA"/>
    </w:rPr>
  </w:style>
  <w:style w:type="character" w:customStyle="1" w:styleId="79">
    <w:name w:val="标题 字符"/>
    <w:basedOn w:val="32"/>
    <w:link w:val="29"/>
    <w:qFormat/>
    <w:uiPriority w:val="10"/>
    <w:rPr>
      <w:rFonts w:ascii="方正小标宋简体" w:hAnsi="方正小标宋简体" w:eastAsia="方正小标宋简体" w:cs="仿宋"/>
      <w:b/>
      <w:sz w:val="44"/>
      <w:szCs w:val="44"/>
    </w:rPr>
  </w:style>
  <w:style w:type="character" w:customStyle="1" w:styleId="80">
    <w:name w:val="副标题 字符"/>
    <w:basedOn w:val="32"/>
    <w:link w:val="23"/>
    <w:qFormat/>
    <w:uiPriority w:val="11"/>
    <w:rPr>
      <w:sz w:val="24"/>
      <w:szCs w:val="24"/>
    </w:rPr>
  </w:style>
  <w:style w:type="paragraph" w:styleId="81">
    <w:name w:val="Quote"/>
    <w:basedOn w:val="1"/>
    <w:next w:val="1"/>
    <w:link w:val="82"/>
    <w:qFormat/>
    <w:uiPriority w:val="29"/>
    <w:pPr>
      <w:ind w:left="720" w:right="720"/>
    </w:pPr>
    <w:rPr>
      <w:i/>
    </w:rPr>
  </w:style>
  <w:style w:type="character" w:customStyle="1" w:styleId="82">
    <w:name w:val="引用 字符"/>
    <w:link w:val="81"/>
    <w:qFormat/>
    <w:uiPriority w:val="29"/>
    <w:rPr>
      <w:i/>
    </w:rPr>
  </w:style>
  <w:style w:type="paragraph" w:styleId="83">
    <w:name w:val="Intense Quote"/>
    <w:basedOn w:val="1"/>
    <w:next w:val="1"/>
    <w:link w:val="84"/>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customStyle="1" w:styleId="84">
    <w:name w:val="明显引用 字符"/>
    <w:link w:val="83"/>
    <w:qFormat/>
    <w:uiPriority w:val="30"/>
    <w:rPr>
      <w:i/>
    </w:rPr>
  </w:style>
  <w:style w:type="character" w:customStyle="1" w:styleId="85">
    <w:name w:val="页眉 字符"/>
    <w:basedOn w:val="32"/>
    <w:link w:val="20"/>
    <w:qFormat/>
    <w:uiPriority w:val="99"/>
  </w:style>
  <w:style w:type="character" w:customStyle="1" w:styleId="86">
    <w:name w:val="Footer Char"/>
    <w:basedOn w:val="32"/>
    <w:qFormat/>
    <w:uiPriority w:val="99"/>
  </w:style>
  <w:style w:type="character" w:customStyle="1" w:styleId="87">
    <w:name w:val="页脚 字符"/>
    <w:link w:val="19"/>
    <w:qFormat/>
    <w:uiPriority w:val="99"/>
  </w:style>
  <w:style w:type="table" w:customStyle="1" w:styleId="88">
    <w:name w:val="Table Grid Light"/>
    <w:basedOn w:val="30"/>
    <w:qFormat/>
    <w:uiPriority w:val="59"/>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Pr>
  </w:style>
  <w:style w:type="table" w:customStyle="1" w:styleId="89">
    <w:name w:val="Grid Table 1 Light - Accent 1"/>
    <w:basedOn w:val="30"/>
    <w:qFormat/>
    <w:uiPriority w:val="99"/>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cPr>
        <w:tcBorders>
          <w:bottom w:val="single" w:color="9FC4E6"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90">
    <w:name w:val="Grid Table 1 Light - Accent 2"/>
    <w:basedOn w:val="30"/>
    <w:qFormat/>
    <w:uiPriority w:val="99"/>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cPr>
        <w:tcBorders>
          <w:bottom w:val="single" w:color="F4B38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91">
    <w:name w:val="Grid Table 1 Light - Accent 3"/>
    <w:basedOn w:val="30"/>
    <w:qFormat/>
    <w:uiPriority w:val="99"/>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cPr>
        <w:tcBorders>
          <w:bottom w:val="single" w:color="CACACA"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92">
    <w:name w:val="Grid Table 1 Light - Accent 4"/>
    <w:basedOn w:val="30"/>
    <w:qFormat/>
    <w:uiPriority w:val="99"/>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color w:val="404040"/>
      </w:rPr>
      <w:tcPr>
        <w:tcBorders>
          <w:bottom w:val="single" w:color="FFDA69"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93">
    <w:name w:val="Grid Table 1 Light - Accent 5"/>
    <w:basedOn w:val="30"/>
    <w:qFormat/>
    <w:uiPriority w:val="99"/>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color w:val="404040"/>
      </w:rPr>
      <w:tcPr>
        <w:tcBorders>
          <w:bottom w:val="single" w:color="91ACDC"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94">
    <w:name w:val="Grid Table 1 Light - Accent 6"/>
    <w:basedOn w:val="30"/>
    <w:qFormat/>
    <w:uiPriority w:val="99"/>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cPr>
        <w:tcBorders>
          <w:bottom w:val="single" w:color="AAD19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table" w:customStyle="1" w:styleId="95">
    <w:name w:val="Grid Table 2 - Accent 1"/>
    <w:basedOn w:val="30"/>
    <w:qFormat/>
    <w:uiPriority w:val="99"/>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single" w:color="68A3D8" w:themeColor="accent1" w:themeTint="EA" w:sz="12" w:space="0"/>
          <w:right w:val="nil"/>
        </w:tcBorders>
        <w:shd w:val="clear" w:color="FFFFFF" w:fill="auto"/>
      </w:tcPr>
    </w:tblStylePr>
    <w:tblStylePr w:type="lastRow">
      <w:rPr>
        <w:b/>
        <w:color w:val="404040"/>
      </w:rPr>
      <w:tcPr>
        <w:tcBorders>
          <w:top w:val="single" w:color="68A3D8"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96">
    <w:name w:val="Grid Table 2 - Accent 2"/>
    <w:basedOn w:val="30"/>
    <w:qFormat/>
    <w:uiPriority w:val="99"/>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single" w:color="F4B285" w:themeColor="accent2" w:themeTint="97" w:sz="12" w:space="0"/>
          <w:right w:val="nil"/>
        </w:tcBorders>
        <w:shd w:val="clear" w:color="FFFFFF" w:fill="auto"/>
      </w:tcPr>
    </w:tblStylePr>
    <w:tblStylePr w:type="lastRow">
      <w:rPr>
        <w:b/>
        <w:color w:val="404040"/>
      </w:rPr>
      <w:tcPr>
        <w:tcBorders>
          <w:top w:val="single" w:color="F4B28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97">
    <w:name w:val="Grid Table 2 - Accent 3"/>
    <w:basedOn w:val="30"/>
    <w:qFormat/>
    <w:uiPriority w:val="99"/>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single" w:color="A5A5A5" w:themeColor="accent3" w:themeTint="FE" w:sz="12" w:space="0"/>
          <w:right w:val="nil"/>
        </w:tcBorders>
        <w:shd w:val="clear" w:color="FFFFFF" w:fill="auto"/>
      </w:tcPr>
    </w:tblStylePr>
    <w:tblStylePr w:type="lastRow">
      <w:rPr>
        <w:b/>
        <w:color w:val="404040"/>
      </w:rPr>
      <w:tcPr>
        <w:tcBorders>
          <w:top w:val="single" w:color="A5A5A5"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98">
    <w:name w:val="Grid Table 2 - Accent 4"/>
    <w:basedOn w:val="30"/>
    <w:qFormat/>
    <w:uiPriority w:val="99"/>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single" w:color="FFD864" w:themeColor="accent4" w:themeTint="9A" w:sz="12" w:space="0"/>
          <w:right w:val="nil"/>
        </w:tcBorders>
        <w:shd w:val="clear" w:color="FFFFFF" w:fill="auto"/>
      </w:tcPr>
    </w:tblStylePr>
    <w:tblStylePr w:type="lastRow">
      <w:rPr>
        <w:b/>
        <w:color w:val="404040"/>
      </w:rPr>
      <w:tcPr>
        <w:tcBorders>
          <w:top w:val="single" w:color="FFD864"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99">
    <w:name w:val="Grid Table 2 - Accent 5"/>
    <w:basedOn w:val="30"/>
    <w:qFormat/>
    <w:uiPriority w:val="99"/>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single" w:color="4472C4" w:themeColor="accent5" w:sz="12" w:space="0"/>
          <w:right w:val="nil"/>
        </w:tcBorders>
        <w:shd w:val="clear" w:color="FFFFFF" w:fill="auto"/>
      </w:tcPr>
    </w:tblStylePr>
    <w:tblStylePr w:type="lastRow">
      <w:rPr>
        <w:b/>
        <w:color w:val="404040"/>
      </w:rPr>
      <w:tcPr>
        <w:tcBorders>
          <w:top w:val="single" w:color="4472C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100">
    <w:name w:val="Grid Table 2 - Accent 6"/>
    <w:basedOn w:val="30"/>
    <w:qFormat/>
    <w:uiPriority w:val="99"/>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single" w:color="70AD47" w:themeColor="accent6" w:sz="12" w:space="0"/>
          <w:right w:val="nil"/>
        </w:tcBorders>
        <w:shd w:val="clear" w:color="FFFFFF" w:fill="auto"/>
      </w:tcPr>
    </w:tblStylePr>
    <w:tblStylePr w:type="lastRow">
      <w:rPr>
        <w:b/>
        <w:color w:val="404040"/>
      </w:rPr>
      <w:tcPr>
        <w:tcBorders>
          <w:top w:val="single" w:color="70AD47"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101">
    <w:name w:val="Grid Table 3 - Accent 1"/>
    <w:basedOn w:val="30"/>
    <w:qFormat/>
    <w:uiPriority w:val="99"/>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1Horz">
      <w:rPr>
        <w:rFonts w:ascii="Arial" w:hAnsi="Arial"/>
        <w:color w:val="404040"/>
        <w:sz w:val="22"/>
      </w:rPr>
      <w:tcPr>
        <w:shd w:val="clear" w:color="DDEAF6" w:themeColor="accent1" w:themeTint="34" w:fill="DDEAF6" w:themeFill="accent1" w:themeFillTint="34"/>
      </w:tcPr>
    </w:tblStylePr>
  </w:style>
  <w:style w:type="table" w:customStyle="1" w:styleId="102">
    <w:name w:val="Grid Table 3 - Accent 2"/>
    <w:basedOn w:val="30"/>
    <w:qFormat/>
    <w:uiPriority w:val="99"/>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103">
    <w:name w:val="Grid Table 3 - Accent 3"/>
    <w:basedOn w:val="30"/>
    <w:qFormat/>
    <w:uiPriority w:val="99"/>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104">
    <w:name w:val="Grid Table 3 - Accent 4"/>
    <w:basedOn w:val="30"/>
    <w:qFormat/>
    <w:uiPriority w:val="99"/>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105">
    <w:name w:val="Grid Table 3 - Accent 5"/>
    <w:basedOn w:val="30"/>
    <w:qFormat/>
    <w:uiPriority w:val="99"/>
    <w:tblPr>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106">
    <w:name w:val="Grid Table 3 - Accent 6"/>
    <w:basedOn w:val="30"/>
    <w:qFormat/>
    <w:uiPriority w:val="99"/>
    <w:tblPr>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107">
    <w:name w:val="Grid Table 4 - Accent 1"/>
    <w:basedOn w:val="30"/>
    <w:qFormat/>
    <w:uiPriority w:val="59"/>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rFonts w:ascii="Arial" w:hAnsi="Arial"/>
        <w:b/>
        <w:color w:val="FFFFFF"/>
        <w:sz w:val="22"/>
      </w:rPr>
      <w:tcPr>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shd w:val="clear" w:color="68A3D8" w:themeColor="accent1" w:themeTint="EA" w:fill="68A3D8" w:themeFill="accent1" w:themeFillTint="EA"/>
      </w:tcPr>
    </w:tblStylePr>
    <w:tblStylePr w:type="lastRow">
      <w:rPr>
        <w:b/>
        <w:color w:val="404040"/>
      </w:rPr>
      <w:tcPr>
        <w:tcBorders>
          <w:top w:val="single" w:color="68A3D8"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1Horz">
      <w:rPr>
        <w:rFonts w:ascii="Arial" w:hAnsi="Arial"/>
        <w:color w:val="404040"/>
        <w:sz w:val="22"/>
      </w:rPr>
      <w:tcPr>
        <w:shd w:val="clear" w:color="DEEBF6" w:themeColor="accent1" w:themeTint="32" w:fill="DEEBF6" w:themeFill="accent1" w:themeFillTint="32"/>
      </w:tcPr>
    </w:tblStylePr>
  </w:style>
  <w:style w:type="table" w:customStyle="1" w:styleId="108">
    <w:name w:val="Grid Table 4 - Accent 2"/>
    <w:basedOn w:val="30"/>
    <w:qFormat/>
    <w:uiPriority w:val="59"/>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rFonts w:ascii="Arial" w:hAnsi="Arial"/>
        <w:b/>
        <w:color w:val="FFFFFF"/>
        <w:sz w:val="22"/>
      </w:rPr>
      <w:tcPr>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shd w:val="clear" w:color="F4B285" w:themeColor="accent2" w:themeTint="97" w:fill="F4B285" w:themeFill="accent2" w:themeFillTint="97"/>
      </w:tcPr>
    </w:tblStylePr>
    <w:tblStylePr w:type="lastRow">
      <w:rPr>
        <w:b/>
        <w:color w:val="404040"/>
      </w:rPr>
      <w:tcPr>
        <w:tcBorders>
          <w:top w:val="single" w:color="F4B28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cPr>
        <w:shd w:val="clear" w:color="FBE5D6" w:themeColor="accent2" w:themeTint="32" w:fill="FBE5D6" w:themeFill="accent2" w:themeFillTint="32"/>
      </w:tcPr>
    </w:tblStylePr>
  </w:style>
  <w:style w:type="table" w:customStyle="1" w:styleId="109">
    <w:name w:val="Grid Table 4 - Accent 3"/>
    <w:basedOn w:val="30"/>
    <w:qFormat/>
    <w:uiPriority w:val="59"/>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rFonts w:ascii="Arial" w:hAnsi="Arial"/>
        <w:b/>
        <w:color w:val="FFFFFF"/>
        <w:sz w:val="22"/>
      </w:rPr>
      <w:tcPr>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shd w:val="clear" w:color="A5A5A5" w:themeColor="accent3" w:themeTint="FE" w:fill="A5A5A5" w:themeFill="accent3" w:themeFillTint="FE"/>
      </w:tcPr>
    </w:tblStylePr>
    <w:tblStylePr w:type="lastRow">
      <w:rPr>
        <w:b/>
        <w:color w:val="404040"/>
      </w:rPr>
      <w:tcPr>
        <w:tcBorders>
          <w:top w:val="single" w:color="A5A5A5"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cPr>
        <w:shd w:val="clear" w:color="ECECEC" w:themeColor="accent3" w:themeTint="34" w:fill="ECECEC" w:themeFill="accent3" w:themeFillTint="34"/>
      </w:tcPr>
    </w:tblStylePr>
  </w:style>
  <w:style w:type="table" w:customStyle="1" w:styleId="110">
    <w:name w:val="Grid Table 4 - Accent 4"/>
    <w:basedOn w:val="30"/>
    <w:qFormat/>
    <w:uiPriority w:val="59"/>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rFonts w:ascii="Arial" w:hAnsi="Arial"/>
        <w:b/>
        <w:color w:val="FFFFFF"/>
        <w:sz w:val="22"/>
      </w:rPr>
      <w:tcPr>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shd w:val="clear" w:color="FFD864" w:themeColor="accent4" w:themeTint="9A" w:fill="FFD864" w:themeFill="accent4" w:themeFillTint="9A"/>
      </w:tcPr>
    </w:tblStylePr>
    <w:tblStylePr w:type="lastRow">
      <w:rPr>
        <w:b/>
        <w:color w:val="404040"/>
      </w:rPr>
      <w:tcPr>
        <w:tcBorders>
          <w:top w:val="single" w:color="FFD864"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cPr>
        <w:shd w:val="clear" w:color="FEF2CA" w:themeColor="accent4" w:themeTint="34" w:fill="FEF2CA" w:themeFill="accent4" w:themeFillTint="34"/>
      </w:tcPr>
    </w:tblStylePr>
  </w:style>
  <w:style w:type="table" w:customStyle="1" w:styleId="111">
    <w:name w:val="Grid Table 4 - Accent 5"/>
    <w:basedOn w:val="30"/>
    <w:qFormat/>
    <w:uiPriority w:val="59"/>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FFFFFF"/>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themeColor="accent5" w:fill="4472C4" w:themeFill="accent5"/>
      </w:tcPr>
    </w:tblStylePr>
    <w:tblStylePr w:type="lastRow">
      <w:rPr>
        <w:b/>
        <w:color w:val="404040"/>
      </w:rPr>
      <w:tcPr>
        <w:tcBorders>
          <w:top w:val="single" w:color="4472C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cPr>
        <w:shd w:val="clear" w:color="D8E2F2" w:themeColor="accent5" w:themeTint="34" w:fill="D8E2F2" w:themeFill="accent5" w:themeFillTint="34"/>
      </w:tcPr>
    </w:tblStylePr>
  </w:style>
  <w:style w:type="table" w:customStyle="1" w:styleId="112">
    <w:name w:val="Grid Table 4 - Accent 6"/>
    <w:basedOn w:val="30"/>
    <w:qFormat/>
    <w:uiPriority w:val="59"/>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FFFFFF"/>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themeColor="accent6" w:fill="70AD47" w:themeFill="accent6"/>
      </w:tcPr>
    </w:tblStylePr>
    <w:tblStylePr w:type="lastRow">
      <w:rPr>
        <w:b/>
        <w:color w:val="404040"/>
      </w:rPr>
      <w:tcPr>
        <w:tcBorders>
          <w:top w:val="single" w:color="70AD47"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cPr>
        <w:shd w:val="clear" w:color="E1EFD8" w:themeColor="accent6" w:themeTint="34" w:fill="E1EFD8" w:themeFill="accent6" w:themeFillTint="34"/>
      </w:tcPr>
    </w:tblStylePr>
  </w:style>
  <w:style w:type="table" w:customStyle="1" w:styleId="113">
    <w:name w:val="Grid Table 5 Dark- Accent 1"/>
    <w:basedOn w:val="30"/>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themeColor="light1" w:sz="4" w:space="0"/>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1Horz">
      <w:tcPr>
        <w:shd w:val="clear" w:color="B3D1EB" w:themeColor="accent1" w:themeTint="75" w:fill="B3D1EB" w:themeFill="accent1" w:themeFillTint="75"/>
      </w:tcPr>
    </w:tblStylePr>
  </w:style>
  <w:style w:type="table" w:customStyle="1" w:styleId="114">
    <w:name w:val="Grid Table 5 Dark - Accent 2"/>
    <w:basedOn w:val="30"/>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themeColor="light1" w:sz="4" w:space="0"/>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1Horz">
      <w:tcPr>
        <w:shd w:val="clear" w:color="F6C3A0" w:themeColor="accent2" w:themeTint="75" w:fill="F6C3A0" w:themeFill="accent2" w:themeFillTint="75"/>
      </w:tcPr>
    </w:tblStylePr>
  </w:style>
  <w:style w:type="table" w:customStyle="1" w:styleId="115">
    <w:name w:val="Grid Table 5 Dark - Accent 3"/>
    <w:basedOn w:val="30"/>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themeColor="light1" w:sz="4" w:space="0"/>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1Horz">
      <w:tcPr>
        <w:shd w:val="clear" w:color="D5D5D5" w:themeColor="accent3" w:themeTint="75" w:fill="D5D5D5" w:themeFill="accent3" w:themeFillTint="75"/>
      </w:tcPr>
    </w:tblStylePr>
  </w:style>
  <w:style w:type="table" w:customStyle="1" w:styleId="116">
    <w:name w:val="Grid Table 5 Dark- Accent 4"/>
    <w:basedOn w:val="30"/>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themeColor="light1" w:sz="4" w:space="0"/>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1Horz">
      <w:tcPr>
        <w:shd w:val="clear" w:color="FEE289" w:themeColor="accent4" w:themeTint="75" w:fill="FEE289" w:themeFill="accent4" w:themeFillTint="75"/>
      </w:tcPr>
    </w:tblStylePr>
  </w:style>
  <w:style w:type="table" w:customStyle="1" w:styleId="117">
    <w:name w:val="Grid Table 5 Dark - Accent 5"/>
    <w:basedOn w:val="30"/>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themeColor="light1" w:sz="4" w:space="0"/>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1Horz">
      <w:tcPr>
        <w:shd w:val="clear" w:color="A9BEE3" w:themeColor="accent5" w:themeTint="75" w:fill="A9BEE3" w:themeFill="accent5" w:themeFillTint="75"/>
      </w:tcPr>
    </w:tblStylePr>
  </w:style>
  <w:style w:type="table" w:customStyle="1" w:styleId="118">
    <w:name w:val="Grid Table 5 Dark - Accent 6"/>
    <w:basedOn w:val="30"/>
    <w:qFormat/>
    <w:uiPriority w:val="99"/>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themeColor="light1" w:sz="4" w:space="0"/>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1Horz">
      <w:tcPr>
        <w:shd w:val="clear" w:color="BCDBA8" w:themeColor="accent6" w:themeTint="75" w:fill="BCDBA8" w:themeFill="accent6" w:themeFillTint="75"/>
      </w:tcPr>
    </w:tblStylePr>
  </w:style>
  <w:style w:type="table" w:customStyle="1" w:styleId="119">
    <w:name w:val="Grid Table 6 Colorful - Accent 1"/>
    <w:basedOn w:val="30"/>
    <w:qFormat/>
    <w:uiPriority w:val="99"/>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Row">
      <w:rPr>
        <w:b/>
        <w:color w:val="ADCDEA" w:themeColor="accent1" w:themeTint="80"/>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lastCol">
      <w:rPr>
        <w:b/>
        <w:color w:val="ADCDEA" w:themeColor="accent1" w:themeTint="80"/>
        <w14:textFill>
          <w14:solidFill>
            <w14:schemeClr w14:val="accent1">
              <w14:lumMod w14:val="50000"/>
              <w14:lumOff w14:val="50000"/>
            </w14:schemeClr>
          </w14:solidFill>
        </w14:textFill>
      </w:r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20">
    <w:name w:val="Grid Table 6 Colorful - Accent 2"/>
    <w:basedOn w:val="30"/>
    <w:qFormat/>
    <w:uiPriority w:val="99"/>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Row">
      <w:rPr>
        <w:b/>
        <w:color w:val="F4B285" w:themeColor="accent2" w:themeTint="96"/>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21">
    <w:name w:val="Grid Table 6 Colorful - Accent 3"/>
    <w:basedOn w:val="30"/>
    <w:qFormat/>
    <w:uiPriority w:val="99"/>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14:textFill>
          <w14:solidFill>
            <w14:schemeClr w14:val="accent3"/>
          </w14:solidFill>
        </w14:textFill>
      </w:rPr>
      <w:tcPr>
        <w:tcBorders>
          <w:bottom w:val="single" w:color="A5A5A5" w:themeColor="accent3" w:themeTint="FE" w:sz="12" w:space="0"/>
        </w:tcBorders>
      </w:tcPr>
    </w:tblStylePr>
    <w:tblStylePr w:type="lastRow">
      <w:rPr>
        <w:b/>
        <w:color w:val="A5A5A5" w:themeColor="accent3"/>
        <w14:textFill>
          <w14:solidFill>
            <w14:schemeClr w14:val="accent3"/>
          </w14:solidFill>
        </w14:textFill>
      </w:rPr>
    </w:tblStylePr>
    <w:tblStylePr w:type="firstCol">
      <w:rPr>
        <w:b/>
        <w:color w:val="A5A5A5" w:themeColor="accent3"/>
        <w14:textFill>
          <w14:solidFill>
            <w14:schemeClr w14:val="accent3"/>
          </w14:solidFill>
        </w14:textFill>
      </w:rPr>
    </w:tblStylePr>
    <w:tblStylePr w:type="lastCol">
      <w:rPr>
        <w:b/>
        <w:color w:val="A5A5A5" w:themeColor="accent3"/>
        <w14:textFill>
          <w14:solidFill>
            <w14:schemeClr w14:val="accent3"/>
          </w14:solidFill>
        </w14:textFill>
      </w:rPr>
    </w:tblStylePr>
    <w:tblStylePr w:type="band1Vert">
      <w:tcPr>
        <w:shd w:val="clear" w:color="ECECEC" w:themeColor="accent3" w:themeTint="34" w:fill="ECECEC" w:themeFill="accent3" w:themeFillTint="34"/>
      </w:tcPr>
    </w:tblStylePr>
    <w:tblStylePr w:type="band1Horz">
      <w:rPr>
        <w:rFonts w:ascii="Arial" w:hAnsi="Arial"/>
        <w:color w:val="A5A5A5" w:themeColor="accent3"/>
        <w:sz w:val="22"/>
        <w14:textFill>
          <w14:solidFill>
            <w14:schemeClr w14:val="accent3"/>
          </w14:solidFill>
        </w14:textFill>
      </w:rPr>
      <w:tcPr>
        <w:shd w:val="clear" w:color="ECECEC" w:themeColor="accent3" w:themeTint="34" w:fill="ECECEC" w:themeFill="accent3" w:themeFillTint="34"/>
      </w:tcPr>
    </w:tblStylePr>
    <w:tblStylePr w:type="band2Horz">
      <w:rPr>
        <w:rFonts w:ascii="Arial" w:hAnsi="Arial"/>
        <w:color w:val="A5A5A5" w:themeColor="accent3"/>
        <w:sz w:val="22"/>
        <w14:textFill>
          <w14:solidFill>
            <w14:schemeClr w14:val="accent3"/>
          </w14:solidFill>
        </w14:textFill>
      </w:rPr>
    </w:tblStylePr>
  </w:style>
  <w:style w:type="table" w:customStyle="1" w:styleId="122">
    <w:name w:val="Grid Table 6 Colorful - Accent 4"/>
    <w:basedOn w:val="30"/>
    <w:qFormat/>
    <w:uiPriority w:val="99"/>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Row">
      <w:rPr>
        <w:b/>
        <w:color w:val="FFD966" w:themeColor="accent4" w:themeTint="99"/>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23">
    <w:name w:val="Grid Table 6 Colorful - Accent 5"/>
    <w:basedOn w:val="30"/>
    <w:qFormat/>
    <w:uiPriority w:val="99"/>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4" w:themeColor="accent5" w:themeShade="94"/>
      </w:rPr>
      <w:tcPr>
        <w:tcBorders>
          <w:bottom w:val="single" w:color="4472C4" w:themeColor="accent5"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24">
    <w:name w:val="Grid Table 6 Colorful - Accent 6"/>
    <w:basedOn w:val="30"/>
    <w:qFormat/>
    <w:uiPriority w:val="99"/>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4" w:themeColor="accent5" w:themeShade="94"/>
      </w:rPr>
      <w:tcPr>
        <w:tcBorders>
          <w:bottom w:val="single" w:color="70AD47" w:themeColor="accent6" w:sz="12" w:space="0"/>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style>
  <w:style w:type="table" w:customStyle="1" w:styleId="125">
    <w:name w:val="Grid Table 7 Colorful - Accent 1"/>
    <w:basedOn w:val="30"/>
    <w:qFormat/>
    <w:uiPriority w:val="99"/>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rFonts w:ascii="Arial" w:hAnsi="Arial"/>
        <w:b/>
        <w:color w:val="ADCDEA" w:themeColor="accent1" w:themeTint="80"/>
        <w:sz w:val="22"/>
        <w14:textFill>
          <w14:solidFill>
            <w14:schemeClr w14:val="accent1">
              <w14:lumMod w14:val="50000"/>
              <w14:lumOff w14:val="50000"/>
            </w14:schemeClr>
          </w14:solidFill>
        </w14:textFill>
      </w:rPr>
      <w:tcPr>
        <w:tcBorders>
          <w:top w:val="nil"/>
          <w:left w:val="nil"/>
          <w:bottom w:val="single" w:color="ACCCE9" w:themeColor="accent1" w:themeTint="80" w:sz="4" w:space="0"/>
          <w:right w:val="nil"/>
        </w:tcBorders>
        <w:shd w:val="clear" w:color="FFFFFF" w:themeColor="light1" w:fill="FFFFFF" w:themeFill="light1"/>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tcBorders>
          <w:top w:val="single" w:color="ACCCE9"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nil"/>
          <w:bottom w:val="nil"/>
          <w:right w:val="single" w:color="ACCCE9" w:themeColor="accent1" w:themeTint="80" w:sz="4" w:space="0"/>
        </w:tcBorders>
        <w:shd w:val="clear" w:color="FFFFFF" w:fill="auto"/>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tcBorders>
          <w:top w:val="nil"/>
          <w:left w:val="single" w:color="ACCCE9" w:themeColor="accent1" w:themeTint="80" w:sz="4" w:space="0"/>
          <w:bottom w:val="nil"/>
          <w:right w:val="nil"/>
        </w:tcBorders>
        <w:shd w:val="clear" w:color="FFFFFF" w:fill="auto"/>
      </w:tcPr>
    </w:tblStylePr>
    <w:tblStylePr w:type="band1Vert">
      <w:tcPr>
        <w:shd w:val="clear" w:color="DDEAF6" w:themeColor="accent1" w:themeTint="34" w:fill="DDEAF6" w:themeFill="accent1" w:themeFillTint="34"/>
      </w:tcPr>
    </w:tblStyle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style>
  <w:style w:type="table" w:customStyle="1" w:styleId="126">
    <w:name w:val="Grid Table 7 Colorful - Accent 2"/>
    <w:basedOn w:val="30"/>
    <w:qFormat/>
    <w:uiPriority w:val="99"/>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rFonts w:ascii="Arial" w:hAnsi="Arial"/>
        <w:b/>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BE5D6" w:themeColor="accent2" w:themeTint="32" w:fill="FBE5D6" w:themeFill="accent2" w:themeFillTint="32"/>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27">
    <w:name w:val="Grid Table 7 Colorful - Accent 3"/>
    <w:basedOn w:val="30"/>
    <w:qFormat/>
    <w:uiPriority w:val="99"/>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rFonts w:ascii="Arial" w:hAnsi="Arial"/>
        <w:b/>
        <w:color w:val="A5A5A5" w:themeColor="accent3"/>
        <w:sz w:val="22"/>
        <w14:textFill>
          <w14:solidFill>
            <w14:schemeClr w14:val="accent3"/>
          </w14:solidFill>
        </w14:textFill>
      </w:rPr>
      <w:tcPr>
        <w:tcBorders>
          <w:top w:val="nil"/>
          <w:left w:val="nil"/>
          <w:bottom w:val="single" w:color="A5A5A5" w:themeColor="accent3" w:themeTint="FE" w:sz="4" w:space="0"/>
          <w:right w:val="nil"/>
        </w:tcBorders>
        <w:shd w:val="clear" w:color="FFFFFF" w:themeColor="light1" w:fill="FFFFFF" w:themeFill="light1"/>
      </w:tcPr>
    </w:tblStylePr>
    <w:tblStylePr w:type="lastRow">
      <w:rPr>
        <w:rFonts w:ascii="Arial" w:hAnsi="Arial"/>
        <w:b/>
        <w:color w:val="A5A5A5" w:themeColor="accent3"/>
        <w:sz w:val="22"/>
        <w14:textFill>
          <w14:solidFill>
            <w14:schemeClr w14:val="accent3"/>
          </w14:solidFill>
        </w14:textFill>
      </w:rPr>
      <w:tcPr>
        <w:tcBorders>
          <w:top w:val="single" w:color="A5A5A5"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A5A5A5" w:themeColor="accent3"/>
        <w:sz w:val="22"/>
        <w14:textFill>
          <w14:solidFill>
            <w14:schemeClr w14:val="accent3"/>
          </w14:solidFill>
        </w14:textFill>
      </w:rPr>
      <w:tcPr>
        <w:tcBorders>
          <w:top w:val="nil"/>
          <w:left w:val="nil"/>
          <w:bottom w:val="nil"/>
          <w:right w:val="single" w:color="A5A5A5" w:themeColor="accent3" w:themeTint="FE" w:sz="4" w:space="0"/>
        </w:tcBorders>
        <w:shd w:val="clear" w:color="FFFFFF" w:fill="auto"/>
      </w:tcPr>
    </w:tblStylePr>
    <w:tblStylePr w:type="lastCol">
      <w:rPr>
        <w:rFonts w:ascii="Arial" w:hAnsi="Arial"/>
        <w:i/>
        <w:color w:val="A5A5A5" w:themeColor="accent3"/>
        <w:sz w:val="22"/>
        <w14:textFill>
          <w14:solidFill>
            <w14:schemeClr w14:val="accent3"/>
          </w14:solidFill>
        </w14:textFill>
      </w:rPr>
      <w:tcPr>
        <w:tcBorders>
          <w:top w:val="nil"/>
          <w:left w:val="single" w:color="A5A5A5" w:themeColor="accent3" w:themeTint="FE" w:sz="4" w:space="0"/>
          <w:bottom w:val="nil"/>
          <w:right w:val="nil"/>
        </w:tcBorders>
        <w:shd w:val="clear" w:color="FFFFFF" w:fill="auto"/>
      </w:tcPr>
    </w:tblStylePr>
    <w:tblStylePr w:type="band1Vert">
      <w:tcPr>
        <w:shd w:val="clear" w:color="ECECEC" w:themeColor="accent3" w:themeTint="34" w:fill="ECECEC" w:themeFill="accent3" w:themeFillTint="34"/>
      </w:tcPr>
    </w:tblStylePr>
    <w:tblStylePr w:type="band1Horz">
      <w:rPr>
        <w:rFonts w:ascii="Arial" w:hAnsi="Arial"/>
        <w:color w:val="A5A5A5" w:themeColor="accent3"/>
        <w:sz w:val="22"/>
        <w14:textFill>
          <w14:solidFill>
            <w14:schemeClr w14:val="accent3"/>
          </w14:solidFill>
        </w14:textFill>
      </w:rPr>
      <w:tcPr>
        <w:shd w:val="clear" w:color="ECECEC" w:themeColor="accent3" w:themeTint="34" w:fill="ECECEC" w:themeFill="accent3" w:themeFillTint="34"/>
      </w:tcPr>
    </w:tblStylePr>
    <w:tblStylePr w:type="band2Horz">
      <w:rPr>
        <w:rFonts w:ascii="Arial" w:hAnsi="Arial"/>
        <w:color w:val="A5A5A5" w:themeColor="accent3"/>
        <w:sz w:val="22"/>
        <w14:textFill>
          <w14:solidFill>
            <w14:schemeClr w14:val="accent3"/>
          </w14:solidFill>
        </w14:textFill>
      </w:rPr>
    </w:tblStylePr>
  </w:style>
  <w:style w:type="table" w:customStyle="1" w:styleId="128">
    <w:name w:val="Grid Table 7 Colorful - Accent 4"/>
    <w:basedOn w:val="30"/>
    <w:qFormat/>
    <w:uiPriority w:val="99"/>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rFonts w:ascii="Arial" w:hAnsi="Arial"/>
        <w:b/>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EF2CA" w:themeColor="accent4" w:themeTint="34" w:fill="FEF2CA" w:themeFill="accent4" w:themeFillTint="34"/>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29">
    <w:name w:val="Grid Table 7 Colorful - Accent 5"/>
    <w:basedOn w:val="30"/>
    <w:qFormat/>
    <w:uiPriority w:val="99"/>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rFonts w:ascii="Arial" w:hAnsi="Arial"/>
        <w:b/>
        <w:color w:val="254174" w:themeColor="accent5" w:themeShade="94"/>
        <w:sz w:val="22"/>
      </w:rPr>
      <w:tcPr>
        <w:tcBorders>
          <w:top w:val="nil"/>
          <w:left w:val="nil"/>
          <w:bottom w:val="single" w:color="95AFDD" w:themeColor="accent5" w:themeTint="90" w:sz="4" w:space="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themeColor="accent5" w:themeTint="90" w:sz="4" w:space="0"/>
        </w:tcBorders>
        <w:shd w:val="clear" w:color="FFFFFF" w:fill="auto"/>
      </w:tcPr>
    </w:tblStylePr>
    <w:tblStylePr w:type="lastCol">
      <w:rPr>
        <w:rFonts w:ascii="Arial" w:hAnsi="Arial"/>
        <w:i/>
        <w:color w:val="254174" w:themeColor="accent5" w:themeShade="94"/>
        <w:sz w:val="22"/>
      </w:rPr>
      <w:tcPr>
        <w:tcBorders>
          <w:top w:val="nil"/>
          <w:left w:val="single" w:color="95AFDD" w:themeColor="accent5" w:themeTint="90" w:sz="4" w:space="0"/>
          <w:bottom w:val="nil"/>
          <w:right w:val="nil"/>
        </w:tcBorders>
        <w:shd w:val="clear" w:color="FFFFFF" w:fill="auto"/>
      </w:tcPr>
    </w:tblStylePr>
    <w:tblStylePr w:type="band1Vert">
      <w:tcPr>
        <w:shd w:val="clear" w:color="D8E2F2" w:themeColor="accent5" w:themeTint="34" w:fill="D8E2F2" w:themeFill="accent5" w:themeFillTint="34"/>
      </w:tcPr>
    </w:tblStyle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style>
  <w:style w:type="table" w:customStyle="1" w:styleId="130">
    <w:name w:val="Grid Table 7 Colorful - Accent 6"/>
    <w:basedOn w:val="30"/>
    <w:qFormat/>
    <w:uiPriority w:val="99"/>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rFonts w:ascii="Arial" w:hAnsi="Arial"/>
        <w:b/>
        <w:color w:val="416429" w:themeColor="accent6" w:themeShade="94"/>
        <w:sz w:val="22"/>
      </w:rPr>
      <w:tcPr>
        <w:tcBorders>
          <w:top w:val="nil"/>
          <w:left w:val="nil"/>
          <w:bottom w:val="single" w:color="ADD394" w:themeColor="accent6" w:themeTint="90" w:sz="4" w:space="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themeColor="accent6" w:themeTint="90" w:sz="4" w:space="0"/>
        </w:tcBorders>
        <w:shd w:val="clear" w:color="FFFFFF" w:fill="auto"/>
      </w:tcPr>
    </w:tblStylePr>
    <w:tblStylePr w:type="lastCol">
      <w:rPr>
        <w:rFonts w:ascii="Arial" w:hAnsi="Arial"/>
        <w:i/>
        <w:color w:val="416429" w:themeColor="accent6" w:themeShade="94"/>
        <w:sz w:val="22"/>
      </w:rPr>
      <w:tcPr>
        <w:tcBorders>
          <w:top w:val="nil"/>
          <w:left w:val="single" w:color="ADD394" w:themeColor="accent6" w:themeTint="90" w:sz="4" w:space="0"/>
          <w:bottom w:val="nil"/>
          <w:right w:val="nil"/>
        </w:tcBorders>
        <w:shd w:val="clear" w:color="FFFFFF" w:fill="auto"/>
      </w:tcPr>
    </w:tblStylePr>
    <w:tblStylePr w:type="band1Vert">
      <w:tcPr>
        <w:shd w:val="clear" w:color="E1EFD8" w:themeColor="accent6" w:themeTint="34" w:fill="E1EFD8" w:themeFill="accent6" w:themeFillTint="34"/>
      </w:tcPr>
    </w:tblStyle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style>
  <w:style w:type="table" w:customStyle="1" w:styleId="131">
    <w:name w:val="List Table 1 Light - Accent 1"/>
    <w:basedOn w:val="30"/>
    <w:qFormat/>
    <w:uiPriority w:val="99"/>
    <w:tblStylePr w:type="firstRow">
      <w:rPr>
        <w:b/>
        <w:color w:val="404040"/>
      </w:rPr>
      <w:tcPr>
        <w:tcBorders>
          <w:top w:val="nil"/>
          <w:left w:val="nil"/>
          <w:bottom w:val="single" w:color="5B9BD5" w:themeColor="accent1" w:sz="4" w:space="0"/>
          <w:right w:val="nil"/>
        </w:tcBorders>
      </w:tcPr>
    </w:tblStylePr>
    <w:tblStylePr w:type="lastRow">
      <w:rPr>
        <w:b/>
        <w:color w:val="404040"/>
      </w:rPr>
      <w:tcPr>
        <w:tcBorders>
          <w:top w:val="single" w:color="5B9BD5"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1Horz">
      <w:tcPr>
        <w:shd w:val="clear" w:color="D5E5F4" w:themeColor="accent1" w:themeTint="40" w:fill="D5E5F4" w:themeFill="accent1" w:themeFillTint="40"/>
      </w:tcPr>
    </w:tblStylePr>
  </w:style>
  <w:style w:type="table" w:customStyle="1" w:styleId="132">
    <w:name w:val="List Table 1 Light - Accent 2"/>
    <w:basedOn w:val="30"/>
    <w:qFormat/>
    <w:uiPriority w:val="99"/>
    <w:tblStylePr w:type="firstRow">
      <w:rPr>
        <w:b/>
        <w:color w:val="404040"/>
      </w:rPr>
      <w:tcPr>
        <w:tcBorders>
          <w:top w:val="nil"/>
          <w:left w:val="nil"/>
          <w:bottom w:val="single" w:color="ED7D31" w:themeColor="accent2" w:sz="4" w:space="0"/>
          <w:right w:val="nil"/>
        </w:tcBorders>
      </w:tcPr>
    </w:tblStylePr>
    <w:tblStylePr w:type="lastRow">
      <w:rPr>
        <w:b/>
        <w:color w:val="404040"/>
      </w:rPr>
      <w:tcPr>
        <w:tcBorders>
          <w:top w:val="single" w:color="ED7D31"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1Horz">
      <w:tcPr>
        <w:shd w:val="clear" w:color="FADECB" w:themeColor="accent2" w:themeTint="40" w:fill="FADECB" w:themeFill="accent2" w:themeFillTint="40"/>
      </w:tcPr>
    </w:tblStylePr>
  </w:style>
  <w:style w:type="table" w:customStyle="1" w:styleId="133">
    <w:name w:val="List Table 1 Light - Accent 3"/>
    <w:basedOn w:val="30"/>
    <w:qFormat/>
    <w:uiPriority w:val="99"/>
    <w:tblStylePr w:type="firstRow">
      <w:rPr>
        <w:b/>
        <w:color w:val="404040"/>
      </w:rPr>
      <w:tcPr>
        <w:tcBorders>
          <w:top w:val="nil"/>
          <w:left w:val="nil"/>
          <w:bottom w:val="single" w:color="A5A5A5" w:themeColor="accent3" w:sz="4" w:space="0"/>
          <w:right w:val="nil"/>
        </w:tcBorders>
      </w:tcPr>
    </w:tblStylePr>
    <w:tblStylePr w:type="lastRow">
      <w:rPr>
        <w:b/>
        <w:color w:val="404040"/>
      </w:rPr>
      <w:tcPr>
        <w:tcBorders>
          <w:top w:val="single" w:color="A5A5A5"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1Horz">
      <w:tcPr>
        <w:shd w:val="clear" w:color="E8E8E8" w:themeColor="accent3" w:themeTint="40" w:fill="E8E8E8" w:themeFill="accent3" w:themeFillTint="40"/>
      </w:tcPr>
    </w:tblStylePr>
  </w:style>
  <w:style w:type="table" w:customStyle="1" w:styleId="134">
    <w:name w:val="List Table 1 Light - Accent 4"/>
    <w:basedOn w:val="30"/>
    <w:qFormat/>
    <w:uiPriority w:val="99"/>
    <w:tblStylePr w:type="firstRow">
      <w:rPr>
        <w:b/>
        <w:color w:val="404040"/>
      </w:rPr>
      <w:tcPr>
        <w:tcBorders>
          <w:top w:val="nil"/>
          <w:left w:val="nil"/>
          <w:bottom w:val="single" w:color="FFC000" w:themeColor="accent4" w:sz="4" w:space="0"/>
          <w:right w:val="nil"/>
        </w:tcBorders>
      </w:tcPr>
    </w:tblStylePr>
    <w:tblStylePr w:type="lastRow">
      <w:rPr>
        <w:b/>
        <w:color w:val="404040"/>
      </w:rPr>
      <w:tcPr>
        <w:tcBorders>
          <w:top w:val="single" w:color="FFC000"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1Horz">
      <w:tcPr>
        <w:shd w:val="clear" w:color="FFEFBE" w:themeColor="accent4" w:themeTint="40" w:fill="FFEFBE" w:themeFill="accent4" w:themeFillTint="40"/>
      </w:tcPr>
    </w:tblStylePr>
  </w:style>
  <w:style w:type="table" w:customStyle="1" w:styleId="135">
    <w:name w:val="List Table 1 Light - Accent 5"/>
    <w:basedOn w:val="30"/>
    <w:qFormat/>
    <w:uiPriority w:val="99"/>
    <w:tblStylePr w:type="firstRow">
      <w:rPr>
        <w:b/>
        <w:color w:val="404040"/>
      </w:rPr>
      <w:tcPr>
        <w:tcBorders>
          <w:top w:val="nil"/>
          <w:left w:val="nil"/>
          <w:bottom w:val="single" w:color="4472C4" w:themeColor="accent5" w:sz="4" w:space="0"/>
          <w:right w:val="nil"/>
        </w:tcBorders>
      </w:tcPr>
    </w:tblStylePr>
    <w:tblStylePr w:type="lastRow">
      <w:rPr>
        <w:b/>
        <w:color w:val="404040"/>
      </w:rPr>
      <w:tcPr>
        <w:tcBorders>
          <w:top w:val="single" w:color="4472C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1Horz">
      <w:tcPr>
        <w:shd w:val="clear" w:color="D0DBF0" w:themeColor="accent5" w:themeTint="40" w:fill="D0DBF0" w:themeFill="accent5" w:themeFillTint="40"/>
      </w:tcPr>
    </w:tblStylePr>
  </w:style>
  <w:style w:type="table" w:customStyle="1" w:styleId="136">
    <w:name w:val="List Table 1 Light - Accent 6"/>
    <w:basedOn w:val="30"/>
    <w:qFormat/>
    <w:uiPriority w:val="99"/>
    <w:tblStylePr w:type="firstRow">
      <w:rPr>
        <w:b/>
        <w:color w:val="404040"/>
      </w:rPr>
      <w:tcPr>
        <w:tcBorders>
          <w:top w:val="nil"/>
          <w:left w:val="nil"/>
          <w:bottom w:val="single" w:color="70AD47" w:themeColor="accent6" w:sz="4" w:space="0"/>
          <w:right w:val="nil"/>
        </w:tcBorders>
      </w:tcPr>
    </w:tblStylePr>
    <w:tblStylePr w:type="lastRow">
      <w:rPr>
        <w:b/>
        <w:color w:val="404040"/>
      </w:rPr>
      <w:tcPr>
        <w:tcBorders>
          <w:top w:val="single" w:color="70AD47"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1Horz">
      <w:tcPr>
        <w:shd w:val="clear" w:color="DAEBCF" w:themeColor="accent6" w:themeTint="40" w:fill="DAEBCF" w:themeFill="accent6" w:themeFillTint="40"/>
      </w:tcPr>
    </w:tblStylePr>
  </w:style>
  <w:style w:type="table" w:customStyle="1" w:styleId="137">
    <w:name w:val="List Table 2 - Accent 1"/>
    <w:basedOn w:val="30"/>
    <w:qFormat/>
    <w:uiPriority w:val="99"/>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lastRow">
      <w:rPr>
        <w:rFonts w:ascii="Arial" w:hAnsi="Arial"/>
        <w:b/>
        <w:color w:val="404040"/>
        <w:sz w:val="22"/>
      </w:rPr>
      <w:tcPr>
        <w:tcBorders>
          <w:top w:val="single" w:color="A2C6E7" w:themeColor="accent1" w:themeTint="90" w:sz="4" w:space="0"/>
          <w:left w:val="nil"/>
          <w:bottom w:val="single" w:color="A2C6E7"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38">
    <w:name w:val="List Table 2 - Accent 2"/>
    <w:basedOn w:val="30"/>
    <w:qFormat/>
    <w:uiPriority w:val="99"/>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lastRow">
      <w:rPr>
        <w:rFonts w:ascii="Arial" w:hAnsi="Arial"/>
        <w:b/>
        <w:color w:val="404040"/>
        <w:sz w:val="22"/>
      </w:rPr>
      <w:tcPr>
        <w:tcBorders>
          <w:top w:val="single" w:color="F4B58A" w:themeColor="accent2" w:themeTint="90" w:sz="4" w:space="0"/>
          <w:left w:val="nil"/>
          <w:bottom w:val="single" w:color="F4B58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39">
    <w:name w:val="List Table 2 - Accent 3"/>
    <w:basedOn w:val="30"/>
    <w:qFormat/>
    <w:uiPriority w:val="99"/>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lastRow">
      <w:rPr>
        <w:rFonts w:ascii="Arial" w:hAnsi="Arial"/>
        <w:b/>
        <w:color w:val="404040"/>
        <w:sz w:val="22"/>
      </w:rPr>
      <w:tcPr>
        <w:tcBorders>
          <w:top w:val="single" w:color="CCCCCC" w:themeColor="accent3" w:themeTint="90" w:sz="4" w:space="0"/>
          <w:left w:val="nil"/>
          <w:bottom w:val="single" w:color="CCCCCC"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40">
    <w:name w:val="List Table 2 - Accent 4"/>
    <w:basedOn w:val="30"/>
    <w:qFormat/>
    <w:uiPriority w:val="99"/>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lastRow">
      <w:rPr>
        <w:rFonts w:ascii="Arial" w:hAnsi="Arial"/>
        <w:b/>
        <w:color w:val="404040"/>
        <w:sz w:val="22"/>
      </w:rPr>
      <w:tcPr>
        <w:tcBorders>
          <w:top w:val="single" w:color="FFDB6E" w:themeColor="accent4" w:themeTint="90" w:sz="4" w:space="0"/>
          <w:left w:val="nil"/>
          <w:bottom w:val="single" w:color="FFDB6E"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41">
    <w:name w:val="List Table 2 - Accent 5"/>
    <w:basedOn w:val="30"/>
    <w:qFormat/>
    <w:uiPriority w:val="99"/>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lastRow">
      <w:rPr>
        <w:rFonts w:ascii="Arial" w:hAnsi="Arial"/>
        <w:b/>
        <w:color w:val="404040"/>
        <w:sz w:val="22"/>
      </w:rPr>
      <w:tcPr>
        <w:tcBorders>
          <w:top w:val="single" w:color="95AFDD" w:themeColor="accent5" w:themeTint="90" w:sz="4" w:space="0"/>
          <w:left w:val="nil"/>
          <w:bottom w:val="single" w:color="95AFDD"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42">
    <w:name w:val="List Table 2 - Accent 6"/>
    <w:basedOn w:val="30"/>
    <w:qFormat/>
    <w:uiPriority w:val="99"/>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lastRow">
      <w:rPr>
        <w:rFonts w:ascii="Arial" w:hAnsi="Arial"/>
        <w:b/>
        <w:color w:val="404040"/>
        <w:sz w:val="22"/>
      </w:rPr>
      <w:tcPr>
        <w:tcBorders>
          <w:top w:val="single" w:color="ADD394" w:themeColor="accent6" w:themeTint="90" w:sz="4" w:space="0"/>
          <w:left w:val="nil"/>
          <w:bottom w:val="single" w:color="ADD39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43">
    <w:name w:val="List Table 3 - Accent 1"/>
    <w:basedOn w:val="30"/>
    <w:qFormat/>
    <w:uiPriority w:val="99"/>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band1Horz">
      <w:rPr>
        <w:rFonts w:ascii="Arial" w:hAnsi="Arial"/>
        <w:color w:val="404040"/>
        <w:sz w:val="22"/>
      </w:rPr>
      <w:tcPr>
        <w:tcBorders>
          <w:top w:val="single" w:color="5B9BD5" w:themeColor="accent1" w:sz="4" w:space="0"/>
          <w:bottom w:val="single" w:color="5B9BD5" w:themeColor="accent1" w:sz="4" w:space="0"/>
        </w:tcBorders>
      </w:tcPr>
    </w:tblStylePr>
  </w:style>
  <w:style w:type="table" w:customStyle="1" w:styleId="144">
    <w:name w:val="List Table 3 - Accent 2"/>
    <w:basedOn w:val="30"/>
    <w:qFormat/>
    <w:uiPriority w:val="99"/>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style>
  <w:style w:type="table" w:customStyle="1" w:styleId="145">
    <w:name w:val="List Table 3 - Accent 3"/>
    <w:basedOn w:val="30"/>
    <w:qFormat/>
    <w:uiPriority w:val="99"/>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style>
  <w:style w:type="table" w:customStyle="1" w:styleId="146">
    <w:name w:val="List Table 3 - Accent 4"/>
    <w:basedOn w:val="30"/>
    <w:qFormat/>
    <w:uiPriority w:val="99"/>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style>
  <w:style w:type="table" w:customStyle="1" w:styleId="147">
    <w:name w:val="List Table 3 - Accent 5"/>
    <w:basedOn w:val="30"/>
    <w:qFormat/>
    <w:uiPriority w:val="99"/>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style>
  <w:style w:type="table" w:customStyle="1" w:styleId="148">
    <w:name w:val="List Table 3 - Accent 6"/>
    <w:basedOn w:val="30"/>
    <w:qFormat/>
    <w:uiPriority w:val="99"/>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style>
  <w:style w:type="table" w:customStyle="1" w:styleId="149">
    <w:name w:val="List Table 4 - Accent 1"/>
    <w:basedOn w:val="30"/>
    <w:qFormat/>
    <w:uiPriority w:val="99"/>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1Horz">
      <w:rPr>
        <w:rFonts w:ascii="Arial" w:hAnsi="Arial"/>
        <w:color w:val="404040"/>
        <w:sz w:val="22"/>
      </w:rPr>
      <w:tcPr>
        <w:shd w:val="clear" w:color="D5E5F4" w:themeColor="accent1" w:themeTint="40" w:fill="D5E5F4" w:themeFill="accent1" w:themeFillTint="40"/>
      </w:tcPr>
    </w:tblStylePr>
  </w:style>
  <w:style w:type="table" w:customStyle="1" w:styleId="150">
    <w:name w:val="List Table 4 - Accent 2"/>
    <w:basedOn w:val="30"/>
    <w:qFormat/>
    <w:uiPriority w:val="99"/>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1Horz">
      <w:rPr>
        <w:rFonts w:ascii="Arial" w:hAnsi="Arial"/>
        <w:color w:val="404040"/>
        <w:sz w:val="22"/>
      </w:rPr>
      <w:tcPr>
        <w:shd w:val="clear" w:color="FADECB" w:themeColor="accent2" w:themeTint="40" w:fill="FADECB" w:themeFill="accent2" w:themeFillTint="40"/>
      </w:tcPr>
    </w:tblStylePr>
  </w:style>
  <w:style w:type="table" w:customStyle="1" w:styleId="151">
    <w:name w:val="List Table 4 - Accent 3"/>
    <w:basedOn w:val="30"/>
    <w:qFormat/>
    <w:uiPriority w:val="99"/>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1Horz">
      <w:rPr>
        <w:rFonts w:ascii="Arial" w:hAnsi="Arial"/>
        <w:color w:val="404040"/>
        <w:sz w:val="22"/>
      </w:rPr>
      <w:tcPr>
        <w:shd w:val="clear" w:color="E8E8E8" w:themeColor="accent3" w:themeTint="40" w:fill="E8E8E8" w:themeFill="accent3" w:themeFillTint="40"/>
      </w:tcPr>
    </w:tblStylePr>
  </w:style>
  <w:style w:type="table" w:customStyle="1" w:styleId="152">
    <w:name w:val="List Table 4 - Accent 4"/>
    <w:basedOn w:val="30"/>
    <w:qFormat/>
    <w:uiPriority w:val="99"/>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1Horz">
      <w:rPr>
        <w:rFonts w:ascii="Arial" w:hAnsi="Arial"/>
        <w:color w:val="404040"/>
        <w:sz w:val="22"/>
      </w:rPr>
      <w:tcPr>
        <w:shd w:val="clear" w:color="FFEFBE" w:themeColor="accent4" w:themeTint="40" w:fill="FFEFBE" w:themeFill="accent4" w:themeFillTint="40"/>
      </w:tcPr>
    </w:tblStylePr>
  </w:style>
  <w:style w:type="table" w:customStyle="1" w:styleId="153">
    <w:name w:val="List Table 4 - Accent 5"/>
    <w:basedOn w:val="30"/>
    <w:qFormat/>
    <w:uiPriority w:val="99"/>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1Horz">
      <w:rPr>
        <w:rFonts w:ascii="Arial" w:hAnsi="Arial"/>
        <w:color w:val="404040"/>
        <w:sz w:val="22"/>
      </w:rPr>
      <w:tcPr>
        <w:shd w:val="clear" w:color="D0DBF0" w:themeColor="accent5" w:themeTint="40" w:fill="D0DBF0" w:themeFill="accent5" w:themeFillTint="40"/>
      </w:tcPr>
    </w:tblStylePr>
  </w:style>
  <w:style w:type="table" w:customStyle="1" w:styleId="154">
    <w:name w:val="List Table 4 - Accent 6"/>
    <w:basedOn w:val="30"/>
    <w:qFormat/>
    <w:uiPriority w:val="99"/>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1Horz">
      <w:rPr>
        <w:rFonts w:ascii="Arial" w:hAnsi="Arial"/>
        <w:color w:val="404040"/>
        <w:sz w:val="22"/>
      </w:rPr>
      <w:tcPr>
        <w:shd w:val="clear" w:color="DAEBCF" w:themeColor="accent6" w:themeTint="40" w:fill="DAEBCF" w:themeFill="accent6" w:themeFillTint="40"/>
      </w:tcPr>
    </w:tblStylePr>
  </w:style>
  <w:style w:type="table" w:customStyle="1" w:styleId="155">
    <w:name w:val="List Table 5 Dark - Accent 1"/>
    <w:basedOn w:val="30"/>
    <w:qFormat/>
    <w:uiPriority w:val="99"/>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5B9BD5" w:themeColor="accent1" w:sz="32" w:space="0"/>
          <w:bottom w:val="single" w:color="FFFFFF" w:themeColor="light1" w:sz="12" w:space="0"/>
        </w:tcBorders>
        <w:shd w:val="clear" w:color="5B9BD5" w:themeColor="accent1" w:fill="5B9BD5"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5B9BD5" w:themeColor="accent1"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5B9BD5" w:themeColor="accent1" w:fill="5B9BD5" w:themeFill="accent1"/>
      </w:tcPr>
    </w:tblStylePr>
    <w:tblStylePr w:type="band2Horz">
      <w:tcPr>
        <w:tcBorders>
          <w:top w:val="single" w:color="FFFFFF" w:themeColor="light1" w:sz="4" w:space="0"/>
          <w:bottom w:val="single" w:color="FFFFFF" w:themeColor="light1" w:sz="4" w:space="0"/>
        </w:tcBorders>
        <w:shd w:val="clear" w:color="5B9BD5" w:themeColor="accent1" w:fill="5B9BD5" w:themeFill="accent1"/>
      </w:tcPr>
    </w:tblStylePr>
  </w:style>
  <w:style w:type="table" w:customStyle="1" w:styleId="156">
    <w:name w:val="List Table 5 Dark - Accent 2"/>
    <w:basedOn w:val="30"/>
    <w:qFormat/>
    <w:uiPriority w:val="99"/>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285" w:themeColor="accent2" w:themeTint="97" w:sz="32" w:space="0"/>
          <w:bottom w:val="single" w:color="FFFFFF" w:themeColor="light1" w:sz="12" w:space="0"/>
        </w:tcBorders>
        <w:shd w:val="clear" w:color="F4B285" w:themeColor="accent2" w:themeTint="97" w:fill="F4B28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lastCol">
      <w:tcPr>
        <w:tcBorders>
          <w:left w:val="single" w:color="FFFFFF" w:themeColor="light1" w:sz="4" w:space="0"/>
          <w:right w:val="single" w:color="F4B285" w:themeColor="accent2" w:themeTint="97" w:sz="32" w:space="0"/>
        </w:tcBorders>
      </w:tcPr>
    </w:tblStylePr>
    <w:tblStylePr w:type="band1Vert">
      <w:tcPr>
        <w:tcBorders>
          <w:left w:val="single" w:color="FFFFFF" w:themeColor="light1" w:sz="4" w:space="0"/>
          <w:right w:val="single" w:color="FFFFFF" w:themeColor="light1" w:sz="4" w:space="0"/>
        </w:tcBorders>
        <w:shd w:val="clear" w:color="F4B285" w:themeColor="accent2" w:themeTint="97"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tblStylePr w:type="band2Horz">
      <w:tcPr>
        <w:tcBorders>
          <w:top w:val="single" w:color="FFFFFF" w:themeColor="light1" w:sz="4" w:space="0"/>
          <w:bottom w:val="single" w:color="FFFFFF" w:themeColor="light1" w:sz="4" w:space="0"/>
        </w:tcBorders>
        <w:shd w:val="clear" w:color="F4B285" w:themeColor="accent2" w:themeTint="97" w:fill="F4B285" w:themeFill="accent2" w:themeFillTint="97"/>
      </w:tcPr>
    </w:tblStylePr>
  </w:style>
  <w:style w:type="table" w:customStyle="1" w:styleId="157">
    <w:name w:val="List Table 5 Dark - Accent 3"/>
    <w:basedOn w:val="30"/>
    <w:qFormat/>
    <w:uiPriority w:val="99"/>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9C9C9" w:themeColor="accent3" w:themeTint="98" w:sz="32" w:space="0"/>
          <w:bottom w:val="single" w:color="FFFFFF" w:themeColor="light1" w:sz="12" w:space="0"/>
        </w:tcBorders>
        <w:shd w:val="clear" w:color="C9C9C9" w:themeColor="accent3" w:themeTint="98" w:fill="C9C9C9"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lastCol">
      <w:tcPr>
        <w:tcBorders>
          <w:left w:val="single" w:color="FFFFFF" w:themeColor="light1" w:sz="4" w:space="0"/>
          <w:right w:val="single" w:color="C9C9C9" w:themeColor="accent3" w:themeTint="98" w:sz="32" w:space="0"/>
        </w:tcBorders>
      </w:tcPr>
    </w:tblStylePr>
    <w:tblStylePr w:type="band1Vert">
      <w:tcPr>
        <w:tcBorders>
          <w:left w:val="single" w:color="FFFFFF" w:themeColor="light1" w:sz="4" w:space="0"/>
          <w:right w:val="single" w:color="FFFFFF" w:themeColor="light1" w:sz="4" w:space="0"/>
        </w:tcBorders>
        <w:shd w:val="clear" w:color="C9C9C9" w:themeColor="accent3" w:themeTint="98"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tblStylePr w:type="band2Horz">
      <w:tcPr>
        <w:tcBorders>
          <w:top w:val="single" w:color="FFFFFF" w:themeColor="light1" w:sz="4" w:space="0"/>
          <w:bottom w:val="single" w:color="FFFFFF" w:themeColor="light1" w:sz="4" w:space="0"/>
        </w:tcBorders>
        <w:shd w:val="clear" w:color="C9C9C9" w:themeColor="accent3" w:themeTint="98" w:fill="C9C9C9" w:themeFill="accent3" w:themeFillTint="98"/>
      </w:tcPr>
    </w:tblStylePr>
  </w:style>
  <w:style w:type="table" w:customStyle="1" w:styleId="158">
    <w:name w:val="List Table 5 Dark - Accent 4"/>
    <w:basedOn w:val="30"/>
    <w:qFormat/>
    <w:uiPriority w:val="99"/>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FFD864" w:themeColor="accent4" w:themeTint="9A" w:sz="32" w:space="0"/>
          <w:bottom w:val="single" w:color="FFFFFF" w:themeColor="light1" w:sz="12" w:space="0"/>
        </w:tcBorders>
        <w:shd w:val="clear" w:color="FFD864" w:themeColor="accent4" w:themeTint="9A" w:fill="FFD864"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lastCol">
      <w:tcPr>
        <w:tcBorders>
          <w:left w:val="single" w:color="FFFFFF" w:themeColor="light1" w:sz="4" w:space="0"/>
          <w:right w:val="single" w:color="FFD864" w:themeColor="accent4" w:themeTint="9A" w:sz="32" w:space="0"/>
        </w:tcBorders>
      </w:tcPr>
    </w:tblStylePr>
    <w:tblStylePr w:type="band1Vert">
      <w:tcPr>
        <w:tcBorders>
          <w:left w:val="single" w:color="FFFFFF" w:themeColor="light1" w:sz="4" w:space="0"/>
          <w:right w:val="single" w:color="FFFFFF" w:themeColor="light1" w:sz="4" w:space="0"/>
        </w:tcBorders>
        <w:shd w:val="clear" w:color="FFD864" w:themeColor="accent4" w:themeTint="9A"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tblStylePr w:type="band2Horz">
      <w:tcPr>
        <w:tcBorders>
          <w:top w:val="single" w:color="FFFFFF" w:themeColor="light1" w:sz="4" w:space="0"/>
          <w:bottom w:val="single" w:color="FFFFFF" w:themeColor="light1" w:sz="4" w:space="0"/>
        </w:tcBorders>
        <w:shd w:val="clear" w:color="FFD864" w:themeColor="accent4" w:themeTint="9A" w:fill="FFD864" w:themeFill="accent4" w:themeFillTint="9A"/>
      </w:tcPr>
    </w:tblStylePr>
  </w:style>
  <w:style w:type="table" w:customStyle="1" w:styleId="159">
    <w:name w:val="List Table 5 Dark - Accent 5"/>
    <w:basedOn w:val="30"/>
    <w:qFormat/>
    <w:uiPriority w:val="99"/>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8EA9DB" w:themeColor="accent5" w:themeTint="9A" w:sz="32" w:space="0"/>
          <w:bottom w:val="single" w:color="FFFFFF" w:themeColor="light1" w:sz="12" w:space="0"/>
        </w:tcBorders>
        <w:shd w:val="clear" w:color="8EA9DB" w:themeColor="accent5" w:themeTint="9A" w:fill="8EA9DB"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lastCol">
      <w:tcPr>
        <w:tcBorders>
          <w:left w:val="single" w:color="FFFFFF" w:themeColor="light1" w:sz="4" w:space="0"/>
          <w:right w:val="single" w:color="8EA9DB" w:themeColor="accent5" w:themeTint="9A" w:sz="32" w:space="0"/>
        </w:tcBorders>
      </w:tcPr>
    </w:tblStylePr>
    <w:tblStylePr w:type="band1Vert">
      <w:tcPr>
        <w:tcBorders>
          <w:left w:val="single" w:color="FFFFFF" w:themeColor="light1" w:sz="4" w:space="0"/>
          <w:right w:val="single" w:color="FFFFFF" w:themeColor="light1" w:sz="4" w:space="0"/>
        </w:tcBorders>
        <w:shd w:val="clear" w:color="8EA9DB" w:themeColor="accent5" w:themeTint="9A"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tblStylePr w:type="band2Horz">
      <w:tcPr>
        <w:tcBorders>
          <w:top w:val="single" w:color="FFFFFF" w:themeColor="light1" w:sz="4" w:space="0"/>
          <w:bottom w:val="single" w:color="FFFFFF" w:themeColor="light1" w:sz="4" w:space="0"/>
        </w:tcBorders>
        <w:shd w:val="clear" w:color="8EA9DB" w:themeColor="accent5" w:themeTint="9A" w:fill="8EA9DB" w:themeFill="accent5" w:themeFillTint="9A"/>
      </w:tcPr>
    </w:tblStylePr>
  </w:style>
  <w:style w:type="table" w:customStyle="1" w:styleId="160">
    <w:name w:val="List Table 5 Dark - Accent 6"/>
    <w:basedOn w:val="30"/>
    <w:qFormat/>
    <w:uiPriority w:val="99"/>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A9D08E" w:themeColor="accent6" w:themeTint="98" w:sz="32" w:space="0"/>
          <w:bottom w:val="single" w:color="FFFFFF" w:themeColor="light1" w:sz="12" w:space="0"/>
        </w:tcBorders>
        <w:shd w:val="clear" w:color="A9D08E" w:themeColor="accent6" w:themeTint="98" w:fill="A9D08E"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lastCol">
      <w:tcPr>
        <w:tcBorders>
          <w:left w:val="single" w:color="FFFFFF" w:themeColor="light1" w:sz="4" w:space="0"/>
          <w:right w:val="single" w:color="A9D08E" w:themeColor="accent6" w:themeTint="98" w:sz="32" w:space="0"/>
        </w:tcBorders>
      </w:tcPr>
    </w:tblStylePr>
    <w:tblStylePr w:type="band1Vert">
      <w:tcPr>
        <w:tcBorders>
          <w:left w:val="single" w:color="FFFFFF" w:themeColor="light1" w:sz="4" w:space="0"/>
          <w:right w:val="single" w:color="FFFFFF" w:themeColor="light1" w:sz="4" w:space="0"/>
        </w:tcBorders>
        <w:shd w:val="clear" w:color="A9D08E" w:themeColor="accent6" w:themeTint="98"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tblStylePr w:type="band2Horz">
      <w:tcPr>
        <w:tcBorders>
          <w:top w:val="single" w:color="FFFFFF" w:themeColor="light1" w:sz="4" w:space="0"/>
          <w:bottom w:val="single" w:color="FFFFFF" w:themeColor="light1" w:sz="4" w:space="0"/>
        </w:tcBorders>
        <w:shd w:val="clear" w:color="A9D08E" w:themeColor="accent6" w:themeTint="98" w:fill="A9D08E" w:themeFill="accent6" w:themeFillTint="98"/>
      </w:tcPr>
    </w:tblStylePr>
  </w:style>
  <w:style w:type="table" w:customStyle="1" w:styleId="161">
    <w:name w:val="List Table 6 Colorful - Accent 1"/>
    <w:basedOn w:val="30"/>
    <w:qFormat/>
    <w:uiPriority w:val="99"/>
    <w:tblPr>
      <w:tblBorders>
        <w:top w:val="single" w:color="5B9BD5" w:themeColor="accent1" w:sz="4" w:space="0"/>
        <w:bottom w:val="single" w:color="5B9BD5" w:themeColor="accent1" w:sz="4" w:space="0"/>
      </w:tblBorders>
    </w:tblPr>
    <w:tblStylePr w:type="firstRow">
      <w:rPr>
        <w:b/>
        <w:color w:val="245B8C" w:themeColor="accent1" w:themeShade="94"/>
      </w:rPr>
      <w:tcPr>
        <w:tcBorders>
          <w:bottom w:val="single" w:color="5B9BD5" w:themeColor="accent1" w:sz="4" w:space="0"/>
        </w:tcBorders>
      </w:tcPr>
    </w:tblStylePr>
    <w:tblStylePr w:type="lastRow">
      <w:rPr>
        <w:b/>
        <w:color w:val="245B8C" w:themeColor="accent1" w:themeShade="94"/>
      </w:rPr>
      <w:tcPr>
        <w:tcBorders>
          <w:top w:val="single" w:color="5B9BD5" w:themeColor="accent1" w:sz="4" w:space="0"/>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62">
    <w:name w:val="List Table 6 Colorful - Accent 2"/>
    <w:basedOn w:val="30"/>
    <w:qFormat/>
    <w:uiPriority w:val="99"/>
    <w:tblPr>
      <w:tblBorders>
        <w:top w:val="single" w:color="F4B285" w:themeColor="accent2" w:themeTint="97" w:sz="4" w:space="0"/>
        <w:bottom w:val="single" w:color="F4B285" w:themeColor="accent2" w:themeTint="97" w:sz="4" w:space="0"/>
      </w:tblBorders>
    </w:tbl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tblStylePr w:type="firstCol">
      <w:rPr>
        <w:b/>
        <w:color w:val="F4B285" w:themeColor="accent2" w:themeTint="96"/>
        <w14:textFill>
          <w14:solidFill>
            <w14:schemeClr w14:val="accent2">
              <w14:lumMod w14:val="59000"/>
              <w14:lumOff w14:val="41000"/>
            </w14:schemeClr>
          </w14:solidFill>
        </w14:textFill>
      </w:rPr>
    </w:tblStylePr>
    <w:tblStylePr w:type="lastCol">
      <w:rPr>
        <w:b/>
        <w:color w:val="F4B285" w:themeColor="accent2" w:themeTint="96"/>
        <w14:textFill>
          <w14:solidFill>
            <w14:schemeClr w14:val="accent2">
              <w14:lumMod w14:val="59000"/>
              <w14:lumOff w14:val="41000"/>
            </w14:schemeClr>
          </w14:solidFill>
        </w14:textFill>
      </w:r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63">
    <w:name w:val="List Table 6 Colorful - Accent 3"/>
    <w:basedOn w:val="30"/>
    <w:qFormat/>
    <w:uiPriority w:val="99"/>
    <w:tblPr>
      <w:tblBorders>
        <w:top w:val="single" w:color="C9C9C9" w:themeColor="accent3" w:themeTint="98" w:sz="4" w:space="0"/>
        <w:bottom w:val="single" w:color="C9C9C9" w:themeColor="accent3" w:themeTint="98" w:sz="4" w:space="0"/>
      </w:tblBorders>
    </w:tbl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tblStylePr w:type="firstCol">
      <w:rPr>
        <w:b/>
        <w:color w:val="C9C9C9" w:themeColor="accent3" w:themeTint="99"/>
        <w14:textFill>
          <w14:solidFill>
            <w14:schemeClr w14:val="accent3">
              <w14:lumMod w14:val="60000"/>
              <w14:lumOff w14:val="40000"/>
            </w14:schemeClr>
          </w14:solidFill>
        </w14:textFill>
      </w:rPr>
    </w:tblStylePr>
    <w:tblStylePr w:type="lastCol">
      <w:rPr>
        <w:b/>
        <w:color w:val="C9C9C9" w:themeColor="accent3" w:themeTint="99"/>
        <w14:textFill>
          <w14:solidFill>
            <w14:schemeClr w14:val="accent3">
              <w14:lumMod w14:val="60000"/>
              <w14:lumOff w14:val="40000"/>
            </w14:schemeClr>
          </w14:solidFill>
        </w14:textFill>
      </w:r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64">
    <w:name w:val="List Table 6 Colorful - Accent 4"/>
    <w:basedOn w:val="30"/>
    <w:qFormat/>
    <w:uiPriority w:val="99"/>
    <w:tblPr>
      <w:tblBorders>
        <w:top w:val="single" w:color="FFD864" w:themeColor="accent4" w:themeTint="9A" w:sz="4" w:space="0"/>
        <w:bottom w:val="single" w:color="FFD864" w:themeColor="accent4" w:themeTint="9A" w:sz="4" w:space="0"/>
      </w:tblBorders>
    </w:tbl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tblStylePr w:type="firstCol">
      <w:rPr>
        <w:b/>
        <w:color w:val="FFD966" w:themeColor="accent4" w:themeTint="99"/>
        <w14:textFill>
          <w14:solidFill>
            <w14:schemeClr w14:val="accent4">
              <w14:lumMod w14:val="60000"/>
              <w14:lumOff w14:val="40000"/>
            </w14:schemeClr>
          </w14:solidFill>
        </w14:textFill>
      </w:rPr>
    </w:tblStylePr>
    <w:tblStylePr w:type="lastCol">
      <w:rPr>
        <w:b/>
        <w:color w:val="FFD966" w:themeColor="accent4" w:themeTint="99"/>
        <w14:textFill>
          <w14:solidFill>
            <w14:schemeClr w14:val="accent4">
              <w14:lumMod w14:val="60000"/>
              <w14:lumOff w14:val="40000"/>
            </w14:schemeClr>
          </w14:solidFill>
        </w14:textFill>
      </w:r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65">
    <w:name w:val="List Table 6 Colorful - Accent 5"/>
    <w:basedOn w:val="30"/>
    <w:qFormat/>
    <w:uiPriority w:val="99"/>
    <w:tblPr>
      <w:tblBorders>
        <w:top w:val="single" w:color="8EA9DB" w:themeColor="accent5" w:themeTint="9A" w:sz="4" w:space="0"/>
        <w:bottom w:val="single" w:color="8EA9DB" w:themeColor="accent5" w:themeTint="9A" w:sz="4" w:space="0"/>
      </w:tblBorders>
    </w:tbl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tblStylePr w:type="firstCol">
      <w:rPr>
        <w:b/>
        <w:color w:val="8FAADC" w:themeColor="accent5" w:themeTint="99"/>
        <w14:textFill>
          <w14:solidFill>
            <w14:schemeClr w14:val="accent5">
              <w14:lumMod w14:val="60000"/>
              <w14:lumOff w14:val="40000"/>
            </w14:schemeClr>
          </w14:solidFill>
        </w14:textFill>
      </w:rPr>
    </w:tblStylePr>
    <w:tblStylePr w:type="lastCol">
      <w:rPr>
        <w:b/>
        <w:color w:val="8FAADC" w:themeColor="accent5" w:themeTint="99"/>
        <w14:textFill>
          <w14:solidFill>
            <w14:schemeClr w14:val="accent5">
              <w14:lumMod w14:val="60000"/>
              <w14:lumOff w14:val="40000"/>
            </w14:schemeClr>
          </w14:solidFill>
        </w14:textFill>
      </w:r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66">
    <w:name w:val="List Table 6 Colorful - Accent 6"/>
    <w:basedOn w:val="30"/>
    <w:qFormat/>
    <w:uiPriority w:val="99"/>
    <w:tblPr>
      <w:tblBorders>
        <w:top w:val="single" w:color="A9D08E" w:themeColor="accent6" w:themeTint="98" w:sz="4" w:space="0"/>
        <w:bottom w:val="single" w:color="A9D08E" w:themeColor="accent6" w:themeTint="98" w:sz="4" w:space="0"/>
      </w:tblBorders>
    </w:tbl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tblStylePr w:type="firstCol">
      <w:rPr>
        <w:b/>
        <w:color w:val="A9D18E" w:themeColor="accent6" w:themeTint="99"/>
        <w14:textFill>
          <w14:solidFill>
            <w14:schemeClr w14:val="accent6">
              <w14:lumMod w14:val="60000"/>
              <w14:lumOff w14:val="40000"/>
            </w14:schemeClr>
          </w14:solidFill>
        </w14:textFill>
      </w:rPr>
    </w:tblStylePr>
    <w:tblStylePr w:type="lastCol">
      <w:rPr>
        <w:b/>
        <w:color w:val="A9D18E" w:themeColor="accent6" w:themeTint="99"/>
        <w14:textFill>
          <w14:solidFill>
            <w14:schemeClr w14:val="accent6">
              <w14:lumMod w14:val="60000"/>
              <w14:lumOff w14:val="40000"/>
            </w14:schemeClr>
          </w14:solidFill>
        </w14:textFill>
      </w:r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67">
    <w:name w:val="List Table 7 Colorful - Accent 1"/>
    <w:basedOn w:val="30"/>
    <w:qFormat/>
    <w:uiPriority w:val="99"/>
    <w:tblPr>
      <w:tblBorders>
        <w:right w:val="single" w:color="5B9BD5" w:themeColor="accent1" w:sz="4" w:space="0"/>
      </w:tblBorders>
    </w:tblPr>
    <w:tblStylePr w:type="firstRow">
      <w:rPr>
        <w:rFonts w:ascii="Arial" w:hAnsi="Arial"/>
        <w:i/>
        <w:color w:val="245B8C" w:themeColor="accent1" w:themeShade="94"/>
        <w:sz w:val="22"/>
      </w:rPr>
      <w:tcPr>
        <w:tcBorders>
          <w:top w:val="nil"/>
          <w:left w:val="nil"/>
          <w:bottom w:val="single" w:color="5B9BD5" w:themeColor="accent1" w:sz="4" w:space="0"/>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themeColor="accent1" w:sz="4" w:space="0"/>
        </w:tcBorders>
        <w:shd w:val="clear" w:color="FFFFFF" w:fill="auto"/>
      </w:tcPr>
    </w:tblStylePr>
    <w:tblStylePr w:type="lastCol">
      <w:rPr>
        <w:rFonts w:ascii="Arial" w:hAnsi="Arial"/>
        <w:i/>
        <w:color w:val="245B8C" w:themeColor="accent1" w:themeShade="94"/>
        <w:sz w:val="22"/>
      </w:rPr>
      <w:tcPr>
        <w:tcBorders>
          <w:top w:val="nil"/>
          <w:left w:val="single" w:color="5B9BD5" w:themeColor="accent1" w:sz="4" w:space="0"/>
          <w:bottom w:val="nil"/>
          <w:right w:val="nil"/>
        </w:tcBorders>
        <w:shd w:val="clear" w:color="FFFFFF" w:fill="auto"/>
      </w:tcPr>
    </w:tblStylePr>
    <w:tblStylePr w:type="band1Vert">
      <w:tcPr>
        <w:shd w:val="clear" w:color="D5E5F4" w:themeColor="accent1" w:themeTint="40" w:fill="D5E5F4" w:themeFill="accent1" w:themeFillTint="40"/>
      </w:tcPr>
    </w:tblStyle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style>
  <w:style w:type="table" w:customStyle="1" w:styleId="168">
    <w:name w:val="List Table 7 Colorful - Accent 2"/>
    <w:basedOn w:val="30"/>
    <w:qFormat/>
    <w:uiPriority w:val="99"/>
    <w:tblPr>
      <w:tblBorders>
        <w:right w:val="single" w:color="F4B285" w:themeColor="accent2" w:themeTint="97" w:sz="4" w:space="0"/>
      </w:tblBorders>
    </w:tblPr>
    <w:tblStylePr w:type="firstRow">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single" w:color="F4B285" w:themeColor="accent2" w:themeTint="97" w:sz="4" w:space="0"/>
          <w:right w:val="nil"/>
        </w:tcBorders>
        <w:shd w:val="clear" w:color="FFFFFF" w:themeColor="light1" w:fill="FFFFFF" w:themeFill="light1"/>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tcBorders>
          <w:top w:val="single" w:color="F4B28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nil"/>
          <w:bottom w:val="nil"/>
          <w:right w:val="single" w:color="F4B285" w:themeColor="accent2" w:themeTint="97" w:sz="4" w:space="0"/>
        </w:tcBorders>
        <w:shd w:val="clear" w:color="FFFFFF" w:fill="auto"/>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tcBorders>
          <w:top w:val="nil"/>
          <w:left w:val="single" w:color="F4B285" w:themeColor="accent2" w:themeTint="97" w:sz="4" w:space="0"/>
          <w:bottom w:val="nil"/>
          <w:right w:val="nil"/>
        </w:tcBorders>
        <w:shd w:val="clear" w:color="FFFFFF" w:fill="auto"/>
      </w:tcPr>
    </w:tblStylePr>
    <w:tblStylePr w:type="band1Vert">
      <w:tcPr>
        <w:shd w:val="clear" w:color="FADECB" w:themeColor="accent2" w:themeTint="40" w:fill="FADECB" w:themeFill="accent2" w:themeFillTint="40"/>
      </w:tcPr>
    </w:tblStyle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style>
  <w:style w:type="table" w:customStyle="1" w:styleId="169">
    <w:name w:val="List Table 7 Colorful - Accent 3"/>
    <w:basedOn w:val="30"/>
    <w:qFormat/>
    <w:uiPriority w:val="99"/>
    <w:tblPr>
      <w:tblBorders>
        <w:right w:val="single" w:color="C9C9C9" w:themeColor="accent3" w:themeTint="98" w:sz="4" w:space="0"/>
      </w:tblBorders>
    </w:tblPr>
    <w:tblStylePr w:type="firstRow">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single" w:color="C9C9C9" w:themeColor="accent3" w:themeTint="98" w:sz="4" w:space="0"/>
          <w:right w:val="nil"/>
        </w:tcBorders>
        <w:shd w:val="clear" w:color="FFFFFF" w:themeColor="light1" w:fill="FFFFFF" w:themeFill="light1"/>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tcBorders>
          <w:top w:val="single" w:color="C9C9C9"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nil"/>
          <w:bottom w:val="nil"/>
          <w:right w:val="single" w:color="C9C9C9" w:themeColor="accent3" w:themeTint="98" w:sz="4" w:space="0"/>
        </w:tcBorders>
        <w:shd w:val="clear" w:color="FFFFFF" w:fill="auto"/>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tcBorders>
          <w:top w:val="nil"/>
          <w:left w:val="single" w:color="C9C9C9" w:themeColor="accent3" w:themeTint="98" w:sz="4" w:space="0"/>
          <w:bottom w:val="nil"/>
          <w:right w:val="nil"/>
        </w:tcBorders>
        <w:shd w:val="clear" w:color="FFFFFF" w:fill="auto"/>
      </w:tcPr>
    </w:tblStylePr>
    <w:tblStylePr w:type="band1Vert">
      <w:tcPr>
        <w:shd w:val="clear" w:color="E8E8E8" w:themeColor="accent3" w:themeTint="40" w:fill="E8E8E8" w:themeFill="accent3" w:themeFillTint="40"/>
      </w:tcPr>
    </w:tblStyle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style>
  <w:style w:type="table" w:customStyle="1" w:styleId="170">
    <w:name w:val="List Table 7 Colorful - Accent 4"/>
    <w:basedOn w:val="30"/>
    <w:qFormat/>
    <w:uiPriority w:val="99"/>
    <w:tblPr>
      <w:tblBorders>
        <w:right w:val="single" w:color="FFD864" w:themeColor="accent4" w:themeTint="9A" w:sz="4" w:space="0"/>
      </w:tblBorders>
    </w:tblPr>
    <w:tblStylePr w:type="firstRow">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single" w:color="FFD864" w:themeColor="accent4" w:themeTint="9A" w:sz="4" w:space="0"/>
          <w:right w:val="nil"/>
        </w:tcBorders>
        <w:shd w:val="clear" w:color="FFFFFF" w:themeColor="light1" w:fill="FFFFFF" w:themeFill="light1"/>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tcBorders>
          <w:top w:val="single" w:color="FFD864"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nil"/>
          <w:bottom w:val="nil"/>
          <w:right w:val="single" w:color="FFD864" w:themeColor="accent4" w:themeTint="9A" w:sz="4" w:space="0"/>
        </w:tcBorders>
        <w:shd w:val="clear" w:color="FFFFFF" w:fill="auto"/>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tcBorders>
          <w:top w:val="nil"/>
          <w:left w:val="single" w:color="FFD864" w:themeColor="accent4" w:themeTint="9A" w:sz="4" w:space="0"/>
          <w:bottom w:val="nil"/>
          <w:right w:val="nil"/>
        </w:tcBorders>
        <w:shd w:val="clear" w:color="FFFFFF" w:fill="auto"/>
      </w:tcPr>
    </w:tblStylePr>
    <w:tblStylePr w:type="band1Vert">
      <w:tcPr>
        <w:shd w:val="clear" w:color="FFEFBE" w:themeColor="accent4" w:themeTint="40" w:fill="FFEFBE" w:themeFill="accent4" w:themeFillTint="40"/>
      </w:tcPr>
    </w:tblStyle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style>
  <w:style w:type="table" w:customStyle="1" w:styleId="171">
    <w:name w:val="List Table 7 Colorful - Accent 5"/>
    <w:basedOn w:val="30"/>
    <w:qFormat/>
    <w:uiPriority w:val="99"/>
    <w:tblPr>
      <w:tblBorders>
        <w:right w:val="single" w:color="8EA9DB" w:themeColor="accent5" w:themeTint="9A" w:sz="4" w:space="0"/>
      </w:tblBorders>
    </w:tblPr>
    <w:tblStylePr w:type="firstRow">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single" w:color="8EA9DB" w:themeColor="accent5" w:themeTint="9A" w:sz="4" w:space="0"/>
          <w:right w:val="nil"/>
        </w:tcBorders>
        <w:shd w:val="clear" w:color="FFFFFF" w:themeColor="light1" w:fill="FFFFFF" w:themeFill="light1"/>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tcBorders>
          <w:top w:val="single" w:color="8EA9DB"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nil"/>
          <w:bottom w:val="nil"/>
          <w:right w:val="single" w:color="8EA9DB" w:themeColor="accent5" w:themeTint="9A" w:sz="4" w:space="0"/>
        </w:tcBorders>
        <w:shd w:val="clear" w:color="FFFFFF" w:fill="auto"/>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tcBorders>
          <w:top w:val="nil"/>
          <w:left w:val="single" w:color="8EA9DB" w:themeColor="accent5" w:themeTint="9A" w:sz="4" w:space="0"/>
          <w:bottom w:val="nil"/>
          <w:right w:val="nil"/>
        </w:tcBorders>
        <w:shd w:val="clear" w:color="FFFFFF" w:fill="auto"/>
      </w:tcPr>
    </w:tblStylePr>
    <w:tblStylePr w:type="band1Vert">
      <w:tcPr>
        <w:shd w:val="clear" w:color="D0DBF0" w:themeColor="accent5" w:themeTint="40" w:fill="D0DBF0" w:themeFill="accent5" w:themeFillTint="40"/>
      </w:tcPr>
    </w:tblStyle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style>
  <w:style w:type="table" w:customStyle="1" w:styleId="172">
    <w:name w:val="List Table 7 Colorful - Accent 6"/>
    <w:basedOn w:val="30"/>
    <w:qFormat/>
    <w:uiPriority w:val="99"/>
    <w:tblPr>
      <w:tblBorders>
        <w:right w:val="single" w:color="A9D08E" w:themeColor="accent6" w:themeTint="98" w:sz="4" w:space="0"/>
      </w:tblBorders>
    </w:tblPr>
    <w:tblStylePr w:type="firstRow">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single" w:color="A9D08E" w:themeColor="accent6" w:themeTint="98" w:sz="4" w:space="0"/>
          <w:right w:val="nil"/>
        </w:tcBorders>
        <w:shd w:val="clear" w:color="FFFFFF" w:themeColor="light1" w:fill="FFFFFF" w:themeFill="light1"/>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tcBorders>
          <w:top w:val="single" w:color="A9D08E"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nil"/>
          <w:bottom w:val="nil"/>
          <w:right w:val="single" w:color="A9D08E" w:themeColor="accent6" w:themeTint="98" w:sz="4" w:space="0"/>
        </w:tcBorders>
        <w:shd w:val="clear" w:color="FFFFFF" w:fill="auto"/>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tcBorders>
          <w:top w:val="nil"/>
          <w:left w:val="single" w:color="A9D08E" w:themeColor="accent6" w:themeTint="98" w:sz="4" w:space="0"/>
          <w:bottom w:val="nil"/>
          <w:right w:val="nil"/>
        </w:tcBorders>
        <w:shd w:val="clear" w:color="FFFFFF" w:fill="auto"/>
      </w:tcPr>
    </w:tblStylePr>
    <w:tblStylePr w:type="band1Vert">
      <w:tcPr>
        <w:shd w:val="clear" w:color="DAEBCF" w:themeColor="accent6" w:themeTint="40" w:fill="DAEBCF" w:themeFill="accent6" w:themeFillTint="40"/>
      </w:tcPr>
    </w:tblStyle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style>
  <w:style w:type="table" w:customStyle="1" w:styleId="173">
    <w:name w:val="Lined - Accent"/>
    <w:basedOn w:val="30"/>
    <w:qFormat/>
    <w:uiPriority w:val="99"/>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74">
    <w:name w:val="Lined - Accent 1"/>
    <w:basedOn w:val="30"/>
    <w:qFormat/>
    <w:uiPriority w:val="99"/>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75">
    <w:name w:val="Lined - Accent 2"/>
    <w:basedOn w:val="30"/>
    <w:qFormat/>
    <w:uiPriority w:val="99"/>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76">
    <w:name w:val="Lined - Accent 3"/>
    <w:basedOn w:val="30"/>
    <w:qFormat/>
    <w:uiPriority w:val="99"/>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77">
    <w:name w:val="Lined - Accent 4"/>
    <w:basedOn w:val="30"/>
    <w:qFormat/>
    <w:uiPriority w:val="99"/>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78">
    <w:name w:val="Lined - Accent 5"/>
    <w:basedOn w:val="30"/>
    <w:qFormat/>
    <w:uiPriority w:val="99"/>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79">
    <w:name w:val="Lined - Accent 6"/>
    <w:basedOn w:val="30"/>
    <w:qFormat/>
    <w:uiPriority w:val="99"/>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80">
    <w:name w:val="Bordered &amp; Lined - Accent"/>
    <w:basedOn w:val="30"/>
    <w:qFormat/>
    <w:uiPriority w:val="99"/>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style>
  <w:style w:type="table" w:customStyle="1" w:styleId="181">
    <w:name w:val="Bordered &amp; Lined - Accent 1"/>
    <w:basedOn w:val="30"/>
    <w:qFormat/>
    <w:uiPriority w:val="99"/>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style>
  <w:style w:type="table" w:customStyle="1" w:styleId="182">
    <w:name w:val="Bordered &amp; Lined - Accent 2"/>
    <w:basedOn w:val="30"/>
    <w:qFormat/>
    <w:uiPriority w:val="99"/>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style>
  <w:style w:type="table" w:customStyle="1" w:styleId="183">
    <w:name w:val="Bordered &amp; Lined - Accent 3"/>
    <w:basedOn w:val="30"/>
    <w:qFormat/>
    <w:uiPriority w:val="99"/>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style>
  <w:style w:type="table" w:customStyle="1" w:styleId="184">
    <w:name w:val="Bordered &amp; Lined - Accent 4"/>
    <w:basedOn w:val="30"/>
    <w:qFormat/>
    <w:uiPriority w:val="99"/>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style>
  <w:style w:type="table" w:customStyle="1" w:styleId="185">
    <w:name w:val="Bordered &amp; Lined - Accent 5"/>
    <w:basedOn w:val="30"/>
    <w:qFormat/>
    <w:uiPriority w:val="99"/>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style>
  <w:style w:type="table" w:customStyle="1" w:styleId="186">
    <w:name w:val="Bordered &amp; Lined - Accent 6"/>
    <w:basedOn w:val="30"/>
    <w:qFormat/>
    <w:uiPriority w:val="99"/>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style>
  <w:style w:type="table" w:customStyle="1" w:styleId="187">
    <w:name w:val="Bordered"/>
    <w:basedOn w:val="30"/>
    <w:qFormat/>
    <w:uiPriority w:val="99"/>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88">
    <w:name w:val="Bordered - Accent 1"/>
    <w:basedOn w:val="30"/>
    <w:qFormat/>
    <w:uiPriority w:val="99"/>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rFonts w:ascii="Arial" w:hAnsi="Arial"/>
        <w:color w:val="404040"/>
        <w:sz w:val="22"/>
      </w:rPr>
      <w:tcPr>
        <w:tcBorders>
          <w:bottom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themeColor="accent1" w:sz="12" w:space="0"/>
        </w:tcBorders>
      </w:tcPr>
    </w:tblStyle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style>
  <w:style w:type="table" w:customStyle="1" w:styleId="189">
    <w:name w:val="Bordered - Accent 2"/>
    <w:basedOn w:val="30"/>
    <w:qFormat/>
    <w:uiPriority w:val="99"/>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rFonts w:ascii="Arial" w:hAnsi="Arial"/>
        <w:color w:val="404040"/>
        <w:sz w:val="22"/>
      </w:rPr>
      <w:tcPr>
        <w:tcBorders>
          <w:bottom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themeColor="accent2" w:themeTint="97" w:sz="12" w:space="0"/>
        </w:tcBorders>
      </w:tcPr>
    </w:tblStyle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style>
  <w:style w:type="table" w:customStyle="1" w:styleId="190">
    <w:name w:val="Bordered - Accent 3"/>
    <w:basedOn w:val="30"/>
    <w:qFormat/>
    <w:uiPriority w:val="99"/>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rFonts w:ascii="Arial" w:hAnsi="Arial"/>
        <w:color w:val="404040"/>
        <w:sz w:val="22"/>
      </w:rPr>
      <w:tcPr>
        <w:tcBorders>
          <w:bottom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themeColor="accent3" w:themeTint="98" w:sz="12" w:space="0"/>
        </w:tcBorders>
      </w:tcPr>
    </w:tblStyle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style>
  <w:style w:type="table" w:customStyle="1" w:styleId="191">
    <w:name w:val="Bordered - Accent 4"/>
    <w:basedOn w:val="30"/>
    <w:qFormat/>
    <w:uiPriority w:val="99"/>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rFonts w:ascii="Arial" w:hAnsi="Arial"/>
        <w:color w:val="404040"/>
        <w:sz w:val="22"/>
      </w:rPr>
      <w:tcPr>
        <w:tcBorders>
          <w:bottom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themeColor="accent4" w:themeTint="9A" w:sz="12" w:space="0"/>
        </w:tcBorders>
      </w:tcPr>
    </w:tblStyle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style>
  <w:style w:type="table" w:customStyle="1" w:styleId="192">
    <w:name w:val="Bordered - Accent 5"/>
    <w:basedOn w:val="30"/>
    <w:qFormat/>
    <w:uiPriority w:val="99"/>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rFonts w:ascii="Arial" w:hAnsi="Arial"/>
        <w:color w:val="404040"/>
        <w:sz w:val="22"/>
      </w:rPr>
      <w:tcPr>
        <w:tcBorders>
          <w:bottom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themeColor="accent5" w:themeTint="9A" w:sz="12" w:space="0"/>
        </w:tcBorders>
      </w:tcPr>
    </w:tblStyle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style>
  <w:style w:type="table" w:customStyle="1" w:styleId="193">
    <w:name w:val="Bordered - Accent 6"/>
    <w:basedOn w:val="30"/>
    <w:qFormat/>
    <w:uiPriority w:val="99"/>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rFonts w:ascii="Arial" w:hAnsi="Arial"/>
        <w:color w:val="404040"/>
        <w:sz w:val="22"/>
      </w:rPr>
      <w:tcPr>
        <w:tcBorders>
          <w:bottom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themeColor="accent6" w:themeTint="98" w:sz="12" w:space="0"/>
        </w:tcBorders>
      </w:tcPr>
    </w:tblStyle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style>
  <w:style w:type="character" w:customStyle="1" w:styleId="194">
    <w:name w:val="脚注文本 字符"/>
    <w:link w:val="24"/>
    <w:qFormat/>
    <w:uiPriority w:val="99"/>
    <w:rPr>
      <w:sz w:val="18"/>
    </w:rPr>
  </w:style>
  <w:style w:type="character" w:customStyle="1" w:styleId="195">
    <w:name w:val="尾注文本 字符"/>
    <w:link w:val="18"/>
    <w:qFormat/>
    <w:uiPriority w:val="99"/>
    <w:rPr>
      <w:sz w:val="20"/>
    </w:rPr>
  </w:style>
  <w:style w:type="paragraph" w:customStyle="1" w:styleId="196">
    <w:name w:val="TOC 标题11"/>
    <w:unhideWhenUsed/>
    <w:qFormat/>
    <w:uiPriority w:val="39"/>
    <w:rPr>
      <w:rFonts w:asciiTheme="minorHAnsi" w:hAnsiTheme="minorHAnsi" w:eastAsiaTheme="minorEastAsia" w:cstheme="minorBidi"/>
      <w:lang w:val="en-US" w:eastAsia="zh-CN" w:bidi="ar-SA"/>
    </w:rPr>
  </w:style>
  <w:style w:type="paragraph" w:customStyle="1" w:styleId="197">
    <w:name w:val="修订1"/>
    <w:hidden/>
    <w:semiHidden/>
    <w:qFormat/>
    <w:uiPriority w:val="99"/>
    <w:rPr>
      <w:rFonts w:asciiTheme="minorHAnsi" w:hAnsiTheme="minorHAnsi" w:eastAsiaTheme="minorEastAsia" w:cstheme="minorBidi"/>
      <w:sz w:val="21"/>
      <w:szCs w:val="24"/>
      <w:lang w:val="en-US" w:eastAsia="zh-CN" w:bidi="ar-SA"/>
    </w:rPr>
  </w:style>
  <w:style w:type="paragraph" w:customStyle="1" w:styleId="198">
    <w:name w:val="修订2"/>
    <w:hidden/>
    <w:semiHidden/>
    <w:qFormat/>
    <w:uiPriority w:val="99"/>
    <w:rPr>
      <w:rFonts w:hint="eastAsia" w:ascii="仿宋_GB2312" w:hAnsi="仿宋_GB2312" w:eastAsia="仿宋_GB2312" w:cs="仿宋_GB2312"/>
      <w:sz w:val="32"/>
      <w:szCs w:val="32"/>
      <w:lang w:val="en-US" w:eastAsia="zh-CN" w:bidi="ar-SA"/>
    </w:rPr>
  </w:style>
  <w:style w:type="paragraph" w:customStyle="1" w:styleId="199">
    <w:name w:val="修订3"/>
    <w:hidden/>
    <w:semiHidden/>
    <w:qFormat/>
    <w:uiPriority w:val="99"/>
    <w:rPr>
      <w:rFonts w:hint="eastAsia" w:ascii="仿宋_GB2312" w:hAnsi="仿宋_GB2312" w:eastAsia="仿宋_GB2312" w:cs="仿宋_GB2312"/>
      <w:sz w:val="32"/>
      <w:szCs w:val="32"/>
      <w:lang w:val="en-US" w:eastAsia="zh-CN" w:bidi="ar-SA"/>
    </w:rPr>
  </w:style>
  <w:style w:type="paragraph" w:customStyle="1" w:styleId="200">
    <w:name w:val="修订4"/>
    <w:hidden/>
    <w:semiHidden/>
    <w:qFormat/>
    <w:uiPriority w:val="99"/>
    <w:rPr>
      <w:rFonts w:hint="eastAsia" w:ascii="仿宋_GB2312" w:hAnsi="仿宋_GB2312" w:eastAsia="仿宋_GB2312" w:cs="仿宋_GB2312"/>
      <w:sz w:val="32"/>
      <w:szCs w:val="32"/>
      <w:lang w:val="en-US" w:eastAsia="zh-CN" w:bidi="ar-SA"/>
    </w:rPr>
  </w:style>
  <w:style w:type="paragraph" w:customStyle="1" w:styleId="201">
    <w:name w:val="修订5"/>
    <w:hidden/>
    <w:semiHidden/>
    <w:qFormat/>
    <w:uiPriority w:val="99"/>
    <w:rPr>
      <w:rFonts w:hint="eastAsia" w:ascii="仿宋_GB2312" w:hAnsi="仿宋_GB2312" w:eastAsia="仿宋_GB2312" w:cs="仿宋_GB2312"/>
      <w:sz w:val="32"/>
      <w:szCs w:val="32"/>
      <w:lang w:val="en-US" w:eastAsia="zh-CN" w:bidi="ar-SA"/>
    </w:rPr>
  </w:style>
  <w:style w:type="paragraph" w:customStyle="1" w:styleId="202">
    <w:name w:val="修订6"/>
    <w:hidden/>
    <w:semiHidden/>
    <w:qFormat/>
    <w:uiPriority w:val="99"/>
    <w:rPr>
      <w:rFonts w:hint="eastAsia" w:ascii="仿宋_GB2312" w:hAnsi="仿宋_GB2312" w:eastAsia="仿宋_GB2312" w:cs="仿宋_GB2312"/>
      <w:sz w:val="32"/>
      <w:szCs w:val="32"/>
      <w:lang w:val="en-US" w:eastAsia="zh-CN" w:bidi="ar-SA"/>
    </w:rPr>
  </w:style>
  <w:style w:type="paragraph" w:customStyle="1" w:styleId="203">
    <w:name w:val="修订7"/>
    <w:hidden/>
    <w:semiHidden/>
    <w:qFormat/>
    <w:uiPriority w:val="99"/>
    <w:rPr>
      <w:rFonts w:hint="eastAsia" w:ascii="仿宋_GB2312" w:hAnsi="仿宋_GB2312" w:eastAsia="仿宋_GB2312" w:cs="仿宋_GB2312"/>
      <w:sz w:val="32"/>
      <w:szCs w:val="3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Arial"/>
      </a:majorFont>
      <a:minorFont>
        <a:latin typeface="Calibri"/>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2492</Words>
  <Characters>2536</Characters>
  <Lines>18</Lines>
  <Paragraphs>5</Paragraphs>
  <TotalTime>13</TotalTime>
  <ScaleCrop>false</ScaleCrop>
  <LinksUpToDate>false</LinksUpToDate>
  <CharactersWithSpaces>2580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2022-09-26T23:29:00Z</dcterms:created>
  <dc:creator>Yilin Yang</dc:creator>
  <cp:lastModifiedBy>storezhang</cp:lastModifiedBy>
  <cp:lastPrinted>2022-09-21T01:03:00Z</cp:lastPrinted>
  <dcterms:modified xsi:type="dcterms:W3CDTF">2022-11-13T13:47:25Z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1FDCB703A86D4C1CBE265001E55CCDE2</vt:lpwstr>
  </property>
</Properties>
</file>