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2AD92" w14:textId="77777777" w:rsidR="00491F49" w:rsidRDefault="002F2846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7E1B09" wp14:editId="56E015E3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9DBC0" w14:textId="77777777" w:rsidR="00491F49" w:rsidRDefault="002F2846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14:paraId="757044D7" w14:textId="7300B1BF" w:rsidR="00491F49" w:rsidRDefault="002F2846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935DE4">
                              <w:rPr>
                                <w:rFonts w:hint="eastAsia"/>
                              </w:rPr>
                              <w:t>张三</w:t>
                            </w:r>
                          </w:p>
                          <w:p w14:paraId="6F0DE21D" w14:textId="76048451" w:rsidR="00491F49" w:rsidRDefault="002F2846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935DE4">
                              <w:t>111111</w:t>
                            </w:r>
                          </w:p>
                          <w:p w14:paraId="02A8760A" w14:textId="63BE1182" w:rsidR="00491F49" w:rsidRDefault="002F2846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4B63AC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1</w:t>
                            </w:r>
                            <w:r w:rsidR="004B63AC"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4B63AC"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7E1B0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" stroked="f">
                <v:textbox>
                  <w:txbxContent>
                    <w:p w14:paraId="7DF9DBC0" w14:textId="77777777" w:rsidR="00491F49" w:rsidRDefault="002F2846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14:paraId="757044D7" w14:textId="7300B1BF" w:rsidR="00491F49" w:rsidRDefault="002F2846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935DE4">
                        <w:rPr>
                          <w:rFonts w:hint="eastAsia"/>
                        </w:rPr>
                        <w:t>张三</w:t>
                      </w:r>
                    </w:p>
                    <w:p w14:paraId="6F0DE21D" w14:textId="76048451" w:rsidR="00491F49" w:rsidRDefault="002F2846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935DE4">
                        <w:t>111111</w:t>
                      </w:r>
                    </w:p>
                    <w:p w14:paraId="02A8760A" w14:textId="63BE1182" w:rsidR="00491F49" w:rsidRDefault="002F2846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 w:rsidR="004B63AC">
                        <w:t>2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1</w:t>
                      </w:r>
                      <w:r w:rsidR="004B63AC">
                        <w:t>0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4B63AC"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6DB49BB3" wp14:editId="44C613FE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55F96A97" w14:textId="77777777" w:rsidR="00491F49" w:rsidRDefault="00491F49">
      <w:pPr>
        <w:spacing w:line="360" w:lineRule="auto"/>
        <w:rPr>
          <w:snapToGrid w:val="0"/>
          <w:kern w:val="0"/>
          <w:position w:val="6"/>
          <w:sz w:val="24"/>
        </w:rPr>
      </w:pPr>
    </w:p>
    <w:p w14:paraId="5C7B17AB" w14:textId="7B69CD01" w:rsidR="00491F49" w:rsidRDefault="002F2846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14:paraId="7947F2C7" w14:textId="0C0BC8DD" w:rsidR="00491F49" w:rsidRDefault="002F2846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bmp</w:t>
      </w:r>
      <w:r>
        <w:rPr>
          <w:rFonts w:hint="eastAsia"/>
          <w:snapToGrid w:val="0"/>
          <w:kern w:val="0"/>
          <w:position w:val="6"/>
          <w:sz w:val="24"/>
          <w:u w:val="single"/>
        </w:rPr>
        <w:t>文件</w:t>
      </w:r>
      <w:r w:rsidR="004B63AC">
        <w:rPr>
          <w:rFonts w:hint="eastAsia"/>
          <w:snapToGrid w:val="0"/>
          <w:kern w:val="0"/>
          <w:position w:val="6"/>
          <w:sz w:val="24"/>
          <w:u w:val="single"/>
        </w:rPr>
        <w:t>对数操作和直方图均衡化处理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 w14:paraId="5839BF91" w14:textId="77777777" w:rsidR="00491F49" w:rsidRDefault="00491F49">
      <w:pPr>
        <w:spacing w:line="360" w:lineRule="auto"/>
        <w:rPr>
          <w:snapToGrid w:val="0"/>
          <w:kern w:val="0"/>
          <w:position w:val="6"/>
          <w:sz w:val="24"/>
        </w:rPr>
      </w:pPr>
    </w:p>
    <w:p w14:paraId="3A770082" w14:textId="77777777" w:rsidR="00491F49" w:rsidRDefault="002F2846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一、实验目的和要求</w:t>
      </w:r>
    </w:p>
    <w:p w14:paraId="2F4F8D14" w14:textId="02F7E705" w:rsidR="004B63AC" w:rsidRDefault="004B63AC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目的：通过对</w:t>
      </w:r>
      <w:r>
        <w:rPr>
          <w:rFonts w:hint="eastAsia"/>
          <w:snapToGrid w:val="0"/>
          <w:kern w:val="0"/>
          <w:position w:val="6"/>
          <w:sz w:val="24"/>
        </w:rPr>
        <w:t>bmp</w:t>
      </w:r>
      <w:r>
        <w:rPr>
          <w:rFonts w:hint="eastAsia"/>
          <w:snapToGrid w:val="0"/>
          <w:kern w:val="0"/>
          <w:position w:val="6"/>
          <w:sz w:val="24"/>
        </w:rPr>
        <w:t>文件的对数化和直方图均衡化操作来增强图片的可视效果。</w:t>
      </w:r>
    </w:p>
    <w:p w14:paraId="7B66699A" w14:textId="4BF43359" w:rsidR="004B63AC" w:rsidRPr="004B63AC" w:rsidRDefault="004B63AC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实验要求：用</w:t>
      </w:r>
      <w:r>
        <w:rPr>
          <w:rFonts w:hint="eastAsia"/>
          <w:snapToGrid w:val="0"/>
          <w:kern w:val="0"/>
          <w:position w:val="6"/>
          <w:sz w:val="24"/>
        </w:rPr>
        <w:t>C</w:t>
      </w:r>
      <w:r>
        <w:rPr>
          <w:rFonts w:hint="eastAsia"/>
          <w:snapToGrid w:val="0"/>
          <w:kern w:val="0"/>
          <w:position w:val="6"/>
          <w:sz w:val="24"/>
        </w:rPr>
        <w:t>语言实现，不的调用相关的库函数进行实现。</w:t>
      </w:r>
    </w:p>
    <w:p w14:paraId="0276FA66" w14:textId="77777777" w:rsidR="00491F49" w:rsidRDefault="002F2846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二、实验内容和原理</w:t>
      </w:r>
    </w:p>
    <w:p w14:paraId="66EF88BD" w14:textId="36439194" w:rsidR="00491F49" w:rsidRDefault="004B63AC">
      <w:pPr>
        <w:spacing w:line="360" w:lineRule="auto"/>
        <w:rPr>
          <w:snapToGrid w:val="0"/>
          <w:color w:val="000000" w:themeColor="text1"/>
          <w:kern w:val="0"/>
          <w:position w:val="6"/>
          <w:sz w:val="24"/>
        </w:rPr>
      </w:pP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对数操作：</w:t>
      </w:r>
    </w:p>
    <w:p w14:paraId="5934B8E0" w14:textId="2C6DBAA7" w:rsidR="004B63AC" w:rsidRDefault="004B63AC">
      <w:pPr>
        <w:spacing w:line="360" w:lineRule="auto"/>
        <w:rPr>
          <w:snapToGrid w:val="0"/>
          <w:color w:val="000000" w:themeColor="text1"/>
          <w:kern w:val="0"/>
          <w:position w:val="6"/>
          <w:sz w:val="24"/>
        </w:rPr>
      </w:pPr>
      <w:r w:rsidRPr="004B63AC">
        <w:rPr>
          <w:noProof/>
          <w:snapToGrid w:val="0"/>
          <w:color w:val="000000" w:themeColor="text1"/>
          <w:kern w:val="0"/>
          <w:position w:val="6"/>
          <w:sz w:val="24"/>
        </w:rPr>
        <w:drawing>
          <wp:inline distT="0" distB="0" distL="0" distR="0" wp14:anchorId="7C254C74" wp14:editId="3DF2F354">
            <wp:extent cx="2971800" cy="74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6A0B" w14:textId="3CF0E9E6" w:rsidR="004B63AC" w:rsidRDefault="004B63AC">
      <w:pPr>
        <w:spacing w:line="360" w:lineRule="auto"/>
        <w:rPr>
          <w:snapToGrid w:val="0"/>
          <w:color w:val="000000" w:themeColor="text1"/>
          <w:kern w:val="0"/>
          <w:position w:val="6"/>
          <w:sz w:val="24"/>
        </w:rPr>
      </w:pP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上述公式中，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L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  <w:vertAlign w:val="subscript"/>
        </w:rPr>
        <w:t>d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为显示出来的亮度，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L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  <w:vertAlign w:val="subscript"/>
        </w:rPr>
        <w:t>w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为未进行对数操作前的亮度，而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L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  <w:vertAlign w:val="subscript"/>
        </w:rPr>
        <w:t>max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为全局最大亮度，这样的操作保证了场景中的最大亮度能够被映射为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1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，而其他的亮度能够进行平滑的变化，不至于因为过暗而难以分辨。</w:t>
      </w:r>
    </w:p>
    <w:p w14:paraId="014A004A" w14:textId="5FD26266" w:rsidR="004B63AC" w:rsidRDefault="004B63AC">
      <w:pPr>
        <w:spacing w:line="360" w:lineRule="auto"/>
        <w:rPr>
          <w:snapToGrid w:val="0"/>
          <w:color w:val="000000" w:themeColor="text1"/>
          <w:kern w:val="0"/>
          <w:position w:val="6"/>
          <w:sz w:val="24"/>
        </w:rPr>
      </w:pP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直方图均衡化：</w:t>
      </w:r>
    </w:p>
    <w:p w14:paraId="2515D1F3" w14:textId="29868F65" w:rsidR="004B63AC" w:rsidRPr="00722104" w:rsidRDefault="00722104">
      <w:pPr>
        <w:spacing w:line="360" w:lineRule="auto"/>
        <w:rPr>
          <w:snapToGrid w:val="0"/>
          <w:color w:val="000000" w:themeColor="text1"/>
          <w:kern w:val="0"/>
          <w:position w:val="6"/>
          <w:sz w:val="24"/>
        </w:rPr>
      </w:pP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假设一张图片的灰度分为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0</w:t>
      </w:r>
      <w:r>
        <w:rPr>
          <w:snapToGrid w:val="0"/>
          <w:color w:val="000000" w:themeColor="text1"/>
          <w:kern w:val="0"/>
          <w:position w:val="6"/>
          <w:sz w:val="24"/>
        </w:rPr>
        <w:t>-255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共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2</w:t>
      </w:r>
      <w:r>
        <w:rPr>
          <w:snapToGrid w:val="0"/>
          <w:color w:val="000000" w:themeColor="text1"/>
          <w:kern w:val="0"/>
          <w:position w:val="6"/>
          <w:sz w:val="24"/>
        </w:rPr>
        <w:t>56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级，首先我们统计出每个灰度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k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对应的像素点的个数，并将其除以总像素数得到该灰度的像素所占的比例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r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  <w:vertAlign w:val="subscript"/>
        </w:rPr>
        <w:t>k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，那么每个灰度所对应的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s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  <w:vertAlign w:val="subscript"/>
        </w:rPr>
        <w:t>k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就为从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0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到当前的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k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值所有的灰度对应的像素比例的叠加，最终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s</w:t>
      </w:r>
      <w:r>
        <w:rPr>
          <w:snapToGrid w:val="0"/>
          <w:color w:val="000000" w:themeColor="text1"/>
          <w:kern w:val="0"/>
          <w:position w:val="6"/>
          <w:sz w:val="24"/>
          <w:vertAlign w:val="subscript"/>
        </w:rPr>
        <w:t>255</w:t>
      </w:r>
      <w:r>
        <w:rPr>
          <w:snapToGrid w:val="0"/>
          <w:color w:val="000000" w:themeColor="text1"/>
          <w:kern w:val="0"/>
          <w:position w:val="6"/>
          <w:sz w:val="24"/>
        </w:rPr>
        <w:t>=1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，我们就将原来的灰度映射到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2</w:t>
      </w:r>
      <w:r>
        <w:rPr>
          <w:snapToGrid w:val="0"/>
          <w:color w:val="000000" w:themeColor="text1"/>
          <w:kern w:val="0"/>
          <w:position w:val="6"/>
          <w:sz w:val="24"/>
        </w:rPr>
        <w:t>55*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s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  <w:vertAlign w:val="subscript"/>
        </w:rPr>
        <w:t>k</w:t>
      </w: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所对应的灰度上，这样的话一些原本不同的灰度就会被合并，使得灰度与灰度之间的差异变大，也就是加强了对比度，增强了可视化效果。</w:t>
      </w:r>
    </w:p>
    <w:p w14:paraId="0E5DB146" w14:textId="77777777" w:rsidR="00491F49" w:rsidRDefault="002F2846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三、实验步骤与分析</w:t>
      </w:r>
    </w:p>
    <w:p w14:paraId="4C08D323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DCDCAA"/>
          <w:kern w:val="0"/>
          <w:szCs w:val="21"/>
        </w:rPr>
        <w:t>find_closest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n</w:t>
      </w:r>
      <w:r w:rsidRPr="003D6948">
        <w:rPr>
          <w:rFonts w:ascii="Consolas" w:hAnsi="Consolas" w:cs="宋体"/>
          <w:color w:val="D4D4D4"/>
          <w:kern w:val="0"/>
          <w:szCs w:val="21"/>
        </w:rPr>
        <w:t>){</w:t>
      </w:r>
    </w:p>
    <w:p w14:paraId="0998B5E4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C586C0"/>
          <w:kern w:val="0"/>
          <w:szCs w:val="21"/>
        </w:rPr>
        <w:t>return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3D6948">
        <w:rPr>
          <w:rFonts w:ascii="Consolas" w:hAnsi="Consolas" w:cs="宋体"/>
          <w:color w:val="9CDCFE"/>
          <w:kern w:val="0"/>
          <w:szCs w:val="21"/>
        </w:rPr>
        <w:t>n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+</w:t>
      </w:r>
      <w:r w:rsidRPr="003D6948">
        <w:rPr>
          <w:rFonts w:ascii="Consolas" w:hAnsi="Consolas" w:cs="宋体"/>
          <w:color w:val="B5CEA8"/>
          <w:kern w:val="0"/>
          <w:szCs w:val="21"/>
        </w:rPr>
        <w:t>0.5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6A9955"/>
          <w:kern w:val="0"/>
          <w:szCs w:val="21"/>
        </w:rPr>
        <w:t>//round off</w:t>
      </w:r>
    </w:p>
    <w:p w14:paraId="4286ACF1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}</w:t>
      </w:r>
    </w:p>
    <w:p w14:paraId="43A56D78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569CD6"/>
          <w:kern w:val="0"/>
          <w:szCs w:val="21"/>
        </w:rPr>
        <w:t>unsigned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569CD6"/>
          <w:kern w:val="0"/>
          <w:szCs w:val="21"/>
        </w:rPr>
        <w:t>char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3D6948">
        <w:rPr>
          <w:rFonts w:ascii="Consolas" w:hAnsi="Consolas" w:cs="宋体"/>
          <w:color w:val="DCDCAA"/>
          <w:kern w:val="0"/>
          <w:szCs w:val="21"/>
        </w:rPr>
        <w:t>equalization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3D6948">
        <w:rPr>
          <w:rFonts w:ascii="Consolas" w:hAnsi="Consolas" w:cs="宋体"/>
          <w:color w:val="9CDCFE"/>
          <w:kern w:val="0"/>
          <w:szCs w:val="21"/>
        </w:rPr>
        <w:t>rgbcount</w:t>
      </w:r>
      <w:r w:rsidRPr="003D6948">
        <w:rPr>
          <w:rFonts w:ascii="Consolas" w:hAnsi="Consolas" w:cs="宋体"/>
          <w:color w:val="D4D4D4"/>
          <w:kern w:val="0"/>
          <w:szCs w:val="21"/>
        </w:rPr>
        <w:t>,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total</w:t>
      </w:r>
      <w:r w:rsidRPr="003D6948">
        <w:rPr>
          <w:rFonts w:ascii="Consolas" w:hAnsi="Consolas" w:cs="宋体"/>
          <w:color w:val="D4D4D4"/>
          <w:kern w:val="0"/>
          <w:szCs w:val="21"/>
        </w:rPr>
        <w:t>,</w:t>
      </w:r>
      <w:r w:rsidRPr="003D6948">
        <w:rPr>
          <w:rFonts w:ascii="Consolas" w:hAnsi="Consolas" w:cs="宋体"/>
          <w:color w:val="569CD6"/>
          <w:kern w:val="0"/>
          <w:szCs w:val="21"/>
        </w:rPr>
        <w:t>unsigned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569CD6"/>
          <w:kern w:val="0"/>
          <w:szCs w:val="21"/>
        </w:rPr>
        <w:t>char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){</w:t>
      </w:r>
    </w:p>
    <w:p w14:paraId="3C657F38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569CD6"/>
          <w:kern w:val="0"/>
          <w:szCs w:val="21"/>
        </w:rPr>
        <w:t>double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]={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};</w:t>
      </w:r>
      <w:r w:rsidRPr="003D6948">
        <w:rPr>
          <w:rFonts w:ascii="Consolas" w:hAnsi="Consolas" w:cs="宋体"/>
          <w:color w:val="6A9955"/>
          <w:kern w:val="0"/>
          <w:szCs w:val="21"/>
        </w:rPr>
        <w:t>//store the sk</w:t>
      </w:r>
    </w:p>
    <w:p w14:paraId="1CCE4D08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569CD6"/>
          <w:kern w:val="0"/>
          <w:szCs w:val="21"/>
        </w:rPr>
        <w:t>double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tot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3D6948">
        <w:rPr>
          <w:rFonts w:ascii="Consolas" w:hAnsi="Consolas" w:cs="宋体"/>
          <w:color w:val="569CD6"/>
          <w:kern w:val="0"/>
          <w:szCs w:val="21"/>
        </w:rPr>
        <w:t>double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3D6948">
        <w:rPr>
          <w:rFonts w:ascii="Consolas" w:hAnsi="Consolas" w:cs="宋体"/>
          <w:color w:val="9CDCFE"/>
          <w:kern w:val="0"/>
          <w:szCs w:val="21"/>
        </w:rPr>
        <w:t>total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316DDC89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adjusted_rgbcount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] = {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};</w:t>
      </w:r>
    </w:p>
    <w:p w14:paraId="5EB24930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C586C0"/>
          <w:kern w:val="0"/>
          <w:szCs w:val="21"/>
        </w:rPr>
        <w:t>for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=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&lt;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++){</w:t>
      </w:r>
    </w:p>
    <w:p w14:paraId="78AE92F9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C586C0"/>
          <w:kern w:val="0"/>
          <w:szCs w:val="21"/>
        </w:rPr>
        <w:t>if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==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){</w:t>
      </w:r>
      <w:r w:rsidRPr="003D6948">
        <w:rPr>
          <w:rFonts w:ascii="Consolas" w:hAnsi="Consolas" w:cs="宋体"/>
          <w:color w:val="6A9955"/>
          <w:kern w:val="0"/>
          <w:szCs w:val="21"/>
        </w:rPr>
        <w:t>//initial</w:t>
      </w:r>
    </w:p>
    <w:p w14:paraId="5C4940CF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]= *</w:t>
      </w:r>
      <w:r w:rsidRPr="003D6948">
        <w:rPr>
          <w:rFonts w:ascii="Consolas" w:hAnsi="Consolas" w:cs="宋体"/>
          <w:color w:val="9CDCFE"/>
          <w:kern w:val="0"/>
          <w:szCs w:val="21"/>
        </w:rPr>
        <w:t>rgbcount</w:t>
      </w:r>
      <w:r w:rsidRPr="003D6948">
        <w:rPr>
          <w:rFonts w:ascii="Consolas" w:hAnsi="Consolas" w:cs="宋体"/>
          <w:color w:val="D4D4D4"/>
          <w:kern w:val="0"/>
          <w:szCs w:val="21"/>
        </w:rPr>
        <w:t>/</w:t>
      </w:r>
      <w:r w:rsidRPr="003D6948">
        <w:rPr>
          <w:rFonts w:ascii="Consolas" w:hAnsi="Consolas" w:cs="宋体"/>
          <w:color w:val="9CDCFE"/>
          <w:kern w:val="0"/>
          <w:szCs w:val="21"/>
        </w:rPr>
        <w:t>tot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014823D6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]= *(</w:t>
      </w:r>
      <w:r w:rsidRPr="003D6948">
        <w:rPr>
          <w:rFonts w:ascii="Consolas" w:hAnsi="Consolas" w:cs="宋体"/>
          <w:color w:val="9CDCFE"/>
          <w:kern w:val="0"/>
          <w:szCs w:val="21"/>
        </w:rPr>
        <w:t>rgbcount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9CDCFE"/>
          <w:kern w:val="0"/>
          <w:szCs w:val="21"/>
        </w:rPr>
        <w:t>tot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47938C07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>]= *(</w:t>
      </w:r>
      <w:r w:rsidRPr="003D6948">
        <w:rPr>
          <w:rFonts w:ascii="Consolas" w:hAnsi="Consolas" w:cs="宋体"/>
          <w:color w:val="9CDCFE"/>
          <w:kern w:val="0"/>
          <w:szCs w:val="21"/>
        </w:rPr>
        <w:t>rgbcount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9CDCFE"/>
          <w:kern w:val="0"/>
          <w:szCs w:val="21"/>
        </w:rPr>
        <w:t>tot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026FC6BC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        }</w:t>
      </w:r>
      <w:r w:rsidRPr="003D6948">
        <w:rPr>
          <w:rFonts w:ascii="Consolas" w:hAnsi="Consolas" w:cs="宋体"/>
          <w:color w:val="C586C0"/>
          <w:kern w:val="0"/>
          <w:szCs w:val="21"/>
        </w:rPr>
        <w:t>else</w:t>
      </w:r>
      <w:r w:rsidRPr="003D6948">
        <w:rPr>
          <w:rFonts w:ascii="Consolas" w:hAnsi="Consolas" w:cs="宋体"/>
          <w:color w:val="D4D4D4"/>
          <w:kern w:val="0"/>
          <w:szCs w:val="21"/>
        </w:rPr>
        <w:t>{</w:t>
      </w:r>
      <w:r w:rsidRPr="003D6948">
        <w:rPr>
          <w:rFonts w:ascii="Consolas" w:hAnsi="Consolas" w:cs="宋体"/>
          <w:color w:val="6A9955"/>
          <w:kern w:val="0"/>
          <w:szCs w:val="21"/>
        </w:rPr>
        <w:t>//latter</w:t>
      </w:r>
    </w:p>
    <w:p w14:paraId="1527BF3D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-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 + *(</w:t>
      </w:r>
      <w:r w:rsidRPr="003D6948">
        <w:rPr>
          <w:rFonts w:ascii="Consolas" w:hAnsi="Consolas" w:cs="宋体"/>
          <w:color w:val="9CDCFE"/>
          <w:kern w:val="0"/>
          <w:szCs w:val="21"/>
        </w:rPr>
        <w:t>rgbcount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9CDCFE"/>
          <w:kern w:val="0"/>
          <w:szCs w:val="21"/>
        </w:rPr>
        <w:t>tot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B5CEA8"/>
          <w:kern w:val="0"/>
          <w:szCs w:val="21"/>
        </w:rPr>
        <w:t>1.0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30E04FB2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-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 + *(</w:t>
      </w:r>
      <w:r w:rsidRPr="003D6948">
        <w:rPr>
          <w:rFonts w:ascii="Consolas" w:hAnsi="Consolas" w:cs="宋体"/>
          <w:color w:val="9CDCFE"/>
          <w:kern w:val="0"/>
          <w:szCs w:val="21"/>
        </w:rPr>
        <w:t>rgbcount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9CDCFE"/>
          <w:kern w:val="0"/>
          <w:szCs w:val="21"/>
        </w:rPr>
        <w:t>tot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B5CEA8"/>
          <w:kern w:val="0"/>
          <w:szCs w:val="21"/>
        </w:rPr>
        <w:t>1.0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285E238D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-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>] + *(</w:t>
      </w:r>
      <w:r w:rsidRPr="003D6948">
        <w:rPr>
          <w:rFonts w:ascii="Consolas" w:hAnsi="Consolas" w:cs="宋体"/>
          <w:color w:val="9CDCFE"/>
          <w:kern w:val="0"/>
          <w:szCs w:val="21"/>
        </w:rPr>
        <w:t>rgbcount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9CDCFE"/>
          <w:kern w:val="0"/>
          <w:szCs w:val="21"/>
        </w:rPr>
        <w:t>tot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B5CEA8"/>
          <w:kern w:val="0"/>
          <w:szCs w:val="21"/>
        </w:rPr>
        <w:t>1.0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3E86A16E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DEBBE32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7EC57B5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C586C0"/>
          <w:kern w:val="0"/>
          <w:szCs w:val="21"/>
        </w:rPr>
        <w:t>for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=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&lt;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++){</w:t>
      </w:r>
      <w:r w:rsidRPr="003D6948">
        <w:rPr>
          <w:rFonts w:ascii="Consolas" w:hAnsi="Consolas" w:cs="宋体"/>
          <w:color w:val="6A9955"/>
          <w:kern w:val="0"/>
          <w:szCs w:val="21"/>
        </w:rPr>
        <w:t>// find the adjusted intensity of rgb</w:t>
      </w:r>
    </w:p>
    <w:p w14:paraId="70EDA8E5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C586C0"/>
          <w:kern w:val="0"/>
          <w:szCs w:val="21"/>
        </w:rPr>
        <w:t>for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j</w:t>
      </w:r>
      <w:r w:rsidRPr="003D6948">
        <w:rPr>
          <w:rFonts w:ascii="Consolas" w:hAnsi="Consolas" w:cs="宋体"/>
          <w:color w:val="D4D4D4"/>
          <w:kern w:val="0"/>
          <w:szCs w:val="21"/>
        </w:rPr>
        <w:t>=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j</w:t>
      </w:r>
      <w:r w:rsidRPr="003D6948">
        <w:rPr>
          <w:rFonts w:ascii="Consolas" w:hAnsi="Consolas" w:cs="宋体"/>
          <w:color w:val="D4D4D4"/>
          <w:kern w:val="0"/>
          <w:szCs w:val="21"/>
        </w:rPr>
        <w:t>&lt;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j</w:t>
      </w:r>
      <w:r w:rsidRPr="003D6948">
        <w:rPr>
          <w:rFonts w:ascii="Consolas" w:hAnsi="Consolas" w:cs="宋体"/>
          <w:color w:val="D4D4D4"/>
          <w:kern w:val="0"/>
          <w:szCs w:val="21"/>
        </w:rPr>
        <w:t>++){</w:t>
      </w:r>
    </w:p>
    <w:p w14:paraId="687559D7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adjusted_rgbcount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9CDCFE"/>
          <w:kern w:val="0"/>
          <w:szCs w:val="21"/>
        </w:rPr>
        <w:t>j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DCDCAA"/>
          <w:kern w:val="0"/>
          <w:szCs w:val="21"/>
        </w:rPr>
        <w:t>find_closest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s_rgbcount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][</w:t>
      </w:r>
      <w:r w:rsidRPr="003D6948">
        <w:rPr>
          <w:rFonts w:ascii="Consolas" w:hAnsi="Consolas" w:cs="宋体"/>
          <w:color w:val="9CDCFE"/>
          <w:kern w:val="0"/>
          <w:szCs w:val="21"/>
        </w:rPr>
        <w:t>j</w:t>
      </w:r>
      <w:r w:rsidRPr="003D6948">
        <w:rPr>
          <w:rFonts w:ascii="Consolas" w:hAnsi="Consolas" w:cs="宋体"/>
          <w:color w:val="D4D4D4"/>
          <w:kern w:val="0"/>
          <w:szCs w:val="21"/>
        </w:rPr>
        <w:t>]);</w:t>
      </w:r>
    </w:p>
    <w:p w14:paraId="790488A9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DFBA964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A9E2DAD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569CD6"/>
          <w:kern w:val="0"/>
          <w:szCs w:val="21"/>
        </w:rPr>
        <w:t>unsigned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569CD6"/>
          <w:kern w:val="0"/>
          <w:szCs w:val="21"/>
        </w:rPr>
        <w:t>char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3D6948">
        <w:rPr>
          <w:rFonts w:ascii="Consolas" w:hAnsi="Consolas" w:cs="宋体"/>
          <w:color w:val="9CDCFE"/>
          <w:kern w:val="0"/>
          <w:szCs w:val="21"/>
        </w:rPr>
        <w:t>final_rgbdata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3D6948">
        <w:rPr>
          <w:rFonts w:ascii="Consolas" w:hAnsi="Consolas" w:cs="宋体"/>
          <w:color w:val="DCDCAA"/>
          <w:kern w:val="0"/>
          <w:szCs w:val="21"/>
        </w:rPr>
        <w:t>malloc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sizeof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unsigned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569CD6"/>
          <w:kern w:val="0"/>
          <w:szCs w:val="21"/>
        </w:rPr>
        <w:t>char</w:t>
      </w:r>
      <w:r w:rsidRPr="003D6948">
        <w:rPr>
          <w:rFonts w:ascii="Consolas" w:hAnsi="Consolas" w:cs="宋体"/>
          <w:color w:val="D4D4D4"/>
          <w:kern w:val="0"/>
          <w:szCs w:val="21"/>
        </w:rPr>
        <w:t>)*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total</w:t>
      </w:r>
      <w:r w:rsidRPr="003D6948">
        <w:rPr>
          <w:rFonts w:ascii="Consolas" w:hAnsi="Consolas" w:cs="宋体"/>
          <w:color w:val="D4D4D4"/>
          <w:kern w:val="0"/>
          <w:szCs w:val="21"/>
        </w:rPr>
        <w:t>);</w:t>
      </w:r>
    </w:p>
    <w:p w14:paraId="214B4993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C586C0"/>
          <w:kern w:val="0"/>
          <w:szCs w:val="21"/>
        </w:rPr>
        <w:t>for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=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&lt;</w:t>
      </w:r>
      <w:r w:rsidRPr="003D6948">
        <w:rPr>
          <w:rFonts w:ascii="Consolas" w:hAnsi="Consolas" w:cs="宋体"/>
          <w:color w:val="9CDCFE"/>
          <w:kern w:val="0"/>
          <w:szCs w:val="21"/>
        </w:rPr>
        <w:t>total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++){</w:t>
      </w:r>
      <w:r w:rsidRPr="003D6948">
        <w:rPr>
          <w:rFonts w:ascii="Consolas" w:hAnsi="Consolas" w:cs="宋体"/>
          <w:color w:val="6A9955"/>
          <w:kern w:val="0"/>
          <w:szCs w:val="21"/>
        </w:rPr>
        <w:t>//adjust the rgbdata</w:t>
      </w:r>
    </w:p>
    <w:p w14:paraId="60524C77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final_rgbdata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9CDCFE"/>
          <w:kern w:val="0"/>
          <w:szCs w:val="21"/>
        </w:rPr>
        <w:t>adjusted_rgbcount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]][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];</w:t>
      </w:r>
    </w:p>
    <w:p w14:paraId="504C56AF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final_rgbdata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9CDCFE"/>
          <w:kern w:val="0"/>
          <w:szCs w:val="21"/>
        </w:rPr>
        <w:t>adjusted_rgbcount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]][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];</w:t>
      </w:r>
    </w:p>
    <w:p w14:paraId="1BA64F2B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final_rgbdata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9CDCFE"/>
          <w:kern w:val="0"/>
          <w:szCs w:val="21"/>
        </w:rPr>
        <w:t>adjusted_rgbcount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>]][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];</w:t>
      </w:r>
    </w:p>
    <w:p w14:paraId="5637E50F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95B5262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C586C0"/>
          <w:kern w:val="0"/>
          <w:szCs w:val="21"/>
        </w:rPr>
        <w:t>return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final_rgbdata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</w:p>
    <w:p w14:paraId="7F743C95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}</w:t>
      </w:r>
    </w:p>
    <w:p w14:paraId="29452F2B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DCDCAA"/>
          <w:kern w:val="0"/>
          <w:szCs w:val="21"/>
        </w:rPr>
        <w:t>log_the_data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unsigned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569CD6"/>
          <w:kern w:val="0"/>
          <w:szCs w:val="21"/>
        </w:rPr>
        <w:t>char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3D6948">
        <w:rPr>
          <w:rFonts w:ascii="Consolas" w:hAnsi="Consolas" w:cs="宋体"/>
          <w:color w:val="9CDCFE"/>
          <w:kern w:val="0"/>
          <w:szCs w:val="21"/>
        </w:rPr>
        <w:t>logrgb</w:t>
      </w:r>
      <w:r w:rsidRPr="003D6948">
        <w:rPr>
          <w:rFonts w:ascii="Consolas" w:hAnsi="Consolas" w:cs="宋体"/>
          <w:color w:val="D4D4D4"/>
          <w:kern w:val="0"/>
          <w:szCs w:val="21"/>
        </w:rPr>
        <w:t>,</w:t>
      </w:r>
      <w:r w:rsidRPr="003D6948">
        <w:rPr>
          <w:rFonts w:ascii="Consolas" w:hAnsi="Consolas" w:cs="宋体"/>
          <w:color w:val="569CD6"/>
          <w:kern w:val="0"/>
          <w:szCs w:val="21"/>
        </w:rPr>
        <w:t>unsigned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569CD6"/>
          <w:kern w:val="0"/>
          <w:szCs w:val="21"/>
        </w:rPr>
        <w:t>char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,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n</w:t>
      </w:r>
      <w:r w:rsidRPr="003D6948">
        <w:rPr>
          <w:rFonts w:ascii="Consolas" w:hAnsi="Consolas" w:cs="宋体"/>
          <w:color w:val="D4D4D4"/>
          <w:kern w:val="0"/>
          <w:szCs w:val="21"/>
        </w:rPr>
        <w:t>,</w:t>
      </w:r>
      <w:r w:rsidRPr="003D6948">
        <w:rPr>
          <w:rFonts w:ascii="Consolas" w:hAnsi="Consolas" w:cs="宋体"/>
          <w:color w:val="569CD6"/>
          <w:kern w:val="0"/>
          <w:szCs w:val="21"/>
        </w:rPr>
        <w:t>unsigned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569CD6"/>
          <w:kern w:val="0"/>
          <w:szCs w:val="21"/>
        </w:rPr>
        <w:t>char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3D6948">
        <w:rPr>
          <w:rFonts w:ascii="Consolas" w:hAnsi="Consolas" w:cs="宋体"/>
          <w:color w:val="9CDCFE"/>
          <w:kern w:val="0"/>
          <w:szCs w:val="21"/>
        </w:rPr>
        <w:t>max</w:t>
      </w:r>
      <w:r w:rsidRPr="003D6948">
        <w:rPr>
          <w:rFonts w:ascii="Consolas" w:hAnsi="Consolas" w:cs="宋体"/>
          <w:color w:val="D4D4D4"/>
          <w:kern w:val="0"/>
          <w:szCs w:val="21"/>
        </w:rPr>
        <w:t>){</w:t>
      </w:r>
    </w:p>
    <w:p w14:paraId="5E2F5505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3D6948">
        <w:rPr>
          <w:rFonts w:ascii="Consolas" w:hAnsi="Consolas" w:cs="宋体"/>
          <w:color w:val="C586C0"/>
          <w:kern w:val="0"/>
          <w:szCs w:val="21"/>
        </w:rPr>
        <w:t>for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569CD6"/>
          <w:kern w:val="0"/>
          <w:szCs w:val="21"/>
        </w:rPr>
        <w:t>int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=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&lt;</w:t>
      </w:r>
      <w:r w:rsidRPr="003D6948">
        <w:rPr>
          <w:rFonts w:ascii="Consolas" w:hAnsi="Consolas" w:cs="宋体"/>
          <w:color w:val="9CDCFE"/>
          <w:kern w:val="0"/>
          <w:szCs w:val="21"/>
        </w:rPr>
        <w:t>n</w:t>
      </w:r>
      <w:r w:rsidRPr="003D6948">
        <w:rPr>
          <w:rFonts w:ascii="Consolas" w:hAnsi="Consolas" w:cs="宋体"/>
          <w:color w:val="D4D4D4"/>
          <w:kern w:val="0"/>
          <w:szCs w:val="21"/>
        </w:rPr>
        <w:t>;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++){</w:t>
      </w:r>
    </w:p>
    <w:p w14:paraId="58DD76D5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logrgb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DCDCAA"/>
          <w:kern w:val="0"/>
          <w:szCs w:val="21"/>
        </w:rPr>
        <w:t>log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]+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DCDCAA"/>
          <w:kern w:val="0"/>
          <w:szCs w:val="21"/>
        </w:rPr>
        <w:t>log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9CDCFE"/>
          <w:kern w:val="0"/>
          <w:szCs w:val="21"/>
        </w:rPr>
        <w:t>max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0</w:t>
      </w:r>
      <w:r w:rsidRPr="003D6948">
        <w:rPr>
          <w:rFonts w:ascii="Consolas" w:hAnsi="Consolas" w:cs="宋体"/>
          <w:color w:val="D4D4D4"/>
          <w:kern w:val="0"/>
          <w:szCs w:val="21"/>
        </w:rPr>
        <w:t>]+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);</w:t>
      </w:r>
    </w:p>
    <w:p w14:paraId="4324B74D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logrgb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DCDCAA"/>
          <w:kern w:val="0"/>
          <w:szCs w:val="21"/>
        </w:rPr>
        <w:t>log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DCDCAA"/>
          <w:kern w:val="0"/>
          <w:szCs w:val="21"/>
        </w:rPr>
        <w:t>log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9CDCFE"/>
          <w:kern w:val="0"/>
          <w:szCs w:val="21"/>
        </w:rPr>
        <w:t>max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]+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);</w:t>
      </w:r>
    </w:p>
    <w:p w14:paraId="7298CA5A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3D6948">
        <w:rPr>
          <w:rFonts w:ascii="Consolas" w:hAnsi="Consolas" w:cs="宋体"/>
          <w:color w:val="9CDCFE"/>
          <w:kern w:val="0"/>
          <w:szCs w:val="21"/>
        </w:rPr>
        <w:t>logrgb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3D6948">
        <w:rPr>
          <w:rFonts w:ascii="Consolas" w:hAnsi="Consolas" w:cs="宋体"/>
          <w:color w:val="B5CEA8"/>
          <w:kern w:val="0"/>
          <w:szCs w:val="21"/>
        </w:rPr>
        <w:t>256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DCDCAA"/>
          <w:kern w:val="0"/>
          <w:szCs w:val="21"/>
        </w:rPr>
        <w:t>log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9CDCFE"/>
          <w:kern w:val="0"/>
          <w:szCs w:val="21"/>
        </w:rPr>
        <w:t>rgbdata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3</w:t>
      </w:r>
      <w:r w:rsidRPr="003D6948">
        <w:rPr>
          <w:rFonts w:ascii="Consolas" w:hAnsi="Consolas" w:cs="宋体"/>
          <w:color w:val="D4D4D4"/>
          <w:kern w:val="0"/>
          <w:szCs w:val="21"/>
        </w:rPr>
        <w:t>*</w:t>
      </w:r>
      <w:r w:rsidRPr="003D6948">
        <w:rPr>
          <w:rFonts w:ascii="Consolas" w:hAnsi="Consolas" w:cs="宋体"/>
          <w:color w:val="9CDCFE"/>
          <w:kern w:val="0"/>
          <w:szCs w:val="21"/>
        </w:rPr>
        <w:t>i</w:t>
      </w:r>
      <w:r w:rsidRPr="003D6948">
        <w:rPr>
          <w:rFonts w:ascii="Consolas" w:hAnsi="Consolas" w:cs="宋体"/>
          <w:color w:val="D4D4D4"/>
          <w:kern w:val="0"/>
          <w:szCs w:val="21"/>
        </w:rPr>
        <w:t>+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>]+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)/</w:t>
      </w:r>
      <w:r w:rsidRPr="003D6948">
        <w:rPr>
          <w:rFonts w:ascii="Consolas" w:hAnsi="Consolas" w:cs="宋体"/>
          <w:color w:val="DCDCAA"/>
          <w:kern w:val="0"/>
          <w:szCs w:val="21"/>
        </w:rPr>
        <w:t>log</w:t>
      </w:r>
      <w:r w:rsidRPr="003D6948">
        <w:rPr>
          <w:rFonts w:ascii="Consolas" w:hAnsi="Consolas" w:cs="宋体"/>
          <w:color w:val="D4D4D4"/>
          <w:kern w:val="0"/>
          <w:szCs w:val="21"/>
        </w:rPr>
        <w:t>(</w:t>
      </w:r>
      <w:r w:rsidRPr="003D6948">
        <w:rPr>
          <w:rFonts w:ascii="Consolas" w:hAnsi="Consolas" w:cs="宋体"/>
          <w:color w:val="9CDCFE"/>
          <w:kern w:val="0"/>
          <w:szCs w:val="21"/>
        </w:rPr>
        <w:t>max</w:t>
      </w:r>
      <w:r w:rsidRPr="003D6948">
        <w:rPr>
          <w:rFonts w:ascii="Consolas" w:hAnsi="Consolas" w:cs="宋体"/>
          <w:color w:val="D4D4D4"/>
          <w:kern w:val="0"/>
          <w:szCs w:val="21"/>
        </w:rPr>
        <w:t>[</w:t>
      </w:r>
      <w:r w:rsidRPr="003D6948">
        <w:rPr>
          <w:rFonts w:ascii="Consolas" w:hAnsi="Consolas" w:cs="宋体"/>
          <w:color w:val="B5CEA8"/>
          <w:kern w:val="0"/>
          <w:szCs w:val="21"/>
        </w:rPr>
        <w:t>2</w:t>
      </w:r>
      <w:r w:rsidRPr="003D6948">
        <w:rPr>
          <w:rFonts w:ascii="Consolas" w:hAnsi="Consolas" w:cs="宋体"/>
          <w:color w:val="D4D4D4"/>
          <w:kern w:val="0"/>
          <w:szCs w:val="21"/>
        </w:rPr>
        <w:t>]+</w:t>
      </w:r>
      <w:r w:rsidRPr="003D6948">
        <w:rPr>
          <w:rFonts w:ascii="Consolas" w:hAnsi="Consolas" w:cs="宋体"/>
          <w:color w:val="B5CEA8"/>
          <w:kern w:val="0"/>
          <w:szCs w:val="21"/>
        </w:rPr>
        <w:t>1</w:t>
      </w:r>
      <w:r w:rsidRPr="003D6948">
        <w:rPr>
          <w:rFonts w:ascii="Consolas" w:hAnsi="Consolas" w:cs="宋体"/>
          <w:color w:val="D4D4D4"/>
          <w:kern w:val="0"/>
          <w:szCs w:val="21"/>
        </w:rPr>
        <w:t>);</w:t>
      </w:r>
    </w:p>
    <w:p w14:paraId="6A97E68A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074221C" w14:textId="77777777" w:rsidR="003D6948" w:rsidRPr="003D6948" w:rsidRDefault="003D6948" w:rsidP="003D694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D6948">
        <w:rPr>
          <w:rFonts w:ascii="Consolas" w:hAnsi="Consolas" w:cs="宋体"/>
          <w:color w:val="D4D4D4"/>
          <w:kern w:val="0"/>
          <w:szCs w:val="21"/>
        </w:rPr>
        <w:t>}</w:t>
      </w:r>
    </w:p>
    <w:p w14:paraId="690F7B63" w14:textId="77777777" w:rsidR="00491F49" w:rsidRDefault="00491F49">
      <w:pPr>
        <w:spacing w:line="360" w:lineRule="auto"/>
        <w:rPr>
          <w:snapToGrid w:val="0"/>
          <w:kern w:val="0"/>
          <w:position w:val="6"/>
          <w:sz w:val="24"/>
        </w:rPr>
      </w:pPr>
    </w:p>
    <w:p w14:paraId="11FD6FF7" w14:textId="77777777" w:rsidR="00491F49" w:rsidRDefault="002F2846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四、实验环境及运行方法</w:t>
      </w:r>
    </w:p>
    <w:p w14:paraId="42BD18E4" w14:textId="77777777" w:rsidR="00491F49" w:rsidRDefault="002F2846">
      <w:pPr>
        <w:spacing w:line="360" w:lineRule="auto"/>
        <w:rPr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snapToGrid w:val="0"/>
          <w:color w:val="FF0000"/>
          <w:kern w:val="0"/>
          <w:position w:val="6"/>
          <w:sz w:val="24"/>
        </w:rPr>
        <w:t>（说明程序的编译环境和具体测试方法）</w:t>
      </w:r>
    </w:p>
    <w:p w14:paraId="6B70CB93" w14:textId="44371EFD" w:rsidR="00491F49" w:rsidRDefault="003D6948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直接用</w:t>
      </w:r>
      <w:r>
        <w:rPr>
          <w:rFonts w:hint="eastAsia"/>
          <w:snapToGrid w:val="0"/>
          <w:kern w:val="0"/>
          <w:position w:val="6"/>
          <w:sz w:val="24"/>
        </w:rPr>
        <w:t>gcc</w:t>
      </w:r>
      <w:r>
        <w:rPr>
          <w:rFonts w:hint="eastAsia"/>
          <w:snapToGrid w:val="0"/>
          <w:kern w:val="0"/>
          <w:position w:val="6"/>
          <w:sz w:val="24"/>
        </w:rPr>
        <w:t>编译运行，注意</w:t>
      </w:r>
      <w:r>
        <w:rPr>
          <w:rFonts w:hint="eastAsia"/>
          <w:snapToGrid w:val="0"/>
          <w:kern w:val="0"/>
          <w:position w:val="6"/>
          <w:sz w:val="24"/>
        </w:rPr>
        <w:t>D</w:t>
      </w:r>
      <w:r>
        <w:rPr>
          <w:rFonts w:hint="eastAsia"/>
          <w:snapToGrid w:val="0"/>
          <w:kern w:val="0"/>
          <w:position w:val="6"/>
          <w:sz w:val="24"/>
        </w:rPr>
        <w:t>：</w:t>
      </w:r>
      <w:r>
        <w:rPr>
          <w:snapToGrid w:val="0"/>
          <w:kern w:val="0"/>
          <w:position w:val="6"/>
          <w:sz w:val="24"/>
        </w:rPr>
        <w:t>\test.bmp</w:t>
      </w:r>
      <w:r>
        <w:rPr>
          <w:rFonts w:hint="eastAsia"/>
          <w:snapToGrid w:val="0"/>
          <w:kern w:val="0"/>
          <w:position w:val="6"/>
          <w:sz w:val="24"/>
        </w:rPr>
        <w:t>必须存在</w:t>
      </w:r>
    </w:p>
    <w:p w14:paraId="613EC40E" w14:textId="77777777" w:rsidR="00491F49" w:rsidRDefault="002F2846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五、实验结果展示</w:t>
      </w:r>
    </w:p>
    <w:p w14:paraId="180CBB2A" w14:textId="6D2BD617" w:rsidR="00491F49" w:rsidRDefault="00722104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原图片：</w:t>
      </w:r>
    </w:p>
    <w:p w14:paraId="45C111B0" w14:textId="28B110D7" w:rsidR="00722104" w:rsidRDefault="00722104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noProof/>
          <w:kern w:val="0"/>
          <w:position w:val="6"/>
          <w:sz w:val="24"/>
        </w:rPr>
        <w:lastRenderedPageBreak/>
        <w:drawing>
          <wp:inline distT="0" distB="0" distL="0" distR="0" wp14:anchorId="0D1FBDFA" wp14:editId="4221E092">
            <wp:extent cx="2856990" cy="285699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067" cy="28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CCBE" w14:textId="4FEAFFE9" w:rsidR="00722104" w:rsidRDefault="00722104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对数操作：</w:t>
      </w:r>
    </w:p>
    <w:p w14:paraId="05687413" w14:textId="3637B10B" w:rsidR="00722104" w:rsidRDefault="00722104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noProof/>
          <w:kern w:val="0"/>
          <w:position w:val="6"/>
          <w:sz w:val="24"/>
        </w:rPr>
        <w:drawing>
          <wp:inline distT="0" distB="0" distL="0" distR="0" wp14:anchorId="6066BB15" wp14:editId="7824C8C9">
            <wp:extent cx="2788309" cy="2788309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255" cy="28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CDBD" w14:textId="280E5C2B" w:rsidR="00722104" w:rsidRDefault="00722104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直方图均衡化：</w:t>
      </w:r>
    </w:p>
    <w:p w14:paraId="49F2A806" w14:textId="5B8420CB" w:rsidR="00722104" w:rsidRDefault="00722104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noProof/>
          <w:kern w:val="0"/>
          <w:position w:val="6"/>
          <w:sz w:val="24"/>
        </w:rPr>
        <w:lastRenderedPageBreak/>
        <w:drawing>
          <wp:inline distT="0" distB="0" distL="0" distR="0" wp14:anchorId="65FB088F" wp14:editId="5A44C6B8">
            <wp:extent cx="2788184" cy="278818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823" cy="28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F7A0" w14:textId="77777777" w:rsidR="00491F49" w:rsidRDefault="002F2846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六、心得体会</w:t>
      </w:r>
    </w:p>
    <w:p w14:paraId="3FB99B0D" w14:textId="03789E64" w:rsidR="00491F49" w:rsidRPr="00722104" w:rsidRDefault="00722104">
      <w:pPr>
        <w:spacing w:line="360" w:lineRule="auto"/>
        <w:rPr>
          <w:snapToGrid w:val="0"/>
          <w:color w:val="000000" w:themeColor="text1"/>
          <w:kern w:val="0"/>
          <w:position w:val="6"/>
          <w:sz w:val="24"/>
        </w:rPr>
      </w:pPr>
      <w:r>
        <w:rPr>
          <w:rFonts w:hint="eastAsia"/>
          <w:snapToGrid w:val="0"/>
          <w:color w:val="000000" w:themeColor="text1"/>
          <w:kern w:val="0"/>
          <w:position w:val="6"/>
          <w:sz w:val="24"/>
        </w:rPr>
        <w:t>本次实验算法上的实现较为简单，基本上只需要对图像数据进行一个步骤一个步骤的处理就好了，最终可以看到可视化效果得到了增强</w:t>
      </w:r>
      <w:r w:rsidR="002F2846">
        <w:rPr>
          <w:rFonts w:hint="eastAsia"/>
          <w:snapToGrid w:val="0"/>
          <w:color w:val="000000" w:themeColor="text1"/>
          <w:kern w:val="0"/>
          <w:position w:val="6"/>
          <w:sz w:val="24"/>
        </w:rPr>
        <w:t>，但是画面整体偏白。</w:t>
      </w:r>
    </w:p>
    <w:sectPr w:rsidR="00491F49" w:rsidRPr="00722104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2F2846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3D6948"/>
    <w:rsid w:val="00422F60"/>
    <w:rsid w:val="00424EBF"/>
    <w:rsid w:val="00435034"/>
    <w:rsid w:val="004549F9"/>
    <w:rsid w:val="00460C65"/>
    <w:rsid w:val="00462C5F"/>
    <w:rsid w:val="00465B35"/>
    <w:rsid w:val="004700B7"/>
    <w:rsid w:val="00476A78"/>
    <w:rsid w:val="00491F49"/>
    <w:rsid w:val="004B63AC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22104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35DE4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F16BE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E4407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87D2BC"/>
  <w15:docId w15:val="{FDC46DC9-BFBE-114B-B313-C15A56914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020FA7-3942-4C85-8A4E-D43D5B17E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344</Words>
  <Characters>1961</Characters>
  <Application>Microsoft Office Word</Application>
  <DocSecurity>0</DocSecurity>
  <Lines>16</Lines>
  <Paragraphs>4</Paragraphs>
  <ScaleCrop>false</ScaleCrop>
  <Company>www.xunchi.com</Company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Microsoft Office User</cp:lastModifiedBy>
  <cp:revision>48</cp:revision>
  <dcterms:created xsi:type="dcterms:W3CDTF">2020-10-12T04:17:00Z</dcterms:created>
  <dcterms:modified xsi:type="dcterms:W3CDTF">2023-03-12T03:55:00Z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