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E046" w14:textId="540E062A" w:rsidR="002B551A" w:rsidRDefault="005D11CF">
      <w:r>
        <w:rPr>
          <w:rFonts w:hint="eastAsia"/>
        </w:rPr>
        <w:t>測試</w:t>
      </w:r>
      <w:r>
        <w:rPr>
          <w:rFonts w:hint="eastAsia"/>
        </w:rPr>
        <w:t>s</w:t>
      </w:r>
      <w:r>
        <w:t>ourcetree</w:t>
      </w:r>
      <w:bookmarkStart w:id="0" w:name="_GoBack"/>
      <w:bookmarkEnd w:id="0"/>
    </w:p>
    <w:sectPr w:rsidR="002B55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C9"/>
    <w:rsid w:val="002B551A"/>
    <w:rsid w:val="005D11CF"/>
    <w:rsid w:val="00E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88A5"/>
  <w15:chartTrackingRefBased/>
  <w15:docId w15:val="{D300370A-CFF0-42B1-B3F6-8968E5A1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2023-07-29T04:22:00Z</dcterms:created>
  <dcterms:modified xsi:type="dcterms:W3CDTF">2023-07-29T04:22:00Z</dcterms:modified>
</cp:coreProperties>
</file>