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4"/>
        <w:tblpPr w:leftFromText="180" w:rightFromText="180" w:vertAnchor="text" w:horzAnchor="margin" w:tblpY="-669"/>
        <w:tblW w:w="9531" w:type="dxa"/>
        <w:tblLook w:val="04A0" w:firstRow="1" w:lastRow="0" w:firstColumn="1" w:lastColumn="0" w:noHBand="0" w:noVBand="1"/>
      </w:tblPr>
      <w:tblGrid>
        <w:gridCol w:w="9543"/>
      </w:tblGrid>
      <w:tr w:rsidR="00CB4A4D" w:rsidTr="00AA0BA1">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9531" w:type="dxa"/>
            <w:shd w:val="clear" w:color="auto" w:fill="auto"/>
          </w:tcPr>
          <w:p w:rsidR="00CB4A4D" w:rsidRPr="00616989" w:rsidRDefault="00CB4A4D" w:rsidP="00CB4A4D">
            <w:pPr>
              <w:spacing w:after="200"/>
              <w:rPr>
                <w:smallCaps/>
              </w:rPr>
            </w:pPr>
            <w:r w:rsidRPr="00616989">
              <w:rPr>
                <w:smallCaps/>
                <w:noProof/>
              </w:rPr>
              <mc:AlternateContent>
                <mc:Choice Requires="wps">
                  <w:drawing>
                    <wp:inline distT="0" distB="0" distL="0" distR="0" wp14:anchorId="73170F8E" wp14:editId="56BCB804">
                      <wp:extent cx="5923128" cy="416257"/>
                      <wp:effectExtent l="0" t="0" r="0" b="3175"/>
                      <wp:docPr id="16" name="Text Box 16"/>
                      <wp:cNvGraphicFramePr/>
                      <a:graphic xmlns:a="http://schemas.openxmlformats.org/drawingml/2006/main">
                        <a:graphicData uri="http://schemas.microsoft.com/office/word/2010/wordprocessingShape">
                          <wps:wsp>
                            <wps:cNvSpPr txBox="1"/>
                            <wps:spPr>
                              <a:xfrm>
                                <a:off x="0" y="0"/>
                                <a:ext cx="5923128" cy="416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00603" w:rsidRPr="00CB4A4D" w:rsidRDefault="00E00603" w:rsidP="00626D8A">
                                  <w:pPr>
                                    <w:pStyle w:val="Subtitle"/>
                                    <w:jc w:val="center"/>
                                    <w:rPr>
                                      <w:color w:val="FFFFFF" w:themeColor="background1"/>
                                    </w:rPr>
                                  </w:pPr>
                                  <w:r>
                                    <w:rPr>
                                      <w:color w:val="FFFFFF" w:themeColor="background1"/>
                                    </w:rPr>
                                    <w:t xml:space="preserve">April 2021 | </w:t>
                                  </w:r>
                                  <w:r w:rsidRPr="00E26263">
                                    <w:rPr>
                                      <w:color w:val="FFFFFF" w:themeColor="background1"/>
                                    </w:rPr>
                                    <w:t>PG-DSBA-Online</w:t>
                                  </w:r>
                                </w:p>
                                <w:p w:rsidR="00E00603" w:rsidRPr="00CB4A4D" w:rsidRDefault="00E00603" w:rsidP="00CB4A4D">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3170F8E" id="_x0000_t202" coordsize="21600,21600" o:spt="202" path="m,l,21600r21600,l21600,xe">
                      <v:stroke joinstyle="miter"/>
                      <v:path gradientshapeok="t" o:connecttype="rect"/>
                    </v:shapetype>
                    <v:shape id="Text Box 16" o:spid="_x0000_s1026" type="#_x0000_t202" style="width:466.4pt;height:3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" filled="f" stroked="f">
                      <v:textbox>
                        <w:txbxContent>
                          <w:p w:rsidR="00E00603" w:rsidRPr="00CB4A4D" w:rsidRDefault="00E00603" w:rsidP="00626D8A">
                            <w:pPr>
                              <w:pStyle w:val="Subtitle"/>
                              <w:jc w:val="center"/>
                              <w:rPr>
                                <w:color w:val="FFFFFF" w:themeColor="background1"/>
                              </w:rPr>
                            </w:pPr>
                            <w:r>
                              <w:rPr>
                                <w:color w:val="FFFFFF" w:themeColor="background1"/>
                              </w:rPr>
                              <w:t xml:space="preserve">April 2021 | </w:t>
                            </w:r>
                            <w:r w:rsidRPr="00E26263">
                              <w:rPr>
                                <w:color w:val="FFFFFF" w:themeColor="background1"/>
                              </w:rPr>
                              <w:t>PG-DSBA-Online</w:t>
                            </w:r>
                          </w:p>
                          <w:p w:rsidR="00E00603" w:rsidRPr="00CB4A4D" w:rsidRDefault="00E00603" w:rsidP="00CB4A4D">
                            <w:pPr>
                              <w:pStyle w:val="Subtitle"/>
                              <w:rPr>
                                <w:color w:val="FFFFFF" w:themeColor="background1"/>
                              </w:rPr>
                            </w:pPr>
                          </w:p>
                        </w:txbxContent>
                      </v:textbox>
                      <w10:anchorlock/>
                    </v:shape>
                  </w:pict>
                </mc:Fallback>
              </mc:AlternateContent>
            </w:r>
          </w:p>
        </w:tc>
      </w:tr>
    </w:tbl>
    <w:sdt>
      <w:sdtPr>
        <w:rPr>
          <w:b w:val="0"/>
          <w:color w:val="000000" w:themeColor="text1"/>
        </w:rPr>
        <w:id w:val="805429490"/>
        <w:docPartObj>
          <w:docPartGallery w:val="Cover Pages"/>
          <w:docPartUnique/>
        </w:docPartObj>
      </w:sdtPr>
      <w:sdtEndPr/>
      <w:sdtContent>
        <w:p w:rsidR="00FD71E8" w:rsidRDefault="00D1555B" w:rsidP="00CD0D51">
          <w:pPr>
            <w:pStyle w:val="NoSpacing"/>
          </w:pPr>
          <w:r>
            <w:rPr>
              <w:noProof/>
            </w:rPr>
            <w:drawing>
              <wp:anchor distT="0" distB="0" distL="114300" distR="114300" simplePos="0" relativeHeight="251658240" behindDoc="1" locked="0" layoutInCell="1" allowOverlap="1" wp14:anchorId="20EC4DFE" wp14:editId="2478C944">
                <wp:simplePos x="0" y="0"/>
                <wp:positionH relativeFrom="page">
                  <wp:align>left</wp:align>
                </wp:positionH>
                <wp:positionV relativeFrom="paragraph">
                  <wp:posOffset>-361666</wp:posOffset>
                </wp:positionV>
                <wp:extent cx="7776210" cy="5984544"/>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9">
                          <a:extLst>
                            <a:ext uri="{28A0092B-C50C-407E-A947-70E740481C1C}">
                              <a14:useLocalDpi xmlns:a14="http://schemas.microsoft.com/office/drawing/2010/main" val="0"/>
                            </a:ext>
                          </a:extLst>
                        </a:blip>
                        <a:stretch>
                          <a:fillRect/>
                        </a:stretch>
                      </pic:blipFill>
                      <pic:spPr>
                        <a:xfrm>
                          <a:off x="0" y="0"/>
                          <a:ext cx="7782667" cy="5989513"/>
                        </a:xfrm>
                        <a:prstGeom prst="rect">
                          <a:avLst/>
                        </a:prstGeom>
                      </pic:spPr>
                    </pic:pic>
                  </a:graphicData>
                </a:graphic>
                <wp14:sizeRelH relativeFrom="margin">
                  <wp14:pctWidth>0</wp14:pctWidth>
                </wp14:sizeRelH>
                <wp14:sizeRelV relativeFrom="margin">
                  <wp14:pctHeight>0</wp14:pctHeight>
                </wp14:sizeRelV>
              </wp:anchor>
            </w:drawing>
          </w:r>
          <w:r w:rsidR="00CB4A4D">
            <w:rPr>
              <w:noProof/>
            </w:rPr>
            <mc:AlternateContent>
              <mc:Choice Requires="wps">
                <w:drawing>
                  <wp:anchor distT="0" distB="0" distL="114300" distR="114300" simplePos="0" relativeHeight="251660288" behindDoc="1" locked="0" layoutInCell="1" allowOverlap="1" wp14:anchorId="48CDEDD3" wp14:editId="1F29935E">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AADF4F"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" fillcolor="#008890 [3204]" stroked="f" strokeweight="1pt"/>
                </w:pict>
              </mc:Fallback>
            </mc:AlternateContent>
          </w:r>
        </w:p>
        <w:p w:rsidR="00D1555B" w:rsidRDefault="00D1555B" w:rsidP="00D1555B"/>
        <w:p w:rsidR="00D1555B" w:rsidRDefault="00D1555B" w:rsidP="00D1555B"/>
        <w:p w:rsidR="00D1555B" w:rsidRDefault="00D1555B" w:rsidP="00D1555B"/>
        <w:p w:rsidR="00D1555B" w:rsidRDefault="00D1555B" w:rsidP="00D1555B"/>
        <w:p w:rsidR="00D1555B" w:rsidRDefault="00D1555B" w:rsidP="00D1555B"/>
        <w:p w:rsidR="00D1555B" w:rsidRDefault="00D1555B" w:rsidP="00D1555B"/>
        <w:p w:rsidR="00D1555B" w:rsidRDefault="00D1555B" w:rsidP="00D1555B"/>
        <w:p w:rsidR="00D1555B" w:rsidRDefault="00D1555B" w:rsidP="00D1555B"/>
        <w:p w:rsidR="00D1555B" w:rsidRDefault="00D1555B" w:rsidP="00D1555B"/>
        <w:p w:rsidR="00D1555B" w:rsidRDefault="00D1555B" w:rsidP="00D1555B"/>
        <w:p w:rsidR="00D1555B" w:rsidRDefault="00D1555B" w:rsidP="00D1555B"/>
        <w:tbl>
          <w:tblPr>
            <w:tblStyle w:val="TableGrid"/>
            <w:tblpPr w:leftFromText="180" w:rightFromText="180" w:vertAnchor="text" w:horzAnchor="margin" w:tblpY="3769"/>
            <w:tblW w:w="9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6"/>
          </w:tblGrid>
          <w:tr w:rsidR="00E26263" w:rsidRPr="00E26263" w:rsidTr="00E26263">
            <w:trPr>
              <w:trHeight w:val="1257"/>
            </w:trPr>
            <w:tc>
              <w:tcPr>
                <w:tcW w:w="9456" w:type="dxa"/>
                <w:shd w:val="clear" w:color="auto" w:fill="auto"/>
                <w:vAlign w:val="center"/>
              </w:tcPr>
              <w:p w:rsidR="00E26263" w:rsidRPr="00E26263" w:rsidRDefault="00E26263" w:rsidP="0026777D">
                <w:pPr>
                  <w:pStyle w:val="Title"/>
                  <w:framePr w:hSpace="0" w:wrap="auto" w:vAnchor="margin" w:hAnchor="text" w:yAlign="inline"/>
                </w:pPr>
                <w:r w:rsidRPr="00E26263">
                  <w:t xml:space="preserve">SMDM PROJECT REPORT </w:t>
                </w:r>
              </w:p>
            </w:tc>
          </w:tr>
          <w:tr w:rsidR="00E26263" w:rsidRPr="00E26263" w:rsidTr="00E26263">
            <w:trPr>
              <w:trHeight w:val="848"/>
            </w:trPr>
            <w:tc>
              <w:tcPr>
                <w:tcW w:w="9456" w:type="dxa"/>
                <w:shd w:val="clear" w:color="auto" w:fill="auto"/>
                <w:vAlign w:val="center"/>
              </w:tcPr>
              <w:p w:rsidR="00E26263" w:rsidRPr="00E26263" w:rsidRDefault="00E26263" w:rsidP="0026777D">
                <w:pPr>
                  <w:pStyle w:val="Subtitle"/>
                  <w:framePr w:hSpace="0" w:wrap="auto" w:vAnchor="margin" w:hAnchor="text" w:yAlign="inline"/>
                  <w:jc w:val="center"/>
                </w:pPr>
                <w:r w:rsidRPr="00E26263">
                  <w:t>Submitted By: Dev Tripathi</w:t>
                </w:r>
              </w:p>
            </w:tc>
          </w:tr>
        </w:tbl>
        <w:p w:rsidR="00D1555B" w:rsidRDefault="00E26263" w:rsidP="00D1555B">
          <w:r>
            <w:rPr>
              <w:noProof/>
            </w:rPr>
            <mc:AlternateContent>
              <mc:Choice Requires="wps">
                <w:drawing>
                  <wp:anchor distT="0" distB="0" distL="114300" distR="114300" simplePos="0" relativeHeight="251657215" behindDoc="1" locked="0" layoutInCell="1" allowOverlap="1" wp14:anchorId="19073D37" wp14:editId="45C42612">
                    <wp:simplePos x="0" y="0"/>
                    <wp:positionH relativeFrom="page">
                      <wp:align>right</wp:align>
                    </wp:positionH>
                    <wp:positionV relativeFrom="paragraph">
                      <wp:posOffset>1668420</wp:posOffset>
                    </wp:positionV>
                    <wp:extent cx="7776210" cy="3507313"/>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3507313"/>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AF0ADF" id="Rectangle 8" o:spid="_x0000_s1026" alt="rectangle" style="position:absolute;margin-left:561.1pt;margin-top:131.35pt;width:612.3pt;height:276.15pt;z-index:-251659265;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" fillcolor="#404040 [2429]" stroked="f" strokeweight="1pt">
                    <w10:wrap anchorx="page"/>
                  </v:rect>
                </w:pict>
              </mc:Fallback>
            </mc:AlternateContent>
          </w:r>
          <w:r>
            <w:rPr>
              <w:noProof/>
            </w:rPr>
            <w:t xml:space="preserve">  </w:t>
          </w:r>
        </w:p>
        <w:p w:rsidR="00D1555B" w:rsidRDefault="00331BA3" w:rsidP="00D1555B">
          <w:pPr>
            <w:sectPr w:rsidR="00D1555B" w:rsidSect="00F60C4D">
              <w:footerReference w:type="default" r:id="rId10"/>
              <w:pgSz w:w="12240" w:h="15840" w:code="1"/>
              <w:pgMar w:top="1440" w:right="1440" w:bottom="1440" w:left="1440" w:header="720" w:footer="720" w:gutter="0"/>
              <w:pgNumType w:start="0"/>
              <w:cols w:space="360"/>
              <w:titlePg/>
              <w:docGrid w:linePitch="360"/>
            </w:sectPr>
          </w:pPr>
        </w:p>
      </w:sdtContent>
    </w:sdt>
    <w:p w:rsidR="00CF2A3F" w:rsidRPr="00CF2A3F" w:rsidRDefault="00CF2A3F" w:rsidP="00CF2A3F">
      <w:pPr>
        <w:jc w:val="center"/>
        <w:rPr>
          <w:b/>
          <w:noProof/>
          <w:color w:val="03ABAB" w:themeColor="text2" w:themeTint="BF"/>
          <w:sz w:val="72"/>
          <w:u w:val="single"/>
        </w:rPr>
      </w:pPr>
      <w:r w:rsidRPr="00CF2A3F">
        <w:rPr>
          <w:b/>
          <w:noProof/>
          <w:color w:val="03ABAB" w:themeColor="text2" w:themeTint="BF"/>
          <w:sz w:val="72"/>
          <w:u w:val="single"/>
        </w:rPr>
        <w:lastRenderedPageBreak/>
        <w:t>Contents</w:t>
      </w:r>
    </w:p>
    <w:p w:rsidR="008C26E8" w:rsidRDefault="0026777D">
      <w:pPr>
        <w:pStyle w:val="TOC2"/>
        <w:rPr>
          <w:rFonts w:eastAsiaTheme="minorEastAsia" w:cstheme="minorBidi"/>
          <w:b w:val="0"/>
          <w:caps w:val="0"/>
          <w:noProof/>
          <w:color w:val="auto"/>
          <w:sz w:val="22"/>
          <w:szCs w:val="22"/>
        </w:rPr>
      </w:pPr>
      <w:r>
        <w:rPr>
          <w:i/>
          <w:iCs/>
          <w:smallCaps/>
          <w:noProof/>
          <w:sz w:val="24"/>
          <w:u w:val="single"/>
        </w:rPr>
        <w:fldChar w:fldCharType="begin"/>
      </w:r>
      <w:r>
        <w:rPr>
          <w:i/>
          <w:iCs/>
          <w:smallCaps/>
          <w:noProof/>
          <w:sz w:val="24"/>
          <w:u w:val="single"/>
        </w:rPr>
        <w:instrText xml:space="preserve"> TOC \o "1-4" \h \z \u </w:instrText>
      </w:r>
      <w:r>
        <w:rPr>
          <w:i/>
          <w:iCs/>
          <w:smallCaps/>
          <w:noProof/>
          <w:sz w:val="24"/>
          <w:u w:val="single"/>
        </w:rPr>
        <w:fldChar w:fldCharType="separate"/>
      </w:r>
      <w:hyperlink w:anchor="_Toc68766172" w:history="1">
        <w:r w:rsidR="008C26E8" w:rsidRPr="00F73F69">
          <w:rPr>
            <w:rStyle w:val="Hyperlink"/>
            <w:noProof/>
          </w:rPr>
          <w:t>Problem 1:</w:t>
        </w:r>
        <w:r w:rsidR="008C26E8">
          <w:rPr>
            <w:noProof/>
            <w:webHidden/>
          </w:rPr>
          <w:tab/>
        </w:r>
        <w:r w:rsidR="008C26E8">
          <w:rPr>
            <w:noProof/>
            <w:webHidden/>
          </w:rPr>
          <w:fldChar w:fldCharType="begin"/>
        </w:r>
        <w:r w:rsidR="008C26E8">
          <w:rPr>
            <w:noProof/>
            <w:webHidden/>
          </w:rPr>
          <w:instrText xml:space="preserve"> PAGEREF _Toc68766172 \h </w:instrText>
        </w:r>
        <w:r w:rsidR="008C26E8">
          <w:rPr>
            <w:noProof/>
            <w:webHidden/>
          </w:rPr>
        </w:r>
        <w:r w:rsidR="008C26E8">
          <w:rPr>
            <w:noProof/>
            <w:webHidden/>
          </w:rPr>
          <w:fldChar w:fldCharType="separate"/>
        </w:r>
        <w:r w:rsidR="008C26E8">
          <w:rPr>
            <w:noProof/>
            <w:webHidden/>
          </w:rPr>
          <w:t>1</w:t>
        </w:r>
        <w:r w:rsidR="008C26E8">
          <w:rPr>
            <w:noProof/>
            <w:webHidden/>
          </w:rPr>
          <w:fldChar w:fldCharType="end"/>
        </w:r>
      </w:hyperlink>
    </w:p>
    <w:p w:rsidR="008C26E8" w:rsidRDefault="008C26E8">
      <w:pPr>
        <w:pStyle w:val="TOC3"/>
        <w:tabs>
          <w:tab w:val="right" w:leader="dot" w:pos="9350"/>
        </w:tabs>
        <w:rPr>
          <w:rFonts w:eastAsiaTheme="minorEastAsia" w:cstheme="minorBidi"/>
          <w:b w:val="0"/>
          <w:iCs w:val="0"/>
          <w:noProof/>
          <w:color w:val="auto"/>
          <w:sz w:val="22"/>
          <w:szCs w:val="22"/>
        </w:rPr>
      </w:pPr>
      <w:hyperlink w:anchor="_Toc68766173" w:history="1">
        <w:r w:rsidRPr="00F73F69">
          <w:rPr>
            <w:rStyle w:val="Hyperlink"/>
            <w:noProof/>
          </w:rPr>
          <w:t>Wholesale Customers Analysis</w:t>
        </w:r>
        <w:r>
          <w:rPr>
            <w:noProof/>
            <w:webHidden/>
          </w:rPr>
          <w:tab/>
        </w:r>
        <w:r>
          <w:rPr>
            <w:noProof/>
            <w:webHidden/>
          </w:rPr>
          <w:fldChar w:fldCharType="begin"/>
        </w:r>
        <w:r>
          <w:rPr>
            <w:noProof/>
            <w:webHidden/>
          </w:rPr>
          <w:instrText xml:space="preserve"> PAGEREF _Toc68766173 \h </w:instrText>
        </w:r>
        <w:r>
          <w:rPr>
            <w:noProof/>
            <w:webHidden/>
          </w:rPr>
        </w:r>
        <w:r>
          <w:rPr>
            <w:noProof/>
            <w:webHidden/>
          </w:rPr>
          <w:fldChar w:fldCharType="separate"/>
        </w:r>
        <w:r>
          <w:rPr>
            <w:noProof/>
            <w:webHidden/>
          </w:rPr>
          <w:t>1</w:t>
        </w:r>
        <w:r>
          <w:rPr>
            <w:noProof/>
            <w:webHidden/>
          </w:rPr>
          <w:fldChar w:fldCharType="end"/>
        </w:r>
      </w:hyperlink>
    </w:p>
    <w:p w:rsidR="008C26E8" w:rsidRDefault="008C26E8">
      <w:pPr>
        <w:pStyle w:val="TOC3"/>
        <w:tabs>
          <w:tab w:val="right" w:leader="dot" w:pos="9350"/>
        </w:tabs>
        <w:rPr>
          <w:rFonts w:eastAsiaTheme="minorEastAsia" w:cstheme="minorBidi"/>
          <w:b w:val="0"/>
          <w:iCs w:val="0"/>
          <w:noProof/>
          <w:color w:val="auto"/>
          <w:sz w:val="22"/>
          <w:szCs w:val="22"/>
        </w:rPr>
      </w:pPr>
      <w:hyperlink w:anchor="_Toc68766174" w:history="1">
        <w:r w:rsidRPr="00F73F69">
          <w:rPr>
            <w:rStyle w:val="Hyperlink"/>
            <w:noProof/>
          </w:rPr>
          <w:t>Information about dataset-</w:t>
        </w:r>
        <w:r>
          <w:rPr>
            <w:noProof/>
            <w:webHidden/>
          </w:rPr>
          <w:tab/>
        </w:r>
        <w:r>
          <w:rPr>
            <w:noProof/>
            <w:webHidden/>
          </w:rPr>
          <w:fldChar w:fldCharType="begin"/>
        </w:r>
        <w:r>
          <w:rPr>
            <w:noProof/>
            <w:webHidden/>
          </w:rPr>
          <w:instrText xml:space="preserve"> PAGEREF _Toc68766174 \h </w:instrText>
        </w:r>
        <w:r>
          <w:rPr>
            <w:noProof/>
            <w:webHidden/>
          </w:rPr>
        </w:r>
        <w:r>
          <w:rPr>
            <w:noProof/>
            <w:webHidden/>
          </w:rPr>
          <w:fldChar w:fldCharType="separate"/>
        </w:r>
        <w:r>
          <w:rPr>
            <w:noProof/>
            <w:webHidden/>
          </w:rPr>
          <w:t>1</w:t>
        </w:r>
        <w:r>
          <w:rPr>
            <w:noProof/>
            <w:webHidden/>
          </w:rPr>
          <w:fldChar w:fldCharType="end"/>
        </w:r>
      </w:hyperlink>
    </w:p>
    <w:p w:rsidR="008C26E8" w:rsidRDefault="008C26E8">
      <w:pPr>
        <w:pStyle w:val="TOC3"/>
        <w:tabs>
          <w:tab w:val="right" w:leader="dot" w:pos="9350"/>
        </w:tabs>
        <w:rPr>
          <w:rFonts w:eastAsiaTheme="minorEastAsia" w:cstheme="minorBidi"/>
          <w:b w:val="0"/>
          <w:iCs w:val="0"/>
          <w:noProof/>
          <w:color w:val="auto"/>
          <w:sz w:val="22"/>
          <w:szCs w:val="22"/>
        </w:rPr>
      </w:pPr>
      <w:hyperlink w:anchor="_Toc68766175" w:history="1">
        <w:r w:rsidRPr="00F73F69">
          <w:rPr>
            <w:rStyle w:val="Hyperlink"/>
            <w:noProof/>
          </w:rPr>
          <w:t>EDA</w:t>
        </w:r>
        <w:r>
          <w:rPr>
            <w:noProof/>
            <w:webHidden/>
          </w:rPr>
          <w:tab/>
        </w:r>
        <w:r>
          <w:rPr>
            <w:noProof/>
            <w:webHidden/>
          </w:rPr>
          <w:fldChar w:fldCharType="begin"/>
        </w:r>
        <w:r>
          <w:rPr>
            <w:noProof/>
            <w:webHidden/>
          </w:rPr>
          <w:instrText xml:space="preserve"> PAGEREF _Toc68766175 \h </w:instrText>
        </w:r>
        <w:r>
          <w:rPr>
            <w:noProof/>
            <w:webHidden/>
          </w:rPr>
        </w:r>
        <w:r>
          <w:rPr>
            <w:noProof/>
            <w:webHidden/>
          </w:rPr>
          <w:fldChar w:fldCharType="separate"/>
        </w:r>
        <w:r>
          <w:rPr>
            <w:noProof/>
            <w:webHidden/>
          </w:rPr>
          <w:t>1</w:t>
        </w:r>
        <w:r>
          <w:rPr>
            <w:noProof/>
            <w:webHidden/>
          </w:rPr>
          <w:fldChar w:fldCharType="end"/>
        </w:r>
      </w:hyperlink>
    </w:p>
    <w:p w:rsidR="008C26E8" w:rsidRDefault="008C26E8">
      <w:pPr>
        <w:pStyle w:val="TOC4"/>
        <w:tabs>
          <w:tab w:val="right" w:leader="dot" w:pos="9350"/>
        </w:tabs>
        <w:rPr>
          <w:rFonts w:eastAsiaTheme="minorEastAsia" w:cstheme="minorBidi"/>
          <w:noProof/>
          <w:sz w:val="22"/>
          <w:szCs w:val="22"/>
        </w:rPr>
      </w:pPr>
      <w:hyperlink w:anchor="_Toc68766176" w:history="1">
        <w:r w:rsidRPr="00F73F69">
          <w:rPr>
            <w:rStyle w:val="Hyperlink"/>
            <w:noProof/>
          </w:rPr>
          <w:t>1.1 Use methods of descriptive statistics to summarize data. Which Region and which Channel spent the most? Which Region and which Channel spent the least?</w:t>
        </w:r>
        <w:r>
          <w:rPr>
            <w:noProof/>
            <w:webHidden/>
          </w:rPr>
          <w:tab/>
        </w:r>
        <w:r>
          <w:rPr>
            <w:noProof/>
            <w:webHidden/>
          </w:rPr>
          <w:fldChar w:fldCharType="begin"/>
        </w:r>
        <w:r>
          <w:rPr>
            <w:noProof/>
            <w:webHidden/>
          </w:rPr>
          <w:instrText xml:space="preserve"> PAGEREF _Toc68766176 \h </w:instrText>
        </w:r>
        <w:r>
          <w:rPr>
            <w:noProof/>
            <w:webHidden/>
          </w:rPr>
        </w:r>
        <w:r>
          <w:rPr>
            <w:noProof/>
            <w:webHidden/>
          </w:rPr>
          <w:fldChar w:fldCharType="separate"/>
        </w:r>
        <w:r>
          <w:rPr>
            <w:noProof/>
            <w:webHidden/>
          </w:rPr>
          <w:t>2</w:t>
        </w:r>
        <w:r>
          <w:rPr>
            <w:noProof/>
            <w:webHidden/>
          </w:rPr>
          <w:fldChar w:fldCharType="end"/>
        </w:r>
      </w:hyperlink>
    </w:p>
    <w:p w:rsidR="008C26E8" w:rsidRDefault="008C26E8">
      <w:pPr>
        <w:pStyle w:val="TOC4"/>
        <w:tabs>
          <w:tab w:val="right" w:leader="dot" w:pos="9350"/>
        </w:tabs>
        <w:rPr>
          <w:rFonts w:eastAsiaTheme="minorEastAsia" w:cstheme="minorBidi"/>
          <w:noProof/>
          <w:sz w:val="22"/>
          <w:szCs w:val="22"/>
        </w:rPr>
      </w:pPr>
      <w:hyperlink w:anchor="_Toc68766177" w:history="1">
        <w:r w:rsidRPr="00F73F69">
          <w:rPr>
            <w:rStyle w:val="Hyperlink"/>
            <w:noProof/>
          </w:rPr>
          <w:t>1.2 There are 6 different varieties of items that are considered. Describe and comment/explain all the varieties across Region and Channel? Provide a detailed justification for your answer.</w:t>
        </w:r>
        <w:r>
          <w:rPr>
            <w:noProof/>
            <w:webHidden/>
          </w:rPr>
          <w:tab/>
        </w:r>
        <w:r>
          <w:rPr>
            <w:noProof/>
            <w:webHidden/>
          </w:rPr>
          <w:fldChar w:fldCharType="begin"/>
        </w:r>
        <w:r>
          <w:rPr>
            <w:noProof/>
            <w:webHidden/>
          </w:rPr>
          <w:instrText xml:space="preserve"> PAGEREF _Toc68766177 \h </w:instrText>
        </w:r>
        <w:r>
          <w:rPr>
            <w:noProof/>
            <w:webHidden/>
          </w:rPr>
        </w:r>
        <w:r>
          <w:rPr>
            <w:noProof/>
            <w:webHidden/>
          </w:rPr>
          <w:fldChar w:fldCharType="separate"/>
        </w:r>
        <w:r>
          <w:rPr>
            <w:noProof/>
            <w:webHidden/>
          </w:rPr>
          <w:t>3</w:t>
        </w:r>
        <w:r>
          <w:rPr>
            <w:noProof/>
            <w:webHidden/>
          </w:rPr>
          <w:fldChar w:fldCharType="end"/>
        </w:r>
      </w:hyperlink>
    </w:p>
    <w:p w:rsidR="008C26E8" w:rsidRDefault="008C26E8">
      <w:pPr>
        <w:pStyle w:val="TOC4"/>
        <w:tabs>
          <w:tab w:val="right" w:leader="dot" w:pos="9350"/>
        </w:tabs>
        <w:rPr>
          <w:rFonts w:eastAsiaTheme="minorEastAsia" w:cstheme="minorBidi"/>
          <w:noProof/>
          <w:sz w:val="22"/>
          <w:szCs w:val="22"/>
        </w:rPr>
      </w:pPr>
      <w:hyperlink w:anchor="_Toc68766178" w:history="1">
        <w:r w:rsidRPr="00F73F69">
          <w:rPr>
            <w:rStyle w:val="Hyperlink"/>
            <w:noProof/>
          </w:rPr>
          <w:t>1.4 Are there any outliers in the data? Back up your answer with a suitable plot/technique with the help of detailed comments.</w:t>
        </w:r>
        <w:r>
          <w:rPr>
            <w:noProof/>
            <w:webHidden/>
          </w:rPr>
          <w:tab/>
        </w:r>
        <w:r>
          <w:rPr>
            <w:noProof/>
            <w:webHidden/>
          </w:rPr>
          <w:fldChar w:fldCharType="begin"/>
        </w:r>
        <w:r>
          <w:rPr>
            <w:noProof/>
            <w:webHidden/>
          </w:rPr>
          <w:instrText xml:space="preserve"> PAGEREF _Toc68766178 \h </w:instrText>
        </w:r>
        <w:r>
          <w:rPr>
            <w:noProof/>
            <w:webHidden/>
          </w:rPr>
        </w:r>
        <w:r>
          <w:rPr>
            <w:noProof/>
            <w:webHidden/>
          </w:rPr>
          <w:fldChar w:fldCharType="separate"/>
        </w:r>
        <w:r>
          <w:rPr>
            <w:noProof/>
            <w:webHidden/>
          </w:rPr>
          <w:t>6</w:t>
        </w:r>
        <w:r>
          <w:rPr>
            <w:noProof/>
            <w:webHidden/>
          </w:rPr>
          <w:fldChar w:fldCharType="end"/>
        </w:r>
      </w:hyperlink>
    </w:p>
    <w:p w:rsidR="008C26E8" w:rsidRDefault="008C26E8">
      <w:pPr>
        <w:pStyle w:val="TOC4"/>
        <w:tabs>
          <w:tab w:val="right" w:leader="dot" w:pos="9350"/>
        </w:tabs>
        <w:rPr>
          <w:rFonts w:eastAsiaTheme="minorEastAsia" w:cstheme="minorBidi"/>
          <w:noProof/>
          <w:sz w:val="22"/>
          <w:szCs w:val="22"/>
        </w:rPr>
      </w:pPr>
      <w:hyperlink w:anchor="_Toc68766179" w:history="1">
        <w:r w:rsidRPr="00F73F69">
          <w:rPr>
            <w:rStyle w:val="Hyperlink"/>
            <w:noProof/>
          </w:rPr>
          <w:t>1.5 On the basis of this report, what are the recommendations? How can your analysis help the business to solve its problem? Answer from the business perspective</w:t>
        </w:r>
        <w:r>
          <w:rPr>
            <w:noProof/>
            <w:webHidden/>
          </w:rPr>
          <w:tab/>
        </w:r>
        <w:r>
          <w:rPr>
            <w:noProof/>
            <w:webHidden/>
          </w:rPr>
          <w:fldChar w:fldCharType="begin"/>
        </w:r>
        <w:r>
          <w:rPr>
            <w:noProof/>
            <w:webHidden/>
          </w:rPr>
          <w:instrText xml:space="preserve"> PAGEREF _Toc68766179 \h </w:instrText>
        </w:r>
        <w:r>
          <w:rPr>
            <w:noProof/>
            <w:webHidden/>
          </w:rPr>
        </w:r>
        <w:r>
          <w:rPr>
            <w:noProof/>
            <w:webHidden/>
          </w:rPr>
          <w:fldChar w:fldCharType="separate"/>
        </w:r>
        <w:r>
          <w:rPr>
            <w:noProof/>
            <w:webHidden/>
          </w:rPr>
          <w:t>7</w:t>
        </w:r>
        <w:r>
          <w:rPr>
            <w:noProof/>
            <w:webHidden/>
          </w:rPr>
          <w:fldChar w:fldCharType="end"/>
        </w:r>
      </w:hyperlink>
    </w:p>
    <w:p w:rsidR="008C26E8" w:rsidRDefault="008C26E8">
      <w:pPr>
        <w:pStyle w:val="TOC2"/>
        <w:rPr>
          <w:rFonts w:eastAsiaTheme="minorEastAsia" w:cstheme="minorBidi"/>
          <w:b w:val="0"/>
          <w:caps w:val="0"/>
          <w:noProof/>
          <w:color w:val="auto"/>
          <w:sz w:val="22"/>
          <w:szCs w:val="22"/>
        </w:rPr>
      </w:pPr>
      <w:hyperlink w:anchor="_Toc68766180" w:history="1">
        <w:r w:rsidRPr="00F73F69">
          <w:rPr>
            <w:rStyle w:val="Hyperlink"/>
            <w:noProof/>
          </w:rPr>
          <w:t>Problem 2:</w:t>
        </w:r>
        <w:r>
          <w:rPr>
            <w:noProof/>
            <w:webHidden/>
          </w:rPr>
          <w:tab/>
        </w:r>
        <w:r>
          <w:rPr>
            <w:noProof/>
            <w:webHidden/>
          </w:rPr>
          <w:fldChar w:fldCharType="begin"/>
        </w:r>
        <w:r>
          <w:rPr>
            <w:noProof/>
            <w:webHidden/>
          </w:rPr>
          <w:instrText xml:space="preserve"> PAGEREF _Toc68766180 \h </w:instrText>
        </w:r>
        <w:r>
          <w:rPr>
            <w:noProof/>
            <w:webHidden/>
          </w:rPr>
        </w:r>
        <w:r>
          <w:rPr>
            <w:noProof/>
            <w:webHidden/>
          </w:rPr>
          <w:fldChar w:fldCharType="separate"/>
        </w:r>
        <w:r>
          <w:rPr>
            <w:noProof/>
            <w:webHidden/>
          </w:rPr>
          <w:t>8</w:t>
        </w:r>
        <w:r>
          <w:rPr>
            <w:noProof/>
            <w:webHidden/>
          </w:rPr>
          <w:fldChar w:fldCharType="end"/>
        </w:r>
      </w:hyperlink>
    </w:p>
    <w:p w:rsidR="008C26E8" w:rsidRDefault="008C26E8">
      <w:pPr>
        <w:pStyle w:val="TOC3"/>
        <w:tabs>
          <w:tab w:val="right" w:leader="dot" w:pos="9350"/>
        </w:tabs>
        <w:rPr>
          <w:rFonts w:eastAsiaTheme="minorEastAsia" w:cstheme="minorBidi"/>
          <w:b w:val="0"/>
          <w:iCs w:val="0"/>
          <w:noProof/>
          <w:color w:val="auto"/>
          <w:sz w:val="22"/>
          <w:szCs w:val="22"/>
        </w:rPr>
      </w:pPr>
      <w:hyperlink w:anchor="_Toc68766181" w:history="1">
        <w:r w:rsidRPr="00F73F69">
          <w:rPr>
            <w:rStyle w:val="Hyperlink"/>
            <w:noProof/>
          </w:rPr>
          <w:t>CMSU Students Survey Dataset Analysis</w:t>
        </w:r>
        <w:r>
          <w:rPr>
            <w:noProof/>
            <w:webHidden/>
          </w:rPr>
          <w:tab/>
        </w:r>
        <w:r>
          <w:rPr>
            <w:noProof/>
            <w:webHidden/>
          </w:rPr>
          <w:fldChar w:fldCharType="begin"/>
        </w:r>
        <w:r>
          <w:rPr>
            <w:noProof/>
            <w:webHidden/>
          </w:rPr>
          <w:instrText xml:space="preserve"> PAGEREF _Toc68766181 \h </w:instrText>
        </w:r>
        <w:r>
          <w:rPr>
            <w:noProof/>
            <w:webHidden/>
          </w:rPr>
        </w:r>
        <w:r>
          <w:rPr>
            <w:noProof/>
            <w:webHidden/>
          </w:rPr>
          <w:fldChar w:fldCharType="separate"/>
        </w:r>
        <w:r>
          <w:rPr>
            <w:noProof/>
            <w:webHidden/>
          </w:rPr>
          <w:t>8</w:t>
        </w:r>
        <w:r>
          <w:rPr>
            <w:noProof/>
            <w:webHidden/>
          </w:rPr>
          <w:fldChar w:fldCharType="end"/>
        </w:r>
      </w:hyperlink>
    </w:p>
    <w:p w:rsidR="008C26E8" w:rsidRDefault="008C26E8">
      <w:pPr>
        <w:pStyle w:val="TOC3"/>
        <w:tabs>
          <w:tab w:val="right" w:leader="dot" w:pos="9350"/>
        </w:tabs>
        <w:rPr>
          <w:rFonts w:eastAsiaTheme="minorEastAsia" w:cstheme="minorBidi"/>
          <w:b w:val="0"/>
          <w:iCs w:val="0"/>
          <w:noProof/>
          <w:color w:val="auto"/>
          <w:sz w:val="22"/>
          <w:szCs w:val="22"/>
        </w:rPr>
      </w:pPr>
      <w:hyperlink w:anchor="_Toc68766182" w:history="1">
        <w:r w:rsidRPr="00F73F69">
          <w:rPr>
            <w:rStyle w:val="Hyperlink"/>
            <w:noProof/>
          </w:rPr>
          <w:t>Information about dataset-</w:t>
        </w:r>
        <w:r>
          <w:rPr>
            <w:noProof/>
            <w:webHidden/>
          </w:rPr>
          <w:tab/>
        </w:r>
        <w:r>
          <w:rPr>
            <w:noProof/>
            <w:webHidden/>
          </w:rPr>
          <w:fldChar w:fldCharType="begin"/>
        </w:r>
        <w:r>
          <w:rPr>
            <w:noProof/>
            <w:webHidden/>
          </w:rPr>
          <w:instrText xml:space="preserve"> PAGEREF _Toc68766182 \h </w:instrText>
        </w:r>
        <w:r>
          <w:rPr>
            <w:noProof/>
            <w:webHidden/>
          </w:rPr>
        </w:r>
        <w:r>
          <w:rPr>
            <w:noProof/>
            <w:webHidden/>
          </w:rPr>
          <w:fldChar w:fldCharType="separate"/>
        </w:r>
        <w:r>
          <w:rPr>
            <w:noProof/>
            <w:webHidden/>
          </w:rPr>
          <w:t>8</w:t>
        </w:r>
        <w:r>
          <w:rPr>
            <w:noProof/>
            <w:webHidden/>
          </w:rPr>
          <w:fldChar w:fldCharType="end"/>
        </w:r>
      </w:hyperlink>
    </w:p>
    <w:p w:rsidR="008C26E8" w:rsidRDefault="008C26E8">
      <w:pPr>
        <w:pStyle w:val="TOC3"/>
        <w:tabs>
          <w:tab w:val="right" w:leader="dot" w:pos="9350"/>
        </w:tabs>
        <w:rPr>
          <w:rFonts w:eastAsiaTheme="minorEastAsia" w:cstheme="minorBidi"/>
          <w:b w:val="0"/>
          <w:iCs w:val="0"/>
          <w:noProof/>
          <w:color w:val="auto"/>
          <w:sz w:val="22"/>
          <w:szCs w:val="22"/>
        </w:rPr>
      </w:pPr>
      <w:hyperlink w:anchor="_Toc68766183" w:history="1">
        <w:r w:rsidRPr="00F73F69">
          <w:rPr>
            <w:rStyle w:val="Hyperlink"/>
            <w:noProof/>
          </w:rPr>
          <w:t>EDA</w:t>
        </w:r>
        <w:r>
          <w:rPr>
            <w:noProof/>
            <w:webHidden/>
          </w:rPr>
          <w:tab/>
        </w:r>
        <w:r>
          <w:rPr>
            <w:noProof/>
            <w:webHidden/>
          </w:rPr>
          <w:fldChar w:fldCharType="begin"/>
        </w:r>
        <w:r>
          <w:rPr>
            <w:noProof/>
            <w:webHidden/>
          </w:rPr>
          <w:instrText xml:space="preserve"> PAGEREF _Toc68766183 \h </w:instrText>
        </w:r>
        <w:r>
          <w:rPr>
            <w:noProof/>
            <w:webHidden/>
          </w:rPr>
        </w:r>
        <w:r>
          <w:rPr>
            <w:noProof/>
            <w:webHidden/>
          </w:rPr>
          <w:fldChar w:fldCharType="separate"/>
        </w:r>
        <w:r>
          <w:rPr>
            <w:noProof/>
            <w:webHidden/>
          </w:rPr>
          <w:t>8</w:t>
        </w:r>
        <w:r>
          <w:rPr>
            <w:noProof/>
            <w:webHidden/>
          </w:rPr>
          <w:fldChar w:fldCharType="end"/>
        </w:r>
      </w:hyperlink>
    </w:p>
    <w:p w:rsidR="008C26E8" w:rsidRDefault="008C26E8">
      <w:pPr>
        <w:pStyle w:val="TOC4"/>
        <w:tabs>
          <w:tab w:val="right" w:leader="dot" w:pos="9350"/>
        </w:tabs>
        <w:rPr>
          <w:rFonts w:eastAsiaTheme="minorEastAsia" w:cstheme="minorBidi"/>
          <w:noProof/>
          <w:sz w:val="22"/>
          <w:szCs w:val="22"/>
        </w:rPr>
      </w:pPr>
      <w:hyperlink w:anchor="_Toc68766184" w:history="1">
        <w:r w:rsidRPr="00F73F69">
          <w:rPr>
            <w:rStyle w:val="Hyperlink"/>
            <w:noProof/>
          </w:rPr>
          <w:t>2.1 For this data, construct the following contingency tables (Keep Gender as row variable):-</w:t>
        </w:r>
        <w:r>
          <w:rPr>
            <w:noProof/>
            <w:webHidden/>
          </w:rPr>
          <w:tab/>
        </w:r>
        <w:r>
          <w:rPr>
            <w:noProof/>
            <w:webHidden/>
          </w:rPr>
          <w:fldChar w:fldCharType="begin"/>
        </w:r>
        <w:r>
          <w:rPr>
            <w:noProof/>
            <w:webHidden/>
          </w:rPr>
          <w:instrText xml:space="preserve"> PAGEREF _Toc68766184 \h </w:instrText>
        </w:r>
        <w:r>
          <w:rPr>
            <w:noProof/>
            <w:webHidden/>
          </w:rPr>
        </w:r>
        <w:r>
          <w:rPr>
            <w:noProof/>
            <w:webHidden/>
          </w:rPr>
          <w:fldChar w:fldCharType="separate"/>
        </w:r>
        <w:r>
          <w:rPr>
            <w:noProof/>
            <w:webHidden/>
          </w:rPr>
          <w:t>10</w:t>
        </w:r>
        <w:r>
          <w:rPr>
            <w:noProof/>
            <w:webHidden/>
          </w:rPr>
          <w:fldChar w:fldCharType="end"/>
        </w:r>
      </w:hyperlink>
    </w:p>
    <w:p w:rsidR="008C26E8" w:rsidRDefault="008C26E8">
      <w:pPr>
        <w:pStyle w:val="TOC4"/>
        <w:tabs>
          <w:tab w:val="right" w:leader="dot" w:pos="9350"/>
        </w:tabs>
        <w:rPr>
          <w:rFonts w:eastAsiaTheme="minorEastAsia" w:cstheme="minorBidi"/>
          <w:noProof/>
          <w:sz w:val="22"/>
          <w:szCs w:val="22"/>
        </w:rPr>
      </w:pPr>
      <w:hyperlink w:anchor="_Toc68766185" w:history="1">
        <w:r w:rsidRPr="00F73F69">
          <w:rPr>
            <w:rStyle w:val="Hyperlink"/>
            <w:noProof/>
          </w:rPr>
          <w:t>2.2. Assume that the sample is representative of the population of CMSU. Based on the data, answer the following question:</w:t>
        </w:r>
        <w:r>
          <w:rPr>
            <w:noProof/>
            <w:webHidden/>
          </w:rPr>
          <w:tab/>
        </w:r>
        <w:r>
          <w:rPr>
            <w:noProof/>
            <w:webHidden/>
          </w:rPr>
          <w:fldChar w:fldCharType="begin"/>
        </w:r>
        <w:r>
          <w:rPr>
            <w:noProof/>
            <w:webHidden/>
          </w:rPr>
          <w:instrText xml:space="preserve"> PAGEREF _Toc68766185 \h </w:instrText>
        </w:r>
        <w:r>
          <w:rPr>
            <w:noProof/>
            <w:webHidden/>
          </w:rPr>
        </w:r>
        <w:r>
          <w:rPr>
            <w:noProof/>
            <w:webHidden/>
          </w:rPr>
          <w:fldChar w:fldCharType="separate"/>
        </w:r>
        <w:r>
          <w:rPr>
            <w:noProof/>
            <w:webHidden/>
          </w:rPr>
          <w:t>11</w:t>
        </w:r>
        <w:r>
          <w:rPr>
            <w:noProof/>
            <w:webHidden/>
          </w:rPr>
          <w:fldChar w:fldCharType="end"/>
        </w:r>
      </w:hyperlink>
    </w:p>
    <w:p w:rsidR="008C26E8" w:rsidRDefault="008C26E8">
      <w:pPr>
        <w:pStyle w:val="TOC4"/>
        <w:tabs>
          <w:tab w:val="right" w:leader="dot" w:pos="9350"/>
        </w:tabs>
        <w:rPr>
          <w:rFonts w:eastAsiaTheme="minorEastAsia" w:cstheme="minorBidi"/>
          <w:noProof/>
          <w:sz w:val="22"/>
          <w:szCs w:val="22"/>
        </w:rPr>
      </w:pPr>
      <w:hyperlink w:anchor="_Toc68766186" w:history="1">
        <w:r w:rsidRPr="00F73F69">
          <w:rPr>
            <w:rStyle w:val="Hyperlink"/>
            <w:noProof/>
          </w:rPr>
          <w:t>2.3. Assume that the sample is representative of the population of CMSU. Based on the data, answer the following question:</w:t>
        </w:r>
        <w:r>
          <w:rPr>
            <w:noProof/>
            <w:webHidden/>
          </w:rPr>
          <w:tab/>
        </w:r>
        <w:r>
          <w:rPr>
            <w:noProof/>
            <w:webHidden/>
          </w:rPr>
          <w:fldChar w:fldCharType="begin"/>
        </w:r>
        <w:r>
          <w:rPr>
            <w:noProof/>
            <w:webHidden/>
          </w:rPr>
          <w:instrText xml:space="preserve"> PAGEREF _Toc68766186 \h </w:instrText>
        </w:r>
        <w:r>
          <w:rPr>
            <w:noProof/>
            <w:webHidden/>
          </w:rPr>
        </w:r>
        <w:r>
          <w:rPr>
            <w:noProof/>
            <w:webHidden/>
          </w:rPr>
          <w:fldChar w:fldCharType="separate"/>
        </w:r>
        <w:r>
          <w:rPr>
            <w:noProof/>
            <w:webHidden/>
          </w:rPr>
          <w:t>12</w:t>
        </w:r>
        <w:r>
          <w:rPr>
            <w:noProof/>
            <w:webHidden/>
          </w:rPr>
          <w:fldChar w:fldCharType="end"/>
        </w:r>
      </w:hyperlink>
    </w:p>
    <w:p w:rsidR="008C26E8" w:rsidRDefault="008C26E8">
      <w:pPr>
        <w:pStyle w:val="TOC4"/>
        <w:tabs>
          <w:tab w:val="right" w:leader="dot" w:pos="9350"/>
        </w:tabs>
        <w:rPr>
          <w:rFonts w:eastAsiaTheme="minorEastAsia" w:cstheme="minorBidi"/>
          <w:noProof/>
          <w:sz w:val="22"/>
          <w:szCs w:val="22"/>
        </w:rPr>
      </w:pPr>
      <w:hyperlink w:anchor="_Toc68766187" w:history="1">
        <w:r w:rsidRPr="00F73F69">
          <w:rPr>
            <w:rStyle w:val="Hyperlink"/>
            <w:noProof/>
          </w:rPr>
          <w:t>2.4. Assume that the sample is a representative of the population of CMSU. Based on the data, answer the following question:</w:t>
        </w:r>
        <w:r>
          <w:rPr>
            <w:noProof/>
            <w:webHidden/>
          </w:rPr>
          <w:tab/>
        </w:r>
        <w:r>
          <w:rPr>
            <w:noProof/>
            <w:webHidden/>
          </w:rPr>
          <w:fldChar w:fldCharType="begin"/>
        </w:r>
        <w:r>
          <w:rPr>
            <w:noProof/>
            <w:webHidden/>
          </w:rPr>
          <w:instrText xml:space="preserve"> PAGEREF _Toc68766187 \h </w:instrText>
        </w:r>
        <w:r>
          <w:rPr>
            <w:noProof/>
            <w:webHidden/>
          </w:rPr>
        </w:r>
        <w:r>
          <w:rPr>
            <w:noProof/>
            <w:webHidden/>
          </w:rPr>
          <w:fldChar w:fldCharType="separate"/>
        </w:r>
        <w:r>
          <w:rPr>
            <w:noProof/>
            <w:webHidden/>
          </w:rPr>
          <w:t>13</w:t>
        </w:r>
        <w:r>
          <w:rPr>
            <w:noProof/>
            <w:webHidden/>
          </w:rPr>
          <w:fldChar w:fldCharType="end"/>
        </w:r>
      </w:hyperlink>
    </w:p>
    <w:p w:rsidR="008C26E8" w:rsidRDefault="008C26E8">
      <w:pPr>
        <w:pStyle w:val="TOC4"/>
        <w:tabs>
          <w:tab w:val="right" w:leader="dot" w:pos="9350"/>
        </w:tabs>
        <w:rPr>
          <w:rFonts w:eastAsiaTheme="minorEastAsia" w:cstheme="minorBidi"/>
          <w:noProof/>
          <w:sz w:val="22"/>
          <w:szCs w:val="22"/>
        </w:rPr>
      </w:pPr>
      <w:hyperlink w:anchor="_Toc68766188" w:history="1">
        <w:r w:rsidRPr="00F73F69">
          <w:rPr>
            <w:rStyle w:val="Hyperlink"/>
            <w:noProof/>
          </w:rPr>
          <w:t>2.5. Assume that the sample is representative of the population of CMSU. Based on the data, answer the following question:</w:t>
        </w:r>
        <w:r>
          <w:rPr>
            <w:noProof/>
            <w:webHidden/>
          </w:rPr>
          <w:tab/>
        </w:r>
        <w:r>
          <w:rPr>
            <w:noProof/>
            <w:webHidden/>
          </w:rPr>
          <w:fldChar w:fldCharType="begin"/>
        </w:r>
        <w:r>
          <w:rPr>
            <w:noProof/>
            <w:webHidden/>
          </w:rPr>
          <w:instrText xml:space="preserve"> PAGEREF _Toc68766188 \h </w:instrText>
        </w:r>
        <w:r>
          <w:rPr>
            <w:noProof/>
            <w:webHidden/>
          </w:rPr>
        </w:r>
        <w:r>
          <w:rPr>
            <w:noProof/>
            <w:webHidden/>
          </w:rPr>
          <w:fldChar w:fldCharType="separate"/>
        </w:r>
        <w:r>
          <w:rPr>
            <w:noProof/>
            <w:webHidden/>
          </w:rPr>
          <w:t>14</w:t>
        </w:r>
        <w:r>
          <w:rPr>
            <w:noProof/>
            <w:webHidden/>
          </w:rPr>
          <w:fldChar w:fldCharType="end"/>
        </w:r>
      </w:hyperlink>
    </w:p>
    <w:p w:rsidR="008C26E8" w:rsidRDefault="008C26E8">
      <w:pPr>
        <w:pStyle w:val="TOC4"/>
        <w:tabs>
          <w:tab w:val="right" w:leader="dot" w:pos="9350"/>
        </w:tabs>
        <w:rPr>
          <w:rFonts w:eastAsiaTheme="minorEastAsia" w:cstheme="minorBidi"/>
          <w:noProof/>
          <w:sz w:val="22"/>
          <w:szCs w:val="22"/>
        </w:rPr>
      </w:pPr>
      <w:hyperlink w:anchor="_Toc68766189" w:history="1">
        <w:r w:rsidRPr="00F73F69">
          <w:rPr>
            <w:rStyle w:val="Hyperlink"/>
            <w:noProof/>
          </w:rPr>
          <w:t>2.6. Construct a contingency table of Gender and Intent to Graduate at 2 levels (Yes/No). The Undecided students are not considered now and the table is a 2x2 table. Do you think the graduate intention and being female are independent events?</w:t>
        </w:r>
        <w:r>
          <w:rPr>
            <w:noProof/>
            <w:webHidden/>
          </w:rPr>
          <w:tab/>
        </w:r>
        <w:r>
          <w:rPr>
            <w:noProof/>
            <w:webHidden/>
          </w:rPr>
          <w:fldChar w:fldCharType="begin"/>
        </w:r>
        <w:r>
          <w:rPr>
            <w:noProof/>
            <w:webHidden/>
          </w:rPr>
          <w:instrText xml:space="preserve"> PAGEREF _Toc68766189 \h </w:instrText>
        </w:r>
        <w:r>
          <w:rPr>
            <w:noProof/>
            <w:webHidden/>
          </w:rPr>
        </w:r>
        <w:r>
          <w:rPr>
            <w:noProof/>
            <w:webHidden/>
          </w:rPr>
          <w:fldChar w:fldCharType="separate"/>
        </w:r>
        <w:r>
          <w:rPr>
            <w:noProof/>
            <w:webHidden/>
          </w:rPr>
          <w:t>15</w:t>
        </w:r>
        <w:r>
          <w:rPr>
            <w:noProof/>
            <w:webHidden/>
          </w:rPr>
          <w:fldChar w:fldCharType="end"/>
        </w:r>
      </w:hyperlink>
    </w:p>
    <w:p w:rsidR="008C26E8" w:rsidRDefault="008C26E8">
      <w:pPr>
        <w:pStyle w:val="TOC4"/>
        <w:tabs>
          <w:tab w:val="right" w:leader="dot" w:pos="9350"/>
        </w:tabs>
        <w:rPr>
          <w:rFonts w:eastAsiaTheme="minorEastAsia" w:cstheme="minorBidi"/>
          <w:noProof/>
          <w:sz w:val="22"/>
          <w:szCs w:val="22"/>
        </w:rPr>
      </w:pPr>
      <w:hyperlink w:anchor="_Toc68766190" w:history="1">
        <w:r w:rsidRPr="00F73F69">
          <w:rPr>
            <w:rStyle w:val="Hyperlink"/>
            <w:noProof/>
          </w:rPr>
          <w:t>2.7 Note that there are four numerical (continuous) variables in the data set, GPA, Salary, Spending, and Text Messages. Answer the following questions based on the data</w:t>
        </w:r>
        <w:r>
          <w:rPr>
            <w:noProof/>
            <w:webHidden/>
          </w:rPr>
          <w:tab/>
        </w:r>
        <w:r>
          <w:rPr>
            <w:noProof/>
            <w:webHidden/>
          </w:rPr>
          <w:fldChar w:fldCharType="begin"/>
        </w:r>
        <w:r>
          <w:rPr>
            <w:noProof/>
            <w:webHidden/>
          </w:rPr>
          <w:instrText xml:space="preserve"> PAGEREF _Toc68766190 \h </w:instrText>
        </w:r>
        <w:r>
          <w:rPr>
            <w:noProof/>
            <w:webHidden/>
          </w:rPr>
        </w:r>
        <w:r>
          <w:rPr>
            <w:noProof/>
            <w:webHidden/>
          </w:rPr>
          <w:fldChar w:fldCharType="separate"/>
        </w:r>
        <w:r>
          <w:rPr>
            <w:noProof/>
            <w:webHidden/>
          </w:rPr>
          <w:t>16</w:t>
        </w:r>
        <w:r>
          <w:rPr>
            <w:noProof/>
            <w:webHidden/>
          </w:rPr>
          <w:fldChar w:fldCharType="end"/>
        </w:r>
      </w:hyperlink>
    </w:p>
    <w:p w:rsidR="008C26E8" w:rsidRDefault="008C26E8">
      <w:pPr>
        <w:pStyle w:val="TOC4"/>
        <w:tabs>
          <w:tab w:val="right" w:leader="dot" w:pos="9350"/>
        </w:tabs>
        <w:rPr>
          <w:rFonts w:eastAsiaTheme="minorEastAsia" w:cstheme="minorBidi"/>
          <w:noProof/>
          <w:sz w:val="22"/>
          <w:szCs w:val="22"/>
        </w:rPr>
      </w:pPr>
      <w:hyperlink w:anchor="_Toc68766191" w:history="1">
        <w:r w:rsidRPr="00F73F69">
          <w:rPr>
            <w:rStyle w:val="Hyperlink"/>
            <w:noProof/>
          </w:rPr>
          <w:t>2.8. Note that there are four numerical (continuous) variables in the data set, GPA, Salary, Spending, and Text Messages. For each of them comment whether they follow a normal distribution. Write a note summarizing your conclusions for this whole Problem 2.</w:t>
        </w:r>
        <w:r>
          <w:rPr>
            <w:noProof/>
            <w:webHidden/>
          </w:rPr>
          <w:tab/>
        </w:r>
        <w:r>
          <w:rPr>
            <w:noProof/>
            <w:webHidden/>
          </w:rPr>
          <w:fldChar w:fldCharType="begin"/>
        </w:r>
        <w:r>
          <w:rPr>
            <w:noProof/>
            <w:webHidden/>
          </w:rPr>
          <w:instrText xml:space="preserve"> PAGEREF _Toc68766191 \h </w:instrText>
        </w:r>
        <w:r>
          <w:rPr>
            <w:noProof/>
            <w:webHidden/>
          </w:rPr>
        </w:r>
        <w:r>
          <w:rPr>
            <w:noProof/>
            <w:webHidden/>
          </w:rPr>
          <w:fldChar w:fldCharType="separate"/>
        </w:r>
        <w:r>
          <w:rPr>
            <w:noProof/>
            <w:webHidden/>
          </w:rPr>
          <w:t>16</w:t>
        </w:r>
        <w:r>
          <w:rPr>
            <w:noProof/>
            <w:webHidden/>
          </w:rPr>
          <w:fldChar w:fldCharType="end"/>
        </w:r>
      </w:hyperlink>
    </w:p>
    <w:p w:rsidR="008C26E8" w:rsidRDefault="008C26E8">
      <w:pPr>
        <w:pStyle w:val="TOC3"/>
        <w:tabs>
          <w:tab w:val="right" w:leader="dot" w:pos="9350"/>
        </w:tabs>
        <w:rPr>
          <w:rFonts w:eastAsiaTheme="minorEastAsia" w:cstheme="minorBidi"/>
          <w:b w:val="0"/>
          <w:iCs w:val="0"/>
          <w:noProof/>
          <w:color w:val="auto"/>
          <w:sz w:val="22"/>
          <w:szCs w:val="22"/>
        </w:rPr>
      </w:pPr>
      <w:hyperlink w:anchor="_Toc68766192" w:history="1">
        <w:r w:rsidRPr="00F73F69">
          <w:rPr>
            <w:rStyle w:val="Hyperlink"/>
            <w:noProof/>
          </w:rPr>
          <w:t>Summary</w:t>
        </w:r>
        <w:r>
          <w:rPr>
            <w:noProof/>
            <w:webHidden/>
          </w:rPr>
          <w:tab/>
        </w:r>
        <w:r>
          <w:rPr>
            <w:noProof/>
            <w:webHidden/>
          </w:rPr>
          <w:fldChar w:fldCharType="begin"/>
        </w:r>
        <w:r>
          <w:rPr>
            <w:noProof/>
            <w:webHidden/>
          </w:rPr>
          <w:instrText xml:space="preserve"> PAGEREF _Toc68766192 \h </w:instrText>
        </w:r>
        <w:r>
          <w:rPr>
            <w:noProof/>
            <w:webHidden/>
          </w:rPr>
        </w:r>
        <w:r>
          <w:rPr>
            <w:noProof/>
            <w:webHidden/>
          </w:rPr>
          <w:fldChar w:fldCharType="separate"/>
        </w:r>
        <w:r>
          <w:rPr>
            <w:noProof/>
            <w:webHidden/>
          </w:rPr>
          <w:t>17</w:t>
        </w:r>
        <w:r>
          <w:rPr>
            <w:noProof/>
            <w:webHidden/>
          </w:rPr>
          <w:fldChar w:fldCharType="end"/>
        </w:r>
      </w:hyperlink>
    </w:p>
    <w:p w:rsidR="008C26E8" w:rsidRDefault="008C26E8">
      <w:pPr>
        <w:pStyle w:val="TOC2"/>
        <w:rPr>
          <w:rFonts w:eastAsiaTheme="minorEastAsia" w:cstheme="minorBidi"/>
          <w:b w:val="0"/>
          <w:caps w:val="0"/>
          <w:noProof/>
          <w:color w:val="auto"/>
          <w:sz w:val="22"/>
          <w:szCs w:val="22"/>
        </w:rPr>
      </w:pPr>
      <w:hyperlink w:anchor="_Toc68766193" w:history="1">
        <w:r w:rsidRPr="00F73F69">
          <w:rPr>
            <w:rStyle w:val="Hyperlink"/>
            <w:noProof/>
          </w:rPr>
          <w:t>Problem- 3:</w:t>
        </w:r>
        <w:r>
          <w:rPr>
            <w:noProof/>
            <w:webHidden/>
          </w:rPr>
          <w:tab/>
        </w:r>
        <w:r>
          <w:rPr>
            <w:noProof/>
            <w:webHidden/>
          </w:rPr>
          <w:fldChar w:fldCharType="begin"/>
        </w:r>
        <w:r>
          <w:rPr>
            <w:noProof/>
            <w:webHidden/>
          </w:rPr>
          <w:instrText xml:space="preserve"> PAGEREF _Toc68766193 \h </w:instrText>
        </w:r>
        <w:r>
          <w:rPr>
            <w:noProof/>
            <w:webHidden/>
          </w:rPr>
        </w:r>
        <w:r>
          <w:rPr>
            <w:noProof/>
            <w:webHidden/>
          </w:rPr>
          <w:fldChar w:fldCharType="separate"/>
        </w:r>
        <w:r>
          <w:rPr>
            <w:noProof/>
            <w:webHidden/>
          </w:rPr>
          <w:t>18</w:t>
        </w:r>
        <w:r>
          <w:rPr>
            <w:noProof/>
            <w:webHidden/>
          </w:rPr>
          <w:fldChar w:fldCharType="end"/>
        </w:r>
      </w:hyperlink>
    </w:p>
    <w:p w:rsidR="008C26E8" w:rsidRDefault="008C26E8">
      <w:pPr>
        <w:pStyle w:val="TOC3"/>
        <w:tabs>
          <w:tab w:val="right" w:leader="dot" w:pos="9350"/>
        </w:tabs>
        <w:rPr>
          <w:rFonts w:eastAsiaTheme="minorEastAsia" w:cstheme="minorBidi"/>
          <w:b w:val="0"/>
          <w:iCs w:val="0"/>
          <w:noProof/>
          <w:color w:val="auto"/>
          <w:sz w:val="22"/>
          <w:szCs w:val="22"/>
        </w:rPr>
      </w:pPr>
      <w:hyperlink w:anchor="_Toc68766194" w:history="1">
        <w:r w:rsidRPr="00F73F69">
          <w:rPr>
            <w:rStyle w:val="Hyperlink"/>
            <w:noProof/>
          </w:rPr>
          <w:t>A &amp; B Shingles Dataset Analysis</w:t>
        </w:r>
        <w:r>
          <w:rPr>
            <w:noProof/>
            <w:webHidden/>
          </w:rPr>
          <w:tab/>
        </w:r>
        <w:r>
          <w:rPr>
            <w:noProof/>
            <w:webHidden/>
          </w:rPr>
          <w:fldChar w:fldCharType="begin"/>
        </w:r>
        <w:r>
          <w:rPr>
            <w:noProof/>
            <w:webHidden/>
          </w:rPr>
          <w:instrText xml:space="preserve"> PAGEREF _Toc68766194 \h </w:instrText>
        </w:r>
        <w:r>
          <w:rPr>
            <w:noProof/>
            <w:webHidden/>
          </w:rPr>
        </w:r>
        <w:r>
          <w:rPr>
            <w:noProof/>
            <w:webHidden/>
          </w:rPr>
          <w:fldChar w:fldCharType="separate"/>
        </w:r>
        <w:r>
          <w:rPr>
            <w:noProof/>
            <w:webHidden/>
          </w:rPr>
          <w:t>18</w:t>
        </w:r>
        <w:r>
          <w:rPr>
            <w:noProof/>
            <w:webHidden/>
          </w:rPr>
          <w:fldChar w:fldCharType="end"/>
        </w:r>
      </w:hyperlink>
    </w:p>
    <w:p w:rsidR="008C26E8" w:rsidRDefault="008C26E8">
      <w:pPr>
        <w:pStyle w:val="TOC3"/>
        <w:tabs>
          <w:tab w:val="right" w:leader="dot" w:pos="9350"/>
        </w:tabs>
        <w:rPr>
          <w:rFonts w:eastAsiaTheme="minorEastAsia" w:cstheme="minorBidi"/>
          <w:b w:val="0"/>
          <w:iCs w:val="0"/>
          <w:noProof/>
          <w:color w:val="auto"/>
          <w:sz w:val="22"/>
          <w:szCs w:val="22"/>
        </w:rPr>
      </w:pPr>
      <w:hyperlink w:anchor="_Toc68766195" w:history="1">
        <w:r w:rsidRPr="00F73F69">
          <w:rPr>
            <w:rStyle w:val="Hyperlink"/>
            <w:noProof/>
          </w:rPr>
          <w:t>Information about dataset-</w:t>
        </w:r>
        <w:r>
          <w:rPr>
            <w:noProof/>
            <w:webHidden/>
          </w:rPr>
          <w:tab/>
        </w:r>
        <w:r>
          <w:rPr>
            <w:noProof/>
            <w:webHidden/>
          </w:rPr>
          <w:fldChar w:fldCharType="begin"/>
        </w:r>
        <w:r>
          <w:rPr>
            <w:noProof/>
            <w:webHidden/>
          </w:rPr>
          <w:instrText xml:space="preserve"> PAGEREF _Toc68766195 \h </w:instrText>
        </w:r>
        <w:r>
          <w:rPr>
            <w:noProof/>
            <w:webHidden/>
          </w:rPr>
        </w:r>
        <w:r>
          <w:rPr>
            <w:noProof/>
            <w:webHidden/>
          </w:rPr>
          <w:fldChar w:fldCharType="separate"/>
        </w:r>
        <w:r>
          <w:rPr>
            <w:noProof/>
            <w:webHidden/>
          </w:rPr>
          <w:t>18</w:t>
        </w:r>
        <w:r>
          <w:rPr>
            <w:noProof/>
            <w:webHidden/>
          </w:rPr>
          <w:fldChar w:fldCharType="end"/>
        </w:r>
      </w:hyperlink>
    </w:p>
    <w:p w:rsidR="008C26E8" w:rsidRDefault="008C26E8">
      <w:pPr>
        <w:pStyle w:val="TOC4"/>
        <w:tabs>
          <w:tab w:val="right" w:leader="dot" w:pos="9350"/>
        </w:tabs>
        <w:rPr>
          <w:rFonts w:eastAsiaTheme="minorEastAsia" w:cstheme="minorBidi"/>
          <w:noProof/>
          <w:sz w:val="22"/>
          <w:szCs w:val="22"/>
        </w:rPr>
      </w:pPr>
      <w:hyperlink w:anchor="_Toc68766196" w:history="1">
        <w:r w:rsidRPr="00F73F69">
          <w:rPr>
            <w:rStyle w:val="Hyperlink"/>
            <w:noProof/>
          </w:rPr>
          <w:t>3.1 Do you think there is evidence that means moisture contents in both types of shingles are within the permissible limits? State your conclusions clearly showing all steps.</w:t>
        </w:r>
        <w:r>
          <w:rPr>
            <w:noProof/>
            <w:webHidden/>
          </w:rPr>
          <w:tab/>
        </w:r>
        <w:r>
          <w:rPr>
            <w:noProof/>
            <w:webHidden/>
          </w:rPr>
          <w:fldChar w:fldCharType="begin"/>
        </w:r>
        <w:r>
          <w:rPr>
            <w:noProof/>
            <w:webHidden/>
          </w:rPr>
          <w:instrText xml:space="preserve"> PAGEREF _Toc68766196 \h </w:instrText>
        </w:r>
        <w:r>
          <w:rPr>
            <w:noProof/>
            <w:webHidden/>
          </w:rPr>
        </w:r>
        <w:r>
          <w:rPr>
            <w:noProof/>
            <w:webHidden/>
          </w:rPr>
          <w:fldChar w:fldCharType="separate"/>
        </w:r>
        <w:r>
          <w:rPr>
            <w:noProof/>
            <w:webHidden/>
          </w:rPr>
          <w:t>18</w:t>
        </w:r>
        <w:r>
          <w:rPr>
            <w:noProof/>
            <w:webHidden/>
          </w:rPr>
          <w:fldChar w:fldCharType="end"/>
        </w:r>
      </w:hyperlink>
    </w:p>
    <w:p w:rsidR="008C26E8" w:rsidRDefault="008C26E8">
      <w:pPr>
        <w:pStyle w:val="TOC4"/>
        <w:tabs>
          <w:tab w:val="right" w:leader="dot" w:pos="9350"/>
        </w:tabs>
        <w:rPr>
          <w:rFonts w:eastAsiaTheme="minorEastAsia" w:cstheme="minorBidi"/>
          <w:noProof/>
          <w:sz w:val="22"/>
          <w:szCs w:val="22"/>
        </w:rPr>
      </w:pPr>
      <w:hyperlink w:anchor="_Toc68766197" w:history="1">
        <w:r w:rsidRPr="00F73F69">
          <w:rPr>
            <w:rStyle w:val="Hyperlink"/>
            <w:noProof/>
          </w:rPr>
          <w:t>3.2 Do you think that the population mean for shingles A and B are equal? Form the hypothesis and conduct the test of the hypothesis. What assumption do you need to check before the test for equality of means is performed?</w:t>
        </w:r>
        <w:r>
          <w:rPr>
            <w:noProof/>
            <w:webHidden/>
          </w:rPr>
          <w:tab/>
        </w:r>
        <w:r>
          <w:rPr>
            <w:noProof/>
            <w:webHidden/>
          </w:rPr>
          <w:fldChar w:fldCharType="begin"/>
        </w:r>
        <w:r>
          <w:rPr>
            <w:noProof/>
            <w:webHidden/>
          </w:rPr>
          <w:instrText xml:space="preserve"> PAGEREF _Toc68766197 \h </w:instrText>
        </w:r>
        <w:r>
          <w:rPr>
            <w:noProof/>
            <w:webHidden/>
          </w:rPr>
        </w:r>
        <w:r>
          <w:rPr>
            <w:noProof/>
            <w:webHidden/>
          </w:rPr>
          <w:fldChar w:fldCharType="separate"/>
        </w:r>
        <w:r>
          <w:rPr>
            <w:noProof/>
            <w:webHidden/>
          </w:rPr>
          <w:t>19</w:t>
        </w:r>
        <w:r>
          <w:rPr>
            <w:noProof/>
            <w:webHidden/>
          </w:rPr>
          <w:fldChar w:fldCharType="end"/>
        </w:r>
      </w:hyperlink>
    </w:p>
    <w:p w:rsidR="009023DC" w:rsidRDefault="0026777D" w:rsidP="009023DC">
      <w:pPr>
        <w:pStyle w:val="Heading4"/>
        <w:rPr>
          <w:rFonts w:cstheme="minorHAnsi"/>
          <w:b w:val="0"/>
          <w:i/>
          <w:iCs/>
          <w:caps/>
          <w:smallCaps/>
          <w:noProof/>
          <w:sz w:val="24"/>
          <w:szCs w:val="20"/>
          <w:u w:val="single"/>
        </w:rPr>
      </w:pPr>
      <w:r>
        <w:rPr>
          <w:rFonts w:cstheme="minorHAnsi"/>
          <w:b w:val="0"/>
          <w:i/>
          <w:iCs/>
          <w:caps/>
          <w:smallCaps/>
          <w:noProof/>
          <w:sz w:val="24"/>
          <w:szCs w:val="20"/>
          <w:u w:val="single"/>
        </w:rPr>
        <w:fldChar w:fldCharType="end"/>
      </w:r>
    </w:p>
    <w:p w:rsidR="008C26E8" w:rsidRDefault="008C26E8" w:rsidP="002C7C9D">
      <w:pPr>
        <w:spacing w:after="200" w:line="276" w:lineRule="auto"/>
        <w:jc w:val="center"/>
        <w:rPr>
          <w:b/>
          <w:color w:val="03ABAB" w:themeColor="text2" w:themeTint="BF"/>
          <w:sz w:val="52"/>
          <w:u w:val="single"/>
        </w:rPr>
      </w:pPr>
    </w:p>
    <w:p w:rsidR="008C26E8" w:rsidRDefault="008C26E8" w:rsidP="002C7C9D">
      <w:pPr>
        <w:spacing w:after="200" w:line="276" w:lineRule="auto"/>
        <w:jc w:val="center"/>
        <w:rPr>
          <w:b/>
          <w:color w:val="03ABAB" w:themeColor="text2" w:themeTint="BF"/>
          <w:sz w:val="52"/>
          <w:u w:val="single"/>
        </w:rPr>
      </w:pPr>
    </w:p>
    <w:p w:rsidR="008C26E8" w:rsidRDefault="008C26E8" w:rsidP="002C7C9D">
      <w:pPr>
        <w:spacing w:after="200" w:line="276" w:lineRule="auto"/>
        <w:jc w:val="center"/>
        <w:rPr>
          <w:b/>
          <w:color w:val="03ABAB" w:themeColor="text2" w:themeTint="BF"/>
          <w:sz w:val="52"/>
          <w:u w:val="single"/>
        </w:rPr>
      </w:pPr>
    </w:p>
    <w:p w:rsidR="008C26E8" w:rsidRDefault="008C26E8" w:rsidP="002C7C9D">
      <w:pPr>
        <w:spacing w:after="200" w:line="276" w:lineRule="auto"/>
        <w:jc w:val="center"/>
        <w:rPr>
          <w:b/>
          <w:color w:val="03ABAB" w:themeColor="text2" w:themeTint="BF"/>
          <w:sz w:val="52"/>
          <w:u w:val="single"/>
        </w:rPr>
      </w:pPr>
    </w:p>
    <w:p w:rsidR="008C26E8" w:rsidRDefault="008C26E8" w:rsidP="002C7C9D">
      <w:pPr>
        <w:spacing w:after="200" w:line="276" w:lineRule="auto"/>
        <w:jc w:val="center"/>
        <w:rPr>
          <w:b/>
          <w:color w:val="03ABAB" w:themeColor="text2" w:themeTint="BF"/>
          <w:sz w:val="52"/>
          <w:u w:val="single"/>
        </w:rPr>
      </w:pPr>
    </w:p>
    <w:p w:rsidR="008C26E8" w:rsidRDefault="008C26E8" w:rsidP="002C7C9D">
      <w:pPr>
        <w:spacing w:after="200" w:line="276" w:lineRule="auto"/>
        <w:jc w:val="center"/>
        <w:rPr>
          <w:b/>
          <w:color w:val="03ABAB" w:themeColor="text2" w:themeTint="BF"/>
          <w:sz w:val="52"/>
          <w:u w:val="single"/>
        </w:rPr>
      </w:pPr>
    </w:p>
    <w:p w:rsidR="008C26E8" w:rsidRDefault="008C26E8" w:rsidP="002C7C9D">
      <w:pPr>
        <w:spacing w:after="200" w:line="276" w:lineRule="auto"/>
        <w:jc w:val="center"/>
        <w:rPr>
          <w:b/>
          <w:color w:val="03ABAB" w:themeColor="text2" w:themeTint="BF"/>
          <w:sz w:val="52"/>
          <w:u w:val="single"/>
        </w:rPr>
      </w:pPr>
    </w:p>
    <w:p w:rsidR="008C26E8" w:rsidRDefault="008C26E8" w:rsidP="002C7C9D">
      <w:pPr>
        <w:spacing w:after="200" w:line="276" w:lineRule="auto"/>
        <w:jc w:val="center"/>
        <w:rPr>
          <w:b/>
          <w:color w:val="03ABAB" w:themeColor="text2" w:themeTint="BF"/>
          <w:sz w:val="52"/>
          <w:u w:val="single"/>
        </w:rPr>
      </w:pPr>
    </w:p>
    <w:p w:rsidR="008C26E8" w:rsidRDefault="008C26E8" w:rsidP="002C7C9D">
      <w:pPr>
        <w:spacing w:after="200" w:line="276" w:lineRule="auto"/>
        <w:jc w:val="center"/>
        <w:rPr>
          <w:b/>
          <w:color w:val="03ABAB" w:themeColor="text2" w:themeTint="BF"/>
          <w:sz w:val="52"/>
          <w:u w:val="single"/>
        </w:rPr>
      </w:pPr>
    </w:p>
    <w:p w:rsidR="002C7C9D" w:rsidRPr="000A5218" w:rsidRDefault="002C7C9D" w:rsidP="002C7C9D">
      <w:pPr>
        <w:spacing w:after="200" w:line="276" w:lineRule="auto"/>
        <w:jc w:val="center"/>
        <w:rPr>
          <w:b/>
          <w:color w:val="03ABAB" w:themeColor="text2" w:themeTint="BF"/>
          <w:sz w:val="52"/>
          <w:u w:val="single"/>
        </w:rPr>
      </w:pPr>
      <w:r w:rsidRPr="000A5218">
        <w:rPr>
          <w:b/>
          <w:color w:val="03ABAB" w:themeColor="text2" w:themeTint="BF"/>
          <w:sz w:val="52"/>
          <w:u w:val="single"/>
        </w:rPr>
        <w:lastRenderedPageBreak/>
        <w:t>List of Figures</w:t>
      </w:r>
    </w:p>
    <w:p w:rsidR="00555ABB" w:rsidRPr="00A31753" w:rsidRDefault="002C7C9D">
      <w:pPr>
        <w:pStyle w:val="TableofFigures"/>
        <w:tabs>
          <w:tab w:val="right" w:leader="dot" w:pos="9350"/>
        </w:tabs>
        <w:rPr>
          <w:rFonts w:eastAsiaTheme="minorEastAsia" w:cstheme="minorBidi"/>
          <w:smallCaps w:val="0"/>
          <w:noProof/>
          <w:color w:val="auto"/>
          <w:sz w:val="22"/>
          <w:szCs w:val="22"/>
        </w:rPr>
      </w:pPr>
      <w:r w:rsidRPr="00A31753">
        <w:rPr>
          <w:smallCaps w:val="0"/>
          <w:color w:val="auto"/>
          <w:u w:val="single"/>
        </w:rPr>
        <w:fldChar w:fldCharType="begin"/>
      </w:r>
      <w:r w:rsidRPr="00A31753">
        <w:rPr>
          <w:smallCaps w:val="0"/>
          <w:color w:val="auto"/>
          <w:u w:val="single"/>
        </w:rPr>
        <w:instrText xml:space="preserve"> TOC \h \z \c "Figure" </w:instrText>
      </w:r>
      <w:r w:rsidRPr="00A31753">
        <w:rPr>
          <w:smallCaps w:val="0"/>
          <w:color w:val="auto"/>
          <w:u w:val="single"/>
        </w:rPr>
        <w:fldChar w:fldCharType="separate"/>
      </w:r>
      <w:hyperlink w:anchor="_Toc68446057" w:history="1">
        <w:r w:rsidR="00555ABB" w:rsidRPr="00A31753">
          <w:rPr>
            <w:rStyle w:val="Hyperlink"/>
            <w:noProof/>
            <w:color w:val="auto"/>
          </w:rPr>
          <w:t>Figure 1: Wholesale Customers Dataset (head)</w:t>
        </w:r>
        <w:r w:rsidR="00555ABB" w:rsidRPr="00A31753">
          <w:rPr>
            <w:noProof/>
            <w:webHidden/>
            <w:color w:val="auto"/>
          </w:rPr>
          <w:tab/>
        </w:r>
        <w:r w:rsidR="00555ABB" w:rsidRPr="00A31753">
          <w:rPr>
            <w:noProof/>
            <w:webHidden/>
            <w:color w:val="auto"/>
          </w:rPr>
          <w:fldChar w:fldCharType="begin"/>
        </w:r>
        <w:r w:rsidR="00555ABB" w:rsidRPr="00A31753">
          <w:rPr>
            <w:noProof/>
            <w:webHidden/>
            <w:color w:val="auto"/>
          </w:rPr>
          <w:instrText xml:space="preserve"> PAGEREF _Toc68446057 \h </w:instrText>
        </w:r>
        <w:r w:rsidR="00555ABB" w:rsidRPr="00A31753">
          <w:rPr>
            <w:noProof/>
            <w:webHidden/>
            <w:color w:val="auto"/>
          </w:rPr>
        </w:r>
        <w:r w:rsidR="00555ABB" w:rsidRPr="00A31753">
          <w:rPr>
            <w:noProof/>
            <w:webHidden/>
            <w:color w:val="auto"/>
          </w:rPr>
          <w:fldChar w:fldCharType="separate"/>
        </w:r>
        <w:r w:rsidR="004B1567" w:rsidRPr="00A31753">
          <w:rPr>
            <w:noProof/>
            <w:webHidden/>
            <w:color w:val="auto"/>
          </w:rPr>
          <w:t>1</w:t>
        </w:r>
        <w:r w:rsidR="00555ABB" w:rsidRPr="00A31753">
          <w:rPr>
            <w:noProof/>
            <w:webHidden/>
            <w:color w:val="auto"/>
          </w:rPr>
          <w:fldChar w:fldCharType="end"/>
        </w:r>
      </w:hyperlink>
    </w:p>
    <w:p w:rsidR="00555ABB" w:rsidRPr="00A31753" w:rsidRDefault="00331BA3">
      <w:pPr>
        <w:pStyle w:val="TableofFigures"/>
        <w:tabs>
          <w:tab w:val="right" w:leader="dot" w:pos="9350"/>
        </w:tabs>
        <w:rPr>
          <w:rFonts w:eastAsiaTheme="minorEastAsia" w:cstheme="minorBidi"/>
          <w:smallCaps w:val="0"/>
          <w:noProof/>
          <w:color w:val="auto"/>
          <w:sz w:val="22"/>
          <w:szCs w:val="22"/>
        </w:rPr>
      </w:pPr>
      <w:hyperlink w:anchor="_Toc68446058" w:history="1">
        <w:r w:rsidR="00555ABB" w:rsidRPr="00A31753">
          <w:rPr>
            <w:rStyle w:val="Hyperlink"/>
            <w:noProof/>
            <w:color w:val="auto"/>
          </w:rPr>
          <w:t>Figure 2: Bar plots of Spending In Different Regions (A) And Channels (B)</w:t>
        </w:r>
        <w:r w:rsidR="00555ABB" w:rsidRPr="00A31753">
          <w:rPr>
            <w:noProof/>
            <w:webHidden/>
            <w:color w:val="auto"/>
          </w:rPr>
          <w:tab/>
        </w:r>
        <w:r w:rsidR="00555ABB" w:rsidRPr="00A31753">
          <w:rPr>
            <w:noProof/>
            <w:webHidden/>
            <w:color w:val="auto"/>
          </w:rPr>
          <w:fldChar w:fldCharType="begin"/>
        </w:r>
        <w:r w:rsidR="00555ABB" w:rsidRPr="00A31753">
          <w:rPr>
            <w:noProof/>
            <w:webHidden/>
            <w:color w:val="auto"/>
          </w:rPr>
          <w:instrText xml:space="preserve"> PAGEREF _Toc68446058 \h </w:instrText>
        </w:r>
        <w:r w:rsidR="00555ABB" w:rsidRPr="00A31753">
          <w:rPr>
            <w:noProof/>
            <w:webHidden/>
            <w:color w:val="auto"/>
          </w:rPr>
        </w:r>
        <w:r w:rsidR="00555ABB" w:rsidRPr="00A31753">
          <w:rPr>
            <w:noProof/>
            <w:webHidden/>
            <w:color w:val="auto"/>
          </w:rPr>
          <w:fldChar w:fldCharType="separate"/>
        </w:r>
        <w:r w:rsidR="004B1567" w:rsidRPr="00A31753">
          <w:rPr>
            <w:noProof/>
            <w:webHidden/>
            <w:color w:val="auto"/>
          </w:rPr>
          <w:t>3</w:t>
        </w:r>
        <w:r w:rsidR="00555ABB" w:rsidRPr="00A31753">
          <w:rPr>
            <w:noProof/>
            <w:webHidden/>
            <w:color w:val="auto"/>
          </w:rPr>
          <w:fldChar w:fldCharType="end"/>
        </w:r>
      </w:hyperlink>
    </w:p>
    <w:p w:rsidR="00555ABB" w:rsidRPr="00A31753" w:rsidRDefault="00331BA3">
      <w:pPr>
        <w:pStyle w:val="TableofFigures"/>
        <w:tabs>
          <w:tab w:val="right" w:leader="dot" w:pos="9350"/>
        </w:tabs>
        <w:rPr>
          <w:rFonts w:eastAsiaTheme="minorEastAsia" w:cstheme="minorBidi"/>
          <w:smallCaps w:val="0"/>
          <w:noProof/>
          <w:color w:val="auto"/>
          <w:sz w:val="22"/>
          <w:szCs w:val="22"/>
        </w:rPr>
      </w:pPr>
      <w:hyperlink w:anchor="_Toc68446059" w:history="1">
        <w:r w:rsidR="00555ABB" w:rsidRPr="00A31753">
          <w:rPr>
            <w:rStyle w:val="Hyperlink"/>
            <w:noProof/>
            <w:color w:val="auto"/>
          </w:rPr>
          <w:t>Figure 3: Box Plots for Different Items</w:t>
        </w:r>
        <w:r w:rsidR="00555ABB" w:rsidRPr="00A31753">
          <w:rPr>
            <w:noProof/>
            <w:webHidden/>
            <w:color w:val="auto"/>
          </w:rPr>
          <w:tab/>
        </w:r>
        <w:r w:rsidR="00555ABB" w:rsidRPr="00A31753">
          <w:rPr>
            <w:noProof/>
            <w:webHidden/>
            <w:color w:val="auto"/>
          </w:rPr>
          <w:fldChar w:fldCharType="begin"/>
        </w:r>
        <w:r w:rsidR="00555ABB" w:rsidRPr="00A31753">
          <w:rPr>
            <w:noProof/>
            <w:webHidden/>
            <w:color w:val="auto"/>
          </w:rPr>
          <w:instrText xml:space="preserve"> PAGEREF _Toc68446059 \h </w:instrText>
        </w:r>
        <w:r w:rsidR="00555ABB" w:rsidRPr="00A31753">
          <w:rPr>
            <w:noProof/>
            <w:webHidden/>
            <w:color w:val="auto"/>
          </w:rPr>
        </w:r>
        <w:r w:rsidR="00555ABB" w:rsidRPr="00A31753">
          <w:rPr>
            <w:noProof/>
            <w:webHidden/>
            <w:color w:val="auto"/>
          </w:rPr>
          <w:fldChar w:fldCharType="separate"/>
        </w:r>
        <w:r w:rsidR="004B1567" w:rsidRPr="00A31753">
          <w:rPr>
            <w:noProof/>
            <w:webHidden/>
            <w:color w:val="auto"/>
          </w:rPr>
          <w:t>4</w:t>
        </w:r>
        <w:r w:rsidR="00555ABB" w:rsidRPr="00A31753">
          <w:rPr>
            <w:noProof/>
            <w:webHidden/>
            <w:color w:val="auto"/>
          </w:rPr>
          <w:fldChar w:fldCharType="end"/>
        </w:r>
      </w:hyperlink>
    </w:p>
    <w:p w:rsidR="00555ABB" w:rsidRPr="00A31753" w:rsidRDefault="00331BA3">
      <w:pPr>
        <w:pStyle w:val="TableofFigures"/>
        <w:tabs>
          <w:tab w:val="right" w:leader="dot" w:pos="9350"/>
        </w:tabs>
        <w:rPr>
          <w:rFonts w:eastAsiaTheme="minorEastAsia" w:cstheme="minorBidi"/>
          <w:smallCaps w:val="0"/>
          <w:noProof/>
          <w:color w:val="auto"/>
          <w:sz w:val="22"/>
          <w:szCs w:val="22"/>
        </w:rPr>
      </w:pPr>
      <w:hyperlink w:anchor="_Toc68446060" w:history="1">
        <w:r w:rsidR="00555ABB" w:rsidRPr="00A31753">
          <w:rPr>
            <w:rStyle w:val="Hyperlink"/>
            <w:noProof/>
            <w:color w:val="auto"/>
          </w:rPr>
          <w:t>Figure 4: Box Plots for Different Items (A) log scale (B) Normal Scale</w:t>
        </w:r>
        <w:r w:rsidR="00555ABB" w:rsidRPr="00A31753">
          <w:rPr>
            <w:noProof/>
            <w:webHidden/>
            <w:color w:val="auto"/>
          </w:rPr>
          <w:tab/>
        </w:r>
        <w:r w:rsidR="00555ABB" w:rsidRPr="00A31753">
          <w:rPr>
            <w:noProof/>
            <w:webHidden/>
            <w:color w:val="auto"/>
          </w:rPr>
          <w:fldChar w:fldCharType="begin"/>
        </w:r>
        <w:r w:rsidR="00555ABB" w:rsidRPr="00A31753">
          <w:rPr>
            <w:noProof/>
            <w:webHidden/>
            <w:color w:val="auto"/>
          </w:rPr>
          <w:instrText xml:space="preserve"> PAGEREF _Toc68446060 \h </w:instrText>
        </w:r>
        <w:r w:rsidR="00555ABB" w:rsidRPr="00A31753">
          <w:rPr>
            <w:noProof/>
            <w:webHidden/>
            <w:color w:val="auto"/>
          </w:rPr>
        </w:r>
        <w:r w:rsidR="00555ABB" w:rsidRPr="00A31753">
          <w:rPr>
            <w:noProof/>
            <w:webHidden/>
            <w:color w:val="auto"/>
          </w:rPr>
          <w:fldChar w:fldCharType="separate"/>
        </w:r>
        <w:r w:rsidR="004B1567" w:rsidRPr="00A31753">
          <w:rPr>
            <w:noProof/>
            <w:webHidden/>
            <w:color w:val="auto"/>
          </w:rPr>
          <w:t>6</w:t>
        </w:r>
        <w:r w:rsidR="00555ABB" w:rsidRPr="00A31753">
          <w:rPr>
            <w:noProof/>
            <w:webHidden/>
            <w:color w:val="auto"/>
          </w:rPr>
          <w:fldChar w:fldCharType="end"/>
        </w:r>
      </w:hyperlink>
    </w:p>
    <w:p w:rsidR="00555ABB" w:rsidRPr="00A31753" w:rsidRDefault="00331BA3">
      <w:pPr>
        <w:pStyle w:val="TableofFigures"/>
        <w:tabs>
          <w:tab w:val="right" w:leader="dot" w:pos="9350"/>
        </w:tabs>
        <w:rPr>
          <w:rFonts w:eastAsiaTheme="minorEastAsia" w:cstheme="minorBidi"/>
          <w:smallCaps w:val="0"/>
          <w:noProof/>
          <w:color w:val="auto"/>
          <w:sz w:val="22"/>
          <w:szCs w:val="22"/>
        </w:rPr>
      </w:pPr>
      <w:hyperlink w:anchor="_Toc68446061" w:history="1">
        <w:r w:rsidR="00555ABB" w:rsidRPr="00A31753">
          <w:rPr>
            <w:rStyle w:val="Hyperlink"/>
            <w:noProof/>
            <w:color w:val="auto"/>
          </w:rPr>
          <w:t>Figure 5: CMSU Undergrad Students Survey Dataset (head)</w:t>
        </w:r>
        <w:r w:rsidR="00555ABB" w:rsidRPr="00A31753">
          <w:rPr>
            <w:noProof/>
            <w:webHidden/>
            <w:color w:val="auto"/>
          </w:rPr>
          <w:tab/>
        </w:r>
        <w:r w:rsidR="00555ABB" w:rsidRPr="00A31753">
          <w:rPr>
            <w:noProof/>
            <w:webHidden/>
            <w:color w:val="auto"/>
          </w:rPr>
          <w:fldChar w:fldCharType="begin"/>
        </w:r>
        <w:r w:rsidR="00555ABB" w:rsidRPr="00A31753">
          <w:rPr>
            <w:noProof/>
            <w:webHidden/>
            <w:color w:val="auto"/>
          </w:rPr>
          <w:instrText xml:space="preserve"> PAGEREF _Toc68446061 \h </w:instrText>
        </w:r>
        <w:r w:rsidR="00555ABB" w:rsidRPr="00A31753">
          <w:rPr>
            <w:noProof/>
            <w:webHidden/>
            <w:color w:val="auto"/>
          </w:rPr>
        </w:r>
        <w:r w:rsidR="00555ABB" w:rsidRPr="00A31753">
          <w:rPr>
            <w:noProof/>
            <w:webHidden/>
            <w:color w:val="auto"/>
          </w:rPr>
          <w:fldChar w:fldCharType="separate"/>
        </w:r>
        <w:r w:rsidR="004B1567" w:rsidRPr="00A31753">
          <w:rPr>
            <w:noProof/>
            <w:webHidden/>
            <w:color w:val="auto"/>
          </w:rPr>
          <w:t>8</w:t>
        </w:r>
        <w:r w:rsidR="00555ABB" w:rsidRPr="00A31753">
          <w:rPr>
            <w:noProof/>
            <w:webHidden/>
            <w:color w:val="auto"/>
          </w:rPr>
          <w:fldChar w:fldCharType="end"/>
        </w:r>
      </w:hyperlink>
    </w:p>
    <w:p w:rsidR="00555ABB" w:rsidRPr="00A31753" w:rsidRDefault="00331BA3">
      <w:pPr>
        <w:pStyle w:val="TableofFigures"/>
        <w:tabs>
          <w:tab w:val="right" w:leader="dot" w:pos="9350"/>
        </w:tabs>
        <w:rPr>
          <w:rFonts w:eastAsiaTheme="minorEastAsia" w:cstheme="minorBidi"/>
          <w:smallCaps w:val="0"/>
          <w:noProof/>
          <w:color w:val="auto"/>
          <w:sz w:val="22"/>
          <w:szCs w:val="22"/>
        </w:rPr>
      </w:pPr>
      <w:hyperlink w:anchor="_Toc68446062" w:history="1">
        <w:r w:rsidR="00555ABB" w:rsidRPr="00A31753">
          <w:rPr>
            <w:rStyle w:val="Hyperlink"/>
            <w:noProof/>
            <w:color w:val="auto"/>
          </w:rPr>
          <w:t>Figure 6: Correlation Heat Map of Survey Dataset Variables</w:t>
        </w:r>
        <w:r w:rsidR="00555ABB" w:rsidRPr="00A31753">
          <w:rPr>
            <w:noProof/>
            <w:webHidden/>
            <w:color w:val="auto"/>
          </w:rPr>
          <w:tab/>
        </w:r>
        <w:r w:rsidR="00555ABB" w:rsidRPr="00A31753">
          <w:rPr>
            <w:noProof/>
            <w:webHidden/>
            <w:color w:val="auto"/>
          </w:rPr>
          <w:fldChar w:fldCharType="begin"/>
        </w:r>
        <w:r w:rsidR="00555ABB" w:rsidRPr="00A31753">
          <w:rPr>
            <w:noProof/>
            <w:webHidden/>
            <w:color w:val="auto"/>
          </w:rPr>
          <w:instrText xml:space="preserve"> PAGEREF _Toc68446062 \h </w:instrText>
        </w:r>
        <w:r w:rsidR="00555ABB" w:rsidRPr="00A31753">
          <w:rPr>
            <w:noProof/>
            <w:webHidden/>
            <w:color w:val="auto"/>
          </w:rPr>
        </w:r>
        <w:r w:rsidR="00555ABB" w:rsidRPr="00A31753">
          <w:rPr>
            <w:noProof/>
            <w:webHidden/>
            <w:color w:val="auto"/>
          </w:rPr>
          <w:fldChar w:fldCharType="separate"/>
        </w:r>
        <w:r w:rsidR="004B1567" w:rsidRPr="00A31753">
          <w:rPr>
            <w:noProof/>
            <w:webHidden/>
            <w:color w:val="auto"/>
          </w:rPr>
          <w:t>9</w:t>
        </w:r>
        <w:r w:rsidR="00555ABB" w:rsidRPr="00A31753">
          <w:rPr>
            <w:noProof/>
            <w:webHidden/>
            <w:color w:val="auto"/>
          </w:rPr>
          <w:fldChar w:fldCharType="end"/>
        </w:r>
      </w:hyperlink>
    </w:p>
    <w:p w:rsidR="00555ABB" w:rsidRPr="00A31753" w:rsidRDefault="00331BA3">
      <w:pPr>
        <w:pStyle w:val="TableofFigures"/>
        <w:tabs>
          <w:tab w:val="right" w:leader="dot" w:pos="9350"/>
        </w:tabs>
        <w:rPr>
          <w:rFonts w:eastAsiaTheme="minorEastAsia" w:cstheme="minorBidi"/>
          <w:smallCaps w:val="0"/>
          <w:noProof/>
          <w:color w:val="auto"/>
          <w:sz w:val="22"/>
          <w:szCs w:val="22"/>
        </w:rPr>
      </w:pPr>
      <w:hyperlink w:anchor="_Toc68446063" w:history="1">
        <w:r w:rsidR="00555ABB" w:rsidRPr="00A31753">
          <w:rPr>
            <w:rStyle w:val="Hyperlink"/>
            <w:noProof/>
            <w:color w:val="auto"/>
          </w:rPr>
          <w:t>Figure 7: Bar plot for Probabilities of Different Majors Among Males</w:t>
        </w:r>
        <w:r w:rsidR="00555ABB" w:rsidRPr="00A31753">
          <w:rPr>
            <w:noProof/>
            <w:webHidden/>
            <w:color w:val="auto"/>
          </w:rPr>
          <w:tab/>
        </w:r>
        <w:r w:rsidR="00555ABB" w:rsidRPr="00A31753">
          <w:rPr>
            <w:noProof/>
            <w:webHidden/>
            <w:color w:val="auto"/>
          </w:rPr>
          <w:fldChar w:fldCharType="begin"/>
        </w:r>
        <w:r w:rsidR="00555ABB" w:rsidRPr="00A31753">
          <w:rPr>
            <w:noProof/>
            <w:webHidden/>
            <w:color w:val="auto"/>
          </w:rPr>
          <w:instrText xml:space="preserve"> PAGEREF _Toc68446063 \h </w:instrText>
        </w:r>
        <w:r w:rsidR="00555ABB" w:rsidRPr="00A31753">
          <w:rPr>
            <w:noProof/>
            <w:webHidden/>
            <w:color w:val="auto"/>
          </w:rPr>
        </w:r>
        <w:r w:rsidR="00555ABB" w:rsidRPr="00A31753">
          <w:rPr>
            <w:noProof/>
            <w:webHidden/>
            <w:color w:val="auto"/>
          </w:rPr>
          <w:fldChar w:fldCharType="separate"/>
        </w:r>
        <w:r w:rsidR="004B1567" w:rsidRPr="00A31753">
          <w:rPr>
            <w:noProof/>
            <w:webHidden/>
            <w:color w:val="auto"/>
          </w:rPr>
          <w:t>12</w:t>
        </w:r>
        <w:r w:rsidR="00555ABB" w:rsidRPr="00A31753">
          <w:rPr>
            <w:noProof/>
            <w:webHidden/>
            <w:color w:val="auto"/>
          </w:rPr>
          <w:fldChar w:fldCharType="end"/>
        </w:r>
      </w:hyperlink>
    </w:p>
    <w:p w:rsidR="00555ABB" w:rsidRPr="00A31753" w:rsidRDefault="00331BA3">
      <w:pPr>
        <w:pStyle w:val="TableofFigures"/>
        <w:tabs>
          <w:tab w:val="right" w:leader="dot" w:pos="9350"/>
        </w:tabs>
        <w:rPr>
          <w:rFonts w:eastAsiaTheme="minorEastAsia" w:cstheme="minorBidi"/>
          <w:smallCaps w:val="0"/>
          <w:noProof/>
          <w:color w:val="auto"/>
          <w:sz w:val="22"/>
          <w:szCs w:val="22"/>
        </w:rPr>
      </w:pPr>
      <w:hyperlink w:anchor="_Toc68446064" w:history="1">
        <w:r w:rsidR="00555ABB" w:rsidRPr="00A31753">
          <w:rPr>
            <w:rStyle w:val="Hyperlink"/>
            <w:noProof/>
            <w:color w:val="auto"/>
          </w:rPr>
          <w:t>Figure 8: Bar plot for Probabilities of Different Majors Among Females</w:t>
        </w:r>
        <w:r w:rsidR="00555ABB" w:rsidRPr="00A31753">
          <w:rPr>
            <w:noProof/>
            <w:webHidden/>
            <w:color w:val="auto"/>
          </w:rPr>
          <w:tab/>
        </w:r>
        <w:r w:rsidR="00555ABB" w:rsidRPr="00A31753">
          <w:rPr>
            <w:noProof/>
            <w:webHidden/>
            <w:color w:val="auto"/>
          </w:rPr>
          <w:fldChar w:fldCharType="begin"/>
        </w:r>
        <w:r w:rsidR="00555ABB" w:rsidRPr="00A31753">
          <w:rPr>
            <w:noProof/>
            <w:webHidden/>
            <w:color w:val="auto"/>
          </w:rPr>
          <w:instrText xml:space="preserve"> PAGEREF _Toc68446064 \h </w:instrText>
        </w:r>
        <w:r w:rsidR="00555ABB" w:rsidRPr="00A31753">
          <w:rPr>
            <w:noProof/>
            <w:webHidden/>
            <w:color w:val="auto"/>
          </w:rPr>
        </w:r>
        <w:r w:rsidR="00555ABB" w:rsidRPr="00A31753">
          <w:rPr>
            <w:noProof/>
            <w:webHidden/>
            <w:color w:val="auto"/>
          </w:rPr>
          <w:fldChar w:fldCharType="separate"/>
        </w:r>
        <w:r w:rsidR="004B1567" w:rsidRPr="00A31753">
          <w:rPr>
            <w:noProof/>
            <w:webHidden/>
            <w:color w:val="auto"/>
          </w:rPr>
          <w:t>13</w:t>
        </w:r>
        <w:r w:rsidR="00555ABB" w:rsidRPr="00A31753">
          <w:rPr>
            <w:noProof/>
            <w:webHidden/>
            <w:color w:val="auto"/>
          </w:rPr>
          <w:fldChar w:fldCharType="end"/>
        </w:r>
      </w:hyperlink>
    </w:p>
    <w:p w:rsidR="00555ABB" w:rsidRPr="00A31753" w:rsidRDefault="00331BA3">
      <w:pPr>
        <w:pStyle w:val="TableofFigures"/>
        <w:tabs>
          <w:tab w:val="right" w:leader="dot" w:pos="9350"/>
        </w:tabs>
        <w:rPr>
          <w:rFonts w:eastAsiaTheme="minorEastAsia" w:cstheme="minorBidi"/>
          <w:smallCaps w:val="0"/>
          <w:noProof/>
          <w:color w:val="auto"/>
          <w:sz w:val="22"/>
          <w:szCs w:val="22"/>
        </w:rPr>
      </w:pPr>
      <w:hyperlink w:anchor="_Toc68446065" w:history="1">
        <w:r w:rsidR="00555ABB" w:rsidRPr="00A31753">
          <w:rPr>
            <w:rStyle w:val="Hyperlink"/>
            <w:noProof/>
            <w:color w:val="auto"/>
          </w:rPr>
          <w:t>Figure 9: Bar Plot for Probability of Grad Intention Among Males</w:t>
        </w:r>
        <w:r w:rsidR="00555ABB" w:rsidRPr="00A31753">
          <w:rPr>
            <w:noProof/>
            <w:webHidden/>
            <w:color w:val="auto"/>
          </w:rPr>
          <w:tab/>
        </w:r>
        <w:r w:rsidR="00555ABB" w:rsidRPr="00A31753">
          <w:rPr>
            <w:noProof/>
            <w:webHidden/>
            <w:color w:val="auto"/>
          </w:rPr>
          <w:fldChar w:fldCharType="begin"/>
        </w:r>
        <w:r w:rsidR="00555ABB" w:rsidRPr="00A31753">
          <w:rPr>
            <w:noProof/>
            <w:webHidden/>
            <w:color w:val="auto"/>
          </w:rPr>
          <w:instrText xml:space="preserve"> PAGEREF _Toc68446065 \h </w:instrText>
        </w:r>
        <w:r w:rsidR="00555ABB" w:rsidRPr="00A31753">
          <w:rPr>
            <w:noProof/>
            <w:webHidden/>
            <w:color w:val="auto"/>
          </w:rPr>
        </w:r>
        <w:r w:rsidR="00555ABB" w:rsidRPr="00A31753">
          <w:rPr>
            <w:noProof/>
            <w:webHidden/>
            <w:color w:val="auto"/>
          </w:rPr>
          <w:fldChar w:fldCharType="separate"/>
        </w:r>
        <w:r w:rsidR="004B1567" w:rsidRPr="00A31753">
          <w:rPr>
            <w:noProof/>
            <w:webHidden/>
            <w:color w:val="auto"/>
          </w:rPr>
          <w:t>14</w:t>
        </w:r>
        <w:r w:rsidR="00555ABB" w:rsidRPr="00A31753">
          <w:rPr>
            <w:noProof/>
            <w:webHidden/>
            <w:color w:val="auto"/>
          </w:rPr>
          <w:fldChar w:fldCharType="end"/>
        </w:r>
      </w:hyperlink>
    </w:p>
    <w:p w:rsidR="00555ABB" w:rsidRPr="00A31753" w:rsidRDefault="00331BA3">
      <w:pPr>
        <w:pStyle w:val="TableofFigures"/>
        <w:tabs>
          <w:tab w:val="right" w:leader="dot" w:pos="9350"/>
        </w:tabs>
        <w:rPr>
          <w:rFonts w:eastAsiaTheme="minorEastAsia" w:cstheme="minorBidi"/>
          <w:smallCaps w:val="0"/>
          <w:noProof/>
          <w:color w:val="auto"/>
          <w:sz w:val="22"/>
          <w:szCs w:val="22"/>
        </w:rPr>
      </w:pPr>
      <w:hyperlink w:anchor="_Toc68446066" w:history="1">
        <w:r w:rsidR="00555ABB" w:rsidRPr="00A31753">
          <w:rPr>
            <w:rStyle w:val="Hyperlink"/>
            <w:noProof/>
            <w:color w:val="auto"/>
          </w:rPr>
          <w:t>Figure 10: Bar Plot for Probability of Computer Type Among Females</w:t>
        </w:r>
        <w:r w:rsidR="00555ABB" w:rsidRPr="00A31753">
          <w:rPr>
            <w:noProof/>
            <w:webHidden/>
            <w:color w:val="auto"/>
          </w:rPr>
          <w:tab/>
        </w:r>
        <w:r w:rsidR="00555ABB" w:rsidRPr="00A31753">
          <w:rPr>
            <w:noProof/>
            <w:webHidden/>
            <w:color w:val="auto"/>
          </w:rPr>
          <w:fldChar w:fldCharType="begin"/>
        </w:r>
        <w:r w:rsidR="00555ABB" w:rsidRPr="00A31753">
          <w:rPr>
            <w:noProof/>
            <w:webHidden/>
            <w:color w:val="auto"/>
          </w:rPr>
          <w:instrText xml:space="preserve"> PAGEREF _Toc68446066 \h </w:instrText>
        </w:r>
        <w:r w:rsidR="00555ABB" w:rsidRPr="00A31753">
          <w:rPr>
            <w:noProof/>
            <w:webHidden/>
            <w:color w:val="auto"/>
          </w:rPr>
        </w:r>
        <w:r w:rsidR="00555ABB" w:rsidRPr="00A31753">
          <w:rPr>
            <w:noProof/>
            <w:webHidden/>
            <w:color w:val="auto"/>
          </w:rPr>
          <w:fldChar w:fldCharType="separate"/>
        </w:r>
        <w:r w:rsidR="004B1567" w:rsidRPr="00A31753">
          <w:rPr>
            <w:noProof/>
            <w:webHidden/>
            <w:color w:val="auto"/>
          </w:rPr>
          <w:t>14</w:t>
        </w:r>
        <w:r w:rsidR="00555ABB" w:rsidRPr="00A31753">
          <w:rPr>
            <w:noProof/>
            <w:webHidden/>
            <w:color w:val="auto"/>
          </w:rPr>
          <w:fldChar w:fldCharType="end"/>
        </w:r>
      </w:hyperlink>
    </w:p>
    <w:p w:rsidR="008C26E8" w:rsidRPr="008C26E8" w:rsidRDefault="002C7C9D" w:rsidP="008C26E8">
      <w:pPr>
        <w:spacing w:after="200" w:line="276" w:lineRule="auto"/>
        <w:rPr>
          <w:u w:val="single"/>
        </w:rPr>
      </w:pPr>
      <w:r w:rsidRPr="00A31753">
        <w:rPr>
          <w:rFonts w:cstheme="minorHAnsi"/>
          <w:smallCaps/>
          <w:color w:val="auto"/>
          <w:u w:val="single"/>
        </w:rPr>
        <w:fldChar w:fldCharType="end"/>
      </w:r>
    </w:p>
    <w:p w:rsidR="002C7C9D" w:rsidRPr="000A5218" w:rsidRDefault="002C7C9D" w:rsidP="002C7C9D">
      <w:pPr>
        <w:spacing w:after="200" w:line="276" w:lineRule="auto"/>
        <w:jc w:val="center"/>
        <w:rPr>
          <w:b/>
          <w:color w:val="03ABAB" w:themeColor="text2" w:themeTint="BF"/>
          <w:sz w:val="52"/>
          <w:u w:val="single"/>
        </w:rPr>
      </w:pPr>
      <w:r w:rsidRPr="000A5218">
        <w:rPr>
          <w:b/>
          <w:color w:val="03ABAB" w:themeColor="text2" w:themeTint="BF"/>
          <w:sz w:val="52"/>
          <w:u w:val="single"/>
        </w:rPr>
        <w:t>List of Tables</w:t>
      </w:r>
    </w:p>
    <w:p w:rsidR="002C7C9D" w:rsidRPr="00A31753" w:rsidRDefault="002C7C9D" w:rsidP="002C7C9D">
      <w:pPr>
        <w:pStyle w:val="TableofFigures"/>
        <w:tabs>
          <w:tab w:val="right" w:leader="dot" w:pos="9350"/>
        </w:tabs>
        <w:rPr>
          <w:rFonts w:eastAsiaTheme="minorEastAsia" w:cstheme="minorBidi"/>
          <w:smallCaps w:val="0"/>
          <w:noProof/>
          <w:color w:val="auto"/>
          <w:sz w:val="22"/>
          <w:szCs w:val="22"/>
        </w:rPr>
      </w:pPr>
      <w:r w:rsidRPr="00A31753">
        <w:rPr>
          <w:color w:val="auto"/>
          <w:u w:val="single"/>
        </w:rPr>
        <w:fldChar w:fldCharType="begin"/>
      </w:r>
      <w:r w:rsidRPr="00A31753">
        <w:rPr>
          <w:color w:val="auto"/>
          <w:u w:val="single"/>
        </w:rPr>
        <w:instrText xml:space="preserve"> TOC \h \z \c "Table" </w:instrText>
      </w:r>
      <w:r w:rsidRPr="00A31753">
        <w:rPr>
          <w:color w:val="auto"/>
          <w:u w:val="single"/>
        </w:rPr>
        <w:fldChar w:fldCharType="separate"/>
      </w:r>
      <w:hyperlink w:anchor="_Toc68437453" w:history="1">
        <w:r w:rsidRPr="00A31753">
          <w:rPr>
            <w:rStyle w:val="Hyperlink"/>
            <w:noProof/>
            <w:color w:val="auto"/>
          </w:rPr>
          <w:t>Table 1: Variables Information of Wholesale Customers Dataset</w:t>
        </w:r>
        <w:r w:rsidRPr="00A31753">
          <w:rPr>
            <w:noProof/>
            <w:webHidden/>
            <w:color w:val="auto"/>
          </w:rPr>
          <w:tab/>
        </w:r>
        <w:r w:rsidRPr="00A31753">
          <w:rPr>
            <w:noProof/>
            <w:webHidden/>
            <w:color w:val="auto"/>
          </w:rPr>
          <w:fldChar w:fldCharType="begin"/>
        </w:r>
        <w:r w:rsidRPr="00A31753">
          <w:rPr>
            <w:noProof/>
            <w:webHidden/>
            <w:color w:val="auto"/>
          </w:rPr>
          <w:instrText xml:space="preserve"> PAGEREF _Toc68437453 \h </w:instrText>
        </w:r>
        <w:r w:rsidRPr="00A31753">
          <w:rPr>
            <w:noProof/>
            <w:webHidden/>
            <w:color w:val="auto"/>
          </w:rPr>
        </w:r>
        <w:r w:rsidRPr="00A31753">
          <w:rPr>
            <w:noProof/>
            <w:webHidden/>
            <w:color w:val="auto"/>
          </w:rPr>
          <w:fldChar w:fldCharType="separate"/>
        </w:r>
        <w:r w:rsidR="004B1567" w:rsidRPr="00A31753">
          <w:rPr>
            <w:noProof/>
            <w:webHidden/>
            <w:color w:val="auto"/>
          </w:rPr>
          <w:t>2</w:t>
        </w:r>
        <w:r w:rsidRPr="00A31753">
          <w:rPr>
            <w:noProof/>
            <w:webHidden/>
            <w:color w:val="auto"/>
          </w:rPr>
          <w:fldChar w:fldCharType="end"/>
        </w:r>
      </w:hyperlink>
    </w:p>
    <w:p w:rsidR="002C7C9D" w:rsidRPr="00A31753" w:rsidRDefault="00331BA3" w:rsidP="002C7C9D">
      <w:pPr>
        <w:pStyle w:val="TableofFigures"/>
        <w:tabs>
          <w:tab w:val="right" w:leader="dot" w:pos="9350"/>
        </w:tabs>
        <w:rPr>
          <w:rFonts w:eastAsiaTheme="minorEastAsia" w:cstheme="minorBidi"/>
          <w:smallCaps w:val="0"/>
          <w:noProof/>
          <w:color w:val="auto"/>
          <w:sz w:val="22"/>
          <w:szCs w:val="22"/>
        </w:rPr>
      </w:pPr>
      <w:hyperlink w:anchor="_Toc68437454" w:history="1">
        <w:r w:rsidR="002C7C9D" w:rsidRPr="00A31753">
          <w:rPr>
            <w:rStyle w:val="Hyperlink"/>
            <w:noProof/>
            <w:color w:val="auto"/>
          </w:rPr>
          <w:t>Table 2: Summarization of Data using methods of Descriptive Statistics</w:t>
        </w:r>
        <w:r w:rsidR="002C7C9D" w:rsidRPr="00A31753">
          <w:rPr>
            <w:noProof/>
            <w:webHidden/>
            <w:color w:val="auto"/>
          </w:rPr>
          <w:tab/>
        </w:r>
        <w:r w:rsidR="002C7C9D" w:rsidRPr="00A31753">
          <w:rPr>
            <w:noProof/>
            <w:webHidden/>
            <w:color w:val="auto"/>
          </w:rPr>
          <w:fldChar w:fldCharType="begin"/>
        </w:r>
        <w:r w:rsidR="002C7C9D" w:rsidRPr="00A31753">
          <w:rPr>
            <w:noProof/>
            <w:webHidden/>
            <w:color w:val="auto"/>
          </w:rPr>
          <w:instrText xml:space="preserve"> PAGEREF _Toc68437454 \h </w:instrText>
        </w:r>
        <w:r w:rsidR="002C7C9D" w:rsidRPr="00A31753">
          <w:rPr>
            <w:noProof/>
            <w:webHidden/>
            <w:color w:val="auto"/>
          </w:rPr>
        </w:r>
        <w:r w:rsidR="002C7C9D" w:rsidRPr="00A31753">
          <w:rPr>
            <w:noProof/>
            <w:webHidden/>
            <w:color w:val="auto"/>
          </w:rPr>
          <w:fldChar w:fldCharType="separate"/>
        </w:r>
        <w:r w:rsidR="004B1567" w:rsidRPr="00A31753">
          <w:rPr>
            <w:noProof/>
            <w:webHidden/>
            <w:color w:val="auto"/>
          </w:rPr>
          <w:t>2</w:t>
        </w:r>
        <w:r w:rsidR="002C7C9D" w:rsidRPr="00A31753">
          <w:rPr>
            <w:noProof/>
            <w:webHidden/>
            <w:color w:val="auto"/>
          </w:rPr>
          <w:fldChar w:fldCharType="end"/>
        </w:r>
      </w:hyperlink>
    </w:p>
    <w:p w:rsidR="002C7C9D" w:rsidRPr="00A31753" w:rsidRDefault="00331BA3" w:rsidP="002C7C9D">
      <w:pPr>
        <w:pStyle w:val="TableofFigures"/>
        <w:tabs>
          <w:tab w:val="right" w:leader="dot" w:pos="9350"/>
        </w:tabs>
        <w:rPr>
          <w:rFonts w:eastAsiaTheme="minorEastAsia" w:cstheme="minorBidi"/>
          <w:smallCaps w:val="0"/>
          <w:noProof/>
          <w:color w:val="auto"/>
          <w:sz w:val="22"/>
          <w:szCs w:val="22"/>
        </w:rPr>
      </w:pPr>
      <w:hyperlink w:anchor="_Toc68437455" w:history="1">
        <w:r w:rsidR="002C7C9D" w:rsidRPr="00A31753">
          <w:rPr>
            <w:rStyle w:val="Hyperlink"/>
            <w:noProof/>
            <w:color w:val="auto"/>
          </w:rPr>
          <w:t>Table 3: CV Values for Different Items</w:t>
        </w:r>
        <w:r w:rsidR="002C7C9D" w:rsidRPr="00A31753">
          <w:rPr>
            <w:noProof/>
            <w:webHidden/>
            <w:color w:val="auto"/>
          </w:rPr>
          <w:tab/>
        </w:r>
        <w:r w:rsidR="002C7C9D" w:rsidRPr="00A31753">
          <w:rPr>
            <w:noProof/>
            <w:webHidden/>
            <w:color w:val="auto"/>
          </w:rPr>
          <w:fldChar w:fldCharType="begin"/>
        </w:r>
        <w:r w:rsidR="002C7C9D" w:rsidRPr="00A31753">
          <w:rPr>
            <w:noProof/>
            <w:webHidden/>
            <w:color w:val="auto"/>
          </w:rPr>
          <w:instrText xml:space="preserve"> PAGEREF _Toc68437455 \h </w:instrText>
        </w:r>
        <w:r w:rsidR="002C7C9D" w:rsidRPr="00A31753">
          <w:rPr>
            <w:noProof/>
            <w:webHidden/>
            <w:color w:val="auto"/>
          </w:rPr>
        </w:r>
        <w:r w:rsidR="002C7C9D" w:rsidRPr="00A31753">
          <w:rPr>
            <w:noProof/>
            <w:webHidden/>
            <w:color w:val="auto"/>
          </w:rPr>
          <w:fldChar w:fldCharType="separate"/>
        </w:r>
        <w:r w:rsidR="004B1567" w:rsidRPr="00A31753">
          <w:rPr>
            <w:noProof/>
            <w:webHidden/>
            <w:color w:val="auto"/>
          </w:rPr>
          <w:t>5</w:t>
        </w:r>
        <w:r w:rsidR="002C7C9D" w:rsidRPr="00A31753">
          <w:rPr>
            <w:noProof/>
            <w:webHidden/>
            <w:color w:val="auto"/>
          </w:rPr>
          <w:fldChar w:fldCharType="end"/>
        </w:r>
      </w:hyperlink>
    </w:p>
    <w:p w:rsidR="002C7C9D" w:rsidRPr="00A31753" w:rsidRDefault="00331BA3" w:rsidP="002C7C9D">
      <w:pPr>
        <w:pStyle w:val="TableofFigures"/>
        <w:tabs>
          <w:tab w:val="right" w:leader="dot" w:pos="9350"/>
        </w:tabs>
        <w:rPr>
          <w:rFonts w:eastAsiaTheme="minorEastAsia" w:cstheme="minorBidi"/>
          <w:smallCaps w:val="0"/>
          <w:noProof/>
          <w:color w:val="auto"/>
          <w:sz w:val="22"/>
          <w:szCs w:val="22"/>
        </w:rPr>
      </w:pPr>
      <w:hyperlink w:anchor="_Toc68437456" w:history="1">
        <w:r w:rsidR="002C7C9D" w:rsidRPr="00A31753">
          <w:rPr>
            <w:rStyle w:val="Hyperlink"/>
            <w:noProof/>
            <w:color w:val="auto"/>
          </w:rPr>
          <w:t>Table 4: Variable Information of Survey Dataset</w:t>
        </w:r>
        <w:r w:rsidR="002C7C9D" w:rsidRPr="00A31753">
          <w:rPr>
            <w:noProof/>
            <w:webHidden/>
            <w:color w:val="auto"/>
          </w:rPr>
          <w:tab/>
        </w:r>
        <w:r w:rsidR="002C7C9D" w:rsidRPr="00A31753">
          <w:rPr>
            <w:noProof/>
            <w:webHidden/>
            <w:color w:val="auto"/>
          </w:rPr>
          <w:fldChar w:fldCharType="begin"/>
        </w:r>
        <w:r w:rsidR="002C7C9D" w:rsidRPr="00A31753">
          <w:rPr>
            <w:noProof/>
            <w:webHidden/>
            <w:color w:val="auto"/>
          </w:rPr>
          <w:instrText xml:space="preserve"> PAGEREF _Toc68437456 \h </w:instrText>
        </w:r>
        <w:r w:rsidR="002C7C9D" w:rsidRPr="00A31753">
          <w:rPr>
            <w:noProof/>
            <w:webHidden/>
            <w:color w:val="auto"/>
          </w:rPr>
        </w:r>
        <w:r w:rsidR="002C7C9D" w:rsidRPr="00A31753">
          <w:rPr>
            <w:noProof/>
            <w:webHidden/>
            <w:color w:val="auto"/>
          </w:rPr>
          <w:fldChar w:fldCharType="separate"/>
        </w:r>
        <w:r w:rsidR="004B1567" w:rsidRPr="00A31753">
          <w:rPr>
            <w:noProof/>
            <w:webHidden/>
            <w:color w:val="auto"/>
          </w:rPr>
          <w:t>9</w:t>
        </w:r>
        <w:r w:rsidR="002C7C9D" w:rsidRPr="00A31753">
          <w:rPr>
            <w:noProof/>
            <w:webHidden/>
            <w:color w:val="auto"/>
          </w:rPr>
          <w:fldChar w:fldCharType="end"/>
        </w:r>
      </w:hyperlink>
    </w:p>
    <w:p w:rsidR="002C7C9D" w:rsidRPr="00A31753" w:rsidRDefault="00331BA3" w:rsidP="002C7C9D">
      <w:pPr>
        <w:pStyle w:val="TableofFigures"/>
        <w:tabs>
          <w:tab w:val="right" w:leader="dot" w:pos="9350"/>
        </w:tabs>
        <w:rPr>
          <w:rFonts w:eastAsiaTheme="minorEastAsia" w:cstheme="minorBidi"/>
          <w:smallCaps w:val="0"/>
          <w:noProof/>
          <w:color w:val="auto"/>
          <w:sz w:val="22"/>
          <w:szCs w:val="22"/>
        </w:rPr>
      </w:pPr>
      <w:hyperlink w:anchor="_Toc68437457" w:history="1">
        <w:r w:rsidR="002C7C9D" w:rsidRPr="00A31753">
          <w:rPr>
            <w:rStyle w:val="Hyperlink"/>
            <w:noProof/>
            <w:color w:val="auto"/>
          </w:rPr>
          <w:t>Table 5: Contingency Table Between Gender and Major</w:t>
        </w:r>
        <w:r w:rsidR="002C7C9D" w:rsidRPr="00A31753">
          <w:rPr>
            <w:noProof/>
            <w:webHidden/>
            <w:color w:val="auto"/>
          </w:rPr>
          <w:tab/>
        </w:r>
        <w:r w:rsidR="002C7C9D" w:rsidRPr="00A31753">
          <w:rPr>
            <w:noProof/>
            <w:webHidden/>
            <w:color w:val="auto"/>
          </w:rPr>
          <w:fldChar w:fldCharType="begin"/>
        </w:r>
        <w:r w:rsidR="002C7C9D" w:rsidRPr="00A31753">
          <w:rPr>
            <w:noProof/>
            <w:webHidden/>
            <w:color w:val="auto"/>
          </w:rPr>
          <w:instrText xml:space="preserve"> PAGEREF _Toc68437457 \h </w:instrText>
        </w:r>
        <w:r w:rsidR="002C7C9D" w:rsidRPr="00A31753">
          <w:rPr>
            <w:noProof/>
            <w:webHidden/>
            <w:color w:val="auto"/>
          </w:rPr>
        </w:r>
        <w:r w:rsidR="002C7C9D" w:rsidRPr="00A31753">
          <w:rPr>
            <w:noProof/>
            <w:webHidden/>
            <w:color w:val="auto"/>
          </w:rPr>
          <w:fldChar w:fldCharType="separate"/>
        </w:r>
        <w:r w:rsidR="004B1567" w:rsidRPr="00A31753">
          <w:rPr>
            <w:noProof/>
            <w:webHidden/>
            <w:color w:val="auto"/>
          </w:rPr>
          <w:t>10</w:t>
        </w:r>
        <w:r w:rsidR="002C7C9D" w:rsidRPr="00A31753">
          <w:rPr>
            <w:noProof/>
            <w:webHidden/>
            <w:color w:val="auto"/>
          </w:rPr>
          <w:fldChar w:fldCharType="end"/>
        </w:r>
      </w:hyperlink>
    </w:p>
    <w:p w:rsidR="002C7C9D" w:rsidRPr="00A31753" w:rsidRDefault="00331BA3" w:rsidP="002C7C9D">
      <w:pPr>
        <w:pStyle w:val="TableofFigures"/>
        <w:tabs>
          <w:tab w:val="right" w:leader="dot" w:pos="9350"/>
        </w:tabs>
        <w:rPr>
          <w:rFonts w:eastAsiaTheme="minorEastAsia" w:cstheme="minorBidi"/>
          <w:smallCaps w:val="0"/>
          <w:noProof/>
          <w:color w:val="auto"/>
          <w:sz w:val="22"/>
          <w:szCs w:val="22"/>
        </w:rPr>
      </w:pPr>
      <w:hyperlink w:anchor="_Toc68437458" w:history="1">
        <w:r w:rsidR="002C7C9D" w:rsidRPr="00A31753">
          <w:rPr>
            <w:rStyle w:val="Hyperlink"/>
            <w:noProof/>
            <w:color w:val="auto"/>
          </w:rPr>
          <w:t>Table 6: Contingency Table Between Gender and Grad Intention</w:t>
        </w:r>
        <w:r w:rsidR="002C7C9D" w:rsidRPr="00A31753">
          <w:rPr>
            <w:noProof/>
            <w:webHidden/>
            <w:color w:val="auto"/>
          </w:rPr>
          <w:tab/>
        </w:r>
        <w:r w:rsidR="002C7C9D" w:rsidRPr="00A31753">
          <w:rPr>
            <w:noProof/>
            <w:webHidden/>
            <w:color w:val="auto"/>
          </w:rPr>
          <w:fldChar w:fldCharType="begin"/>
        </w:r>
        <w:r w:rsidR="002C7C9D" w:rsidRPr="00A31753">
          <w:rPr>
            <w:noProof/>
            <w:webHidden/>
            <w:color w:val="auto"/>
          </w:rPr>
          <w:instrText xml:space="preserve"> PAGEREF _Toc68437458 \h </w:instrText>
        </w:r>
        <w:r w:rsidR="002C7C9D" w:rsidRPr="00A31753">
          <w:rPr>
            <w:noProof/>
            <w:webHidden/>
            <w:color w:val="auto"/>
          </w:rPr>
        </w:r>
        <w:r w:rsidR="002C7C9D" w:rsidRPr="00A31753">
          <w:rPr>
            <w:noProof/>
            <w:webHidden/>
            <w:color w:val="auto"/>
          </w:rPr>
          <w:fldChar w:fldCharType="separate"/>
        </w:r>
        <w:r w:rsidR="004B1567" w:rsidRPr="00A31753">
          <w:rPr>
            <w:noProof/>
            <w:webHidden/>
            <w:color w:val="auto"/>
          </w:rPr>
          <w:t>10</w:t>
        </w:r>
        <w:r w:rsidR="002C7C9D" w:rsidRPr="00A31753">
          <w:rPr>
            <w:noProof/>
            <w:webHidden/>
            <w:color w:val="auto"/>
          </w:rPr>
          <w:fldChar w:fldCharType="end"/>
        </w:r>
      </w:hyperlink>
    </w:p>
    <w:p w:rsidR="002C7C9D" w:rsidRPr="00A31753" w:rsidRDefault="00331BA3" w:rsidP="002C7C9D">
      <w:pPr>
        <w:pStyle w:val="TableofFigures"/>
        <w:tabs>
          <w:tab w:val="right" w:leader="dot" w:pos="9350"/>
        </w:tabs>
        <w:rPr>
          <w:rFonts w:eastAsiaTheme="minorEastAsia" w:cstheme="minorBidi"/>
          <w:smallCaps w:val="0"/>
          <w:noProof/>
          <w:color w:val="auto"/>
          <w:sz w:val="22"/>
          <w:szCs w:val="22"/>
        </w:rPr>
      </w:pPr>
      <w:hyperlink w:anchor="_Toc68437459" w:history="1">
        <w:r w:rsidR="002C7C9D" w:rsidRPr="00A31753">
          <w:rPr>
            <w:rStyle w:val="Hyperlink"/>
            <w:noProof/>
            <w:color w:val="auto"/>
          </w:rPr>
          <w:t>Table 7: Contingency Table Between Gender and Employment</w:t>
        </w:r>
        <w:r w:rsidR="002C7C9D" w:rsidRPr="00A31753">
          <w:rPr>
            <w:noProof/>
            <w:webHidden/>
            <w:color w:val="auto"/>
          </w:rPr>
          <w:tab/>
        </w:r>
        <w:r w:rsidR="002C7C9D" w:rsidRPr="00A31753">
          <w:rPr>
            <w:noProof/>
            <w:webHidden/>
            <w:color w:val="auto"/>
          </w:rPr>
          <w:fldChar w:fldCharType="begin"/>
        </w:r>
        <w:r w:rsidR="002C7C9D" w:rsidRPr="00A31753">
          <w:rPr>
            <w:noProof/>
            <w:webHidden/>
            <w:color w:val="auto"/>
          </w:rPr>
          <w:instrText xml:space="preserve"> PAGEREF _Toc68437459 \h </w:instrText>
        </w:r>
        <w:r w:rsidR="002C7C9D" w:rsidRPr="00A31753">
          <w:rPr>
            <w:noProof/>
            <w:webHidden/>
            <w:color w:val="auto"/>
          </w:rPr>
        </w:r>
        <w:r w:rsidR="002C7C9D" w:rsidRPr="00A31753">
          <w:rPr>
            <w:noProof/>
            <w:webHidden/>
            <w:color w:val="auto"/>
          </w:rPr>
          <w:fldChar w:fldCharType="separate"/>
        </w:r>
        <w:r w:rsidR="004B1567" w:rsidRPr="00A31753">
          <w:rPr>
            <w:noProof/>
            <w:webHidden/>
            <w:color w:val="auto"/>
          </w:rPr>
          <w:t>11</w:t>
        </w:r>
        <w:r w:rsidR="002C7C9D" w:rsidRPr="00A31753">
          <w:rPr>
            <w:noProof/>
            <w:webHidden/>
            <w:color w:val="auto"/>
          </w:rPr>
          <w:fldChar w:fldCharType="end"/>
        </w:r>
      </w:hyperlink>
    </w:p>
    <w:p w:rsidR="002C7C9D" w:rsidRPr="00A31753" w:rsidRDefault="00331BA3" w:rsidP="002C7C9D">
      <w:pPr>
        <w:pStyle w:val="TableofFigures"/>
        <w:tabs>
          <w:tab w:val="right" w:leader="dot" w:pos="9350"/>
        </w:tabs>
        <w:rPr>
          <w:rFonts w:eastAsiaTheme="minorEastAsia" w:cstheme="minorBidi"/>
          <w:smallCaps w:val="0"/>
          <w:noProof/>
          <w:color w:val="auto"/>
          <w:sz w:val="22"/>
          <w:szCs w:val="22"/>
        </w:rPr>
      </w:pPr>
      <w:hyperlink w:anchor="_Toc68437460" w:history="1">
        <w:r w:rsidR="002C7C9D" w:rsidRPr="00A31753">
          <w:rPr>
            <w:rStyle w:val="Hyperlink"/>
            <w:noProof/>
            <w:color w:val="auto"/>
          </w:rPr>
          <w:t>Table 8: Contingency Table Between Gender and Computer</w:t>
        </w:r>
        <w:r w:rsidR="002C7C9D" w:rsidRPr="00A31753">
          <w:rPr>
            <w:noProof/>
            <w:webHidden/>
            <w:color w:val="auto"/>
          </w:rPr>
          <w:tab/>
        </w:r>
        <w:r w:rsidR="002C7C9D" w:rsidRPr="00A31753">
          <w:rPr>
            <w:noProof/>
            <w:webHidden/>
            <w:color w:val="auto"/>
          </w:rPr>
          <w:fldChar w:fldCharType="begin"/>
        </w:r>
        <w:r w:rsidR="002C7C9D" w:rsidRPr="00A31753">
          <w:rPr>
            <w:noProof/>
            <w:webHidden/>
            <w:color w:val="auto"/>
          </w:rPr>
          <w:instrText xml:space="preserve"> PAGEREF _Toc68437460 \h </w:instrText>
        </w:r>
        <w:r w:rsidR="002C7C9D" w:rsidRPr="00A31753">
          <w:rPr>
            <w:noProof/>
            <w:webHidden/>
            <w:color w:val="auto"/>
          </w:rPr>
        </w:r>
        <w:r w:rsidR="002C7C9D" w:rsidRPr="00A31753">
          <w:rPr>
            <w:noProof/>
            <w:webHidden/>
            <w:color w:val="auto"/>
          </w:rPr>
          <w:fldChar w:fldCharType="separate"/>
        </w:r>
        <w:r w:rsidR="004B1567" w:rsidRPr="00A31753">
          <w:rPr>
            <w:noProof/>
            <w:webHidden/>
            <w:color w:val="auto"/>
          </w:rPr>
          <w:t>11</w:t>
        </w:r>
        <w:r w:rsidR="002C7C9D" w:rsidRPr="00A31753">
          <w:rPr>
            <w:noProof/>
            <w:webHidden/>
            <w:color w:val="auto"/>
          </w:rPr>
          <w:fldChar w:fldCharType="end"/>
        </w:r>
      </w:hyperlink>
    </w:p>
    <w:p w:rsidR="002C7C9D" w:rsidRPr="00A31753" w:rsidRDefault="00331BA3" w:rsidP="002C7C9D">
      <w:pPr>
        <w:pStyle w:val="TableofFigures"/>
        <w:tabs>
          <w:tab w:val="right" w:leader="dot" w:pos="9350"/>
        </w:tabs>
        <w:rPr>
          <w:rFonts w:eastAsiaTheme="minorEastAsia" w:cstheme="minorBidi"/>
          <w:smallCaps w:val="0"/>
          <w:noProof/>
          <w:color w:val="auto"/>
          <w:sz w:val="22"/>
          <w:szCs w:val="22"/>
        </w:rPr>
      </w:pPr>
      <w:hyperlink w:anchor="_Toc68437461" w:history="1">
        <w:r w:rsidR="002C7C9D" w:rsidRPr="00A31753">
          <w:rPr>
            <w:rStyle w:val="Hyperlink"/>
            <w:noProof/>
            <w:color w:val="auto"/>
          </w:rPr>
          <w:t>Table 9: Contingency Table of Gender and Intent to Graduate at 2 levels</w:t>
        </w:r>
        <w:r w:rsidR="002C7C9D" w:rsidRPr="00A31753">
          <w:rPr>
            <w:noProof/>
            <w:webHidden/>
            <w:color w:val="auto"/>
          </w:rPr>
          <w:tab/>
        </w:r>
        <w:r w:rsidR="002C7C9D" w:rsidRPr="00A31753">
          <w:rPr>
            <w:noProof/>
            <w:webHidden/>
            <w:color w:val="auto"/>
          </w:rPr>
          <w:fldChar w:fldCharType="begin"/>
        </w:r>
        <w:r w:rsidR="002C7C9D" w:rsidRPr="00A31753">
          <w:rPr>
            <w:noProof/>
            <w:webHidden/>
            <w:color w:val="auto"/>
          </w:rPr>
          <w:instrText xml:space="preserve"> PAGEREF _Toc68437461 \h </w:instrText>
        </w:r>
        <w:r w:rsidR="002C7C9D" w:rsidRPr="00A31753">
          <w:rPr>
            <w:noProof/>
            <w:webHidden/>
            <w:color w:val="auto"/>
          </w:rPr>
        </w:r>
        <w:r w:rsidR="002C7C9D" w:rsidRPr="00A31753">
          <w:rPr>
            <w:noProof/>
            <w:webHidden/>
            <w:color w:val="auto"/>
          </w:rPr>
          <w:fldChar w:fldCharType="separate"/>
        </w:r>
        <w:r w:rsidR="004B1567" w:rsidRPr="00A31753">
          <w:rPr>
            <w:noProof/>
            <w:webHidden/>
            <w:color w:val="auto"/>
          </w:rPr>
          <w:t>15</w:t>
        </w:r>
        <w:r w:rsidR="002C7C9D" w:rsidRPr="00A31753">
          <w:rPr>
            <w:noProof/>
            <w:webHidden/>
            <w:color w:val="auto"/>
          </w:rPr>
          <w:fldChar w:fldCharType="end"/>
        </w:r>
      </w:hyperlink>
    </w:p>
    <w:p w:rsidR="0040656B" w:rsidRPr="009023DC" w:rsidRDefault="002C7C9D" w:rsidP="009023DC">
      <w:pPr>
        <w:pStyle w:val="NoSpacing"/>
        <w:sectPr w:rsidR="0040656B" w:rsidRPr="009023DC" w:rsidSect="00F60C4D">
          <w:pgSz w:w="12240" w:h="15840" w:code="1"/>
          <w:pgMar w:top="1440" w:right="1440" w:bottom="1440" w:left="1440" w:header="720" w:footer="720" w:gutter="0"/>
          <w:pgNumType w:start="0"/>
          <w:cols w:space="360"/>
          <w:titlePg/>
          <w:docGrid w:linePitch="360"/>
        </w:sectPr>
      </w:pPr>
      <w:r w:rsidRPr="00A31753">
        <w:rPr>
          <w:color w:val="auto"/>
          <w:u w:val="single"/>
        </w:rPr>
        <w:fldChar w:fldCharType="end"/>
      </w:r>
    </w:p>
    <w:p w:rsidR="00DA4C23" w:rsidRPr="00070687" w:rsidRDefault="00DA4C23" w:rsidP="00DA4C23">
      <w:pPr>
        <w:pStyle w:val="Heading2"/>
        <w:rPr>
          <w:u w:val="single"/>
        </w:rPr>
      </w:pPr>
      <w:bookmarkStart w:id="0" w:name="_Toc68766172"/>
      <w:r w:rsidRPr="00070687">
        <w:rPr>
          <w:u w:val="single"/>
        </w:rPr>
        <w:lastRenderedPageBreak/>
        <w:t>Problem 1:</w:t>
      </w:r>
      <w:bookmarkEnd w:id="0"/>
    </w:p>
    <w:p w:rsidR="008C26E8" w:rsidRDefault="00DA4C23" w:rsidP="008C26E8">
      <w:pPr>
        <w:pStyle w:val="Heading3"/>
      </w:pPr>
      <w:bookmarkStart w:id="1" w:name="_Toc68766173"/>
      <w:r w:rsidRPr="00CD0D51">
        <w:t>Wholesale Customers Analysis</w:t>
      </w:r>
      <w:bookmarkEnd w:id="1"/>
    </w:p>
    <w:p w:rsidR="008C26E8" w:rsidRPr="008C26E8" w:rsidRDefault="008C26E8" w:rsidP="008C26E8"/>
    <w:p w:rsidR="008C26E8" w:rsidRPr="008C26E8" w:rsidRDefault="008C26E8" w:rsidP="008C26E8">
      <w:pPr>
        <w:pStyle w:val="Heading3"/>
      </w:pPr>
      <w:bookmarkStart w:id="2" w:name="_Toc68766174"/>
      <w:r>
        <w:t>Information about dataset-</w:t>
      </w:r>
      <w:bookmarkEnd w:id="2"/>
      <w:r>
        <w:t xml:space="preserve"> </w:t>
      </w:r>
    </w:p>
    <w:p w:rsidR="00D002B6" w:rsidRPr="00D002B6" w:rsidRDefault="00D002B6" w:rsidP="00D002B6"/>
    <w:p w:rsidR="00CD0D51" w:rsidRDefault="00D002B6" w:rsidP="00D002B6">
      <w:r w:rsidRPr="00D002B6">
        <w:t>A wholesale distributor operating in different regions of Portugal</w:t>
      </w:r>
      <w:r w:rsidR="003B4F58">
        <w:t>,</w:t>
      </w:r>
      <w:r w:rsidRPr="00D002B6">
        <w:t xml:space="preserve"> has information on annual spending of several items in their stores across dif</w:t>
      </w:r>
      <w:r w:rsidR="00CB05DE">
        <w:t>ferent regions and channels. This</w:t>
      </w:r>
      <w:r w:rsidRPr="00D002B6">
        <w:t xml:space="preserve"> data consists of 440 large retailers’ annual spending on 6 different varieties of products in 3 different regions (Lisbon, Oporto, Other) and across different sales channel (Hotel, Retail).</w:t>
      </w:r>
    </w:p>
    <w:p w:rsidR="003B4F58" w:rsidRDefault="003B4F58" w:rsidP="00D002B6">
      <w:r>
        <w:t xml:space="preserve">Now, starting with exploratory data analysis- </w:t>
      </w:r>
    </w:p>
    <w:p w:rsidR="008C26E8" w:rsidRPr="008C26E8" w:rsidRDefault="00AE45CE" w:rsidP="008C26E8">
      <w:pPr>
        <w:pStyle w:val="Heading3"/>
      </w:pPr>
      <w:bookmarkStart w:id="3" w:name="_Toc68766175"/>
      <w:r>
        <w:t>EDA</w:t>
      </w:r>
      <w:bookmarkEnd w:id="3"/>
    </w:p>
    <w:p w:rsidR="00AE45CE" w:rsidRDefault="00AE45CE" w:rsidP="00AE45CE">
      <w:pPr>
        <w:pStyle w:val="NoSpacing"/>
      </w:pPr>
      <w:r>
        <w:t>Dataset-</w:t>
      </w:r>
    </w:p>
    <w:p w:rsidR="00AE45CE" w:rsidRDefault="00AE45CE" w:rsidP="00AE45CE">
      <w:pPr>
        <w:pStyle w:val="NoSpacing"/>
        <w:keepNext/>
      </w:pPr>
      <w:r>
        <w:rPr>
          <w:noProof/>
        </w:rPr>
        <w:drawing>
          <wp:inline distT="0" distB="0" distL="0" distR="0" wp14:anchorId="7BAB47AD" wp14:editId="5AA005B6">
            <wp:extent cx="5915025" cy="2286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5025" cy="2286000"/>
                    </a:xfrm>
                    <a:prstGeom prst="rect">
                      <a:avLst/>
                    </a:prstGeom>
                  </pic:spPr>
                </pic:pic>
              </a:graphicData>
            </a:graphic>
          </wp:inline>
        </w:drawing>
      </w:r>
    </w:p>
    <w:p w:rsidR="00AE45CE" w:rsidRDefault="00AE45CE" w:rsidP="00AE45CE">
      <w:pPr>
        <w:pStyle w:val="Caption"/>
      </w:pPr>
      <w:bookmarkStart w:id="4" w:name="_Toc68437049"/>
      <w:bookmarkStart w:id="5" w:name="_Toc68437190"/>
      <w:bookmarkStart w:id="6" w:name="_Toc68437252"/>
      <w:bookmarkStart w:id="7" w:name="_Toc68446057"/>
      <w:r>
        <w:t xml:space="preserve">Figure </w:t>
      </w:r>
      <w:fldSimple w:instr=" SEQ Figure \* ARABIC ">
        <w:r w:rsidR="004B1567">
          <w:rPr>
            <w:noProof/>
          </w:rPr>
          <w:t>1</w:t>
        </w:r>
      </w:fldSimple>
      <w:r>
        <w:t>: Wholesale Customers Dataset (head)</w:t>
      </w:r>
      <w:bookmarkEnd w:id="4"/>
      <w:bookmarkEnd w:id="5"/>
      <w:bookmarkEnd w:id="6"/>
      <w:bookmarkEnd w:id="7"/>
    </w:p>
    <w:p w:rsidR="00AE45CE" w:rsidRPr="00AE45CE" w:rsidRDefault="00AE45CE" w:rsidP="00AE45CE">
      <w:pPr>
        <w:pStyle w:val="NoSpacing"/>
      </w:pPr>
    </w:p>
    <w:p w:rsidR="0026777D" w:rsidRDefault="00AE45CE" w:rsidP="003B4F58">
      <w:pPr>
        <w:pStyle w:val="NoSpacing"/>
      </w:pPr>
      <w:r>
        <w:t>Variables information:</w:t>
      </w:r>
    </w:p>
    <w:tbl>
      <w:tblPr>
        <w:tblStyle w:val="TableGrid"/>
        <w:tblW w:w="9401" w:type="dxa"/>
        <w:jc w:val="center"/>
        <w:tblLook w:val="04A0" w:firstRow="1" w:lastRow="0" w:firstColumn="1" w:lastColumn="0" w:noHBand="0" w:noVBand="1"/>
      </w:tblPr>
      <w:tblGrid>
        <w:gridCol w:w="1215"/>
        <w:gridCol w:w="3183"/>
        <w:gridCol w:w="1683"/>
        <w:gridCol w:w="1660"/>
        <w:gridCol w:w="1660"/>
      </w:tblGrid>
      <w:tr w:rsidR="00591B11" w:rsidRPr="00591B11" w:rsidTr="00591B11">
        <w:trPr>
          <w:trHeight w:val="288"/>
          <w:jc w:val="center"/>
        </w:trPr>
        <w:tc>
          <w:tcPr>
            <w:tcW w:w="1215" w:type="dxa"/>
            <w:shd w:val="clear" w:color="auto" w:fill="E3EB9A" w:themeFill="accent2" w:themeFillTint="99"/>
            <w:noWrap/>
            <w:vAlign w:val="center"/>
            <w:hideMark/>
          </w:tcPr>
          <w:p w:rsidR="00591B11" w:rsidRPr="00591B11" w:rsidRDefault="00591B11" w:rsidP="00591B11">
            <w:pPr>
              <w:jc w:val="center"/>
            </w:pPr>
            <w:r w:rsidRPr="00591B11">
              <w:t>#</w:t>
            </w:r>
          </w:p>
        </w:tc>
        <w:tc>
          <w:tcPr>
            <w:tcW w:w="3183" w:type="dxa"/>
            <w:shd w:val="clear" w:color="auto" w:fill="E3EB9A" w:themeFill="accent2" w:themeFillTint="99"/>
            <w:noWrap/>
            <w:vAlign w:val="center"/>
            <w:hideMark/>
          </w:tcPr>
          <w:p w:rsidR="00591B11" w:rsidRPr="00591B11" w:rsidRDefault="00591B11" w:rsidP="00591B11">
            <w:pPr>
              <w:jc w:val="center"/>
            </w:pPr>
            <w:r w:rsidRPr="00591B11">
              <w:t>Column</w:t>
            </w:r>
          </w:p>
        </w:tc>
        <w:tc>
          <w:tcPr>
            <w:tcW w:w="1683" w:type="dxa"/>
            <w:shd w:val="clear" w:color="auto" w:fill="E3EB9A" w:themeFill="accent2" w:themeFillTint="99"/>
            <w:noWrap/>
            <w:vAlign w:val="center"/>
            <w:hideMark/>
          </w:tcPr>
          <w:p w:rsidR="00591B11" w:rsidRPr="00591B11" w:rsidRDefault="00591B11" w:rsidP="00591B11">
            <w:pPr>
              <w:jc w:val="center"/>
            </w:pPr>
            <w:r w:rsidRPr="00591B11">
              <w:t>Non-Null</w:t>
            </w:r>
          </w:p>
        </w:tc>
        <w:tc>
          <w:tcPr>
            <w:tcW w:w="1660" w:type="dxa"/>
            <w:shd w:val="clear" w:color="auto" w:fill="E3EB9A" w:themeFill="accent2" w:themeFillTint="99"/>
            <w:noWrap/>
            <w:vAlign w:val="center"/>
            <w:hideMark/>
          </w:tcPr>
          <w:p w:rsidR="00591B11" w:rsidRPr="00591B11" w:rsidRDefault="00591B11" w:rsidP="00591B11">
            <w:pPr>
              <w:jc w:val="center"/>
            </w:pPr>
            <w:r w:rsidRPr="00591B11">
              <w:t>Count</w:t>
            </w:r>
          </w:p>
        </w:tc>
        <w:tc>
          <w:tcPr>
            <w:tcW w:w="1660" w:type="dxa"/>
            <w:shd w:val="clear" w:color="auto" w:fill="E3EB9A" w:themeFill="accent2" w:themeFillTint="99"/>
            <w:noWrap/>
            <w:vAlign w:val="center"/>
            <w:hideMark/>
          </w:tcPr>
          <w:p w:rsidR="00591B11" w:rsidRPr="00591B11" w:rsidRDefault="00591B11" w:rsidP="00591B11">
            <w:pPr>
              <w:jc w:val="center"/>
            </w:pPr>
            <w:r w:rsidRPr="00591B11">
              <w:t>D</w:t>
            </w:r>
            <w:r w:rsidR="00E52C02">
              <w:t xml:space="preserve">ata </w:t>
            </w:r>
            <w:r w:rsidRPr="00591B11">
              <w:t>type</w:t>
            </w:r>
          </w:p>
        </w:tc>
      </w:tr>
      <w:tr w:rsidR="00591B11" w:rsidRPr="00591B11" w:rsidTr="002041FA">
        <w:trPr>
          <w:trHeight w:val="288"/>
          <w:jc w:val="center"/>
        </w:trPr>
        <w:tc>
          <w:tcPr>
            <w:tcW w:w="1215" w:type="dxa"/>
            <w:shd w:val="clear" w:color="auto" w:fill="EDF6F7" w:themeFill="accent5" w:themeFillTint="33"/>
            <w:noWrap/>
            <w:vAlign w:val="center"/>
            <w:hideMark/>
          </w:tcPr>
          <w:p w:rsidR="00591B11" w:rsidRPr="00591B11" w:rsidRDefault="00591B11" w:rsidP="00591B11">
            <w:pPr>
              <w:jc w:val="center"/>
            </w:pPr>
            <w:r w:rsidRPr="00591B11">
              <w:t>0</w:t>
            </w:r>
          </w:p>
        </w:tc>
        <w:tc>
          <w:tcPr>
            <w:tcW w:w="3183" w:type="dxa"/>
            <w:noWrap/>
            <w:vAlign w:val="center"/>
            <w:hideMark/>
          </w:tcPr>
          <w:p w:rsidR="00591B11" w:rsidRPr="00591B11" w:rsidRDefault="00591B11" w:rsidP="00591B11">
            <w:pPr>
              <w:jc w:val="center"/>
            </w:pPr>
            <w:r w:rsidRPr="00591B11">
              <w:t>Channel</w:t>
            </w:r>
          </w:p>
        </w:tc>
        <w:tc>
          <w:tcPr>
            <w:tcW w:w="1683" w:type="dxa"/>
            <w:noWrap/>
            <w:vAlign w:val="center"/>
            <w:hideMark/>
          </w:tcPr>
          <w:p w:rsidR="00591B11" w:rsidRPr="00591B11" w:rsidRDefault="00591B11" w:rsidP="00591B11">
            <w:pPr>
              <w:jc w:val="center"/>
            </w:pPr>
            <w:r w:rsidRPr="00591B11">
              <w:t>440</w:t>
            </w:r>
          </w:p>
        </w:tc>
        <w:tc>
          <w:tcPr>
            <w:tcW w:w="1660" w:type="dxa"/>
            <w:noWrap/>
            <w:vAlign w:val="center"/>
            <w:hideMark/>
          </w:tcPr>
          <w:p w:rsidR="00591B11" w:rsidRPr="00591B11" w:rsidRDefault="00591B11" w:rsidP="00591B11">
            <w:pPr>
              <w:jc w:val="center"/>
            </w:pPr>
            <w:r w:rsidRPr="00591B11">
              <w:t>non-null</w:t>
            </w:r>
          </w:p>
        </w:tc>
        <w:tc>
          <w:tcPr>
            <w:tcW w:w="1660" w:type="dxa"/>
            <w:noWrap/>
            <w:vAlign w:val="center"/>
            <w:hideMark/>
          </w:tcPr>
          <w:p w:rsidR="00591B11" w:rsidRPr="00591B11" w:rsidRDefault="00591B11" w:rsidP="00591B11">
            <w:pPr>
              <w:jc w:val="center"/>
            </w:pPr>
            <w:r w:rsidRPr="00591B11">
              <w:t>object</w:t>
            </w:r>
          </w:p>
        </w:tc>
      </w:tr>
      <w:tr w:rsidR="00591B11" w:rsidRPr="00591B11" w:rsidTr="002041FA">
        <w:trPr>
          <w:trHeight w:val="288"/>
          <w:jc w:val="center"/>
        </w:trPr>
        <w:tc>
          <w:tcPr>
            <w:tcW w:w="1215" w:type="dxa"/>
            <w:shd w:val="clear" w:color="auto" w:fill="EDF6F7" w:themeFill="accent5" w:themeFillTint="33"/>
            <w:noWrap/>
            <w:vAlign w:val="center"/>
            <w:hideMark/>
          </w:tcPr>
          <w:p w:rsidR="00591B11" w:rsidRPr="00591B11" w:rsidRDefault="00591B11" w:rsidP="00591B11">
            <w:pPr>
              <w:jc w:val="center"/>
            </w:pPr>
            <w:r w:rsidRPr="00591B11">
              <w:t>1</w:t>
            </w:r>
          </w:p>
        </w:tc>
        <w:tc>
          <w:tcPr>
            <w:tcW w:w="3183" w:type="dxa"/>
            <w:noWrap/>
            <w:vAlign w:val="center"/>
            <w:hideMark/>
          </w:tcPr>
          <w:p w:rsidR="00591B11" w:rsidRPr="00591B11" w:rsidRDefault="00591B11" w:rsidP="00591B11">
            <w:pPr>
              <w:jc w:val="center"/>
            </w:pPr>
            <w:r w:rsidRPr="00591B11">
              <w:t>Region</w:t>
            </w:r>
          </w:p>
        </w:tc>
        <w:tc>
          <w:tcPr>
            <w:tcW w:w="1683" w:type="dxa"/>
            <w:noWrap/>
            <w:vAlign w:val="center"/>
            <w:hideMark/>
          </w:tcPr>
          <w:p w:rsidR="00591B11" w:rsidRPr="00591B11" w:rsidRDefault="00591B11" w:rsidP="00591B11">
            <w:pPr>
              <w:jc w:val="center"/>
            </w:pPr>
            <w:r w:rsidRPr="00591B11">
              <w:t>440</w:t>
            </w:r>
          </w:p>
        </w:tc>
        <w:tc>
          <w:tcPr>
            <w:tcW w:w="1660" w:type="dxa"/>
            <w:noWrap/>
            <w:vAlign w:val="center"/>
            <w:hideMark/>
          </w:tcPr>
          <w:p w:rsidR="00591B11" w:rsidRPr="00591B11" w:rsidRDefault="00591B11" w:rsidP="00591B11">
            <w:pPr>
              <w:jc w:val="center"/>
            </w:pPr>
            <w:r w:rsidRPr="00591B11">
              <w:t>non-null</w:t>
            </w:r>
          </w:p>
        </w:tc>
        <w:tc>
          <w:tcPr>
            <w:tcW w:w="1660" w:type="dxa"/>
            <w:noWrap/>
            <w:vAlign w:val="center"/>
            <w:hideMark/>
          </w:tcPr>
          <w:p w:rsidR="00591B11" w:rsidRPr="00591B11" w:rsidRDefault="00591B11" w:rsidP="00591B11">
            <w:pPr>
              <w:jc w:val="center"/>
            </w:pPr>
            <w:r w:rsidRPr="00591B11">
              <w:t>object</w:t>
            </w:r>
          </w:p>
        </w:tc>
      </w:tr>
      <w:tr w:rsidR="00591B11" w:rsidRPr="00591B11" w:rsidTr="002041FA">
        <w:trPr>
          <w:trHeight w:val="288"/>
          <w:jc w:val="center"/>
        </w:trPr>
        <w:tc>
          <w:tcPr>
            <w:tcW w:w="1215" w:type="dxa"/>
            <w:shd w:val="clear" w:color="auto" w:fill="EDF6F7" w:themeFill="accent5" w:themeFillTint="33"/>
            <w:noWrap/>
            <w:vAlign w:val="center"/>
            <w:hideMark/>
          </w:tcPr>
          <w:p w:rsidR="00591B11" w:rsidRPr="00591B11" w:rsidRDefault="00591B11" w:rsidP="00591B11">
            <w:pPr>
              <w:jc w:val="center"/>
            </w:pPr>
            <w:r w:rsidRPr="00591B11">
              <w:lastRenderedPageBreak/>
              <w:t>2</w:t>
            </w:r>
          </w:p>
        </w:tc>
        <w:tc>
          <w:tcPr>
            <w:tcW w:w="3183" w:type="dxa"/>
            <w:noWrap/>
            <w:vAlign w:val="center"/>
            <w:hideMark/>
          </w:tcPr>
          <w:p w:rsidR="00591B11" w:rsidRPr="00591B11" w:rsidRDefault="00591B11" w:rsidP="00591B11">
            <w:pPr>
              <w:jc w:val="center"/>
            </w:pPr>
            <w:r w:rsidRPr="00591B11">
              <w:t>Fresh</w:t>
            </w:r>
          </w:p>
        </w:tc>
        <w:tc>
          <w:tcPr>
            <w:tcW w:w="1683" w:type="dxa"/>
            <w:noWrap/>
            <w:vAlign w:val="center"/>
            <w:hideMark/>
          </w:tcPr>
          <w:p w:rsidR="00591B11" w:rsidRPr="00591B11" w:rsidRDefault="00591B11" w:rsidP="00591B11">
            <w:pPr>
              <w:jc w:val="center"/>
            </w:pPr>
            <w:r w:rsidRPr="00591B11">
              <w:t>440</w:t>
            </w:r>
          </w:p>
        </w:tc>
        <w:tc>
          <w:tcPr>
            <w:tcW w:w="1660" w:type="dxa"/>
            <w:noWrap/>
            <w:vAlign w:val="center"/>
            <w:hideMark/>
          </w:tcPr>
          <w:p w:rsidR="00591B11" w:rsidRPr="00591B11" w:rsidRDefault="00591B11" w:rsidP="00591B11">
            <w:pPr>
              <w:jc w:val="center"/>
            </w:pPr>
            <w:r w:rsidRPr="00591B11">
              <w:t>non-null</w:t>
            </w:r>
          </w:p>
        </w:tc>
        <w:tc>
          <w:tcPr>
            <w:tcW w:w="1660" w:type="dxa"/>
            <w:noWrap/>
            <w:vAlign w:val="center"/>
            <w:hideMark/>
          </w:tcPr>
          <w:p w:rsidR="00591B11" w:rsidRPr="00591B11" w:rsidRDefault="00591B11" w:rsidP="00591B11">
            <w:pPr>
              <w:jc w:val="center"/>
            </w:pPr>
            <w:r w:rsidRPr="00591B11">
              <w:t>int64</w:t>
            </w:r>
          </w:p>
        </w:tc>
      </w:tr>
      <w:tr w:rsidR="00591B11" w:rsidRPr="00591B11" w:rsidTr="002041FA">
        <w:trPr>
          <w:trHeight w:val="288"/>
          <w:jc w:val="center"/>
        </w:trPr>
        <w:tc>
          <w:tcPr>
            <w:tcW w:w="1215" w:type="dxa"/>
            <w:shd w:val="clear" w:color="auto" w:fill="EDF6F7" w:themeFill="accent5" w:themeFillTint="33"/>
            <w:noWrap/>
            <w:vAlign w:val="center"/>
            <w:hideMark/>
          </w:tcPr>
          <w:p w:rsidR="00591B11" w:rsidRPr="00591B11" w:rsidRDefault="00591B11" w:rsidP="00591B11">
            <w:pPr>
              <w:jc w:val="center"/>
            </w:pPr>
            <w:r w:rsidRPr="00591B11">
              <w:t>3</w:t>
            </w:r>
          </w:p>
        </w:tc>
        <w:tc>
          <w:tcPr>
            <w:tcW w:w="3183" w:type="dxa"/>
            <w:noWrap/>
            <w:vAlign w:val="center"/>
            <w:hideMark/>
          </w:tcPr>
          <w:p w:rsidR="00591B11" w:rsidRPr="00591B11" w:rsidRDefault="00591B11" w:rsidP="00591B11">
            <w:pPr>
              <w:jc w:val="center"/>
            </w:pPr>
            <w:r w:rsidRPr="00591B11">
              <w:t>Milk</w:t>
            </w:r>
          </w:p>
        </w:tc>
        <w:tc>
          <w:tcPr>
            <w:tcW w:w="1683" w:type="dxa"/>
            <w:noWrap/>
            <w:vAlign w:val="center"/>
            <w:hideMark/>
          </w:tcPr>
          <w:p w:rsidR="00591B11" w:rsidRPr="00591B11" w:rsidRDefault="00591B11" w:rsidP="00591B11">
            <w:pPr>
              <w:jc w:val="center"/>
            </w:pPr>
            <w:r w:rsidRPr="00591B11">
              <w:t>440</w:t>
            </w:r>
          </w:p>
        </w:tc>
        <w:tc>
          <w:tcPr>
            <w:tcW w:w="1660" w:type="dxa"/>
            <w:noWrap/>
            <w:vAlign w:val="center"/>
            <w:hideMark/>
          </w:tcPr>
          <w:p w:rsidR="00591B11" w:rsidRPr="00591B11" w:rsidRDefault="00591B11" w:rsidP="00591B11">
            <w:pPr>
              <w:jc w:val="center"/>
            </w:pPr>
            <w:r w:rsidRPr="00591B11">
              <w:t>non-null</w:t>
            </w:r>
          </w:p>
        </w:tc>
        <w:tc>
          <w:tcPr>
            <w:tcW w:w="1660" w:type="dxa"/>
            <w:noWrap/>
            <w:vAlign w:val="center"/>
            <w:hideMark/>
          </w:tcPr>
          <w:p w:rsidR="00591B11" w:rsidRPr="00591B11" w:rsidRDefault="00591B11" w:rsidP="00591B11">
            <w:pPr>
              <w:jc w:val="center"/>
            </w:pPr>
            <w:r w:rsidRPr="00591B11">
              <w:t>int64</w:t>
            </w:r>
          </w:p>
        </w:tc>
      </w:tr>
      <w:tr w:rsidR="00591B11" w:rsidRPr="00591B11" w:rsidTr="002041FA">
        <w:trPr>
          <w:trHeight w:val="288"/>
          <w:jc w:val="center"/>
        </w:trPr>
        <w:tc>
          <w:tcPr>
            <w:tcW w:w="1215" w:type="dxa"/>
            <w:shd w:val="clear" w:color="auto" w:fill="EDF6F7" w:themeFill="accent5" w:themeFillTint="33"/>
            <w:noWrap/>
            <w:vAlign w:val="center"/>
            <w:hideMark/>
          </w:tcPr>
          <w:p w:rsidR="00591B11" w:rsidRPr="00591B11" w:rsidRDefault="00591B11" w:rsidP="00591B11">
            <w:pPr>
              <w:jc w:val="center"/>
            </w:pPr>
            <w:r w:rsidRPr="00591B11">
              <w:t>4</w:t>
            </w:r>
          </w:p>
        </w:tc>
        <w:tc>
          <w:tcPr>
            <w:tcW w:w="3183" w:type="dxa"/>
            <w:noWrap/>
            <w:vAlign w:val="center"/>
            <w:hideMark/>
          </w:tcPr>
          <w:p w:rsidR="00591B11" w:rsidRPr="00591B11" w:rsidRDefault="00591B11" w:rsidP="00591B11">
            <w:pPr>
              <w:jc w:val="center"/>
            </w:pPr>
            <w:r w:rsidRPr="00591B11">
              <w:t>Grocery</w:t>
            </w:r>
          </w:p>
        </w:tc>
        <w:tc>
          <w:tcPr>
            <w:tcW w:w="1683" w:type="dxa"/>
            <w:noWrap/>
            <w:vAlign w:val="center"/>
            <w:hideMark/>
          </w:tcPr>
          <w:p w:rsidR="00591B11" w:rsidRPr="00591B11" w:rsidRDefault="00591B11" w:rsidP="00591B11">
            <w:pPr>
              <w:jc w:val="center"/>
            </w:pPr>
            <w:r w:rsidRPr="00591B11">
              <w:t>440</w:t>
            </w:r>
          </w:p>
        </w:tc>
        <w:tc>
          <w:tcPr>
            <w:tcW w:w="1660" w:type="dxa"/>
            <w:noWrap/>
            <w:vAlign w:val="center"/>
            <w:hideMark/>
          </w:tcPr>
          <w:p w:rsidR="00591B11" w:rsidRPr="00591B11" w:rsidRDefault="00591B11" w:rsidP="00591B11">
            <w:pPr>
              <w:jc w:val="center"/>
            </w:pPr>
            <w:r w:rsidRPr="00591B11">
              <w:t>non-null</w:t>
            </w:r>
          </w:p>
        </w:tc>
        <w:tc>
          <w:tcPr>
            <w:tcW w:w="1660" w:type="dxa"/>
            <w:noWrap/>
            <w:vAlign w:val="center"/>
            <w:hideMark/>
          </w:tcPr>
          <w:p w:rsidR="00591B11" w:rsidRPr="00591B11" w:rsidRDefault="00591B11" w:rsidP="00591B11">
            <w:pPr>
              <w:jc w:val="center"/>
            </w:pPr>
            <w:r w:rsidRPr="00591B11">
              <w:t>int64</w:t>
            </w:r>
          </w:p>
        </w:tc>
      </w:tr>
      <w:tr w:rsidR="00591B11" w:rsidRPr="00591B11" w:rsidTr="002041FA">
        <w:trPr>
          <w:trHeight w:val="288"/>
          <w:jc w:val="center"/>
        </w:trPr>
        <w:tc>
          <w:tcPr>
            <w:tcW w:w="1215" w:type="dxa"/>
            <w:shd w:val="clear" w:color="auto" w:fill="EDF6F7" w:themeFill="accent5" w:themeFillTint="33"/>
            <w:noWrap/>
            <w:vAlign w:val="center"/>
            <w:hideMark/>
          </w:tcPr>
          <w:p w:rsidR="00591B11" w:rsidRPr="00591B11" w:rsidRDefault="00591B11" w:rsidP="00591B11">
            <w:pPr>
              <w:jc w:val="center"/>
            </w:pPr>
            <w:r w:rsidRPr="00591B11">
              <w:t>5</w:t>
            </w:r>
          </w:p>
        </w:tc>
        <w:tc>
          <w:tcPr>
            <w:tcW w:w="3183" w:type="dxa"/>
            <w:noWrap/>
            <w:vAlign w:val="center"/>
            <w:hideMark/>
          </w:tcPr>
          <w:p w:rsidR="00591B11" w:rsidRPr="00591B11" w:rsidRDefault="00591B11" w:rsidP="00591B11">
            <w:pPr>
              <w:jc w:val="center"/>
            </w:pPr>
            <w:r w:rsidRPr="00591B11">
              <w:t>Frozen</w:t>
            </w:r>
          </w:p>
        </w:tc>
        <w:tc>
          <w:tcPr>
            <w:tcW w:w="1683" w:type="dxa"/>
            <w:noWrap/>
            <w:vAlign w:val="center"/>
            <w:hideMark/>
          </w:tcPr>
          <w:p w:rsidR="00591B11" w:rsidRPr="00591B11" w:rsidRDefault="00591B11" w:rsidP="00591B11">
            <w:pPr>
              <w:jc w:val="center"/>
            </w:pPr>
            <w:r w:rsidRPr="00591B11">
              <w:t>440</w:t>
            </w:r>
          </w:p>
        </w:tc>
        <w:tc>
          <w:tcPr>
            <w:tcW w:w="1660" w:type="dxa"/>
            <w:noWrap/>
            <w:vAlign w:val="center"/>
            <w:hideMark/>
          </w:tcPr>
          <w:p w:rsidR="00591B11" w:rsidRPr="00591B11" w:rsidRDefault="00591B11" w:rsidP="00591B11">
            <w:pPr>
              <w:jc w:val="center"/>
            </w:pPr>
            <w:r w:rsidRPr="00591B11">
              <w:t>non-null</w:t>
            </w:r>
          </w:p>
        </w:tc>
        <w:tc>
          <w:tcPr>
            <w:tcW w:w="1660" w:type="dxa"/>
            <w:noWrap/>
            <w:vAlign w:val="center"/>
            <w:hideMark/>
          </w:tcPr>
          <w:p w:rsidR="00591B11" w:rsidRPr="00591B11" w:rsidRDefault="00591B11" w:rsidP="00591B11">
            <w:pPr>
              <w:jc w:val="center"/>
            </w:pPr>
            <w:r w:rsidRPr="00591B11">
              <w:t>int64</w:t>
            </w:r>
          </w:p>
        </w:tc>
      </w:tr>
      <w:tr w:rsidR="00591B11" w:rsidRPr="00591B11" w:rsidTr="002041FA">
        <w:trPr>
          <w:trHeight w:val="288"/>
          <w:jc w:val="center"/>
        </w:trPr>
        <w:tc>
          <w:tcPr>
            <w:tcW w:w="1215" w:type="dxa"/>
            <w:shd w:val="clear" w:color="auto" w:fill="EDF6F7" w:themeFill="accent5" w:themeFillTint="33"/>
            <w:noWrap/>
            <w:vAlign w:val="center"/>
            <w:hideMark/>
          </w:tcPr>
          <w:p w:rsidR="00591B11" w:rsidRPr="00591B11" w:rsidRDefault="00591B11" w:rsidP="00591B11">
            <w:pPr>
              <w:jc w:val="center"/>
            </w:pPr>
            <w:r w:rsidRPr="00591B11">
              <w:t>6</w:t>
            </w:r>
          </w:p>
        </w:tc>
        <w:tc>
          <w:tcPr>
            <w:tcW w:w="3183" w:type="dxa"/>
            <w:noWrap/>
            <w:vAlign w:val="center"/>
            <w:hideMark/>
          </w:tcPr>
          <w:p w:rsidR="00591B11" w:rsidRPr="00591B11" w:rsidRDefault="00591B11" w:rsidP="00591B11">
            <w:pPr>
              <w:jc w:val="center"/>
            </w:pPr>
            <w:proofErr w:type="spellStart"/>
            <w:r w:rsidRPr="00591B11">
              <w:t>Detergents_Paper</w:t>
            </w:r>
            <w:proofErr w:type="spellEnd"/>
          </w:p>
        </w:tc>
        <w:tc>
          <w:tcPr>
            <w:tcW w:w="1683" w:type="dxa"/>
            <w:noWrap/>
            <w:vAlign w:val="center"/>
            <w:hideMark/>
          </w:tcPr>
          <w:p w:rsidR="00591B11" w:rsidRPr="00591B11" w:rsidRDefault="00591B11" w:rsidP="00591B11">
            <w:pPr>
              <w:jc w:val="center"/>
            </w:pPr>
            <w:r w:rsidRPr="00591B11">
              <w:t>440</w:t>
            </w:r>
          </w:p>
        </w:tc>
        <w:tc>
          <w:tcPr>
            <w:tcW w:w="1660" w:type="dxa"/>
            <w:noWrap/>
            <w:vAlign w:val="center"/>
            <w:hideMark/>
          </w:tcPr>
          <w:p w:rsidR="00591B11" w:rsidRPr="00591B11" w:rsidRDefault="00591B11" w:rsidP="00591B11">
            <w:pPr>
              <w:jc w:val="center"/>
            </w:pPr>
            <w:r w:rsidRPr="00591B11">
              <w:t>non-null</w:t>
            </w:r>
          </w:p>
        </w:tc>
        <w:tc>
          <w:tcPr>
            <w:tcW w:w="1660" w:type="dxa"/>
            <w:noWrap/>
            <w:vAlign w:val="center"/>
            <w:hideMark/>
          </w:tcPr>
          <w:p w:rsidR="00591B11" w:rsidRPr="00591B11" w:rsidRDefault="00591B11" w:rsidP="00591B11">
            <w:pPr>
              <w:jc w:val="center"/>
            </w:pPr>
            <w:r w:rsidRPr="00591B11">
              <w:t>int64</w:t>
            </w:r>
          </w:p>
        </w:tc>
      </w:tr>
      <w:tr w:rsidR="00591B11" w:rsidRPr="00591B11" w:rsidTr="002041FA">
        <w:trPr>
          <w:trHeight w:val="288"/>
          <w:jc w:val="center"/>
        </w:trPr>
        <w:tc>
          <w:tcPr>
            <w:tcW w:w="1215" w:type="dxa"/>
            <w:shd w:val="clear" w:color="auto" w:fill="EDF6F7" w:themeFill="accent5" w:themeFillTint="33"/>
            <w:noWrap/>
            <w:vAlign w:val="center"/>
            <w:hideMark/>
          </w:tcPr>
          <w:p w:rsidR="00591B11" w:rsidRPr="00591B11" w:rsidRDefault="00591B11" w:rsidP="00591B11">
            <w:pPr>
              <w:jc w:val="center"/>
            </w:pPr>
            <w:r w:rsidRPr="00591B11">
              <w:t>7</w:t>
            </w:r>
          </w:p>
        </w:tc>
        <w:tc>
          <w:tcPr>
            <w:tcW w:w="3183" w:type="dxa"/>
            <w:noWrap/>
            <w:vAlign w:val="center"/>
            <w:hideMark/>
          </w:tcPr>
          <w:p w:rsidR="00591B11" w:rsidRPr="00591B11" w:rsidRDefault="00591B11" w:rsidP="00591B11">
            <w:pPr>
              <w:jc w:val="center"/>
            </w:pPr>
            <w:r w:rsidRPr="00591B11">
              <w:t>Delicatessen</w:t>
            </w:r>
          </w:p>
        </w:tc>
        <w:tc>
          <w:tcPr>
            <w:tcW w:w="1683" w:type="dxa"/>
            <w:noWrap/>
            <w:vAlign w:val="center"/>
            <w:hideMark/>
          </w:tcPr>
          <w:p w:rsidR="00591B11" w:rsidRPr="00591B11" w:rsidRDefault="00591B11" w:rsidP="00591B11">
            <w:pPr>
              <w:jc w:val="center"/>
            </w:pPr>
            <w:r w:rsidRPr="00591B11">
              <w:t>440</w:t>
            </w:r>
          </w:p>
        </w:tc>
        <w:tc>
          <w:tcPr>
            <w:tcW w:w="1660" w:type="dxa"/>
            <w:noWrap/>
            <w:vAlign w:val="center"/>
            <w:hideMark/>
          </w:tcPr>
          <w:p w:rsidR="00591B11" w:rsidRPr="00591B11" w:rsidRDefault="00591B11" w:rsidP="00591B11">
            <w:pPr>
              <w:jc w:val="center"/>
            </w:pPr>
            <w:r w:rsidRPr="00591B11">
              <w:t>non-null</w:t>
            </w:r>
          </w:p>
        </w:tc>
        <w:tc>
          <w:tcPr>
            <w:tcW w:w="1660" w:type="dxa"/>
            <w:noWrap/>
            <w:vAlign w:val="center"/>
            <w:hideMark/>
          </w:tcPr>
          <w:p w:rsidR="00591B11" w:rsidRPr="00591B11" w:rsidRDefault="00591B11" w:rsidP="0026777D">
            <w:pPr>
              <w:keepNext/>
              <w:jc w:val="center"/>
            </w:pPr>
            <w:r w:rsidRPr="00591B11">
              <w:t>int64</w:t>
            </w:r>
          </w:p>
        </w:tc>
      </w:tr>
    </w:tbl>
    <w:p w:rsidR="0026777D" w:rsidRDefault="0026777D" w:rsidP="0026777D">
      <w:pPr>
        <w:pStyle w:val="Caption"/>
      </w:pPr>
    </w:p>
    <w:p w:rsidR="0026777D" w:rsidRPr="0026777D" w:rsidRDefault="0026777D" w:rsidP="0026777D">
      <w:pPr>
        <w:pStyle w:val="Caption"/>
        <w:rPr>
          <w:color w:val="00656B" w:themeColor="accent1" w:themeShade="BF"/>
          <w:szCs w:val="22"/>
        </w:rPr>
      </w:pPr>
      <w:bookmarkStart w:id="8" w:name="_Toc68436589"/>
      <w:bookmarkStart w:id="9" w:name="_Toc68436751"/>
      <w:bookmarkStart w:id="10" w:name="_Toc68437453"/>
      <w:r w:rsidRPr="0026777D">
        <w:rPr>
          <w:color w:val="00656B" w:themeColor="accent1" w:themeShade="BF"/>
          <w:szCs w:val="22"/>
        </w:rPr>
        <w:t xml:space="preserve">Table </w:t>
      </w:r>
      <w:r w:rsidRPr="0026777D">
        <w:rPr>
          <w:color w:val="00656B" w:themeColor="accent1" w:themeShade="BF"/>
          <w:szCs w:val="22"/>
        </w:rPr>
        <w:fldChar w:fldCharType="begin"/>
      </w:r>
      <w:r w:rsidRPr="0026777D">
        <w:rPr>
          <w:color w:val="00656B" w:themeColor="accent1" w:themeShade="BF"/>
          <w:szCs w:val="22"/>
        </w:rPr>
        <w:instrText xml:space="preserve"> SEQ Table \* ARABIC </w:instrText>
      </w:r>
      <w:r w:rsidRPr="0026777D">
        <w:rPr>
          <w:color w:val="00656B" w:themeColor="accent1" w:themeShade="BF"/>
          <w:szCs w:val="22"/>
        </w:rPr>
        <w:fldChar w:fldCharType="separate"/>
      </w:r>
      <w:r w:rsidR="004B1567">
        <w:rPr>
          <w:noProof/>
          <w:color w:val="00656B" w:themeColor="accent1" w:themeShade="BF"/>
          <w:szCs w:val="22"/>
        </w:rPr>
        <w:t>1</w:t>
      </w:r>
      <w:r w:rsidRPr="0026777D">
        <w:rPr>
          <w:color w:val="00656B" w:themeColor="accent1" w:themeShade="BF"/>
          <w:szCs w:val="22"/>
        </w:rPr>
        <w:fldChar w:fldCharType="end"/>
      </w:r>
      <w:r w:rsidR="00AE45CE">
        <w:rPr>
          <w:color w:val="00656B" w:themeColor="accent1" w:themeShade="BF"/>
          <w:szCs w:val="22"/>
        </w:rPr>
        <w:t>: Variables</w:t>
      </w:r>
      <w:r w:rsidRPr="0026777D">
        <w:rPr>
          <w:color w:val="00656B" w:themeColor="accent1" w:themeShade="BF"/>
          <w:szCs w:val="22"/>
        </w:rPr>
        <w:t xml:space="preserve"> Information of Wholesale Customer</w:t>
      </w:r>
      <w:r>
        <w:rPr>
          <w:color w:val="00656B" w:themeColor="accent1" w:themeShade="BF"/>
          <w:szCs w:val="22"/>
        </w:rPr>
        <w:t>s</w:t>
      </w:r>
      <w:r w:rsidRPr="0026777D">
        <w:rPr>
          <w:color w:val="00656B" w:themeColor="accent1" w:themeShade="BF"/>
          <w:szCs w:val="22"/>
        </w:rPr>
        <w:t xml:space="preserve"> Dataset</w:t>
      </w:r>
      <w:bookmarkEnd w:id="8"/>
      <w:bookmarkEnd w:id="9"/>
      <w:bookmarkEnd w:id="10"/>
    </w:p>
    <w:p w:rsidR="0026777D" w:rsidRPr="0026777D" w:rsidRDefault="0026777D" w:rsidP="0026777D"/>
    <w:p w:rsidR="00CB05DE" w:rsidRDefault="0026777D" w:rsidP="00D002B6">
      <w:r>
        <w:t xml:space="preserve"> </w:t>
      </w:r>
      <w:r w:rsidR="00CB05DE">
        <w:t>‘Channel’ and ‘Region’ are categorical variables as mentioned earlier. ‘Fresh’, ’Milk’, ‘Grocery’, ‘Frozen’, ‘</w:t>
      </w:r>
      <w:proofErr w:type="spellStart"/>
      <w:r w:rsidR="00CB05DE">
        <w:t>Detergent_Paper</w:t>
      </w:r>
      <w:proofErr w:type="spellEnd"/>
      <w:r w:rsidR="00CB05DE">
        <w:t xml:space="preserve">’ and ‘Delicatessen’ are numerical variable which contains information about spending corresponding to their item type. There are no null values present in this dataset. </w:t>
      </w:r>
    </w:p>
    <w:p w:rsidR="00651B94" w:rsidRPr="00BD64FC" w:rsidRDefault="007E7AB8" w:rsidP="002976A7">
      <w:pPr>
        <w:pStyle w:val="Heading4"/>
        <w:rPr>
          <w:rStyle w:val="Heading4Char"/>
          <w:b/>
        </w:rPr>
      </w:pPr>
      <w:bookmarkStart w:id="11" w:name="_Toc68766176"/>
      <w:r>
        <w:t xml:space="preserve">1.1 </w:t>
      </w:r>
      <w:r w:rsidR="00651B94" w:rsidRPr="00BD64FC">
        <w:rPr>
          <w:rStyle w:val="Heading4Char"/>
          <w:b/>
        </w:rPr>
        <w:t>Use methods of descriptive statistics to summarize data. Which Region and which Channel spent the most? Which Region and which Channel spent the least?</w:t>
      </w:r>
      <w:bookmarkEnd w:id="11"/>
    </w:p>
    <w:p w:rsidR="004D457A" w:rsidRDefault="004D457A" w:rsidP="004D457A">
      <w:pPr>
        <w:pStyle w:val="NoSpacing"/>
      </w:pPr>
    </w:p>
    <w:p w:rsidR="00E2749C" w:rsidRPr="004D457A" w:rsidRDefault="004D457A" w:rsidP="004D457A">
      <w:r w:rsidRPr="004D457A">
        <w:rPr>
          <w:b/>
        </w:rPr>
        <w:t xml:space="preserve">Solution: </w:t>
      </w:r>
      <w:r w:rsidRPr="004D457A">
        <w:t>Summarization</w:t>
      </w:r>
      <w:r w:rsidR="0029627D">
        <w:t xml:space="preserve"> of Data using</w:t>
      </w:r>
      <w:r w:rsidRPr="004D457A">
        <w:t xml:space="preserve"> Descriptive Statistics</w:t>
      </w:r>
      <w:r w:rsidR="0029627D">
        <w:t xml:space="preserve"> methods</w:t>
      </w:r>
      <w:r w:rsidRPr="004D457A">
        <w:t>:</w:t>
      </w:r>
    </w:p>
    <w:tbl>
      <w:tblPr>
        <w:tblStyle w:val="TableGrid"/>
        <w:tblW w:w="9531" w:type="dxa"/>
        <w:tblLook w:val="04A0" w:firstRow="1" w:lastRow="0" w:firstColumn="1" w:lastColumn="0" w:noHBand="0" w:noVBand="1"/>
      </w:tblPr>
      <w:tblGrid>
        <w:gridCol w:w="957"/>
        <w:gridCol w:w="1051"/>
        <w:gridCol w:w="1051"/>
        <w:gridCol w:w="1051"/>
        <w:gridCol w:w="1051"/>
        <w:gridCol w:w="1928"/>
        <w:gridCol w:w="1439"/>
        <w:gridCol w:w="1051"/>
      </w:tblGrid>
      <w:tr w:rsidR="004D457A" w:rsidRPr="004D457A" w:rsidTr="004D457A">
        <w:trPr>
          <w:trHeight w:val="300"/>
        </w:trPr>
        <w:tc>
          <w:tcPr>
            <w:tcW w:w="957" w:type="dxa"/>
            <w:shd w:val="clear" w:color="auto" w:fill="E3EB9A" w:themeFill="accent2" w:themeFillTint="99"/>
            <w:noWrap/>
            <w:vAlign w:val="center"/>
            <w:hideMark/>
          </w:tcPr>
          <w:p w:rsidR="004D457A" w:rsidRPr="004D457A" w:rsidRDefault="004D457A" w:rsidP="004D457A">
            <w:pPr>
              <w:rPr>
                <w:b/>
              </w:rPr>
            </w:pPr>
          </w:p>
        </w:tc>
        <w:tc>
          <w:tcPr>
            <w:tcW w:w="1047" w:type="dxa"/>
            <w:shd w:val="clear" w:color="auto" w:fill="E3EB9A" w:themeFill="accent2" w:themeFillTint="99"/>
            <w:noWrap/>
            <w:vAlign w:val="center"/>
            <w:hideMark/>
          </w:tcPr>
          <w:p w:rsidR="004D457A" w:rsidRPr="004D457A" w:rsidRDefault="004D457A">
            <w:pPr>
              <w:rPr>
                <w:b/>
              </w:rPr>
            </w:pPr>
            <w:r w:rsidRPr="004D457A">
              <w:rPr>
                <w:b/>
              </w:rPr>
              <w:t>Fresh</w:t>
            </w:r>
          </w:p>
        </w:tc>
        <w:tc>
          <w:tcPr>
            <w:tcW w:w="1046" w:type="dxa"/>
            <w:shd w:val="clear" w:color="auto" w:fill="E3EB9A" w:themeFill="accent2" w:themeFillTint="99"/>
            <w:noWrap/>
            <w:vAlign w:val="center"/>
            <w:hideMark/>
          </w:tcPr>
          <w:p w:rsidR="004D457A" w:rsidRPr="004D457A" w:rsidRDefault="004D457A">
            <w:pPr>
              <w:rPr>
                <w:b/>
              </w:rPr>
            </w:pPr>
            <w:r w:rsidRPr="004D457A">
              <w:rPr>
                <w:b/>
              </w:rPr>
              <w:t>Milk</w:t>
            </w:r>
          </w:p>
        </w:tc>
        <w:tc>
          <w:tcPr>
            <w:tcW w:w="1046" w:type="dxa"/>
            <w:shd w:val="clear" w:color="auto" w:fill="E3EB9A" w:themeFill="accent2" w:themeFillTint="99"/>
            <w:noWrap/>
            <w:vAlign w:val="center"/>
            <w:hideMark/>
          </w:tcPr>
          <w:p w:rsidR="004D457A" w:rsidRPr="004D457A" w:rsidRDefault="004D457A">
            <w:pPr>
              <w:rPr>
                <w:b/>
              </w:rPr>
            </w:pPr>
            <w:r w:rsidRPr="004D457A">
              <w:rPr>
                <w:b/>
              </w:rPr>
              <w:t>Grocery</w:t>
            </w:r>
          </w:p>
        </w:tc>
        <w:tc>
          <w:tcPr>
            <w:tcW w:w="1046" w:type="dxa"/>
            <w:shd w:val="clear" w:color="auto" w:fill="E3EB9A" w:themeFill="accent2" w:themeFillTint="99"/>
            <w:noWrap/>
            <w:vAlign w:val="center"/>
            <w:hideMark/>
          </w:tcPr>
          <w:p w:rsidR="004D457A" w:rsidRPr="004D457A" w:rsidRDefault="004D457A">
            <w:pPr>
              <w:rPr>
                <w:b/>
              </w:rPr>
            </w:pPr>
            <w:r w:rsidRPr="004D457A">
              <w:rPr>
                <w:b/>
              </w:rPr>
              <w:t>Frozen</w:t>
            </w:r>
          </w:p>
        </w:tc>
        <w:tc>
          <w:tcPr>
            <w:tcW w:w="1913" w:type="dxa"/>
            <w:shd w:val="clear" w:color="auto" w:fill="E3EB9A" w:themeFill="accent2" w:themeFillTint="99"/>
            <w:noWrap/>
            <w:vAlign w:val="center"/>
            <w:hideMark/>
          </w:tcPr>
          <w:p w:rsidR="004D457A" w:rsidRPr="004D457A" w:rsidRDefault="004D457A">
            <w:pPr>
              <w:rPr>
                <w:b/>
              </w:rPr>
            </w:pPr>
            <w:proofErr w:type="spellStart"/>
            <w:r w:rsidRPr="004D457A">
              <w:rPr>
                <w:b/>
              </w:rPr>
              <w:t>Detergents_Paper</w:t>
            </w:r>
            <w:proofErr w:type="spellEnd"/>
          </w:p>
        </w:tc>
        <w:tc>
          <w:tcPr>
            <w:tcW w:w="1430" w:type="dxa"/>
            <w:shd w:val="clear" w:color="auto" w:fill="E3EB9A" w:themeFill="accent2" w:themeFillTint="99"/>
            <w:noWrap/>
            <w:vAlign w:val="center"/>
            <w:hideMark/>
          </w:tcPr>
          <w:p w:rsidR="004D457A" w:rsidRPr="004D457A" w:rsidRDefault="004D457A">
            <w:pPr>
              <w:rPr>
                <w:b/>
              </w:rPr>
            </w:pPr>
            <w:r w:rsidRPr="004D457A">
              <w:rPr>
                <w:b/>
              </w:rPr>
              <w:t>Delicatessen</w:t>
            </w:r>
          </w:p>
        </w:tc>
        <w:tc>
          <w:tcPr>
            <w:tcW w:w="1046" w:type="dxa"/>
            <w:shd w:val="clear" w:color="auto" w:fill="E3EB9A" w:themeFill="accent2" w:themeFillTint="99"/>
            <w:noWrap/>
            <w:vAlign w:val="center"/>
            <w:hideMark/>
          </w:tcPr>
          <w:p w:rsidR="004D457A" w:rsidRPr="004D457A" w:rsidRDefault="004D457A">
            <w:pPr>
              <w:rPr>
                <w:b/>
              </w:rPr>
            </w:pPr>
            <w:r w:rsidRPr="004D457A">
              <w:rPr>
                <w:b/>
              </w:rPr>
              <w:t>Total</w:t>
            </w:r>
          </w:p>
        </w:tc>
      </w:tr>
      <w:tr w:rsidR="004D457A" w:rsidRPr="004D457A" w:rsidTr="00CB05DE">
        <w:trPr>
          <w:trHeight w:val="300"/>
        </w:trPr>
        <w:tc>
          <w:tcPr>
            <w:tcW w:w="957" w:type="dxa"/>
            <w:shd w:val="clear" w:color="auto" w:fill="EDF6F7" w:themeFill="accent5" w:themeFillTint="33"/>
            <w:noWrap/>
            <w:hideMark/>
          </w:tcPr>
          <w:p w:rsidR="004D457A" w:rsidRPr="004D457A" w:rsidRDefault="004D457A">
            <w:pPr>
              <w:rPr>
                <w:b/>
              </w:rPr>
            </w:pPr>
            <w:r w:rsidRPr="004D457A">
              <w:rPr>
                <w:b/>
              </w:rPr>
              <w:t>count</w:t>
            </w:r>
          </w:p>
        </w:tc>
        <w:tc>
          <w:tcPr>
            <w:tcW w:w="1047" w:type="dxa"/>
            <w:noWrap/>
            <w:hideMark/>
          </w:tcPr>
          <w:p w:rsidR="004D457A" w:rsidRPr="004D457A" w:rsidRDefault="004D457A" w:rsidP="004D457A">
            <w:r w:rsidRPr="004D457A">
              <w:t>440</w:t>
            </w:r>
          </w:p>
        </w:tc>
        <w:tc>
          <w:tcPr>
            <w:tcW w:w="1046" w:type="dxa"/>
            <w:noWrap/>
            <w:hideMark/>
          </w:tcPr>
          <w:p w:rsidR="004D457A" w:rsidRPr="004D457A" w:rsidRDefault="004D457A" w:rsidP="004D457A">
            <w:r w:rsidRPr="004D457A">
              <w:t>440</w:t>
            </w:r>
          </w:p>
        </w:tc>
        <w:tc>
          <w:tcPr>
            <w:tcW w:w="1046" w:type="dxa"/>
            <w:noWrap/>
            <w:hideMark/>
          </w:tcPr>
          <w:p w:rsidR="004D457A" w:rsidRPr="004D457A" w:rsidRDefault="004D457A" w:rsidP="004D457A">
            <w:r w:rsidRPr="004D457A">
              <w:t>440</w:t>
            </w:r>
          </w:p>
        </w:tc>
        <w:tc>
          <w:tcPr>
            <w:tcW w:w="1046" w:type="dxa"/>
            <w:noWrap/>
            <w:hideMark/>
          </w:tcPr>
          <w:p w:rsidR="004D457A" w:rsidRPr="004D457A" w:rsidRDefault="004D457A" w:rsidP="004D457A">
            <w:r w:rsidRPr="004D457A">
              <w:t>440</w:t>
            </w:r>
          </w:p>
        </w:tc>
        <w:tc>
          <w:tcPr>
            <w:tcW w:w="1913" w:type="dxa"/>
            <w:noWrap/>
            <w:hideMark/>
          </w:tcPr>
          <w:p w:rsidR="004D457A" w:rsidRPr="004D457A" w:rsidRDefault="004D457A" w:rsidP="004D457A">
            <w:r w:rsidRPr="004D457A">
              <w:t>440</w:t>
            </w:r>
          </w:p>
        </w:tc>
        <w:tc>
          <w:tcPr>
            <w:tcW w:w="1430" w:type="dxa"/>
            <w:noWrap/>
            <w:hideMark/>
          </w:tcPr>
          <w:p w:rsidR="004D457A" w:rsidRPr="004D457A" w:rsidRDefault="004D457A" w:rsidP="004D457A">
            <w:r w:rsidRPr="004D457A">
              <w:t>440</w:t>
            </w:r>
          </w:p>
        </w:tc>
        <w:tc>
          <w:tcPr>
            <w:tcW w:w="1046" w:type="dxa"/>
            <w:noWrap/>
            <w:hideMark/>
          </w:tcPr>
          <w:p w:rsidR="004D457A" w:rsidRPr="004D457A" w:rsidRDefault="004D457A" w:rsidP="004D457A">
            <w:r w:rsidRPr="004D457A">
              <w:t>440</w:t>
            </w:r>
          </w:p>
        </w:tc>
      </w:tr>
      <w:tr w:rsidR="004D457A" w:rsidRPr="004D457A" w:rsidTr="00CB05DE">
        <w:trPr>
          <w:trHeight w:val="300"/>
        </w:trPr>
        <w:tc>
          <w:tcPr>
            <w:tcW w:w="957" w:type="dxa"/>
            <w:shd w:val="clear" w:color="auto" w:fill="EDF6F7" w:themeFill="accent5" w:themeFillTint="33"/>
            <w:noWrap/>
            <w:hideMark/>
          </w:tcPr>
          <w:p w:rsidR="004D457A" w:rsidRPr="004D457A" w:rsidRDefault="004D457A">
            <w:pPr>
              <w:rPr>
                <w:b/>
              </w:rPr>
            </w:pPr>
            <w:r w:rsidRPr="004D457A">
              <w:rPr>
                <w:b/>
              </w:rPr>
              <w:t>mean</w:t>
            </w:r>
          </w:p>
        </w:tc>
        <w:tc>
          <w:tcPr>
            <w:tcW w:w="1047" w:type="dxa"/>
            <w:noWrap/>
            <w:hideMark/>
          </w:tcPr>
          <w:p w:rsidR="004D457A" w:rsidRPr="004D457A" w:rsidRDefault="004D457A" w:rsidP="004D457A">
            <w:r w:rsidRPr="004D457A">
              <w:t>12000.3</w:t>
            </w:r>
          </w:p>
        </w:tc>
        <w:tc>
          <w:tcPr>
            <w:tcW w:w="1046" w:type="dxa"/>
            <w:noWrap/>
            <w:hideMark/>
          </w:tcPr>
          <w:p w:rsidR="004D457A" w:rsidRPr="004D457A" w:rsidRDefault="004D457A" w:rsidP="004D457A">
            <w:r w:rsidRPr="004D457A">
              <w:t>5796.266</w:t>
            </w:r>
          </w:p>
        </w:tc>
        <w:tc>
          <w:tcPr>
            <w:tcW w:w="1046" w:type="dxa"/>
            <w:noWrap/>
            <w:hideMark/>
          </w:tcPr>
          <w:p w:rsidR="004D457A" w:rsidRPr="004D457A" w:rsidRDefault="004D457A" w:rsidP="004D457A">
            <w:r w:rsidRPr="004D457A">
              <w:t>7951.277</w:t>
            </w:r>
          </w:p>
        </w:tc>
        <w:tc>
          <w:tcPr>
            <w:tcW w:w="1046" w:type="dxa"/>
            <w:noWrap/>
            <w:hideMark/>
          </w:tcPr>
          <w:p w:rsidR="004D457A" w:rsidRPr="004D457A" w:rsidRDefault="004D457A" w:rsidP="004D457A">
            <w:r w:rsidRPr="004D457A">
              <w:t>3071.932</w:t>
            </w:r>
          </w:p>
        </w:tc>
        <w:tc>
          <w:tcPr>
            <w:tcW w:w="1913" w:type="dxa"/>
            <w:noWrap/>
            <w:hideMark/>
          </w:tcPr>
          <w:p w:rsidR="004D457A" w:rsidRPr="004D457A" w:rsidRDefault="004D457A" w:rsidP="004D457A">
            <w:r w:rsidRPr="004D457A">
              <w:t>2881.493</w:t>
            </w:r>
          </w:p>
        </w:tc>
        <w:tc>
          <w:tcPr>
            <w:tcW w:w="1430" w:type="dxa"/>
            <w:noWrap/>
            <w:hideMark/>
          </w:tcPr>
          <w:p w:rsidR="004D457A" w:rsidRPr="004D457A" w:rsidRDefault="004D457A" w:rsidP="004D457A">
            <w:r w:rsidRPr="004D457A">
              <w:t>1524.87</w:t>
            </w:r>
          </w:p>
        </w:tc>
        <w:tc>
          <w:tcPr>
            <w:tcW w:w="1046" w:type="dxa"/>
            <w:noWrap/>
            <w:hideMark/>
          </w:tcPr>
          <w:p w:rsidR="004D457A" w:rsidRPr="004D457A" w:rsidRDefault="004D457A" w:rsidP="004D457A">
            <w:r w:rsidRPr="004D457A">
              <w:t>15429.57</w:t>
            </w:r>
          </w:p>
        </w:tc>
      </w:tr>
      <w:tr w:rsidR="004D457A" w:rsidRPr="004D457A" w:rsidTr="00CB05DE">
        <w:trPr>
          <w:trHeight w:val="300"/>
        </w:trPr>
        <w:tc>
          <w:tcPr>
            <w:tcW w:w="957" w:type="dxa"/>
            <w:shd w:val="clear" w:color="auto" w:fill="EDF6F7" w:themeFill="accent5" w:themeFillTint="33"/>
            <w:noWrap/>
            <w:hideMark/>
          </w:tcPr>
          <w:p w:rsidR="004D457A" w:rsidRPr="004D457A" w:rsidRDefault="004D457A">
            <w:pPr>
              <w:rPr>
                <w:b/>
              </w:rPr>
            </w:pPr>
            <w:proofErr w:type="spellStart"/>
            <w:r w:rsidRPr="004D457A">
              <w:rPr>
                <w:b/>
              </w:rPr>
              <w:t>std</w:t>
            </w:r>
            <w:proofErr w:type="spellEnd"/>
          </w:p>
        </w:tc>
        <w:tc>
          <w:tcPr>
            <w:tcW w:w="1047" w:type="dxa"/>
            <w:noWrap/>
            <w:hideMark/>
          </w:tcPr>
          <w:p w:rsidR="004D457A" w:rsidRPr="004D457A" w:rsidRDefault="004D457A" w:rsidP="004D457A">
            <w:r w:rsidRPr="004D457A">
              <w:t>12647.33</w:t>
            </w:r>
          </w:p>
        </w:tc>
        <w:tc>
          <w:tcPr>
            <w:tcW w:w="1046" w:type="dxa"/>
            <w:noWrap/>
            <w:hideMark/>
          </w:tcPr>
          <w:p w:rsidR="004D457A" w:rsidRPr="004D457A" w:rsidRDefault="004D457A" w:rsidP="004D457A">
            <w:r w:rsidRPr="004D457A">
              <w:t>7380.377</w:t>
            </w:r>
          </w:p>
        </w:tc>
        <w:tc>
          <w:tcPr>
            <w:tcW w:w="1046" w:type="dxa"/>
            <w:noWrap/>
            <w:hideMark/>
          </w:tcPr>
          <w:p w:rsidR="004D457A" w:rsidRPr="004D457A" w:rsidRDefault="004D457A" w:rsidP="004D457A">
            <w:r w:rsidRPr="004D457A">
              <w:t>9503.163</w:t>
            </w:r>
          </w:p>
        </w:tc>
        <w:tc>
          <w:tcPr>
            <w:tcW w:w="1046" w:type="dxa"/>
            <w:noWrap/>
            <w:hideMark/>
          </w:tcPr>
          <w:p w:rsidR="004D457A" w:rsidRPr="004D457A" w:rsidRDefault="004D457A" w:rsidP="004D457A">
            <w:r w:rsidRPr="004D457A">
              <w:t>4854.673</w:t>
            </w:r>
          </w:p>
        </w:tc>
        <w:tc>
          <w:tcPr>
            <w:tcW w:w="1913" w:type="dxa"/>
            <w:noWrap/>
            <w:hideMark/>
          </w:tcPr>
          <w:p w:rsidR="004D457A" w:rsidRPr="004D457A" w:rsidRDefault="004D457A" w:rsidP="004D457A">
            <w:r w:rsidRPr="004D457A">
              <w:t>4767.854</w:t>
            </w:r>
          </w:p>
        </w:tc>
        <w:tc>
          <w:tcPr>
            <w:tcW w:w="1430" w:type="dxa"/>
            <w:noWrap/>
            <w:hideMark/>
          </w:tcPr>
          <w:p w:rsidR="004D457A" w:rsidRPr="004D457A" w:rsidRDefault="004D457A" w:rsidP="004D457A">
            <w:r w:rsidRPr="004D457A">
              <w:t>2820.106</w:t>
            </w:r>
          </w:p>
        </w:tc>
        <w:tc>
          <w:tcPr>
            <w:tcW w:w="1046" w:type="dxa"/>
            <w:noWrap/>
            <w:hideMark/>
          </w:tcPr>
          <w:p w:rsidR="004D457A" w:rsidRPr="004D457A" w:rsidRDefault="004D457A" w:rsidP="004D457A">
            <w:r w:rsidRPr="004D457A">
              <w:t>15560.82</w:t>
            </w:r>
          </w:p>
        </w:tc>
      </w:tr>
      <w:tr w:rsidR="004D457A" w:rsidRPr="004D457A" w:rsidTr="00CB05DE">
        <w:trPr>
          <w:trHeight w:val="300"/>
        </w:trPr>
        <w:tc>
          <w:tcPr>
            <w:tcW w:w="957" w:type="dxa"/>
            <w:shd w:val="clear" w:color="auto" w:fill="EDF6F7" w:themeFill="accent5" w:themeFillTint="33"/>
            <w:noWrap/>
            <w:hideMark/>
          </w:tcPr>
          <w:p w:rsidR="004D457A" w:rsidRPr="004D457A" w:rsidRDefault="004D457A">
            <w:pPr>
              <w:rPr>
                <w:b/>
              </w:rPr>
            </w:pPr>
            <w:r w:rsidRPr="004D457A">
              <w:rPr>
                <w:b/>
              </w:rPr>
              <w:t>min</w:t>
            </w:r>
          </w:p>
        </w:tc>
        <w:tc>
          <w:tcPr>
            <w:tcW w:w="1047" w:type="dxa"/>
            <w:noWrap/>
            <w:hideMark/>
          </w:tcPr>
          <w:p w:rsidR="004D457A" w:rsidRPr="004D457A" w:rsidRDefault="004D457A" w:rsidP="004D457A">
            <w:r w:rsidRPr="004D457A">
              <w:t>3</w:t>
            </w:r>
          </w:p>
        </w:tc>
        <w:tc>
          <w:tcPr>
            <w:tcW w:w="1046" w:type="dxa"/>
            <w:noWrap/>
            <w:hideMark/>
          </w:tcPr>
          <w:p w:rsidR="004D457A" w:rsidRPr="004D457A" w:rsidRDefault="004D457A" w:rsidP="004D457A">
            <w:r w:rsidRPr="004D457A">
              <w:t>55</w:t>
            </w:r>
          </w:p>
        </w:tc>
        <w:tc>
          <w:tcPr>
            <w:tcW w:w="1046" w:type="dxa"/>
            <w:noWrap/>
            <w:hideMark/>
          </w:tcPr>
          <w:p w:rsidR="004D457A" w:rsidRPr="004D457A" w:rsidRDefault="004D457A" w:rsidP="004D457A">
            <w:r w:rsidRPr="004D457A">
              <w:t>3</w:t>
            </w:r>
          </w:p>
        </w:tc>
        <w:tc>
          <w:tcPr>
            <w:tcW w:w="1046" w:type="dxa"/>
            <w:noWrap/>
            <w:hideMark/>
          </w:tcPr>
          <w:p w:rsidR="004D457A" w:rsidRPr="004D457A" w:rsidRDefault="004D457A" w:rsidP="004D457A">
            <w:r w:rsidRPr="004D457A">
              <w:t>25</w:t>
            </w:r>
          </w:p>
        </w:tc>
        <w:tc>
          <w:tcPr>
            <w:tcW w:w="1913" w:type="dxa"/>
            <w:noWrap/>
            <w:hideMark/>
          </w:tcPr>
          <w:p w:rsidR="004D457A" w:rsidRPr="004D457A" w:rsidRDefault="004D457A" w:rsidP="004D457A">
            <w:r w:rsidRPr="004D457A">
              <w:t>3</w:t>
            </w:r>
          </w:p>
        </w:tc>
        <w:tc>
          <w:tcPr>
            <w:tcW w:w="1430" w:type="dxa"/>
            <w:noWrap/>
            <w:hideMark/>
          </w:tcPr>
          <w:p w:rsidR="004D457A" w:rsidRPr="004D457A" w:rsidRDefault="004D457A" w:rsidP="004D457A">
            <w:r w:rsidRPr="004D457A">
              <w:t>3</w:t>
            </w:r>
          </w:p>
        </w:tc>
        <w:tc>
          <w:tcPr>
            <w:tcW w:w="1046" w:type="dxa"/>
            <w:noWrap/>
            <w:hideMark/>
          </w:tcPr>
          <w:p w:rsidR="004D457A" w:rsidRPr="004D457A" w:rsidRDefault="004D457A" w:rsidP="004D457A">
            <w:r w:rsidRPr="004D457A">
              <w:t>227</w:t>
            </w:r>
          </w:p>
        </w:tc>
      </w:tr>
      <w:tr w:rsidR="004D457A" w:rsidRPr="004D457A" w:rsidTr="00CB05DE">
        <w:trPr>
          <w:trHeight w:val="300"/>
        </w:trPr>
        <w:tc>
          <w:tcPr>
            <w:tcW w:w="957" w:type="dxa"/>
            <w:shd w:val="clear" w:color="auto" w:fill="EDF6F7" w:themeFill="accent5" w:themeFillTint="33"/>
            <w:noWrap/>
            <w:hideMark/>
          </w:tcPr>
          <w:p w:rsidR="004D457A" w:rsidRPr="004D457A" w:rsidRDefault="004D457A" w:rsidP="004D457A">
            <w:pPr>
              <w:rPr>
                <w:b/>
              </w:rPr>
            </w:pPr>
            <w:r w:rsidRPr="004D457A">
              <w:rPr>
                <w:b/>
              </w:rPr>
              <w:t>25%</w:t>
            </w:r>
          </w:p>
        </w:tc>
        <w:tc>
          <w:tcPr>
            <w:tcW w:w="1047" w:type="dxa"/>
            <w:noWrap/>
            <w:hideMark/>
          </w:tcPr>
          <w:p w:rsidR="004D457A" w:rsidRPr="004D457A" w:rsidRDefault="004D457A" w:rsidP="004D457A">
            <w:r w:rsidRPr="004D457A">
              <w:t>3127.75</w:t>
            </w:r>
          </w:p>
        </w:tc>
        <w:tc>
          <w:tcPr>
            <w:tcW w:w="1046" w:type="dxa"/>
            <w:noWrap/>
            <w:hideMark/>
          </w:tcPr>
          <w:p w:rsidR="004D457A" w:rsidRPr="004D457A" w:rsidRDefault="004D457A" w:rsidP="004D457A">
            <w:r w:rsidRPr="004D457A">
              <w:t>1533</w:t>
            </w:r>
          </w:p>
        </w:tc>
        <w:tc>
          <w:tcPr>
            <w:tcW w:w="1046" w:type="dxa"/>
            <w:noWrap/>
            <w:hideMark/>
          </w:tcPr>
          <w:p w:rsidR="004D457A" w:rsidRPr="004D457A" w:rsidRDefault="004D457A" w:rsidP="004D457A">
            <w:r w:rsidRPr="004D457A">
              <w:t>2153</w:t>
            </w:r>
          </w:p>
        </w:tc>
        <w:tc>
          <w:tcPr>
            <w:tcW w:w="1046" w:type="dxa"/>
            <w:noWrap/>
            <w:hideMark/>
          </w:tcPr>
          <w:p w:rsidR="004D457A" w:rsidRPr="004D457A" w:rsidRDefault="004D457A" w:rsidP="004D457A">
            <w:r w:rsidRPr="004D457A">
              <w:t>742.25</w:t>
            </w:r>
          </w:p>
        </w:tc>
        <w:tc>
          <w:tcPr>
            <w:tcW w:w="1913" w:type="dxa"/>
            <w:noWrap/>
            <w:hideMark/>
          </w:tcPr>
          <w:p w:rsidR="004D457A" w:rsidRPr="004D457A" w:rsidRDefault="004D457A" w:rsidP="004D457A">
            <w:r w:rsidRPr="004D457A">
              <w:t>256.75</w:t>
            </w:r>
          </w:p>
        </w:tc>
        <w:tc>
          <w:tcPr>
            <w:tcW w:w="1430" w:type="dxa"/>
            <w:noWrap/>
            <w:hideMark/>
          </w:tcPr>
          <w:p w:rsidR="004D457A" w:rsidRPr="004D457A" w:rsidRDefault="004D457A" w:rsidP="004D457A">
            <w:r w:rsidRPr="004D457A">
              <w:t>408.25</w:t>
            </w:r>
          </w:p>
        </w:tc>
        <w:tc>
          <w:tcPr>
            <w:tcW w:w="1046" w:type="dxa"/>
            <w:noWrap/>
            <w:hideMark/>
          </w:tcPr>
          <w:p w:rsidR="004D457A" w:rsidRPr="004D457A" w:rsidRDefault="004D457A" w:rsidP="004D457A">
            <w:r w:rsidRPr="004D457A">
              <w:t>5715.75</w:t>
            </w:r>
          </w:p>
        </w:tc>
      </w:tr>
      <w:tr w:rsidR="004D457A" w:rsidRPr="004D457A" w:rsidTr="00CB05DE">
        <w:trPr>
          <w:trHeight w:val="300"/>
        </w:trPr>
        <w:tc>
          <w:tcPr>
            <w:tcW w:w="957" w:type="dxa"/>
            <w:shd w:val="clear" w:color="auto" w:fill="EDF6F7" w:themeFill="accent5" w:themeFillTint="33"/>
            <w:noWrap/>
            <w:hideMark/>
          </w:tcPr>
          <w:p w:rsidR="004D457A" w:rsidRPr="004D457A" w:rsidRDefault="004D457A" w:rsidP="004D457A">
            <w:pPr>
              <w:rPr>
                <w:b/>
              </w:rPr>
            </w:pPr>
            <w:r w:rsidRPr="004D457A">
              <w:rPr>
                <w:b/>
              </w:rPr>
              <w:t>50%</w:t>
            </w:r>
          </w:p>
        </w:tc>
        <w:tc>
          <w:tcPr>
            <w:tcW w:w="1047" w:type="dxa"/>
            <w:noWrap/>
            <w:hideMark/>
          </w:tcPr>
          <w:p w:rsidR="004D457A" w:rsidRPr="004D457A" w:rsidRDefault="004D457A" w:rsidP="004D457A">
            <w:r w:rsidRPr="004D457A">
              <w:t>8504</w:t>
            </w:r>
          </w:p>
        </w:tc>
        <w:tc>
          <w:tcPr>
            <w:tcW w:w="1046" w:type="dxa"/>
            <w:noWrap/>
            <w:hideMark/>
          </w:tcPr>
          <w:p w:rsidR="004D457A" w:rsidRPr="004D457A" w:rsidRDefault="004D457A" w:rsidP="004D457A">
            <w:r w:rsidRPr="004D457A">
              <w:t>3627</w:t>
            </w:r>
          </w:p>
        </w:tc>
        <w:tc>
          <w:tcPr>
            <w:tcW w:w="1046" w:type="dxa"/>
            <w:noWrap/>
            <w:hideMark/>
          </w:tcPr>
          <w:p w:rsidR="004D457A" w:rsidRPr="004D457A" w:rsidRDefault="004D457A" w:rsidP="004D457A">
            <w:r w:rsidRPr="004D457A">
              <w:t>4755.5</w:t>
            </w:r>
          </w:p>
        </w:tc>
        <w:tc>
          <w:tcPr>
            <w:tcW w:w="1046" w:type="dxa"/>
            <w:noWrap/>
            <w:hideMark/>
          </w:tcPr>
          <w:p w:rsidR="004D457A" w:rsidRPr="004D457A" w:rsidRDefault="004D457A" w:rsidP="004D457A">
            <w:r w:rsidRPr="004D457A">
              <w:t>1526</w:t>
            </w:r>
          </w:p>
        </w:tc>
        <w:tc>
          <w:tcPr>
            <w:tcW w:w="1913" w:type="dxa"/>
            <w:noWrap/>
            <w:hideMark/>
          </w:tcPr>
          <w:p w:rsidR="004D457A" w:rsidRPr="004D457A" w:rsidRDefault="004D457A" w:rsidP="004D457A">
            <w:r w:rsidRPr="004D457A">
              <w:t>816.5</w:t>
            </w:r>
          </w:p>
        </w:tc>
        <w:tc>
          <w:tcPr>
            <w:tcW w:w="1430" w:type="dxa"/>
            <w:noWrap/>
            <w:hideMark/>
          </w:tcPr>
          <w:p w:rsidR="004D457A" w:rsidRPr="004D457A" w:rsidRDefault="004D457A" w:rsidP="004D457A">
            <w:r w:rsidRPr="004D457A">
              <w:t>965.5</w:t>
            </w:r>
          </w:p>
        </w:tc>
        <w:tc>
          <w:tcPr>
            <w:tcW w:w="1046" w:type="dxa"/>
            <w:noWrap/>
            <w:hideMark/>
          </w:tcPr>
          <w:p w:rsidR="004D457A" w:rsidRPr="004D457A" w:rsidRDefault="004D457A" w:rsidP="004D457A">
            <w:r w:rsidRPr="004D457A">
              <w:t>11180</w:t>
            </w:r>
          </w:p>
        </w:tc>
      </w:tr>
      <w:tr w:rsidR="004D457A" w:rsidRPr="004D457A" w:rsidTr="00CB05DE">
        <w:trPr>
          <w:trHeight w:val="300"/>
        </w:trPr>
        <w:tc>
          <w:tcPr>
            <w:tcW w:w="957" w:type="dxa"/>
            <w:shd w:val="clear" w:color="auto" w:fill="EDF6F7" w:themeFill="accent5" w:themeFillTint="33"/>
            <w:noWrap/>
            <w:hideMark/>
          </w:tcPr>
          <w:p w:rsidR="004D457A" w:rsidRPr="004D457A" w:rsidRDefault="004D457A" w:rsidP="004D457A">
            <w:pPr>
              <w:rPr>
                <w:b/>
              </w:rPr>
            </w:pPr>
            <w:r w:rsidRPr="004D457A">
              <w:rPr>
                <w:b/>
              </w:rPr>
              <w:t>75%</w:t>
            </w:r>
          </w:p>
        </w:tc>
        <w:tc>
          <w:tcPr>
            <w:tcW w:w="1047" w:type="dxa"/>
            <w:noWrap/>
            <w:hideMark/>
          </w:tcPr>
          <w:p w:rsidR="004D457A" w:rsidRPr="004D457A" w:rsidRDefault="004D457A" w:rsidP="004D457A">
            <w:r w:rsidRPr="004D457A">
              <w:t>16933.75</w:t>
            </w:r>
          </w:p>
        </w:tc>
        <w:tc>
          <w:tcPr>
            <w:tcW w:w="1046" w:type="dxa"/>
            <w:noWrap/>
            <w:hideMark/>
          </w:tcPr>
          <w:p w:rsidR="004D457A" w:rsidRPr="004D457A" w:rsidRDefault="004D457A" w:rsidP="004D457A">
            <w:r w:rsidRPr="004D457A">
              <w:t>7190.25</w:t>
            </w:r>
          </w:p>
        </w:tc>
        <w:tc>
          <w:tcPr>
            <w:tcW w:w="1046" w:type="dxa"/>
            <w:noWrap/>
            <w:hideMark/>
          </w:tcPr>
          <w:p w:rsidR="004D457A" w:rsidRPr="004D457A" w:rsidRDefault="004D457A" w:rsidP="004D457A">
            <w:r w:rsidRPr="004D457A">
              <w:t>10655.75</w:t>
            </w:r>
          </w:p>
        </w:tc>
        <w:tc>
          <w:tcPr>
            <w:tcW w:w="1046" w:type="dxa"/>
            <w:noWrap/>
            <w:hideMark/>
          </w:tcPr>
          <w:p w:rsidR="004D457A" w:rsidRPr="004D457A" w:rsidRDefault="004D457A" w:rsidP="004D457A">
            <w:r w:rsidRPr="004D457A">
              <w:t>3554.25</w:t>
            </w:r>
          </w:p>
        </w:tc>
        <w:tc>
          <w:tcPr>
            <w:tcW w:w="1913" w:type="dxa"/>
            <w:noWrap/>
            <w:hideMark/>
          </w:tcPr>
          <w:p w:rsidR="004D457A" w:rsidRPr="004D457A" w:rsidRDefault="004D457A" w:rsidP="004D457A">
            <w:r w:rsidRPr="004D457A">
              <w:t>3922</w:t>
            </w:r>
          </w:p>
        </w:tc>
        <w:tc>
          <w:tcPr>
            <w:tcW w:w="1430" w:type="dxa"/>
            <w:noWrap/>
            <w:hideMark/>
          </w:tcPr>
          <w:p w:rsidR="004D457A" w:rsidRPr="004D457A" w:rsidRDefault="004D457A" w:rsidP="004D457A">
            <w:r w:rsidRPr="004D457A">
              <w:t>1820.25</w:t>
            </w:r>
          </w:p>
        </w:tc>
        <w:tc>
          <w:tcPr>
            <w:tcW w:w="1046" w:type="dxa"/>
            <w:noWrap/>
            <w:hideMark/>
          </w:tcPr>
          <w:p w:rsidR="004D457A" w:rsidRPr="004D457A" w:rsidRDefault="004D457A" w:rsidP="004D457A">
            <w:r w:rsidRPr="004D457A">
              <w:t>18898.25</w:t>
            </w:r>
          </w:p>
        </w:tc>
      </w:tr>
      <w:tr w:rsidR="004D457A" w:rsidRPr="004D457A" w:rsidTr="00CB05DE">
        <w:trPr>
          <w:trHeight w:val="300"/>
        </w:trPr>
        <w:tc>
          <w:tcPr>
            <w:tcW w:w="957" w:type="dxa"/>
            <w:shd w:val="clear" w:color="auto" w:fill="EDF6F7" w:themeFill="accent5" w:themeFillTint="33"/>
            <w:noWrap/>
            <w:hideMark/>
          </w:tcPr>
          <w:p w:rsidR="004D457A" w:rsidRPr="004D457A" w:rsidRDefault="004D457A">
            <w:pPr>
              <w:rPr>
                <w:b/>
              </w:rPr>
            </w:pPr>
            <w:r w:rsidRPr="004D457A">
              <w:rPr>
                <w:b/>
              </w:rPr>
              <w:t>max</w:t>
            </w:r>
          </w:p>
        </w:tc>
        <w:tc>
          <w:tcPr>
            <w:tcW w:w="1047" w:type="dxa"/>
            <w:noWrap/>
            <w:hideMark/>
          </w:tcPr>
          <w:p w:rsidR="004D457A" w:rsidRPr="004D457A" w:rsidRDefault="004D457A" w:rsidP="004D457A">
            <w:r w:rsidRPr="004D457A">
              <w:t>112151</w:t>
            </w:r>
          </w:p>
        </w:tc>
        <w:tc>
          <w:tcPr>
            <w:tcW w:w="1046" w:type="dxa"/>
            <w:noWrap/>
            <w:hideMark/>
          </w:tcPr>
          <w:p w:rsidR="004D457A" w:rsidRPr="004D457A" w:rsidRDefault="004D457A" w:rsidP="004D457A">
            <w:r w:rsidRPr="004D457A">
              <w:t>73498</w:t>
            </w:r>
          </w:p>
        </w:tc>
        <w:tc>
          <w:tcPr>
            <w:tcW w:w="1046" w:type="dxa"/>
            <w:noWrap/>
            <w:hideMark/>
          </w:tcPr>
          <w:p w:rsidR="004D457A" w:rsidRPr="004D457A" w:rsidRDefault="004D457A" w:rsidP="004D457A">
            <w:r w:rsidRPr="004D457A">
              <w:t>92780</w:t>
            </w:r>
          </w:p>
        </w:tc>
        <w:tc>
          <w:tcPr>
            <w:tcW w:w="1046" w:type="dxa"/>
            <w:noWrap/>
            <w:hideMark/>
          </w:tcPr>
          <w:p w:rsidR="004D457A" w:rsidRPr="004D457A" w:rsidRDefault="004D457A" w:rsidP="004D457A">
            <w:r w:rsidRPr="004D457A">
              <w:t>60869</w:t>
            </w:r>
          </w:p>
        </w:tc>
        <w:tc>
          <w:tcPr>
            <w:tcW w:w="1913" w:type="dxa"/>
            <w:noWrap/>
            <w:hideMark/>
          </w:tcPr>
          <w:p w:rsidR="004D457A" w:rsidRPr="004D457A" w:rsidRDefault="004D457A" w:rsidP="004D457A">
            <w:r w:rsidRPr="004D457A">
              <w:t>40827</w:t>
            </w:r>
          </w:p>
        </w:tc>
        <w:tc>
          <w:tcPr>
            <w:tcW w:w="1430" w:type="dxa"/>
            <w:noWrap/>
            <w:hideMark/>
          </w:tcPr>
          <w:p w:rsidR="004D457A" w:rsidRPr="004D457A" w:rsidRDefault="004D457A" w:rsidP="004D457A">
            <w:r w:rsidRPr="004D457A">
              <w:t>47943</w:t>
            </w:r>
          </w:p>
        </w:tc>
        <w:tc>
          <w:tcPr>
            <w:tcW w:w="1046" w:type="dxa"/>
            <w:noWrap/>
            <w:hideMark/>
          </w:tcPr>
          <w:p w:rsidR="004D457A" w:rsidRPr="004D457A" w:rsidRDefault="004D457A" w:rsidP="0026777D">
            <w:pPr>
              <w:keepNext/>
            </w:pPr>
            <w:r w:rsidRPr="004D457A">
              <w:t>137577</w:t>
            </w:r>
          </w:p>
        </w:tc>
      </w:tr>
    </w:tbl>
    <w:p w:rsidR="0026777D" w:rsidRDefault="0026777D" w:rsidP="0026777D">
      <w:pPr>
        <w:pStyle w:val="Caption"/>
      </w:pPr>
    </w:p>
    <w:p w:rsidR="0026777D" w:rsidRDefault="0026777D" w:rsidP="0026777D">
      <w:pPr>
        <w:pStyle w:val="Caption"/>
        <w:rPr>
          <w:color w:val="00656B" w:themeColor="accent1" w:themeShade="BF"/>
        </w:rPr>
      </w:pPr>
      <w:bookmarkStart w:id="12" w:name="_Toc68436590"/>
      <w:bookmarkStart w:id="13" w:name="_Toc68436752"/>
      <w:bookmarkStart w:id="14" w:name="_Toc68437454"/>
      <w:r w:rsidRPr="0026777D">
        <w:rPr>
          <w:color w:val="00656B" w:themeColor="accent1" w:themeShade="BF"/>
        </w:rPr>
        <w:t xml:space="preserve">Table </w:t>
      </w:r>
      <w:r w:rsidRPr="0026777D">
        <w:rPr>
          <w:color w:val="00656B" w:themeColor="accent1" w:themeShade="BF"/>
        </w:rPr>
        <w:fldChar w:fldCharType="begin"/>
      </w:r>
      <w:r w:rsidRPr="0026777D">
        <w:rPr>
          <w:color w:val="00656B" w:themeColor="accent1" w:themeShade="BF"/>
        </w:rPr>
        <w:instrText xml:space="preserve"> SEQ Table \* ARABIC </w:instrText>
      </w:r>
      <w:r w:rsidRPr="0026777D">
        <w:rPr>
          <w:color w:val="00656B" w:themeColor="accent1" w:themeShade="BF"/>
        </w:rPr>
        <w:fldChar w:fldCharType="separate"/>
      </w:r>
      <w:r w:rsidR="004B1567">
        <w:rPr>
          <w:noProof/>
          <w:color w:val="00656B" w:themeColor="accent1" w:themeShade="BF"/>
        </w:rPr>
        <w:t>2</w:t>
      </w:r>
      <w:r w:rsidRPr="0026777D">
        <w:rPr>
          <w:color w:val="00656B" w:themeColor="accent1" w:themeShade="BF"/>
        </w:rPr>
        <w:fldChar w:fldCharType="end"/>
      </w:r>
      <w:r w:rsidRPr="0026777D">
        <w:rPr>
          <w:color w:val="00656B" w:themeColor="accent1" w:themeShade="BF"/>
        </w:rPr>
        <w:t>: Summarization of Data using methods of Descriptive Statistics</w:t>
      </w:r>
      <w:bookmarkEnd w:id="12"/>
      <w:bookmarkEnd w:id="13"/>
      <w:bookmarkEnd w:id="14"/>
    </w:p>
    <w:p w:rsidR="0026777D" w:rsidRPr="0026777D" w:rsidRDefault="0026777D" w:rsidP="0026777D"/>
    <w:p w:rsidR="0026777D" w:rsidRDefault="006C4F97" w:rsidP="0026777D">
      <w:pPr>
        <w:keepNext/>
      </w:pPr>
      <w:r>
        <w:rPr>
          <w:b/>
          <w:noProof/>
        </w:rPr>
        <w:lastRenderedPageBreak/>
        <w:drawing>
          <wp:inline distT="0" distB="0" distL="0" distR="0">
            <wp:extent cx="3111690" cy="1931012"/>
            <wp:effectExtent l="0" t="0" r="0" b="0"/>
            <wp:docPr id="1" name="Picture 1" descr="C:\Users\dev tripathi\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 tripathi\Desktop\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9776" cy="1985675"/>
                    </a:xfrm>
                    <a:prstGeom prst="rect">
                      <a:avLst/>
                    </a:prstGeom>
                    <a:noFill/>
                    <a:ln>
                      <a:noFill/>
                    </a:ln>
                  </pic:spPr>
                </pic:pic>
              </a:graphicData>
            </a:graphic>
          </wp:inline>
        </w:drawing>
      </w:r>
      <w:r>
        <w:rPr>
          <w:b/>
          <w:noProof/>
        </w:rPr>
        <w:drawing>
          <wp:inline distT="0" distB="0" distL="0" distR="0">
            <wp:extent cx="2736376" cy="1913255"/>
            <wp:effectExtent l="0" t="0" r="6985" b="0"/>
            <wp:docPr id="4" name="Picture 4" descr="C:\Users\dev tripathi\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 tripathi\Deskto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6113" cy="1920063"/>
                    </a:xfrm>
                    <a:prstGeom prst="rect">
                      <a:avLst/>
                    </a:prstGeom>
                    <a:noFill/>
                    <a:ln>
                      <a:noFill/>
                    </a:ln>
                  </pic:spPr>
                </pic:pic>
              </a:graphicData>
            </a:graphic>
          </wp:inline>
        </w:drawing>
      </w:r>
    </w:p>
    <w:p w:rsidR="00D002B6" w:rsidRPr="0026777D" w:rsidRDefault="0026777D" w:rsidP="0026777D">
      <w:pPr>
        <w:pStyle w:val="Caption"/>
      </w:pPr>
      <w:bookmarkStart w:id="15" w:name="_Toc68437050"/>
      <w:bookmarkStart w:id="16" w:name="_Toc68437191"/>
      <w:bookmarkStart w:id="17" w:name="_Toc68437253"/>
      <w:bookmarkStart w:id="18" w:name="_Toc68446058"/>
      <w:r w:rsidRPr="0026777D">
        <w:t xml:space="preserve">Figure </w:t>
      </w:r>
      <w:fldSimple w:instr=" SEQ Figure \* ARABIC ">
        <w:r w:rsidR="004B1567">
          <w:rPr>
            <w:noProof/>
          </w:rPr>
          <w:t>2</w:t>
        </w:r>
      </w:fldSimple>
      <w:r w:rsidRPr="0026777D">
        <w:t>: Bar plots of Spending In Different Regions (A) And Channels (B)</w:t>
      </w:r>
      <w:bookmarkEnd w:id="15"/>
      <w:bookmarkEnd w:id="16"/>
      <w:bookmarkEnd w:id="17"/>
      <w:bookmarkEnd w:id="18"/>
    </w:p>
    <w:p w:rsidR="0026777D" w:rsidRDefault="0026777D" w:rsidP="00D002B6">
      <w:pPr>
        <w:rPr>
          <w:b/>
        </w:rPr>
      </w:pPr>
    </w:p>
    <w:p w:rsidR="00F935E1" w:rsidRDefault="004D457A" w:rsidP="00D002B6">
      <w:r>
        <w:t xml:space="preserve">As the above figure depicts, the Region and Channel which spent the most are </w:t>
      </w:r>
      <w:r w:rsidRPr="0029627D">
        <w:rPr>
          <w:b/>
        </w:rPr>
        <w:t>‘Other’</w:t>
      </w:r>
      <w:r>
        <w:t xml:space="preserve"> and </w:t>
      </w:r>
      <w:r w:rsidRPr="0029627D">
        <w:rPr>
          <w:b/>
        </w:rPr>
        <w:t>‘Retail’</w:t>
      </w:r>
      <w:r>
        <w:t xml:space="preserve"> </w:t>
      </w:r>
      <w:r w:rsidR="0029627D">
        <w:t>respectively. Similarly, we can observe,</w:t>
      </w:r>
      <w:r>
        <w:t xml:space="preserve"> the Region and Channel which spent the least are </w:t>
      </w:r>
      <w:r w:rsidRPr="0029627D">
        <w:rPr>
          <w:b/>
        </w:rPr>
        <w:t>‘Oporto’</w:t>
      </w:r>
      <w:r>
        <w:t xml:space="preserve"> and </w:t>
      </w:r>
      <w:r w:rsidRPr="0029627D">
        <w:rPr>
          <w:b/>
        </w:rPr>
        <w:t>‘Hotel’</w:t>
      </w:r>
      <w:r w:rsidR="0029627D">
        <w:rPr>
          <w:b/>
        </w:rPr>
        <w:t xml:space="preserve"> </w:t>
      </w:r>
      <w:r w:rsidR="0029627D">
        <w:t>respectively</w:t>
      </w:r>
      <w:r>
        <w:t>.</w:t>
      </w:r>
      <w:r w:rsidR="0029627D">
        <w:t xml:space="preserve"> </w:t>
      </w:r>
      <w:r w:rsidR="00E2749C">
        <w:t xml:space="preserve"> </w:t>
      </w:r>
    </w:p>
    <w:p w:rsidR="0029627D" w:rsidRDefault="00BD64FC" w:rsidP="002976A7">
      <w:pPr>
        <w:pStyle w:val="Heading4"/>
      </w:pPr>
      <w:bookmarkStart w:id="19" w:name="_Toc68766177"/>
      <w:r w:rsidRPr="002976A7">
        <w:t>1.2</w:t>
      </w:r>
      <w:r>
        <w:t xml:space="preserve"> </w:t>
      </w:r>
      <w:r w:rsidR="0029627D" w:rsidRPr="00BD64FC">
        <w:rPr>
          <w:rStyle w:val="Heading4Char"/>
          <w:b/>
        </w:rPr>
        <w:t>There are 6 different varieties of items that are considered. Describe and comment/explain all the varieties across Region and Channel? Provide a detailed justification for your answer.</w:t>
      </w:r>
      <w:bookmarkEnd w:id="19"/>
    </w:p>
    <w:p w:rsidR="0026777D" w:rsidRDefault="0029627D" w:rsidP="0026777D">
      <w:pPr>
        <w:keepNext/>
      </w:pPr>
      <w:r w:rsidRPr="0029627D">
        <w:rPr>
          <w:b/>
        </w:rPr>
        <w:t xml:space="preserve">Solution: </w:t>
      </w:r>
      <w:r w:rsidR="00B8334E">
        <w:t xml:space="preserve">For describing the different varieties statistically, we can use the boxplot function in </w:t>
      </w:r>
      <w:proofErr w:type="spellStart"/>
      <w:r w:rsidR="00B8334E">
        <w:t>seaborn</w:t>
      </w:r>
      <w:proofErr w:type="spellEnd"/>
      <w:r w:rsidR="00B8334E">
        <w:t xml:space="preserve"> library. Since, the range is huge for all these variables, the normal scale will be unable to show the details due to overlapping lines. Hence, the log scale for y axis is used.</w:t>
      </w:r>
      <w:r w:rsidR="00F935E1">
        <w:rPr>
          <w:b/>
          <w:noProof/>
        </w:rPr>
        <w:drawing>
          <wp:inline distT="0" distB="0" distL="0" distR="0" wp14:anchorId="42A25157" wp14:editId="681748CD">
            <wp:extent cx="2940555" cy="2367886"/>
            <wp:effectExtent l="0" t="0" r="0" b="0"/>
            <wp:docPr id="5" name="Picture 5" descr="C:\Users\dev tripathi\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 tripathi\Deskto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3310" cy="2410367"/>
                    </a:xfrm>
                    <a:prstGeom prst="rect">
                      <a:avLst/>
                    </a:prstGeom>
                    <a:noFill/>
                    <a:ln>
                      <a:noFill/>
                    </a:ln>
                  </pic:spPr>
                </pic:pic>
              </a:graphicData>
            </a:graphic>
          </wp:inline>
        </w:drawing>
      </w:r>
      <w:r w:rsidR="00F935E1">
        <w:t xml:space="preserve">  </w:t>
      </w:r>
      <w:r w:rsidR="00F935E1">
        <w:rPr>
          <w:noProof/>
        </w:rPr>
        <w:drawing>
          <wp:inline distT="0" distB="0" distL="0" distR="0">
            <wp:extent cx="2831465" cy="2381534"/>
            <wp:effectExtent l="0" t="0" r="6985" b="0"/>
            <wp:docPr id="7" name="Picture 7" descr="C:\Users\dev tripathi\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v tripathi\Desktop\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0445" cy="2397498"/>
                    </a:xfrm>
                    <a:prstGeom prst="rect">
                      <a:avLst/>
                    </a:prstGeom>
                    <a:noFill/>
                    <a:ln>
                      <a:noFill/>
                    </a:ln>
                  </pic:spPr>
                </pic:pic>
              </a:graphicData>
            </a:graphic>
          </wp:inline>
        </w:drawing>
      </w:r>
      <w:r w:rsidR="00F935E1">
        <w:rPr>
          <w:noProof/>
        </w:rPr>
        <w:lastRenderedPageBreak/>
        <w:drawing>
          <wp:inline distT="0" distB="0" distL="0" distR="0">
            <wp:extent cx="2900045" cy="2183641"/>
            <wp:effectExtent l="0" t="0" r="0" b="7620"/>
            <wp:docPr id="9" name="Picture 9" descr="C:\Users\dev tripathi\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 tripathi\Desktop\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2231" cy="2215405"/>
                    </a:xfrm>
                    <a:prstGeom prst="rect">
                      <a:avLst/>
                    </a:prstGeom>
                    <a:noFill/>
                    <a:ln>
                      <a:noFill/>
                    </a:ln>
                  </pic:spPr>
                </pic:pic>
              </a:graphicData>
            </a:graphic>
          </wp:inline>
        </w:drawing>
      </w:r>
      <w:r w:rsidR="00F935E1">
        <w:t xml:space="preserve">  </w:t>
      </w:r>
      <w:r w:rsidR="00F935E1">
        <w:rPr>
          <w:noProof/>
        </w:rPr>
        <w:drawing>
          <wp:inline distT="0" distB="0" distL="0" distR="0">
            <wp:extent cx="2879090" cy="2183641"/>
            <wp:effectExtent l="0" t="0" r="0" b="7620"/>
            <wp:docPr id="11" name="Picture 11" descr="C:\Users\dev tripathi\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 tripathi\Desktop\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5382" cy="2233920"/>
                    </a:xfrm>
                    <a:prstGeom prst="rect">
                      <a:avLst/>
                    </a:prstGeom>
                    <a:noFill/>
                    <a:ln>
                      <a:noFill/>
                    </a:ln>
                  </pic:spPr>
                </pic:pic>
              </a:graphicData>
            </a:graphic>
          </wp:inline>
        </w:drawing>
      </w:r>
      <w:r w:rsidR="00F935E1">
        <w:rPr>
          <w:noProof/>
        </w:rPr>
        <w:drawing>
          <wp:inline distT="0" distB="0" distL="0" distR="0">
            <wp:extent cx="2911715" cy="2163170"/>
            <wp:effectExtent l="0" t="0" r="3175" b="8890"/>
            <wp:docPr id="14" name="Picture 14" descr="C:\Users\dev tripathi\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v tripathi\Desktop\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3984" cy="2202001"/>
                    </a:xfrm>
                    <a:prstGeom prst="rect">
                      <a:avLst/>
                    </a:prstGeom>
                    <a:noFill/>
                    <a:ln>
                      <a:noFill/>
                    </a:ln>
                  </pic:spPr>
                </pic:pic>
              </a:graphicData>
            </a:graphic>
          </wp:inline>
        </w:drawing>
      </w:r>
      <w:r w:rsidR="00F935E1">
        <w:t xml:space="preserve">   </w:t>
      </w:r>
      <w:r w:rsidR="0026777D">
        <w:rPr>
          <w:noProof/>
        </w:rPr>
        <w:drawing>
          <wp:inline distT="0" distB="0" distL="0" distR="0" wp14:anchorId="43E7D2C6" wp14:editId="2F8DD850">
            <wp:extent cx="2878455" cy="2176818"/>
            <wp:effectExtent l="0" t="0" r="0" b="0"/>
            <wp:docPr id="15" name="Picture 15" descr="C:\Users\dev tripathi\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 tripathi\Desktop\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0671" cy="2208744"/>
                    </a:xfrm>
                    <a:prstGeom prst="rect">
                      <a:avLst/>
                    </a:prstGeom>
                    <a:noFill/>
                    <a:ln>
                      <a:noFill/>
                    </a:ln>
                  </pic:spPr>
                </pic:pic>
              </a:graphicData>
            </a:graphic>
          </wp:inline>
        </w:drawing>
      </w:r>
    </w:p>
    <w:p w:rsidR="0026777D" w:rsidRPr="0026777D" w:rsidRDefault="0026777D" w:rsidP="0026777D">
      <w:pPr>
        <w:pStyle w:val="Caption"/>
      </w:pPr>
      <w:bookmarkStart w:id="20" w:name="_Toc68437051"/>
      <w:bookmarkStart w:id="21" w:name="_Toc68437192"/>
      <w:bookmarkStart w:id="22" w:name="_Toc68437254"/>
      <w:bookmarkStart w:id="23" w:name="_Toc68446059"/>
      <w:r>
        <w:t xml:space="preserve">Figure </w:t>
      </w:r>
      <w:fldSimple w:instr=" SEQ Figure \* ARABIC ">
        <w:r w:rsidR="004B1567">
          <w:rPr>
            <w:noProof/>
          </w:rPr>
          <w:t>3</w:t>
        </w:r>
      </w:fldSimple>
      <w:r>
        <w:t>: Box Plots for Different Items</w:t>
      </w:r>
      <w:bookmarkEnd w:id="20"/>
      <w:bookmarkEnd w:id="21"/>
      <w:bookmarkEnd w:id="22"/>
      <w:bookmarkEnd w:id="23"/>
      <w:r>
        <w:t xml:space="preserve">   </w:t>
      </w:r>
    </w:p>
    <w:p w:rsidR="0026777D" w:rsidRDefault="0026777D" w:rsidP="00D002B6"/>
    <w:p w:rsidR="001C29F6" w:rsidRDefault="00F60C4D" w:rsidP="001C29F6">
      <w:r>
        <w:t>Now</w:t>
      </w:r>
      <w:r w:rsidR="001C29F6">
        <w:t>, using the coefficient of variation for depicting the differences/ similarities for different Regions and Channels for these items, since coefficient of variation is better measure of the variation when it comes to comparing two variables. The following table shows the same:</w:t>
      </w:r>
    </w:p>
    <w:tbl>
      <w:tblPr>
        <w:tblStyle w:val="TableGrid"/>
        <w:tblW w:w="9398" w:type="dxa"/>
        <w:tblLook w:val="04A0" w:firstRow="1" w:lastRow="0" w:firstColumn="1" w:lastColumn="0" w:noHBand="0" w:noVBand="1"/>
      </w:tblPr>
      <w:tblGrid>
        <w:gridCol w:w="948"/>
        <w:gridCol w:w="1005"/>
        <w:gridCol w:w="1439"/>
        <w:gridCol w:w="1928"/>
        <w:gridCol w:w="1051"/>
        <w:gridCol w:w="1051"/>
        <w:gridCol w:w="1051"/>
        <w:gridCol w:w="1051"/>
      </w:tblGrid>
      <w:tr w:rsidR="001C29F6" w:rsidRPr="001C29F6" w:rsidTr="002536EC">
        <w:trPr>
          <w:trHeight w:val="297"/>
        </w:trPr>
        <w:tc>
          <w:tcPr>
            <w:tcW w:w="948" w:type="dxa"/>
            <w:shd w:val="clear" w:color="auto" w:fill="E3EB9A" w:themeFill="accent2" w:themeFillTint="99"/>
            <w:noWrap/>
            <w:hideMark/>
          </w:tcPr>
          <w:p w:rsidR="001C29F6" w:rsidRPr="001C29F6" w:rsidRDefault="001C29F6" w:rsidP="002536EC"/>
        </w:tc>
        <w:tc>
          <w:tcPr>
            <w:tcW w:w="991" w:type="dxa"/>
            <w:shd w:val="clear" w:color="auto" w:fill="E3EB9A" w:themeFill="accent2" w:themeFillTint="99"/>
            <w:noWrap/>
            <w:hideMark/>
          </w:tcPr>
          <w:p w:rsidR="001C29F6" w:rsidRPr="001C29F6" w:rsidRDefault="001C29F6" w:rsidP="002536EC"/>
        </w:tc>
        <w:tc>
          <w:tcPr>
            <w:tcW w:w="1418" w:type="dxa"/>
            <w:shd w:val="clear" w:color="auto" w:fill="E3EB9A" w:themeFill="accent2" w:themeFillTint="99"/>
            <w:noWrap/>
            <w:hideMark/>
          </w:tcPr>
          <w:p w:rsidR="001C29F6" w:rsidRPr="001C29F6" w:rsidRDefault="001C29F6" w:rsidP="002536EC">
            <w:pPr>
              <w:rPr>
                <w:b/>
                <w:bCs/>
              </w:rPr>
            </w:pPr>
            <w:r w:rsidRPr="001C29F6">
              <w:rPr>
                <w:b/>
                <w:bCs/>
              </w:rPr>
              <w:t>Delicatessen</w:t>
            </w:r>
          </w:p>
        </w:tc>
        <w:tc>
          <w:tcPr>
            <w:tcW w:w="1897" w:type="dxa"/>
            <w:shd w:val="clear" w:color="auto" w:fill="E3EB9A" w:themeFill="accent2" w:themeFillTint="99"/>
            <w:noWrap/>
            <w:hideMark/>
          </w:tcPr>
          <w:p w:rsidR="001C29F6" w:rsidRPr="001C29F6" w:rsidRDefault="001C29F6" w:rsidP="002536EC">
            <w:pPr>
              <w:rPr>
                <w:b/>
                <w:bCs/>
              </w:rPr>
            </w:pPr>
            <w:proofErr w:type="spellStart"/>
            <w:r w:rsidRPr="001C29F6">
              <w:rPr>
                <w:b/>
                <w:bCs/>
              </w:rPr>
              <w:t>Detergents_Paper</w:t>
            </w:r>
            <w:proofErr w:type="spellEnd"/>
          </w:p>
        </w:tc>
        <w:tc>
          <w:tcPr>
            <w:tcW w:w="1036" w:type="dxa"/>
            <w:shd w:val="clear" w:color="auto" w:fill="E3EB9A" w:themeFill="accent2" w:themeFillTint="99"/>
            <w:noWrap/>
            <w:hideMark/>
          </w:tcPr>
          <w:p w:rsidR="001C29F6" w:rsidRPr="001C29F6" w:rsidRDefault="001C29F6" w:rsidP="002536EC">
            <w:pPr>
              <w:rPr>
                <w:b/>
                <w:bCs/>
              </w:rPr>
            </w:pPr>
            <w:r w:rsidRPr="001C29F6">
              <w:rPr>
                <w:b/>
                <w:bCs/>
              </w:rPr>
              <w:t>Fresh</w:t>
            </w:r>
          </w:p>
        </w:tc>
        <w:tc>
          <w:tcPr>
            <w:tcW w:w="1036" w:type="dxa"/>
            <w:shd w:val="clear" w:color="auto" w:fill="E3EB9A" w:themeFill="accent2" w:themeFillTint="99"/>
            <w:noWrap/>
            <w:hideMark/>
          </w:tcPr>
          <w:p w:rsidR="001C29F6" w:rsidRPr="001C29F6" w:rsidRDefault="001C29F6" w:rsidP="002536EC">
            <w:pPr>
              <w:rPr>
                <w:b/>
                <w:bCs/>
              </w:rPr>
            </w:pPr>
            <w:r w:rsidRPr="001C29F6">
              <w:rPr>
                <w:b/>
                <w:bCs/>
              </w:rPr>
              <w:t>Frozen</w:t>
            </w:r>
          </w:p>
        </w:tc>
        <w:tc>
          <w:tcPr>
            <w:tcW w:w="1036" w:type="dxa"/>
            <w:shd w:val="clear" w:color="auto" w:fill="E3EB9A" w:themeFill="accent2" w:themeFillTint="99"/>
            <w:noWrap/>
            <w:hideMark/>
          </w:tcPr>
          <w:p w:rsidR="001C29F6" w:rsidRPr="001C29F6" w:rsidRDefault="001C29F6" w:rsidP="002536EC">
            <w:pPr>
              <w:rPr>
                <w:b/>
                <w:bCs/>
              </w:rPr>
            </w:pPr>
            <w:r w:rsidRPr="001C29F6">
              <w:rPr>
                <w:b/>
                <w:bCs/>
              </w:rPr>
              <w:t>Grocery</w:t>
            </w:r>
          </w:p>
        </w:tc>
        <w:tc>
          <w:tcPr>
            <w:tcW w:w="1036" w:type="dxa"/>
            <w:shd w:val="clear" w:color="auto" w:fill="E3EB9A" w:themeFill="accent2" w:themeFillTint="99"/>
            <w:noWrap/>
            <w:hideMark/>
          </w:tcPr>
          <w:p w:rsidR="001C29F6" w:rsidRPr="001C29F6" w:rsidRDefault="001C29F6" w:rsidP="002536EC">
            <w:pPr>
              <w:rPr>
                <w:b/>
                <w:bCs/>
              </w:rPr>
            </w:pPr>
            <w:r w:rsidRPr="001C29F6">
              <w:rPr>
                <w:b/>
                <w:bCs/>
              </w:rPr>
              <w:t>Milk</w:t>
            </w:r>
          </w:p>
        </w:tc>
      </w:tr>
      <w:tr w:rsidR="001C29F6" w:rsidRPr="001C29F6" w:rsidTr="002536EC">
        <w:trPr>
          <w:trHeight w:val="297"/>
        </w:trPr>
        <w:tc>
          <w:tcPr>
            <w:tcW w:w="948" w:type="dxa"/>
            <w:shd w:val="clear" w:color="auto" w:fill="EDF6F7" w:themeFill="accent5" w:themeFillTint="33"/>
            <w:noWrap/>
            <w:hideMark/>
          </w:tcPr>
          <w:p w:rsidR="001C29F6" w:rsidRPr="001C29F6" w:rsidRDefault="001C29F6" w:rsidP="002536EC">
            <w:pPr>
              <w:rPr>
                <w:b/>
                <w:bCs/>
              </w:rPr>
            </w:pPr>
            <w:r w:rsidRPr="001C29F6">
              <w:rPr>
                <w:b/>
                <w:bCs/>
              </w:rPr>
              <w:t>Region</w:t>
            </w:r>
          </w:p>
        </w:tc>
        <w:tc>
          <w:tcPr>
            <w:tcW w:w="991" w:type="dxa"/>
            <w:shd w:val="clear" w:color="auto" w:fill="EDF6F7" w:themeFill="accent5" w:themeFillTint="33"/>
            <w:noWrap/>
            <w:hideMark/>
          </w:tcPr>
          <w:p w:rsidR="001C29F6" w:rsidRPr="001C29F6" w:rsidRDefault="001C29F6" w:rsidP="002536EC">
            <w:pPr>
              <w:rPr>
                <w:b/>
                <w:bCs/>
              </w:rPr>
            </w:pPr>
            <w:r w:rsidRPr="001C29F6">
              <w:rPr>
                <w:b/>
                <w:bCs/>
              </w:rPr>
              <w:t>Channel</w:t>
            </w:r>
          </w:p>
        </w:tc>
        <w:tc>
          <w:tcPr>
            <w:tcW w:w="1418" w:type="dxa"/>
            <w:noWrap/>
            <w:hideMark/>
          </w:tcPr>
          <w:p w:rsidR="001C29F6" w:rsidRPr="001C29F6" w:rsidRDefault="001C29F6" w:rsidP="002536EC">
            <w:pPr>
              <w:rPr>
                <w:b/>
                <w:bCs/>
              </w:rPr>
            </w:pPr>
          </w:p>
        </w:tc>
        <w:tc>
          <w:tcPr>
            <w:tcW w:w="1897" w:type="dxa"/>
            <w:noWrap/>
            <w:hideMark/>
          </w:tcPr>
          <w:p w:rsidR="001C29F6" w:rsidRPr="001C29F6" w:rsidRDefault="001C29F6" w:rsidP="002536EC"/>
        </w:tc>
        <w:tc>
          <w:tcPr>
            <w:tcW w:w="1036" w:type="dxa"/>
            <w:noWrap/>
            <w:hideMark/>
          </w:tcPr>
          <w:p w:rsidR="001C29F6" w:rsidRPr="001C29F6" w:rsidRDefault="001C29F6" w:rsidP="002536EC"/>
        </w:tc>
        <w:tc>
          <w:tcPr>
            <w:tcW w:w="1036" w:type="dxa"/>
            <w:noWrap/>
            <w:hideMark/>
          </w:tcPr>
          <w:p w:rsidR="001C29F6" w:rsidRPr="001C29F6" w:rsidRDefault="001C29F6" w:rsidP="002536EC"/>
        </w:tc>
        <w:tc>
          <w:tcPr>
            <w:tcW w:w="1036" w:type="dxa"/>
            <w:noWrap/>
            <w:hideMark/>
          </w:tcPr>
          <w:p w:rsidR="001C29F6" w:rsidRPr="001C29F6" w:rsidRDefault="001C29F6" w:rsidP="002536EC"/>
        </w:tc>
        <w:tc>
          <w:tcPr>
            <w:tcW w:w="1036" w:type="dxa"/>
            <w:noWrap/>
            <w:hideMark/>
          </w:tcPr>
          <w:p w:rsidR="001C29F6" w:rsidRPr="001C29F6" w:rsidRDefault="001C29F6" w:rsidP="002536EC"/>
        </w:tc>
      </w:tr>
      <w:tr w:rsidR="001C29F6" w:rsidRPr="001C29F6" w:rsidTr="002536EC">
        <w:trPr>
          <w:trHeight w:val="297"/>
        </w:trPr>
        <w:tc>
          <w:tcPr>
            <w:tcW w:w="948" w:type="dxa"/>
            <w:shd w:val="clear" w:color="auto" w:fill="EDF6F7" w:themeFill="accent5" w:themeFillTint="33"/>
            <w:noWrap/>
            <w:hideMark/>
          </w:tcPr>
          <w:p w:rsidR="001C29F6" w:rsidRPr="001C29F6" w:rsidRDefault="001C29F6" w:rsidP="002536EC">
            <w:pPr>
              <w:rPr>
                <w:b/>
                <w:bCs/>
              </w:rPr>
            </w:pPr>
            <w:r w:rsidRPr="001C29F6">
              <w:rPr>
                <w:b/>
                <w:bCs/>
              </w:rPr>
              <w:t>Lisbon</w:t>
            </w:r>
          </w:p>
        </w:tc>
        <w:tc>
          <w:tcPr>
            <w:tcW w:w="991" w:type="dxa"/>
            <w:shd w:val="clear" w:color="auto" w:fill="EDF6F7" w:themeFill="accent5" w:themeFillTint="33"/>
            <w:noWrap/>
            <w:hideMark/>
          </w:tcPr>
          <w:p w:rsidR="001C29F6" w:rsidRPr="001C29F6" w:rsidRDefault="001C29F6" w:rsidP="002536EC">
            <w:pPr>
              <w:rPr>
                <w:b/>
                <w:bCs/>
              </w:rPr>
            </w:pPr>
            <w:r w:rsidRPr="001C29F6">
              <w:rPr>
                <w:b/>
                <w:bCs/>
              </w:rPr>
              <w:t>Hotel</w:t>
            </w:r>
          </w:p>
        </w:tc>
        <w:tc>
          <w:tcPr>
            <w:tcW w:w="1418" w:type="dxa"/>
            <w:noWrap/>
            <w:hideMark/>
          </w:tcPr>
          <w:p w:rsidR="001C29F6" w:rsidRPr="001C29F6" w:rsidRDefault="001C29F6" w:rsidP="002536EC">
            <w:r w:rsidRPr="001C29F6">
              <w:t>1.010366</w:t>
            </w:r>
          </w:p>
        </w:tc>
        <w:tc>
          <w:tcPr>
            <w:tcW w:w="1897" w:type="dxa"/>
            <w:noWrap/>
            <w:hideMark/>
          </w:tcPr>
          <w:p w:rsidR="001C29F6" w:rsidRPr="001C29F6" w:rsidRDefault="001C29F6" w:rsidP="002536EC">
            <w:r w:rsidRPr="001C29F6">
              <w:t>1.362187</w:t>
            </w:r>
          </w:p>
        </w:tc>
        <w:tc>
          <w:tcPr>
            <w:tcW w:w="1036" w:type="dxa"/>
            <w:noWrap/>
            <w:hideMark/>
          </w:tcPr>
          <w:p w:rsidR="001C29F6" w:rsidRPr="001C29F6" w:rsidRDefault="001C29F6" w:rsidP="002536EC">
            <w:r w:rsidRPr="001C29F6">
              <w:t>0.948436</w:t>
            </w:r>
          </w:p>
        </w:tc>
        <w:tc>
          <w:tcPr>
            <w:tcW w:w="1036" w:type="dxa"/>
            <w:noWrap/>
            <w:hideMark/>
          </w:tcPr>
          <w:p w:rsidR="001C29F6" w:rsidRPr="001C29F6" w:rsidRDefault="001C29F6" w:rsidP="002536EC">
            <w:r w:rsidRPr="001C29F6">
              <w:t>1.038772</w:t>
            </w:r>
          </w:p>
        </w:tc>
        <w:tc>
          <w:tcPr>
            <w:tcW w:w="1036" w:type="dxa"/>
            <w:noWrap/>
            <w:hideMark/>
          </w:tcPr>
          <w:p w:rsidR="001C29F6" w:rsidRPr="001C29F6" w:rsidRDefault="001C29F6" w:rsidP="002536EC">
            <w:r w:rsidRPr="001C29F6">
              <w:t>0.893848</w:t>
            </w:r>
          </w:p>
        </w:tc>
        <w:tc>
          <w:tcPr>
            <w:tcW w:w="1036" w:type="dxa"/>
            <w:noWrap/>
            <w:hideMark/>
          </w:tcPr>
          <w:p w:rsidR="001C29F6" w:rsidRPr="001C29F6" w:rsidRDefault="001C29F6" w:rsidP="002536EC">
            <w:r w:rsidRPr="001C29F6">
              <w:t>1.101167</w:t>
            </w:r>
          </w:p>
        </w:tc>
      </w:tr>
      <w:tr w:rsidR="001C29F6" w:rsidRPr="001C29F6" w:rsidTr="002536EC">
        <w:trPr>
          <w:trHeight w:val="297"/>
        </w:trPr>
        <w:tc>
          <w:tcPr>
            <w:tcW w:w="948" w:type="dxa"/>
            <w:shd w:val="clear" w:color="auto" w:fill="EDF6F7" w:themeFill="accent5" w:themeFillTint="33"/>
            <w:noWrap/>
            <w:hideMark/>
          </w:tcPr>
          <w:p w:rsidR="001C29F6" w:rsidRPr="001C29F6" w:rsidRDefault="001C29F6" w:rsidP="002536EC"/>
        </w:tc>
        <w:tc>
          <w:tcPr>
            <w:tcW w:w="991" w:type="dxa"/>
            <w:shd w:val="clear" w:color="auto" w:fill="EDF6F7" w:themeFill="accent5" w:themeFillTint="33"/>
            <w:noWrap/>
            <w:hideMark/>
          </w:tcPr>
          <w:p w:rsidR="001C29F6" w:rsidRPr="001C29F6" w:rsidRDefault="001C29F6" w:rsidP="002536EC">
            <w:pPr>
              <w:rPr>
                <w:b/>
                <w:bCs/>
              </w:rPr>
            </w:pPr>
            <w:r w:rsidRPr="001C29F6">
              <w:rPr>
                <w:b/>
                <w:bCs/>
              </w:rPr>
              <w:t>Retail</w:t>
            </w:r>
          </w:p>
        </w:tc>
        <w:tc>
          <w:tcPr>
            <w:tcW w:w="1418" w:type="dxa"/>
            <w:noWrap/>
            <w:hideMark/>
          </w:tcPr>
          <w:p w:rsidR="001C29F6" w:rsidRPr="001C29F6" w:rsidRDefault="001C29F6" w:rsidP="002536EC">
            <w:r w:rsidRPr="001C29F6">
              <w:t>0.844395</w:t>
            </w:r>
          </w:p>
        </w:tc>
        <w:tc>
          <w:tcPr>
            <w:tcW w:w="1897" w:type="dxa"/>
            <w:noWrap/>
            <w:hideMark/>
          </w:tcPr>
          <w:p w:rsidR="001C29F6" w:rsidRPr="001C29F6" w:rsidRDefault="001C29F6" w:rsidP="002536EC">
            <w:r w:rsidRPr="001C29F6">
              <w:t>0.651707</w:t>
            </w:r>
          </w:p>
        </w:tc>
        <w:tc>
          <w:tcPr>
            <w:tcW w:w="1036" w:type="dxa"/>
            <w:noWrap/>
            <w:hideMark/>
          </w:tcPr>
          <w:p w:rsidR="001C29F6" w:rsidRPr="001C29F6" w:rsidRDefault="001C29F6" w:rsidP="002536EC">
            <w:r w:rsidRPr="001C29F6">
              <w:t>1.012104</w:t>
            </w:r>
          </w:p>
        </w:tc>
        <w:tc>
          <w:tcPr>
            <w:tcW w:w="1036" w:type="dxa"/>
            <w:noWrap/>
            <w:hideMark/>
          </w:tcPr>
          <w:p w:rsidR="001C29F6" w:rsidRPr="001C29F6" w:rsidRDefault="001C29F6" w:rsidP="002536EC">
            <w:r w:rsidRPr="001C29F6">
              <w:t>0.911902</w:t>
            </w:r>
          </w:p>
        </w:tc>
        <w:tc>
          <w:tcPr>
            <w:tcW w:w="1036" w:type="dxa"/>
            <w:noWrap/>
            <w:hideMark/>
          </w:tcPr>
          <w:p w:rsidR="001C29F6" w:rsidRPr="001C29F6" w:rsidRDefault="001C29F6" w:rsidP="002536EC">
            <w:r w:rsidRPr="001C29F6">
              <w:t>0.547926</w:t>
            </w:r>
          </w:p>
        </w:tc>
        <w:tc>
          <w:tcPr>
            <w:tcW w:w="1036" w:type="dxa"/>
            <w:noWrap/>
            <w:hideMark/>
          </w:tcPr>
          <w:p w:rsidR="001C29F6" w:rsidRPr="001C29F6" w:rsidRDefault="001C29F6" w:rsidP="002536EC">
            <w:r w:rsidRPr="001C29F6">
              <w:t>0.595605</w:t>
            </w:r>
          </w:p>
        </w:tc>
      </w:tr>
      <w:tr w:rsidR="001C29F6" w:rsidRPr="001C29F6" w:rsidTr="002536EC">
        <w:trPr>
          <w:trHeight w:val="297"/>
        </w:trPr>
        <w:tc>
          <w:tcPr>
            <w:tcW w:w="948" w:type="dxa"/>
            <w:shd w:val="clear" w:color="auto" w:fill="EDF6F7" w:themeFill="accent5" w:themeFillTint="33"/>
            <w:noWrap/>
            <w:hideMark/>
          </w:tcPr>
          <w:p w:rsidR="001C29F6" w:rsidRPr="001C29F6" w:rsidRDefault="001C29F6" w:rsidP="002536EC">
            <w:pPr>
              <w:rPr>
                <w:b/>
                <w:bCs/>
              </w:rPr>
            </w:pPr>
            <w:r w:rsidRPr="001C29F6">
              <w:rPr>
                <w:b/>
                <w:bCs/>
              </w:rPr>
              <w:t>Oporto</w:t>
            </w:r>
          </w:p>
        </w:tc>
        <w:tc>
          <w:tcPr>
            <w:tcW w:w="991" w:type="dxa"/>
            <w:shd w:val="clear" w:color="auto" w:fill="EDF6F7" w:themeFill="accent5" w:themeFillTint="33"/>
            <w:noWrap/>
            <w:hideMark/>
          </w:tcPr>
          <w:p w:rsidR="001C29F6" w:rsidRPr="001C29F6" w:rsidRDefault="001C29F6" w:rsidP="002536EC">
            <w:pPr>
              <w:rPr>
                <w:b/>
                <w:bCs/>
              </w:rPr>
            </w:pPr>
            <w:r w:rsidRPr="001C29F6">
              <w:rPr>
                <w:b/>
                <w:bCs/>
              </w:rPr>
              <w:t>Hotel</w:t>
            </w:r>
          </w:p>
        </w:tc>
        <w:tc>
          <w:tcPr>
            <w:tcW w:w="1418" w:type="dxa"/>
            <w:noWrap/>
            <w:hideMark/>
          </w:tcPr>
          <w:p w:rsidR="001C29F6" w:rsidRPr="001C29F6" w:rsidRDefault="001C29F6" w:rsidP="002536EC">
            <w:r w:rsidRPr="001C29F6">
              <w:t>0.93837</w:t>
            </w:r>
          </w:p>
        </w:tc>
        <w:tc>
          <w:tcPr>
            <w:tcW w:w="1897" w:type="dxa"/>
            <w:noWrap/>
            <w:hideMark/>
          </w:tcPr>
          <w:p w:rsidR="001C29F6" w:rsidRPr="001C29F6" w:rsidRDefault="001C29F6" w:rsidP="002536EC">
            <w:r w:rsidRPr="001C29F6">
              <w:t>0.865205</w:t>
            </w:r>
          </w:p>
        </w:tc>
        <w:tc>
          <w:tcPr>
            <w:tcW w:w="1036" w:type="dxa"/>
            <w:noWrap/>
            <w:hideMark/>
          </w:tcPr>
          <w:p w:rsidR="001C29F6" w:rsidRPr="001C29F6" w:rsidRDefault="001C29F6" w:rsidP="002536EC">
            <w:r w:rsidRPr="001C29F6">
              <w:t>0.755994</w:t>
            </w:r>
          </w:p>
        </w:tc>
        <w:tc>
          <w:tcPr>
            <w:tcW w:w="1036" w:type="dxa"/>
            <w:noWrap/>
            <w:hideMark/>
          </w:tcPr>
          <w:p w:rsidR="001C29F6" w:rsidRPr="001C29F6" w:rsidRDefault="001C29F6" w:rsidP="002536EC">
            <w:r w:rsidRPr="001C29F6">
              <w:t>1.957877</w:t>
            </w:r>
          </w:p>
        </w:tc>
        <w:tc>
          <w:tcPr>
            <w:tcW w:w="1036" w:type="dxa"/>
            <w:noWrap/>
            <w:hideMark/>
          </w:tcPr>
          <w:p w:rsidR="001C29F6" w:rsidRPr="001C29F6" w:rsidRDefault="001C29F6" w:rsidP="002536EC">
            <w:r w:rsidRPr="001C29F6">
              <w:t>0.681008</w:t>
            </w:r>
          </w:p>
        </w:tc>
        <w:tc>
          <w:tcPr>
            <w:tcW w:w="1036" w:type="dxa"/>
            <w:noWrap/>
            <w:hideMark/>
          </w:tcPr>
          <w:p w:rsidR="001C29F6" w:rsidRPr="001C29F6" w:rsidRDefault="001C29F6" w:rsidP="002536EC">
            <w:r w:rsidRPr="001C29F6">
              <w:t>1.265113</w:t>
            </w:r>
          </w:p>
        </w:tc>
      </w:tr>
      <w:tr w:rsidR="001C29F6" w:rsidRPr="001C29F6" w:rsidTr="002536EC">
        <w:trPr>
          <w:trHeight w:val="297"/>
        </w:trPr>
        <w:tc>
          <w:tcPr>
            <w:tcW w:w="948" w:type="dxa"/>
            <w:shd w:val="clear" w:color="auto" w:fill="EDF6F7" w:themeFill="accent5" w:themeFillTint="33"/>
            <w:noWrap/>
            <w:hideMark/>
          </w:tcPr>
          <w:p w:rsidR="001C29F6" w:rsidRPr="001C29F6" w:rsidRDefault="001C29F6" w:rsidP="002536EC"/>
        </w:tc>
        <w:tc>
          <w:tcPr>
            <w:tcW w:w="991" w:type="dxa"/>
            <w:shd w:val="clear" w:color="auto" w:fill="EDF6F7" w:themeFill="accent5" w:themeFillTint="33"/>
            <w:noWrap/>
            <w:hideMark/>
          </w:tcPr>
          <w:p w:rsidR="001C29F6" w:rsidRPr="001C29F6" w:rsidRDefault="001C29F6" w:rsidP="002536EC">
            <w:pPr>
              <w:rPr>
                <w:b/>
                <w:bCs/>
              </w:rPr>
            </w:pPr>
            <w:r w:rsidRPr="001C29F6">
              <w:rPr>
                <w:b/>
                <w:bCs/>
              </w:rPr>
              <w:t>Retail</w:t>
            </w:r>
          </w:p>
        </w:tc>
        <w:tc>
          <w:tcPr>
            <w:tcW w:w="1418" w:type="dxa"/>
            <w:noWrap/>
            <w:hideMark/>
          </w:tcPr>
          <w:p w:rsidR="001C29F6" w:rsidRPr="001C29F6" w:rsidRDefault="001C29F6" w:rsidP="002536EC">
            <w:r w:rsidRPr="001C29F6">
              <w:t>0.836982</w:t>
            </w:r>
          </w:p>
        </w:tc>
        <w:tc>
          <w:tcPr>
            <w:tcW w:w="1897" w:type="dxa"/>
            <w:noWrap/>
            <w:hideMark/>
          </w:tcPr>
          <w:p w:rsidR="001C29F6" w:rsidRPr="001C29F6" w:rsidRDefault="001C29F6" w:rsidP="002536EC">
            <w:r w:rsidRPr="001C29F6">
              <w:t>0.959034</w:t>
            </w:r>
          </w:p>
        </w:tc>
        <w:tc>
          <w:tcPr>
            <w:tcW w:w="1036" w:type="dxa"/>
            <w:noWrap/>
            <w:hideMark/>
          </w:tcPr>
          <w:p w:rsidR="001C29F6" w:rsidRPr="001C29F6" w:rsidRDefault="001C29F6" w:rsidP="002536EC">
            <w:r w:rsidRPr="001C29F6">
              <w:t>0.917003</w:t>
            </w:r>
          </w:p>
        </w:tc>
        <w:tc>
          <w:tcPr>
            <w:tcW w:w="1036" w:type="dxa"/>
            <w:noWrap/>
            <w:hideMark/>
          </w:tcPr>
          <w:p w:rsidR="001C29F6" w:rsidRPr="001C29F6" w:rsidRDefault="001C29F6" w:rsidP="002536EC">
            <w:r w:rsidRPr="001C29F6">
              <w:t>1.562595</w:t>
            </w:r>
          </w:p>
        </w:tc>
        <w:tc>
          <w:tcPr>
            <w:tcW w:w="1036" w:type="dxa"/>
            <w:noWrap/>
            <w:hideMark/>
          </w:tcPr>
          <w:p w:rsidR="001C29F6" w:rsidRPr="001C29F6" w:rsidRDefault="001C29F6" w:rsidP="002536EC">
            <w:r w:rsidRPr="001C29F6">
              <w:t>0.836754</w:t>
            </w:r>
          </w:p>
        </w:tc>
        <w:tc>
          <w:tcPr>
            <w:tcW w:w="1036" w:type="dxa"/>
            <w:noWrap/>
            <w:hideMark/>
          </w:tcPr>
          <w:p w:rsidR="001C29F6" w:rsidRPr="001C29F6" w:rsidRDefault="001C29F6" w:rsidP="002536EC">
            <w:r w:rsidRPr="001C29F6">
              <w:t>0.70016</w:t>
            </w:r>
          </w:p>
        </w:tc>
      </w:tr>
      <w:tr w:rsidR="001C29F6" w:rsidRPr="001C29F6" w:rsidTr="002536EC">
        <w:trPr>
          <w:trHeight w:val="297"/>
        </w:trPr>
        <w:tc>
          <w:tcPr>
            <w:tcW w:w="948" w:type="dxa"/>
            <w:shd w:val="clear" w:color="auto" w:fill="EDF6F7" w:themeFill="accent5" w:themeFillTint="33"/>
            <w:noWrap/>
            <w:hideMark/>
          </w:tcPr>
          <w:p w:rsidR="001C29F6" w:rsidRPr="001C29F6" w:rsidRDefault="001C29F6" w:rsidP="002536EC">
            <w:pPr>
              <w:rPr>
                <w:b/>
                <w:bCs/>
              </w:rPr>
            </w:pPr>
            <w:r w:rsidRPr="001C29F6">
              <w:rPr>
                <w:b/>
                <w:bCs/>
              </w:rPr>
              <w:lastRenderedPageBreak/>
              <w:t>Other</w:t>
            </w:r>
          </w:p>
        </w:tc>
        <w:tc>
          <w:tcPr>
            <w:tcW w:w="991" w:type="dxa"/>
            <w:shd w:val="clear" w:color="auto" w:fill="EDF6F7" w:themeFill="accent5" w:themeFillTint="33"/>
            <w:noWrap/>
            <w:hideMark/>
          </w:tcPr>
          <w:p w:rsidR="001C29F6" w:rsidRPr="001C29F6" w:rsidRDefault="001C29F6" w:rsidP="002536EC">
            <w:pPr>
              <w:rPr>
                <w:b/>
                <w:bCs/>
              </w:rPr>
            </w:pPr>
            <w:r w:rsidRPr="001C29F6">
              <w:rPr>
                <w:b/>
                <w:bCs/>
              </w:rPr>
              <w:t>Hotel</w:t>
            </w:r>
          </w:p>
        </w:tc>
        <w:tc>
          <w:tcPr>
            <w:tcW w:w="1418" w:type="dxa"/>
            <w:noWrap/>
            <w:hideMark/>
          </w:tcPr>
          <w:p w:rsidR="001C29F6" w:rsidRPr="001C29F6" w:rsidRDefault="001C29F6" w:rsidP="002536EC">
            <w:r w:rsidRPr="001C29F6">
              <w:t>2.406988</w:t>
            </w:r>
          </w:p>
        </w:tc>
        <w:tc>
          <w:tcPr>
            <w:tcW w:w="1897" w:type="dxa"/>
            <w:noWrap/>
            <w:hideMark/>
          </w:tcPr>
          <w:p w:rsidR="001C29F6" w:rsidRPr="001C29F6" w:rsidRDefault="001C29F6" w:rsidP="002536EC">
            <w:r w:rsidRPr="001C29F6">
              <w:t>1.394922</w:t>
            </w:r>
          </w:p>
        </w:tc>
        <w:tc>
          <w:tcPr>
            <w:tcW w:w="1036" w:type="dxa"/>
            <w:noWrap/>
            <w:hideMark/>
          </w:tcPr>
          <w:p w:rsidR="001C29F6" w:rsidRPr="001C29F6" w:rsidRDefault="001C29F6" w:rsidP="002536EC">
            <w:r w:rsidRPr="001C29F6">
              <w:t>1.060061</w:t>
            </w:r>
          </w:p>
        </w:tc>
        <w:tc>
          <w:tcPr>
            <w:tcW w:w="1036" w:type="dxa"/>
            <w:noWrap/>
            <w:hideMark/>
          </w:tcPr>
          <w:p w:rsidR="001C29F6" w:rsidRPr="001C29F6" w:rsidRDefault="001C29F6" w:rsidP="002536EC">
            <w:r w:rsidRPr="001C29F6">
              <w:t>1.352192</w:t>
            </w:r>
          </w:p>
        </w:tc>
        <w:tc>
          <w:tcPr>
            <w:tcW w:w="1036" w:type="dxa"/>
            <w:noWrap/>
            <w:hideMark/>
          </w:tcPr>
          <w:p w:rsidR="001C29F6" w:rsidRPr="001C29F6" w:rsidRDefault="001C29F6" w:rsidP="002536EC">
            <w:r w:rsidRPr="001C29F6">
              <w:t>0.922363</w:t>
            </w:r>
          </w:p>
        </w:tc>
        <w:tc>
          <w:tcPr>
            <w:tcW w:w="1036" w:type="dxa"/>
            <w:noWrap/>
            <w:hideMark/>
          </w:tcPr>
          <w:p w:rsidR="001C29F6" w:rsidRPr="001C29F6" w:rsidRDefault="001C29F6" w:rsidP="002536EC">
            <w:r w:rsidRPr="001C29F6">
              <w:t>1.289886</w:t>
            </w:r>
          </w:p>
        </w:tc>
      </w:tr>
      <w:tr w:rsidR="001C29F6" w:rsidRPr="001C29F6" w:rsidTr="002536EC">
        <w:trPr>
          <w:trHeight w:val="297"/>
        </w:trPr>
        <w:tc>
          <w:tcPr>
            <w:tcW w:w="948" w:type="dxa"/>
            <w:shd w:val="clear" w:color="auto" w:fill="EDF6F7" w:themeFill="accent5" w:themeFillTint="33"/>
            <w:noWrap/>
            <w:hideMark/>
          </w:tcPr>
          <w:p w:rsidR="001C29F6" w:rsidRPr="001C29F6" w:rsidRDefault="001C29F6" w:rsidP="002536EC"/>
        </w:tc>
        <w:tc>
          <w:tcPr>
            <w:tcW w:w="991" w:type="dxa"/>
            <w:shd w:val="clear" w:color="auto" w:fill="EDF6F7" w:themeFill="accent5" w:themeFillTint="33"/>
            <w:noWrap/>
            <w:hideMark/>
          </w:tcPr>
          <w:p w:rsidR="001C29F6" w:rsidRPr="001C29F6" w:rsidRDefault="001C29F6" w:rsidP="002536EC">
            <w:pPr>
              <w:rPr>
                <w:b/>
                <w:bCs/>
              </w:rPr>
            </w:pPr>
            <w:r w:rsidRPr="001C29F6">
              <w:rPr>
                <w:b/>
                <w:bCs/>
              </w:rPr>
              <w:t>Retail</w:t>
            </w:r>
          </w:p>
        </w:tc>
        <w:tc>
          <w:tcPr>
            <w:tcW w:w="1418" w:type="dxa"/>
            <w:noWrap/>
            <w:hideMark/>
          </w:tcPr>
          <w:p w:rsidR="001C29F6" w:rsidRPr="001C29F6" w:rsidRDefault="001C29F6" w:rsidP="002536EC">
            <w:r w:rsidRPr="001C29F6">
              <w:t>1.154817</w:t>
            </w:r>
          </w:p>
        </w:tc>
        <w:tc>
          <w:tcPr>
            <w:tcW w:w="1897" w:type="dxa"/>
            <w:noWrap/>
            <w:hideMark/>
          </w:tcPr>
          <w:p w:rsidR="001C29F6" w:rsidRPr="001C29F6" w:rsidRDefault="001C29F6" w:rsidP="002536EC">
            <w:r w:rsidRPr="001C29F6">
              <w:t>0.868697</w:t>
            </w:r>
          </w:p>
        </w:tc>
        <w:tc>
          <w:tcPr>
            <w:tcW w:w="1036" w:type="dxa"/>
            <w:noWrap/>
            <w:hideMark/>
          </w:tcPr>
          <w:p w:rsidR="001C29F6" w:rsidRPr="001C29F6" w:rsidRDefault="001C29F6" w:rsidP="002536EC">
            <w:r w:rsidRPr="001C29F6">
              <w:t>0.975375</w:t>
            </w:r>
          </w:p>
        </w:tc>
        <w:tc>
          <w:tcPr>
            <w:tcW w:w="1036" w:type="dxa"/>
            <w:noWrap/>
            <w:hideMark/>
          </w:tcPr>
          <w:p w:rsidR="001C29F6" w:rsidRPr="001C29F6" w:rsidRDefault="001C29F6" w:rsidP="002536EC">
            <w:r w:rsidRPr="001C29F6">
              <w:t>0.989504</w:t>
            </w:r>
          </w:p>
        </w:tc>
        <w:tc>
          <w:tcPr>
            <w:tcW w:w="1036" w:type="dxa"/>
            <w:noWrap/>
            <w:hideMark/>
          </w:tcPr>
          <w:p w:rsidR="001C29F6" w:rsidRPr="001C29F6" w:rsidRDefault="001C29F6" w:rsidP="002536EC">
            <w:r w:rsidRPr="001C29F6">
              <w:t>0.767229</w:t>
            </w:r>
          </w:p>
        </w:tc>
        <w:tc>
          <w:tcPr>
            <w:tcW w:w="1036" w:type="dxa"/>
            <w:noWrap/>
            <w:hideMark/>
          </w:tcPr>
          <w:p w:rsidR="001C29F6" w:rsidRPr="001C29F6" w:rsidRDefault="001C29F6" w:rsidP="0026777D">
            <w:pPr>
              <w:keepNext/>
            </w:pPr>
            <w:r w:rsidRPr="001C29F6">
              <w:t>0.958414</w:t>
            </w:r>
          </w:p>
        </w:tc>
      </w:tr>
    </w:tbl>
    <w:p w:rsidR="0026777D" w:rsidRDefault="0026777D" w:rsidP="0026777D">
      <w:pPr>
        <w:pStyle w:val="Caption"/>
      </w:pPr>
    </w:p>
    <w:p w:rsidR="001C29F6" w:rsidRDefault="0026777D" w:rsidP="0026777D">
      <w:pPr>
        <w:pStyle w:val="Caption"/>
      </w:pPr>
      <w:bookmarkStart w:id="24" w:name="_Toc68436591"/>
      <w:bookmarkStart w:id="25" w:name="_Toc68436753"/>
      <w:bookmarkStart w:id="26" w:name="_Toc68437455"/>
      <w:r>
        <w:t xml:space="preserve">Table </w:t>
      </w:r>
      <w:fldSimple w:instr=" SEQ Table \* ARABIC ">
        <w:r w:rsidR="004B1567">
          <w:rPr>
            <w:noProof/>
          </w:rPr>
          <w:t>3</w:t>
        </w:r>
      </w:fldSimple>
      <w:r>
        <w:t>: CV Values for Different Items</w:t>
      </w:r>
      <w:bookmarkEnd w:id="24"/>
      <w:bookmarkEnd w:id="25"/>
      <w:bookmarkEnd w:id="26"/>
    </w:p>
    <w:p w:rsidR="00E07F75" w:rsidRDefault="00E07F75" w:rsidP="00D002B6"/>
    <w:p w:rsidR="00F935E1" w:rsidRDefault="00CB05DE" w:rsidP="00D002B6">
      <w:r>
        <w:t>Following observations can be made from the above table and boxplots:</w:t>
      </w:r>
    </w:p>
    <w:p w:rsidR="00CB05DE" w:rsidRDefault="00537A43" w:rsidP="00537A43">
      <w:pPr>
        <w:pStyle w:val="ListParagraph"/>
        <w:numPr>
          <w:ilvl w:val="0"/>
          <w:numId w:val="18"/>
        </w:numPr>
      </w:pPr>
      <w:r>
        <w:t xml:space="preserve">Behavior of </w:t>
      </w:r>
      <w:proofErr w:type="spellStart"/>
      <w:r>
        <w:t>Detergents</w:t>
      </w:r>
      <w:r w:rsidRPr="00537A43">
        <w:t>_Paper</w:t>
      </w:r>
      <w:proofErr w:type="spellEnd"/>
      <w:r>
        <w:t xml:space="preserve">, Grocery and Milk is quite different for different Channels. Interestingly, the behavior is similar </w:t>
      </w:r>
      <w:r w:rsidR="007679C1">
        <w:t>across different</w:t>
      </w:r>
      <w:r>
        <w:t xml:space="preserve"> regions (median is almost same) if we exclude the extreme values.  </w:t>
      </w:r>
    </w:p>
    <w:p w:rsidR="007679C1" w:rsidRDefault="007679C1" w:rsidP="00537A43">
      <w:pPr>
        <w:pStyle w:val="ListParagraph"/>
        <w:numPr>
          <w:ilvl w:val="0"/>
          <w:numId w:val="18"/>
        </w:numPr>
      </w:pPr>
      <w:r>
        <w:t xml:space="preserve">For the </w:t>
      </w:r>
      <w:proofErr w:type="spellStart"/>
      <w:r>
        <w:t>Detergents_Paper</w:t>
      </w:r>
      <w:proofErr w:type="spellEnd"/>
      <w:r w:rsidR="00B2308C">
        <w:t xml:space="preserve"> and Milk item, the dispersion of data for Lisbon region is quite different for different channels (please refer to CV table). </w:t>
      </w:r>
    </w:p>
    <w:p w:rsidR="00537A43" w:rsidRDefault="00537A43" w:rsidP="00537A43">
      <w:pPr>
        <w:pStyle w:val="ListParagraph"/>
        <w:numPr>
          <w:ilvl w:val="0"/>
          <w:numId w:val="18"/>
        </w:numPr>
      </w:pPr>
      <w:r>
        <w:t>For Fresh, Frozen and Delicatessen items, the behavior is very similar for</w:t>
      </w:r>
      <w:r w:rsidR="00B2308C">
        <w:t xml:space="preserve"> different regions and channels,</w:t>
      </w:r>
      <w:r>
        <w:t xml:space="preserve"> </w:t>
      </w:r>
      <w:r w:rsidR="00B2308C">
        <w:t>if we exclude the extreme values.</w:t>
      </w:r>
    </w:p>
    <w:p w:rsidR="002041FA" w:rsidRDefault="002041FA" w:rsidP="00537A43">
      <w:pPr>
        <w:pStyle w:val="ListParagraph"/>
        <w:numPr>
          <w:ilvl w:val="0"/>
          <w:numId w:val="18"/>
        </w:numPr>
      </w:pPr>
      <w:r>
        <w:t xml:space="preserve">For the Delicatessen items in the </w:t>
      </w:r>
      <w:proofErr w:type="gramStart"/>
      <w:r>
        <w:t>Other</w:t>
      </w:r>
      <w:proofErr w:type="gramEnd"/>
      <w:r>
        <w:t xml:space="preserve"> region, the data dispersion for different channels i.e. for Hotel and Retail is very different, which can observed from the CV values for each case. </w:t>
      </w:r>
    </w:p>
    <w:p w:rsidR="00E2749C" w:rsidRDefault="00B2308C" w:rsidP="002C7C9D">
      <w:pPr>
        <w:pStyle w:val="ListParagraph"/>
        <w:numPr>
          <w:ilvl w:val="0"/>
          <w:numId w:val="18"/>
        </w:numPr>
      </w:pPr>
      <w:r>
        <w:t xml:space="preserve">For Grocery items in the </w:t>
      </w:r>
      <w:proofErr w:type="gramStart"/>
      <w:r>
        <w:t>Other</w:t>
      </w:r>
      <w:proofErr w:type="gramEnd"/>
      <w:r>
        <w:t xml:space="preserve"> region, the minimum values and the range is very different for different channels.</w:t>
      </w:r>
    </w:p>
    <w:p w:rsidR="00A03A36" w:rsidRDefault="00BD64FC" w:rsidP="00514011">
      <w:pPr>
        <w:pStyle w:val="NoSpacing"/>
      </w:pPr>
      <w:r>
        <w:t>1.3</w:t>
      </w:r>
      <w:r w:rsidR="00514011">
        <w:t xml:space="preserve"> </w:t>
      </w:r>
      <w:r w:rsidR="00A03A36" w:rsidRPr="00BD64FC">
        <w:rPr>
          <w:rStyle w:val="Heading4Char"/>
          <w:b/>
        </w:rPr>
        <w:t>On the basis of a descriptive measure of variability, which item shows the most inconsistent behavior? Which items show the least inconsistent behavior?</w:t>
      </w:r>
    </w:p>
    <w:p w:rsidR="008757DC" w:rsidRDefault="008757DC" w:rsidP="008757DC">
      <w:pPr>
        <w:pStyle w:val="NoSpacing"/>
        <w:ind w:left="360"/>
      </w:pPr>
    </w:p>
    <w:p w:rsidR="008757DC" w:rsidRDefault="00A03A36" w:rsidP="0026777D">
      <w:pPr>
        <w:keepNext/>
      </w:pPr>
      <w:r>
        <w:rPr>
          <w:b/>
        </w:rPr>
        <w:t>Solution:</w:t>
      </w:r>
      <w:r w:rsidR="008757DC">
        <w:rPr>
          <w:b/>
        </w:rPr>
        <w:t xml:space="preserve"> </w:t>
      </w:r>
      <w:r w:rsidR="008757DC">
        <w:t>For this, using the boxplot we can check the consistency of data i.e. the smaller the box is, the more consistent is the data</w:t>
      </w:r>
      <w:r w:rsidR="0026777D">
        <w:rPr>
          <w:noProof/>
        </w:rPr>
        <w:lastRenderedPageBreak/>
        <w:drawing>
          <wp:inline distT="0" distB="0" distL="0" distR="0" wp14:anchorId="0149CEFA" wp14:editId="0795EC38">
            <wp:extent cx="5943600" cy="2606675"/>
            <wp:effectExtent l="0" t="0" r="0" b="3175"/>
            <wp:docPr id="23" name="Picture 23" descr="C:\Users\dev tripathi\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v tripathi\Desktop\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06675"/>
                    </a:xfrm>
                    <a:prstGeom prst="rect">
                      <a:avLst/>
                    </a:prstGeom>
                    <a:noFill/>
                    <a:ln>
                      <a:noFill/>
                    </a:ln>
                  </pic:spPr>
                </pic:pic>
              </a:graphicData>
            </a:graphic>
          </wp:inline>
        </w:drawing>
      </w:r>
      <w:r w:rsidR="008757DC">
        <w:rPr>
          <w:noProof/>
        </w:rPr>
        <w:drawing>
          <wp:inline distT="0" distB="0" distL="0" distR="0" wp14:anchorId="748D10F5" wp14:editId="62D08E66">
            <wp:extent cx="5943600" cy="2579370"/>
            <wp:effectExtent l="0" t="0" r="0" b="0"/>
            <wp:docPr id="22" name="Picture 22" descr="C:\Users\dev tripathi\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v tripathi\Desktop\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79370"/>
                    </a:xfrm>
                    <a:prstGeom prst="rect">
                      <a:avLst/>
                    </a:prstGeom>
                    <a:noFill/>
                    <a:ln>
                      <a:noFill/>
                    </a:ln>
                  </pic:spPr>
                </pic:pic>
              </a:graphicData>
            </a:graphic>
          </wp:inline>
        </w:drawing>
      </w:r>
    </w:p>
    <w:p w:rsidR="0026777D" w:rsidRDefault="0026777D" w:rsidP="0026777D">
      <w:pPr>
        <w:pStyle w:val="Caption"/>
      </w:pPr>
      <w:bookmarkStart w:id="27" w:name="_Toc68437052"/>
      <w:bookmarkStart w:id="28" w:name="_Toc68437193"/>
      <w:bookmarkStart w:id="29" w:name="_Toc68437255"/>
      <w:bookmarkStart w:id="30" w:name="_Toc68446060"/>
      <w:r>
        <w:t xml:space="preserve">Figure </w:t>
      </w:r>
      <w:fldSimple w:instr=" SEQ Figure \* ARABIC ">
        <w:r w:rsidR="004B1567">
          <w:rPr>
            <w:noProof/>
          </w:rPr>
          <w:t>4</w:t>
        </w:r>
      </w:fldSimple>
      <w:r>
        <w:t>: Box Plots for Different Items (A) log scale (B) Normal Scale</w:t>
      </w:r>
      <w:bookmarkEnd w:id="27"/>
      <w:bookmarkEnd w:id="28"/>
      <w:bookmarkEnd w:id="29"/>
      <w:bookmarkEnd w:id="30"/>
    </w:p>
    <w:p w:rsidR="00514011" w:rsidRDefault="00514011" w:rsidP="00A03A36"/>
    <w:p w:rsidR="008757DC" w:rsidRDefault="008757DC" w:rsidP="00A03A36">
      <w:r>
        <w:t>Following conclusions can be made from this plot,</w:t>
      </w:r>
    </w:p>
    <w:p w:rsidR="000B6A90" w:rsidRDefault="008757DC" w:rsidP="000B6A90">
      <w:pPr>
        <w:pStyle w:val="ListParagraph"/>
        <w:numPr>
          <w:ilvl w:val="0"/>
          <w:numId w:val="19"/>
        </w:numPr>
      </w:pPr>
      <w:r>
        <w:t xml:space="preserve">For item Fresh, Grocery and </w:t>
      </w:r>
      <w:proofErr w:type="spellStart"/>
      <w:r w:rsidR="000B6A90">
        <w:t>Detergent_Paper</w:t>
      </w:r>
      <w:proofErr w:type="spellEnd"/>
      <w:r>
        <w:t xml:space="preserve"> the </w:t>
      </w:r>
      <w:r w:rsidR="000B6A90">
        <w:t xml:space="preserve">data seems to be more inconsistent than the other items. </w:t>
      </w:r>
    </w:p>
    <w:p w:rsidR="001372B7" w:rsidRDefault="000B6A90" w:rsidP="001372B7">
      <w:pPr>
        <w:pStyle w:val="ListParagraph"/>
        <w:numPr>
          <w:ilvl w:val="0"/>
          <w:numId w:val="19"/>
        </w:numPr>
      </w:pPr>
      <w:r>
        <w:t xml:space="preserve">The outliers are extremely high compared to median for each item in the data. </w:t>
      </w:r>
    </w:p>
    <w:p w:rsidR="00E2749C" w:rsidRPr="00BD64FC" w:rsidRDefault="00BD64FC" w:rsidP="00BD64FC">
      <w:pPr>
        <w:pStyle w:val="Heading4"/>
      </w:pPr>
      <w:bookmarkStart w:id="31" w:name="_Toc68766178"/>
      <w:r>
        <w:t xml:space="preserve">1.4 </w:t>
      </w:r>
      <w:r w:rsidR="00514011" w:rsidRPr="00BD64FC">
        <w:t>Are there any outliers in the data? Back up your answer with a suitable plot/technique with the help of detailed comments.</w:t>
      </w:r>
      <w:bookmarkEnd w:id="31"/>
    </w:p>
    <w:p w:rsidR="00E2749C" w:rsidRDefault="00E2749C" w:rsidP="00E2749C">
      <w:pPr>
        <w:pStyle w:val="NoSpacing"/>
        <w:ind w:left="360"/>
      </w:pPr>
    </w:p>
    <w:p w:rsidR="00514011" w:rsidRDefault="00514011" w:rsidP="00514011">
      <w:pPr>
        <w:rPr>
          <w:b/>
        </w:rPr>
      </w:pPr>
      <w:r w:rsidRPr="00514011">
        <w:rPr>
          <w:b/>
        </w:rPr>
        <w:t>Solution:</w:t>
      </w:r>
    </w:p>
    <w:p w:rsidR="00E2749C" w:rsidRDefault="00514011" w:rsidP="00514011">
      <w:r>
        <w:lastRenderedPageBreak/>
        <w:t>As, we can observe from the</w:t>
      </w:r>
      <w:r w:rsidR="0026777D">
        <w:t xml:space="preserve"> figure 3,</w:t>
      </w:r>
      <w:r>
        <w:t xml:space="preserve"> all the items </w:t>
      </w:r>
      <w:r w:rsidR="00F852C2">
        <w:t xml:space="preserve">have got outliers in the data. </w:t>
      </w:r>
    </w:p>
    <w:p w:rsidR="00514011" w:rsidRPr="00BD64FC" w:rsidRDefault="00BD64FC" w:rsidP="00BD64FC">
      <w:pPr>
        <w:pStyle w:val="Heading4"/>
      </w:pPr>
      <w:bookmarkStart w:id="32" w:name="_Toc68766179"/>
      <w:r>
        <w:t xml:space="preserve">1.5 </w:t>
      </w:r>
      <w:r w:rsidR="00514011" w:rsidRPr="00BD64FC">
        <w:t xml:space="preserve">On the basis of this report, what are the recommendations? </w:t>
      </w:r>
      <w:r w:rsidR="00575B33" w:rsidRPr="00BD64FC">
        <w:t>How can your analysis help the business to solve its problem? Answer from the business perspective</w:t>
      </w:r>
      <w:bookmarkEnd w:id="32"/>
    </w:p>
    <w:p w:rsidR="00581710" w:rsidRDefault="00581710" w:rsidP="00581710">
      <w:pPr>
        <w:pStyle w:val="NoSpacing"/>
      </w:pPr>
    </w:p>
    <w:p w:rsidR="00DE504E" w:rsidRDefault="00514011" w:rsidP="00514011">
      <w:pPr>
        <w:rPr>
          <w:b/>
        </w:rPr>
      </w:pPr>
      <w:r w:rsidRPr="00581710">
        <w:rPr>
          <w:b/>
        </w:rPr>
        <w:t>Solution:</w:t>
      </w:r>
      <w:r w:rsidR="00575B33">
        <w:rPr>
          <w:b/>
        </w:rPr>
        <w:t xml:space="preserve"> </w:t>
      </w:r>
      <w:r w:rsidR="00DE504E">
        <w:rPr>
          <w:b/>
        </w:rPr>
        <w:t xml:space="preserve"> </w:t>
      </w:r>
    </w:p>
    <w:p w:rsidR="00DE504E" w:rsidRDefault="00DE504E" w:rsidP="00DE504E">
      <w:pPr>
        <w:ind w:firstLine="720"/>
      </w:pPr>
      <w:r w:rsidRPr="00DE504E">
        <w:t xml:space="preserve">1. </w:t>
      </w:r>
      <w:r w:rsidR="00575B33">
        <w:t>Since, the data variations across different regions and channels, are quite high for some items, for the wholesale distributor can look into the problems or challenges the retailers face</w:t>
      </w:r>
      <w:r>
        <w:t>.</w:t>
      </w:r>
    </w:p>
    <w:p w:rsidR="00E52C02" w:rsidRDefault="00DE504E" w:rsidP="00E52C02">
      <w:pPr>
        <w:ind w:firstLine="720"/>
      </w:pPr>
      <w:r>
        <w:t xml:space="preserve">2. </w:t>
      </w:r>
      <w:r w:rsidR="00575B33">
        <w:t xml:space="preserve"> It can also help </w:t>
      </w:r>
      <w:r>
        <w:t>the distributor for making strategic expansion plans.</w:t>
      </w:r>
      <w:r w:rsidR="00575B33">
        <w:t xml:space="preserve"> </w:t>
      </w:r>
    </w:p>
    <w:p w:rsidR="00E52C02" w:rsidRDefault="00E52C02">
      <w:pPr>
        <w:spacing w:after="200"/>
      </w:pPr>
      <w:r>
        <w:br w:type="page"/>
      </w:r>
    </w:p>
    <w:p w:rsidR="00E52C02" w:rsidRDefault="00DD73E0" w:rsidP="00DD73E0">
      <w:pPr>
        <w:pStyle w:val="Heading2"/>
        <w:rPr>
          <w:u w:val="single"/>
        </w:rPr>
      </w:pPr>
      <w:bookmarkStart w:id="33" w:name="_Toc68766180"/>
      <w:r w:rsidRPr="00DD73E0">
        <w:rPr>
          <w:u w:val="single"/>
        </w:rPr>
        <w:lastRenderedPageBreak/>
        <w:t>Problem 2</w:t>
      </w:r>
      <w:r w:rsidR="0026777D">
        <w:rPr>
          <w:u w:val="single"/>
        </w:rPr>
        <w:t>:</w:t>
      </w:r>
      <w:bookmarkEnd w:id="33"/>
    </w:p>
    <w:p w:rsidR="00DD73E0" w:rsidRDefault="00DD73E0" w:rsidP="00DD73E0"/>
    <w:p w:rsidR="00DD73E0" w:rsidRDefault="00DD73E0" w:rsidP="00DD73E0">
      <w:pPr>
        <w:pStyle w:val="Heading3"/>
      </w:pPr>
      <w:bookmarkStart w:id="34" w:name="_Toc68766181"/>
      <w:r>
        <w:t>CMSU Students Survey Dataset Analysis</w:t>
      </w:r>
      <w:bookmarkEnd w:id="34"/>
    </w:p>
    <w:p w:rsidR="00DD73E0" w:rsidRDefault="00DD73E0" w:rsidP="00DD73E0"/>
    <w:p w:rsidR="008C26E8" w:rsidRDefault="008C26E8" w:rsidP="008C26E8">
      <w:pPr>
        <w:pStyle w:val="Heading3"/>
      </w:pPr>
      <w:bookmarkStart w:id="35" w:name="_Toc68766182"/>
      <w:r>
        <w:t>Information about dataset-</w:t>
      </w:r>
      <w:bookmarkEnd w:id="35"/>
    </w:p>
    <w:p w:rsidR="00DD73E0" w:rsidRDefault="00DD73E0" w:rsidP="00DD73E0">
      <w:r w:rsidRPr="00DD73E0">
        <w:t xml:space="preserve">The Student News Service at Clear Mountain State </w:t>
      </w:r>
      <w:r w:rsidR="00C15FAB">
        <w:t>University (CMSU) has</w:t>
      </w:r>
      <w:r w:rsidRPr="00DD73E0">
        <w:t xml:space="preserve"> gather</w:t>
      </w:r>
      <w:r w:rsidR="00C15FAB">
        <w:t>ed the</w:t>
      </w:r>
      <w:r w:rsidRPr="00DD73E0">
        <w:t xml:space="preserve"> data about the undergraduate student</w:t>
      </w:r>
      <w:r w:rsidR="00C15FAB">
        <w:t>s that attend CMSU. CMSU created and distributed</w:t>
      </w:r>
      <w:r w:rsidRPr="00DD73E0">
        <w:t xml:space="preserve"> a survey of 14 questions and receives r</w:t>
      </w:r>
      <w:r w:rsidR="002976A7">
        <w:t>esponses from 62 undergraduates.</w:t>
      </w:r>
      <w:r w:rsidR="00C15FAB">
        <w:t xml:space="preserve"> </w:t>
      </w:r>
    </w:p>
    <w:p w:rsidR="00C15FAB" w:rsidRDefault="00C15FAB" w:rsidP="00DD73E0">
      <w:r>
        <w:t>Now, let’s start with exploratory data analysis -</w:t>
      </w:r>
    </w:p>
    <w:p w:rsidR="00DD73E0" w:rsidRDefault="002022B2" w:rsidP="002022B2">
      <w:pPr>
        <w:pStyle w:val="Heading3"/>
      </w:pPr>
      <w:bookmarkStart w:id="36" w:name="_Toc68766183"/>
      <w:r w:rsidRPr="002022B2">
        <w:t>EDA</w:t>
      </w:r>
      <w:bookmarkEnd w:id="36"/>
    </w:p>
    <w:p w:rsidR="00CF2A3F" w:rsidRDefault="00CF2A3F" w:rsidP="00CF2A3F">
      <w:pPr>
        <w:pStyle w:val="NoSpacing"/>
      </w:pPr>
    </w:p>
    <w:p w:rsidR="00CF2A3F" w:rsidRPr="00CF2A3F" w:rsidRDefault="00CF2A3F" w:rsidP="00CF2A3F">
      <w:pPr>
        <w:pStyle w:val="NoSpacing"/>
      </w:pPr>
      <w:r>
        <w:t>Dataset-</w:t>
      </w:r>
    </w:p>
    <w:p w:rsidR="00AE45CE" w:rsidRDefault="00CF2A3F" w:rsidP="00AE45CE">
      <w:pPr>
        <w:pStyle w:val="NoSpacing"/>
        <w:keepNext/>
      </w:pPr>
      <w:r>
        <w:rPr>
          <w:noProof/>
        </w:rPr>
        <w:drawing>
          <wp:inline distT="0" distB="0" distL="0" distR="0" wp14:anchorId="7B4A5766" wp14:editId="256AD00C">
            <wp:extent cx="5943600" cy="1203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03325"/>
                    </a:xfrm>
                    <a:prstGeom prst="rect">
                      <a:avLst/>
                    </a:prstGeom>
                  </pic:spPr>
                </pic:pic>
              </a:graphicData>
            </a:graphic>
          </wp:inline>
        </w:drawing>
      </w:r>
    </w:p>
    <w:p w:rsidR="002022B2" w:rsidRDefault="00AE45CE" w:rsidP="00AE45CE">
      <w:pPr>
        <w:pStyle w:val="Caption"/>
      </w:pPr>
      <w:bookmarkStart w:id="37" w:name="_Toc68437053"/>
      <w:bookmarkStart w:id="38" w:name="_Toc68437194"/>
      <w:bookmarkStart w:id="39" w:name="_Toc68437256"/>
      <w:bookmarkStart w:id="40" w:name="_Toc68446061"/>
      <w:r>
        <w:t xml:space="preserve">Figure </w:t>
      </w:r>
      <w:fldSimple w:instr=" SEQ Figure \* ARABIC ">
        <w:r w:rsidR="004B1567">
          <w:rPr>
            <w:noProof/>
          </w:rPr>
          <w:t>5</w:t>
        </w:r>
      </w:fldSimple>
      <w:r>
        <w:t>: CMSU Undergrad Students Survey Dataset (head)</w:t>
      </w:r>
      <w:bookmarkEnd w:id="37"/>
      <w:bookmarkEnd w:id="38"/>
      <w:bookmarkEnd w:id="39"/>
      <w:bookmarkEnd w:id="40"/>
    </w:p>
    <w:p w:rsidR="00AE45CE" w:rsidRPr="00AE45CE" w:rsidRDefault="00AE45CE" w:rsidP="00AE45CE"/>
    <w:p w:rsidR="00CF2A3F" w:rsidRDefault="00AE45CE" w:rsidP="002022B2">
      <w:pPr>
        <w:pStyle w:val="NoSpacing"/>
        <w:rPr>
          <w:sz w:val="24"/>
        </w:rPr>
      </w:pPr>
      <w:r>
        <w:rPr>
          <w:sz w:val="24"/>
        </w:rPr>
        <w:t>Variables Information-</w:t>
      </w:r>
    </w:p>
    <w:p w:rsidR="00E00603" w:rsidRDefault="00C15FAB" w:rsidP="00C15FAB">
      <w:r>
        <w:t>The variables are nothing but the questions asked in the survey from students:</w:t>
      </w:r>
    </w:p>
    <w:tbl>
      <w:tblPr>
        <w:tblStyle w:val="TableGrid"/>
        <w:tblW w:w="0" w:type="auto"/>
        <w:jc w:val="center"/>
        <w:tblLook w:val="04A0" w:firstRow="1" w:lastRow="0" w:firstColumn="1" w:lastColumn="0" w:noHBand="0" w:noVBand="1"/>
      </w:tblPr>
      <w:tblGrid>
        <w:gridCol w:w="1536"/>
        <w:gridCol w:w="2629"/>
        <w:gridCol w:w="1536"/>
        <w:gridCol w:w="1536"/>
        <w:gridCol w:w="1685"/>
      </w:tblGrid>
      <w:tr w:rsidR="00AE45CE" w:rsidRPr="00AE45CE" w:rsidTr="00AE45CE">
        <w:trPr>
          <w:trHeight w:val="277"/>
          <w:jc w:val="center"/>
        </w:trPr>
        <w:tc>
          <w:tcPr>
            <w:tcW w:w="1536" w:type="dxa"/>
            <w:shd w:val="clear" w:color="auto" w:fill="D3E587" w:themeFill="accent3" w:themeFillTint="99"/>
            <w:noWrap/>
            <w:vAlign w:val="center"/>
            <w:hideMark/>
          </w:tcPr>
          <w:p w:rsidR="00AE45CE" w:rsidRPr="00AE45CE" w:rsidRDefault="00AE45CE" w:rsidP="00AE45CE">
            <w:r>
              <w:t>Index</w:t>
            </w:r>
          </w:p>
        </w:tc>
        <w:tc>
          <w:tcPr>
            <w:tcW w:w="2629" w:type="dxa"/>
            <w:shd w:val="clear" w:color="auto" w:fill="D3E587" w:themeFill="accent3" w:themeFillTint="99"/>
            <w:noWrap/>
            <w:vAlign w:val="center"/>
            <w:hideMark/>
          </w:tcPr>
          <w:p w:rsidR="00AE45CE" w:rsidRPr="00AE45CE" w:rsidRDefault="00AE45CE" w:rsidP="00AE45CE">
            <w:r w:rsidRPr="00AE45CE">
              <w:t>Column</w:t>
            </w:r>
          </w:p>
        </w:tc>
        <w:tc>
          <w:tcPr>
            <w:tcW w:w="1536" w:type="dxa"/>
            <w:shd w:val="clear" w:color="auto" w:fill="D3E587" w:themeFill="accent3" w:themeFillTint="99"/>
            <w:noWrap/>
            <w:vAlign w:val="center"/>
            <w:hideMark/>
          </w:tcPr>
          <w:p w:rsidR="00AE45CE" w:rsidRPr="00AE45CE" w:rsidRDefault="00AE45CE" w:rsidP="00AE45CE">
            <w:r w:rsidRPr="00AE45CE">
              <w:t>Non-Null</w:t>
            </w:r>
          </w:p>
        </w:tc>
        <w:tc>
          <w:tcPr>
            <w:tcW w:w="1536" w:type="dxa"/>
            <w:shd w:val="clear" w:color="auto" w:fill="D3E587" w:themeFill="accent3" w:themeFillTint="99"/>
            <w:noWrap/>
            <w:vAlign w:val="center"/>
            <w:hideMark/>
          </w:tcPr>
          <w:p w:rsidR="00AE45CE" w:rsidRPr="00AE45CE" w:rsidRDefault="00AE45CE" w:rsidP="00AE45CE">
            <w:r w:rsidRPr="00AE45CE">
              <w:t>Count</w:t>
            </w:r>
          </w:p>
        </w:tc>
        <w:tc>
          <w:tcPr>
            <w:tcW w:w="1685" w:type="dxa"/>
            <w:shd w:val="clear" w:color="auto" w:fill="D3E587" w:themeFill="accent3" w:themeFillTint="99"/>
            <w:noWrap/>
            <w:vAlign w:val="center"/>
            <w:hideMark/>
          </w:tcPr>
          <w:p w:rsidR="00AE45CE" w:rsidRPr="00AE45CE" w:rsidRDefault="00AE45CE" w:rsidP="00AE45CE">
            <w:r w:rsidRPr="00AE45CE">
              <w:t>D</w:t>
            </w:r>
            <w:r>
              <w:t xml:space="preserve">ata </w:t>
            </w:r>
            <w:r w:rsidRPr="00AE45CE">
              <w:t>type</w:t>
            </w:r>
          </w:p>
        </w:tc>
      </w:tr>
      <w:tr w:rsidR="00AE45CE" w:rsidRPr="00AE45CE" w:rsidTr="00AE45CE">
        <w:trPr>
          <w:trHeight w:val="277"/>
          <w:jc w:val="center"/>
        </w:trPr>
        <w:tc>
          <w:tcPr>
            <w:tcW w:w="1536" w:type="dxa"/>
            <w:shd w:val="clear" w:color="auto" w:fill="EDF6F7" w:themeFill="accent5" w:themeFillTint="33"/>
            <w:noWrap/>
            <w:vAlign w:val="center"/>
            <w:hideMark/>
          </w:tcPr>
          <w:p w:rsidR="00AE45CE" w:rsidRPr="00AE45CE" w:rsidRDefault="00AE45CE" w:rsidP="00AE45CE">
            <w:r w:rsidRPr="00AE45CE">
              <w:t>0</w:t>
            </w:r>
          </w:p>
        </w:tc>
        <w:tc>
          <w:tcPr>
            <w:tcW w:w="2629" w:type="dxa"/>
            <w:noWrap/>
            <w:vAlign w:val="center"/>
            <w:hideMark/>
          </w:tcPr>
          <w:p w:rsidR="00AE45CE" w:rsidRPr="00AE45CE" w:rsidRDefault="00AE45CE" w:rsidP="00AE45CE">
            <w:r w:rsidRPr="00AE45CE">
              <w:t>ID</w:t>
            </w:r>
          </w:p>
        </w:tc>
        <w:tc>
          <w:tcPr>
            <w:tcW w:w="1536" w:type="dxa"/>
            <w:noWrap/>
            <w:vAlign w:val="center"/>
            <w:hideMark/>
          </w:tcPr>
          <w:p w:rsidR="00AE45CE" w:rsidRPr="00AE45CE" w:rsidRDefault="00AE45CE" w:rsidP="00AE45CE">
            <w:r w:rsidRPr="00AE45CE">
              <w:t>62</w:t>
            </w:r>
          </w:p>
        </w:tc>
        <w:tc>
          <w:tcPr>
            <w:tcW w:w="1536" w:type="dxa"/>
            <w:noWrap/>
            <w:vAlign w:val="center"/>
            <w:hideMark/>
          </w:tcPr>
          <w:p w:rsidR="00AE45CE" w:rsidRPr="00AE45CE" w:rsidRDefault="00AE45CE" w:rsidP="00AE45CE">
            <w:r w:rsidRPr="00AE45CE">
              <w:t>non-null</w:t>
            </w:r>
          </w:p>
        </w:tc>
        <w:tc>
          <w:tcPr>
            <w:tcW w:w="1685" w:type="dxa"/>
            <w:noWrap/>
            <w:vAlign w:val="center"/>
            <w:hideMark/>
          </w:tcPr>
          <w:p w:rsidR="00AE45CE" w:rsidRPr="00AE45CE" w:rsidRDefault="00AE45CE" w:rsidP="00AE45CE">
            <w:r w:rsidRPr="00AE45CE">
              <w:t>int64</w:t>
            </w:r>
          </w:p>
        </w:tc>
      </w:tr>
      <w:tr w:rsidR="00AE45CE" w:rsidRPr="00AE45CE" w:rsidTr="00AE45CE">
        <w:trPr>
          <w:trHeight w:val="277"/>
          <w:jc w:val="center"/>
        </w:trPr>
        <w:tc>
          <w:tcPr>
            <w:tcW w:w="1536" w:type="dxa"/>
            <w:shd w:val="clear" w:color="auto" w:fill="EDF6F7" w:themeFill="accent5" w:themeFillTint="33"/>
            <w:noWrap/>
            <w:vAlign w:val="center"/>
            <w:hideMark/>
          </w:tcPr>
          <w:p w:rsidR="00AE45CE" w:rsidRPr="00AE45CE" w:rsidRDefault="00AE45CE" w:rsidP="00AE45CE">
            <w:r w:rsidRPr="00AE45CE">
              <w:t>1</w:t>
            </w:r>
          </w:p>
        </w:tc>
        <w:tc>
          <w:tcPr>
            <w:tcW w:w="2629" w:type="dxa"/>
            <w:noWrap/>
            <w:vAlign w:val="center"/>
            <w:hideMark/>
          </w:tcPr>
          <w:p w:rsidR="00AE45CE" w:rsidRPr="00AE45CE" w:rsidRDefault="00AE45CE" w:rsidP="00AE45CE">
            <w:r w:rsidRPr="00AE45CE">
              <w:t>Gender</w:t>
            </w:r>
          </w:p>
        </w:tc>
        <w:tc>
          <w:tcPr>
            <w:tcW w:w="1536" w:type="dxa"/>
            <w:noWrap/>
            <w:vAlign w:val="center"/>
            <w:hideMark/>
          </w:tcPr>
          <w:p w:rsidR="00AE45CE" w:rsidRPr="00AE45CE" w:rsidRDefault="00AE45CE" w:rsidP="00AE45CE">
            <w:r w:rsidRPr="00AE45CE">
              <w:t>62</w:t>
            </w:r>
          </w:p>
        </w:tc>
        <w:tc>
          <w:tcPr>
            <w:tcW w:w="1536" w:type="dxa"/>
            <w:noWrap/>
            <w:vAlign w:val="center"/>
            <w:hideMark/>
          </w:tcPr>
          <w:p w:rsidR="00AE45CE" w:rsidRPr="00AE45CE" w:rsidRDefault="00AE45CE" w:rsidP="00AE45CE">
            <w:r w:rsidRPr="00AE45CE">
              <w:t>non-null</w:t>
            </w:r>
          </w:p>
        </w:tc>
        <w:tc>
          <w:tcPr>
            <w:tcW w:w="1685" w:type="dxa"/>
            <w:noWrap/>
            <w:vAlign w:val="center"/>
            <w:hideMark/>
          </w:tcPr>
          <w:p w:rsidR="00AE45CE" w:rsidRPr="00AE45CE" w:rsidRDefault="00AE45CE" w:rsidP="00AE45CE">
            <w:r w:rsidRPr="00AE45CE">
              <w:t>object</w:t>
            </w:r>
          </w:p>
        </w:tc>
      </w:tr>
      <w:tr w:rsidR="00AE45CE" w:rsidRPr="00AE45CE" w:rsidTr="00AE45CE">
        <w:trPr>
          <w:trHeight w:val="277"/>
          <w:jc w:val="center"/>
        </w:trPr>
        <w:tc>
          <w:tcPr>
            <w:tcW w:w="1536" w:type="dxa"/>
            <w:shd w:val="clear" w:color="auto" w:fill="EDF6F7" w:themeFill="accent5" w:themeFillTint="33"/>
            <w:noWrap/>
            <w:vAlign w:val="center"/>
            <w:hideMark/>
          </w:tcPr>
          <w:p w:rsidR="00AE45CE" w:rsidRPr="00AE45CE" w:rsidRDefault="00AE45CE" w:rsidP="00AE45CE">
            <w:r w:rsidRPr="00AE45CE">
              <w:t>2</w:t>
            </w:r>
          </w:p>
        </w:tc>
        <w:tc>
          <w:tcPr>
            <w:tcW w:w="2629" w:type="dxa"/>
            <w:noWrap/>
            <w:vAlign w:val="center"/>
            <w:hideMark/>
          </w:tcPr>
          <w:p w:rsidR="00AE45CE" w:rsidRPr="00AE45CE" w:rsidRDefault="00AE45CE" w:rsidP="00AE45CE">
            <w:r w:rsidRPr="00AE45CE">
              <w:t>Age</w:t>
            </w:r>
          </w:p>
        </w:tc>
        <w:tc>
          <w:tcPr>
            <w:tcW w:w="1536" w:type="dxa"/>
            <w:noWrap/>
            <w:vAlign w:val="center"/>
            <w:hideMark/>
          </w:tcPr>
          <w:p w:rsidR="00AE45CE" w:rsidRPr="00AE45CE" w:rsidRDefault="00AE45CE" w:rsidP="00AE45CE">
            <w:r w:rsidRPr="00AE45CE">
              <w:t>62</w:t>
            </w:r>
          </w:p>
        </w:tc>
        <w:tc>
          <w:tcPr>
            <w:tcW w:w="1536" w:type="dxa"/>
            <w:noWrap/>
            <w:vAlign w:val="center"/>
            <w:hideMark/>
          </w:tcPr>
          <w:p w:rsidR="00AE45CE" w:rsidRPr="00AE45CE" w:rsidRDefault="00AE45CE" w:rsidP="00AE45CE">
            <w:r w:rsidRPr="00AE45CE">
              <w:t>non-null</w:t>
            </w:r>
          </w:p>
        </w:tc>
        <w:tc>
          <w:tcPr>
            <w:tcW w:w="1685" w:type="dxa"/>
            <w:noWrap/>
            <w:vAlign w:val="center"/>
            <w:hideMark/>
          </w:tcPr>
          <w:p w:rsidR="00AE45CE" w:rsidRPr="00AE45CE" w:rsidRDefault="00AE45CE" w:rsidP="00AE45CE">
            <w:r w:rsidRPr="00AE45CE">
              <w:t>int64</w:t>
            </w:r>
          </w:p>
        </w:tc>
      </w:tr>
      <w:tr w:rsidR="00AE45CE" w:rsidRPr="00AE45CE" w:rsidTr="00AE45CE">
        <w:trPr>
          <w:trHeight w:val="277"/>
          <w:jc w:val="center"/>
        </w:trPr>
        <w:tc>
          <w:tcPr>
            <w:tcW w:w="1536" w:type="dxa"/>
            <w:shd w:val="clear" w:color="auto" w:fill="EDF6F7" w:themeFill="accent5" w:themeFillTint="33"/>
            <w:noWrap/>
            <w:vAlign w:val="center"/>
            <w:hideMark/>
          </w:tcPr>
          <w:p w:rsidR="00AE45CE" w:rsidRPr="00AE45CE" w:rsidRDefault="00AE45CE" w:rsidP="00AE45CE">
            <w:r w:rsidRPr="00AE45CE">
              <w:t>3</w:t>
            </w:r>
          </w:p>
        </w:tc>
        <w:tc>
          <w:tcPr>
            <w:tcW w:w="2629" w:type="dxa"/>
            <w:noWrap/>
            <w:vAlign w:val="center"/>
            <w:hideMark/>
          </w:tcPr>
          <w:p w:rsidR="00AE45CE" w:rsidRPr="00AE45CE" w:rsidRDefault="00AE45CE" w:rsidP="00AE45CE">
            <w:r w:rsidRPr="00AE45CE">
              <w:t>Class</w:t>
            </w:r>
          </w:p>
        </w:tc>
        <w:tc>
          <w:tcPr>
            <w:tcW w:w="1536" w:type="dxa"/>
            <w:noWrap/>
            <w:vAlign w:val="center"/>
            <w:hideMark/>
          </w:tcPr>
          <w:p w:rsidR="00AE45CE" w:rsidRPr="00AE45CE" w:rsidRDefault="00AE45CE" w:rsidP="00AE45CE">
            <w:r w:rsidRPr="00AE45CE">
              <w:t>62</w:t>
            </w:r>
          </w:p>
        </w:tc>
        <w:tc>
          <w:tcPr>
            <w:tcW w:w="1536" w:type="dxa"/>
            <w:noWrap/>
            <w:vAlign w:val="center"/>
            <w:hideMark/>
          </w:tcPr>
          <w:p w:rsidR="00AE45CE" w:rsidRPr="00AE45CE" w:rsidRDefault="00AE45CE" w:rsidP="00AE45CE">
            <w:r w:rsidRPr="00AE45CE">
              <w:t>non-null</w:t>
            </w:r>
          </w:p>
        </w:tc>
        <w:tc>
          <w:tcPr>
            <w:tcW w:w="1685" w:type="dxa"/>
            <w:noWrap/>
            <w:vAlign w:val="center"/>
            <w:hideMark/>
          </w:tcPr>
          <w:p w:rsidR="00AE45CE" w:rsidRPr="00AE45CE" w:rsidRDefault="00AE45CE" w:rsidP="00AE45CE">
            <w:r w:rsidRPr="00AE45CE">
              <w:t>object</w:t>
            </w:r>
          </w:p>
        </w:tc>
      </w:tr>
      <w:tr w:rsidR="00AE45CE" w:rsidRPr="00AE45CE" w:rsidTr="00AE45CE">
        <w:trPr>
          <w:trHeight w:val="277"/>
          <w:jc w:val="center"/>
        </w:trPr>
        <w:tc>
          <w:tcPr>
            <w:tcW w:w="1536" w:type="dxa"/>
            <w:shd w:val="clear" w:color="auto" w:fill="EDF6F7" w:themeFill="accent5" w:themeFillTint="33"/>
            <w:noWrap/>
            <w:vAlign w:val="center"/>
            <w:hideMark/>
          </w:tcPr>
          <w:p w:rsidR="00AE45CE" w:rsidRPr="00AE45CE" w:rsidRDefault="00AE45CE" w:rsidP="00AE45CE">
            <w:r w:rsidRPr="00AE45CE">
              <w:t>4</w:t>
            </w:r>
          </w:p>
        </w:tc>
        <w:tc>
          <w:tcPr>
            <w:tcW w:w="2629" w:type="dxa"/>
            <w:noWrap/>
            <w:vAlign w:val="center"/>
            <w:hideMark/>
          </w:tcPr>
          <w:p w:rsidR="00AE45CE" w:rsidRPr="00AE45CE" w:rsidRDefault="00AE45CE" w:rsidP="00AE45CE">
            <w:r w:rsidRPr="00AE45CE">
              <w:t>Major</w:t>
            </w:r>
          </w:p>
        </w:tc>
        <w:tc>
          <w:tcPr>
            <w:tcW w:w="1536" w:type="dxa"/>
            <w:noWrap/>
            <w:vAlign w:val="center"/>
            <w:hideMark/>
          </w:tcPr>
          <w:p w:rsidR="00AE45CE" w:rsidRPr="00AE45CE" w:rsidRDefault="00AE45CE" w:rsidP="00AE45CE">
            <w:r w:rsidRPr="00AE45CE">
              <w:t>62</w:t>
            </w:r>
          </w:p>
        </w:tc>
        <w:tc>
          <w:tcPr>
            <w:tcW w:w="1536" w:type="dxa"/>
            <w:noWrap/>
            <w:vAlign w:val="center"/>
            <w:hideMark/>
          </w:tcPr>
          <w:p w:rsidR="00AE45CE" w:rsidRPr="00AE45CE" w:rsidRDefault="00AE45CE" w:rsidP="00AE45CE">
            <w:r w:rsidRPr="00AE45CE">
              <w:t>non-null</w:t>
            </w:r>
          </w:p>
        </w:tc>
        <w:tc>
          <w:tcPr>
            <w:tcW w:w="1685" w:type="dxa"/>
            <w:noWrap/>
            <w:vAlign w:val="center"/>
            <w:hideMark/>
          </w:tcPr>
          <w:p w:rsidR="00AE45CE" w:rsidRPr="00AE45CE" w:rsidRDefault="00AE45CE" w:rsidP="00AE45CE">
            <w:r w:rsidRPr="00AE45CE">
              <w:t>object</w:t>
            </w:r>
          </w:p>
        </w:tc>
      </w:tr>
      <w:tr w:rsidR="00AE45CE" w:rsidRPr="00AE45CE" w:rsidTr="00AE45CE">
        <w:trPr>
          <w:trHeight w:val="277"/>
          <w:jc w:val="center"/>
        </w:trPr>
        <w:tc>
          <w:tcPr>
            <w:tcW w:w="1536" w:type="dxa"/>
            <w:shd w:val="clear" w:color="auto" w:fill="EDF6F7" w:themeFill="accent5" w:themeFillTint="33"/>
            <w:noWrap/>
            <w:vAlign w:val="center"/>
            <w:hideMark/>
          </w:tcPr>
          <w:p w:rsidR="00AE45CE" w:rsidRPr="00AE45CE" w:rsidRDefault="00AE45CE" w:rsidP="00AE45CE">
            <w:r w:rsidRPr="00AE45CE">
              <w:lastRenderedPageBreak/>
              <w:t>5</w:t>
            </w:r>
          </w:p>
        </w:tc>
        <w:tc>
          <w:tcPr>
            <w:tcW w:w="2629" w:type="dxa"/>
            <w:noWrap/>
            <w:vAlign w:val="center"/>
            <w:hideMark/>
          </w:tcPr>
          <w:p w:rsidR="00AE45CE" w:rsidRPr="00AE45CE" w:rsidRDefault="00AE45CE" w:rsidP="00AE45CE">
            <w:r w:rsidRPr="00AE45CE">
              <w:t>Grad Intention</w:t>
            </w:r>
          </w:p>
        </w:tc>
        <w:tc>
          <w:tcPr>
            <w:tcW w:w="1536" w:type="dxa"/>
            <w:noWrap/>
            <w:vAlign w:val="center"/>
            <w:hideMark/>
          </w:tcPr>
          <w:p w:rsidR="00AE45CE" w:rsidRPr="00AE45CE" w:rsidRDefault="00AE45CE" w:rsidP="00AE45CE">
            <w:r w:rsidRPr="00AE45CE">
              <w:t>62</w:t>
            </w:r>
          </w:p>
        </w:tc>
        <w:tc>
          <w:tcPr>
            <w:tcW w:w="1536" w:type="dxa"/>
            <w:noWrap/>
            <w:vAlign w:val="center"/>
            <w:hideMark/>
          </w:tcPr>
          <w:p w:rsidR="00AE45CE" w:rsidRPr="00AE45CE" w:rsidRDefault="00AE45CE" w:rsidP="00AE45CE">
            <w:r w:rsidRPr="00AE45CE">
              <w:t>non-null</w:t>
            </w:r>
          </w:p>
        </w:tc>
        <w:tc>
          <w:tcPr>
            <w:tcW w:w="1685" w:type="dxa"/>
            <w:noWrap/>
            <w:vAlign w:val="center"/>
            <w:hideMark/>
          </w:tcPr>
          <w:p w:rsidR="00AE45CE" w:rsidRPr="00AE45CE" w:rsidRDefault="00AE45CE" w:rsidP="00AE45CE">
            <w:r w:rsidRPr="00AE45CE">
              <w:t>object</w:t>
            </w:r>
          </w:p>
        </w:tc>
      </w:tr>
      <w:tr w:rsidR="00AE45CE" w:rsidRPr="00AE45CE" w:rsidTr="00AE45CE">
        <w:trPr>
          <w:trHeight w:val="277"/>
          <w:jc w:val="center"/>
        </w:trPr>
        <w:tc>
          <w:tcPr>
            <w:tcW w:w="1536" w:type="dxa"/>
            <w:shd w:val="clear" w:color="auto" w:fill="EDF6F7" w:themeFill="accent5" w:themeFillTint="33"/>
            <w:noWrap/>
            <w:vAlign w:val="center"/>
            <w:hideMark/>
          </w:tcPr>
          <w:p w:rsidR="00AE45CE" w:rsidRPr="00AE45CE" w:rsidRDefault="00AE45CE" w:rsidP="00AE45CE">
            <w:r w:rsidRPr="00AE45CE">
              <w:t>6</w:t>
            </w:r>
          </w:p>
        </w:tc>
        <w:tc>
          <w:tcPr>
            <w:tcW w:w="2629" w:type="dxa"/>
            <w:noWrap/>
            <w:vAlign w:val="center"/>
            <w:hideMark/>
          </w:tcPr>
          <w:p w:rsidR="00AE45CE" w:rsidRPr="00AE45CE" w:rsidRDefault="00AE45CE" w:rsidP="00AE45CE">
            <w:r w:rsidRPr="00AE45CE">
              <w:t>GPA</w:t>
            </w:r>
          </w:p>
        </w:tc>
        <w:tc>
          <w:tcPr>
            <w:tcW w:w="1536" w:type="dxa"/>
            <w:noWrap/>
            <w:vAlign w:val="center"/>
            <w:hideMark/>
          </w:tcPr>
          <w:p w:rsidR="00AE45CE" w:rsidRPr="00AE45CE" w:rsidRDefault="00AE45CE" w:rsidP="00AE45CE">
            <w:r w:rsidRPr="00AE45CE">
              <w:t>62</w:t>
            </w:r>
          </w:p>
        </w:tc>
        <w:tc>
          <w:tcPr>
            <w:tcW w:w="1536" w:type="dxa"/>
            <w:noWrap/>
            <w:vAlign w:val="center"/>
            <w:hideMark/>
          </w:tcPr>
          <w:p w:rsidR="00AE45CE" w:rsidRPr="00AE45CE" w:rsidRDefault="00AE45CE" w:rsidP="00AE45CE">
            <w:r w:rsidRPr="00AE45CE">
              <w:t>non-null</w:t>
            </w:r>
          </w:p>
        </w:tc>
        <w:tc>
          <w:tcPr>
            <w:tcW w:w="1685" w:type="dxa"/>
            <w:noWrap/>
            <w:vAlign w:val="center"/>
            <w:hideMark/>
          </w:tcPr>
          <w:p w:rsidR="00AE45CE" w:rsidRPr="00AE45CE" w:rsidRDefault="00AE45CE" w:rsidP="00AE45CE">
            <w:r w:rsidRPr="00AE45CE">
              <w:t>float64</w:t>
            </w:r>
          </w:p>
        </w:tc>
      </w:tr>
      <w:tr w:rsidR="00AE45CE" w:rsidRPr="00AE45CE" w:rsidTr="00AE45CE">
        <w:trPr>
          <w:trHeight w:val="277"/>
          <w:jc w:val="center"/>
        </w:trPr>
        <w:tc>
          <w:tcPr>
            <w:tcW w:w="1536" w:type="dxa"/>
            <w:shd w:val="clear" w:color="auto" w:fill="EDF6F7" w:themeFill="accent5" w:themeFillTint="33"/>
            <w:noWrap/>
            <w:vAlign w:val="center"/>
            <w:hideMark/>
          </w:tcPr>
          <w:p w:rsidR="00AE45CE" w:rsidRPr="00AE45CE" w:rsidRDefault="00AE45CE" w:rsidP="00AE45CE">
            <w:r w:rsidRPr="00AE45CE">
              <w:t>7</w:t>
            </w:r>
          </w:p>
        </w:tc>
        <w:tc>
          <w:tcPr>
            <w:tcW w:w="2629" w:type="dxa"/>
            <w:noWrap/>
            <w:vAlign w:val="center"/>
            <w:hideMark/>
          </w:tcPr>
          <w:p w:rsidR="00AE45CE" w:rsidRPr="00AE45CE" w:rsidRDefault="00AE45CE" w:rsidP="00AE45CE">
            <w:r w:rsidRPr="00AE45CE">
              <w:t>Employment</w:t>
            </w:r>
          </w:p>
        </w:tc>
        <w:tc>
          <w:tcPr>
            <w:tcW w:w="1536" w:type="dxa"/>
            <w:noWrap/>
            <w:vAlign w:val="center"/>
            <w:hideMark/>
          </w:tcPr>
          <w:p w:rsidR="00AE45CE" w:rsidRPr="00AE45CE" w:rsidRDefault="00AE45CE" w:rsidP="00AE45CE">
            <w:r w:rsidRPr="00AE45CE">
              <w:t>62</w:t>
            </w:r>
          </w:p>
        </w:tc>
        <w:tc>
          <w:tcPr>
            <w:tcW w:w="1536" w:type="dxa"/>
            <w:noWrap/>
            <w:vAlign w:val="center"/>
            <w:hideMark/>
          </w:tcPr>
          <w:p w:rsidR="00AE45CE" w:rsidRPr="00AE45CE" w:rsidRDefault="00AE45CE" w:rsidP="00AE45CE">
            <w:r w:rsidRPr="00AE45CE">
              <w:t>non-null</w:t>
            </w:r>
          </w:p>
        </w:tc>
        <w:tc>
          <w:tcPr>
            <w:tcW w:w="1685" w:type="dxa"/>
            <w:noWrap/>
            <w:vAlign w:val="center"/>
            <w:hideMark/>
          </w:tcPr>
          <w:p w:rsidR="00AE45CE" w:rsidRPr="00AE45CE" w:rsidRDefault="00AE45CE" w:rsidP="00AE45CE">
            <w:r w:rsidRPr="00AE45CE">
              <w:t>object</w:t>
            </w:r>
          </w:p>
        </w:tc>
      </w:tr>
      <w:tr w:rsidR="00AE45CE" w:rsidRPr="00AE45CE" w:rsidTr="00AE45CE">
        <w:trPr>
          <w:trHeight w:val="277"/>
          <w:jc w:val="center"/>
        </w:trPr>
        <w:tc>
          <w:tcPr>
            <w:tcW w:w="1536" w:type="dxa"/>
            <w:shd w:val="clear" w:color="auto" w:fill="EDF6F7" w:themeFill="accent5" w:themeFillTint="33"/>
            <w:noWrap/>
            <w:vAlign w:val="center"/>
            <w:hideMark/>
          </w:tcPr>
          <w:p w:rsidR="00AE45CE" w:rsidRPr="00AE45CE" w:rsidRDefault="00AE45CE" w:rsidP="00AE45CE">
            <w:r w:rsidRPr="00AE45CE">
              <w:t>8</w:t>
            </w:r>
          </w:p>
        </w:tc>
        <w:tc>
          <w:tcPr>
            <w:tcW w:w="2629" w:type="dxa"/>
            <w:noWrap/>
            <w:vAlign w:val="center"/>
            <w:hideMark/>
          </w:tcPr>
          <w:p w:rsidR="00AE45CE" w:rsidRPr="00AE45CE" w:rsidRDefault="00AE45CE" w:rsidP="00AE45CE">
            <w:r w:rsidRPr="00AE45CE">
              <w:t>Salary</w:t>
            </w:r>
          </w:p>
        </w:tc>
        <w:tc>
          <w:tcPr>
            <w:tcW w:w="1536" w:type="dxa"/>
            <w:noWrap/>
            <w:vAlign w:val="center"/>
            <w:hideMark/>
          </w:tcPr>
          <w:p w:rsidR="00AE45CE" w:rsidRPr="00AE45CE" w:rsidRDefault="00AE45CE" w:rsidP="00AE45CE">
            <w:r w:rsidRPr="00AE45CE">
              <w:t>62</w:t>
            </w:r>
          </w:p>
        </w:tc>
        <w:tc>
          <w:tcPr>
            <w:tcW w:w="1536" w:type="dxa"/>
            <w:noWrap/>
            <w:vAlign w:val="center"/>
            <w:hideMark/>
          </w:tcPr>
          <w:p w:rsidR="00AE45CE" w:rsidRPr="00AE45CE" w:rsidRDefault="00AE45CE" w:rsidP="00AE45CE">
            <w:r w:rsidRPr="00AE45CE">
              <w:t>non-null</w:t>
            </w:r>
          </w:p>
        </w:tc>
        <w:tc>
          <w:tcPr>
            <w:tcW w:w="1685" w:type="dxa"/>
            <w:noWrap/>
            <w:vAlign w:val="center"/>
            <w:hideMark/>
          </w:tcPr>
          <w:p w:rsidR="00AE45CE" w:rsidRPr="00AE45CE" w:rsidRDefault="00AE45CE" w:rsidP="00AE45CE">
            <w:r w:rsidRPr="00AE45CE">
              <w:t>float64</w:t>
            </w:r>
          </w:p>
        </w:tc>
      </w:tr>
      <w:tr w:rsidR="00AE45CE" w:rsidRPr="00AE45CE" w:rsidTr="00AE45CE">
        <w:trPr>
          <w:trHeight w:val="277"/>
          <w:jc w:val="center"/>
        </w:trPr>
        <w:tc>
          <w:tcPr>
            <w:tcW w:w="1536" w:type="dxa"/>
            <w:shd w:val="clear" w:color="auto" w:fill="EDF6F7" w:themeFill="accent5" w:themeFillTint="33"/>
            <w:noWrap/>
            <w:vAlign w:val="center"/>
            <w:hideMark/>
          </w:tcPr>
          <w:p w:rsidR="00AE45CE" w:rsidRPr="00AE45CE" w:rsidRDefault="00AE45CE" w:rsidP="00AE45CE">
            <w:r w:rsidRPr="00AE45CE">
              <w:t>9</w:t>
            </w:r>
          </w:p>
        </w:tc>
        <w:tc>
          <w:tcPr>
            <w:tcW w:w="2629" w:type="dxa"/>
            <w:noWrap/>
            <w:vAlign w:val="center"/>
            <w:hideMark/>
          </w:tcPr>
          <w:p w:rsidR="00AE45CE" w:rsidRPr="00AE45CE" w:rsidRDefault="00AE45CE" w:rsidP="00AE45CE">
            <w:r w:rsidRPr="00AE45CE">
              <w:t>Social Networking</w:t>
            </w:r>
          </w:p>
        </w:tc>
        <w:tc>
          <w:tcPr>
            <w:tcW w:w="1536" w:type="dxa"/>
            <w:noWrap/>
            <w:vAlign w:val="center"/>
            <w:hideMark/>
          </w:tcPr>
          <w:p w:rsidR="00AE45CE" w:rsidRPr="00AE45CE" w:rsidRDefault="00AE45CE" w:rsidP="00AE45CE">
            <w:r w:rsidRPr="00AE45CE">
              <w:t>62</w:t>
            </w:r>
          </w:p>
        </w:tc>
        <w:tc>
          <w:tcPr>
            <w:tcW w:w="1536" w:type="dxa"/>
            <w:noWrap/>
            <w:vAlign w:val="center"/>
            <w:hideMark/>
          </w:tcPr>
          <w:p w:rsidR="00AE45CE" w:rsidRPr="00AE45CE" w:rsidRDefault="00AE45CE" w:rsidP="00AE45CE">
            <w:r w:rsidRPr="00AE45CE">
              <w:t>non-null</w:t>
            </w:r>
          </w:p>
        </w:tc>
        <w:tc>
          <w:tcPr>
            <w:tcW w:w="1685" w:type="dxa"/>
            <w:noWrap/>
            <w:vAlign w:val="center"/>
            <w:hideMark/>
          </w:tcPr>
          <w:p w:rsidR="00AE45CE" w:rsidRPr="00AE45CE" w:rsidRDefault="00AE45CE" w:rsidP="00AE45CE">
            <w:r w:rsidRPr="00AE45CE">
              <w:t>int64</w:t>
            </w:r>
          </w:p>
        </w:tc>
      </w:tr>
      <w:tr w:rsidR="00AE45CE" w:rsidRPr="00AE45CE" w:rsidTr="00AE45CE">
        <w:trPr>
          <w:trHeight w:val="277"/>
          <w:jc w:val="center"/>
        </w:trPr>
        <w:tc>
          <w:tcPr>
            <w:tcW w:w="1536" w:type="dxa"/>
            <w:shd w:val="clear" w:color="auto" w:fill="EDF6F7" w:themeFill="accent5" w:themeFillTint="33"/>
            <w:noWrap/>
            <w:vAlign w:val="center"/>
            <w:hideMark/>
          </w:tcPr>
          <w:p w:rsidR="00AE45CE" w:rsidRPr="00AE45CE" w:rsidRDefault="00AE45CE" w:rsidP="00AE45CE">
            <w:r w:rsidRPr="00AE45CE">
              <w:t>10</w:t>
            </w:r>
          </w:p>
        </w:tc>
        <w:tc>
          <w:tcPr>
            <w:tcW w:w="2629" w:type="dxa"/>
            <w:noWrap/>
            <w:vAlign w:val="center"/>
            <w:hideMark/>
          </w:tcPr>
          <w:p w:rsidR="00AE45CE" w:rsidRPr="00AE45CE" w:rsidRDefault="00AE45CE" w:rsidP="00AE45CE">
            <w:r w:rsidRPr="00AE45CE">
              <w:t>Satisfaction</w:t>
            </w:r>
          </w:p>
        </w:tc>
        <w:tc>
          <w:tcPr>
            <w:tcW w:w="1536" w:type="dxa"/>
            <w:noWrap/>
            <w:vAlign w:val="center"/>
            <w:hideMark/>
          </w:tcPr>
          <w:p w:rsidR="00AE45CE" w:rsidRPr="00AE45CE" w:rsidRDefault="00AE45CE" w:rsidP="00AE45CE">
            <w:r w:rsidRPr="00AE45CE">
              <w:t>62</w:t>
            </w:r>
          </w:p>
        </w:tc>
        <w:tc>
          <w:tcPr>
            <w:tcW w:w="1536" w:type="dxa"/>
            <w:noWrap/>
            <w:vAlign w:val="center"/>
            <w:hideMark/>
          </w:tcPr>
          <w:p w:rsidR="00AE45CE" w:rsidRPr="00AE45CE" w:rsidRDefault="00AE45CE" w:rsidP="00AE45CE">
            <w:r w:rsidRPr="00AE45CE">
              <w:t>non-null</w:t>
            </w:r>
          </w:p>
        </w:tc>
        <w:tc>
          <w:tcPr>
            <w:tcW w:w="1685" w:type="dxa"/>
            <w:noWrap/>
            <w:vAlign w:val="center"/>
            <w:hideMark/>
          </w:tcPr>
          <w:p w:rsidR="00AE45CE" w:rsidRPr="00AE45CE" w:rsidRDefault="00AE45CE" w:rsidP="00AE45CE">
            <w:r w:rsidRPr="00AE45CE">
              <w:t>int64</w:t>
            </w:r>
          </w:p>
        </w:tc>
      </w:tr>
      <w:tr w:rsidR="00AE45CE" w:rsidRPr="00AE45CE" w:rsidTr="00AE45CE">
        <w:trPr>
          <w:trHeight w:val="277"/>
          <w:jc w:val="center"/>
        </w:trPr>
        <w:tc>
          <w:tcPr>
            <w:tcW w:w="1536" w:type="dxa"/>
            <w:shd w:val="clear" w:color="auto" w:fill="EDF6F7" w:themeFill="accent5" w:themeFillTint="33"/>
            <w:noWrap/>
            <w:vAlign w:val="center"/>
            <w:hideMark/>
          </w:tcPr>
          <w:p w:rsidR="00AE45CE" w:rsidRPr="00AE45CE" w:rsidRDefault="00AE45CE" w:rsidP="00AE45CE">
            <w:r w:rsidRPr="00AE45CE">
              <w:t>11</w:t>
            </w:r>
          </w:p>
        </w:tc>
        <w:tc>
          <w:tcPr>
            <w:tcW w:w="2629" w:type="dxa"/>
            <w:noWrap/>
            <w:vAlign w:val="center"/>
            <w:hideMark/>
          </w:tcPr>
          <w:p w:rsidR="00AE45CE" w:rsidRPr="00AE45CE" w:rsidRDefault="00AE45CE" w:rsidP="00AE45CE">
            <w:r w:rsidRPr="00AE45CE">
              <w:t>Spending</w:t>
            </w:r>
          </w:p>
        </w:tc>
        <w:tc>
          <w:tcPr>
            <w:tcW w:w="1536" w:type="dxa"/>
            <w:noWrap/>
            <w:vAlign w:val="center"/>
            <w:hideMark/>
          </w:tcPr>
          <w:p w:rsidR="00AE45CE" w:rsidRPr="00AE45CE" w:rsidRDefault="00AE45CE" w:rsidP="00AE45CE">
            <w:r w:rsidRPr="00AE45CE">
              <w:t>62</w:t>
            </w:r>
          </w:p>
        </w:tc>
        <w:tc>
          <w:tcPr>
            <w:tcW w:w="1536" w:type="dxa"/>
            <w:noWrap/>
            <w:vAlign w:val="center"/>
            <w:hideMark/>
          </w:tcPr>
          <w:p w:rsidR="00AE45CE" w:rsidRPr="00AE45CE" w:rsidRDefault="00AE45CE" w:rsidP="00AE45CE">
            <w:r w:rsidRPr="00AE45CE">
              <w:t>non-null</w:t>
            </w:r>
          </w:p>
        </w:tc>
        <w:tc>
          <w:tcPr>
            <w:tcW w:w="1685" w:type="dxa"/>
            <w:noWrap/>
            <w:vAlign w:val="center"/>
            <w:hideMark/>
          </w:tcPr>
          <w:p w:rsidR="00AE45CE" w:rsidRPr="00AE45CE" w:rsidRDefault="00AE45CE" w:rsidP="00AE45CE">
            <w:r w:rsidRPr="00AE45CE">
              <w:t>int64</w:t>
            </w:r>
          </w:p>
        </w:tc>
      </w:tr>
      <w:tr w:rsidR="00AE45CE" w:rsidRPr="00AE45CE" w:rsidTr="00AE45CE">
        <w:trPr>
          <w:trHeight w:val="277"/>
          <w:jc w:val="center"/>
        </w:trPr>
        <w:tc>
          <w:tcPr>
            <w:tcW w:w="1536" w:type="dxa"/>
            <w:shd w:val="clear" w:color="auto" w:fill="EDF6F7" w:themeFill="accent5" w:themeFillTint="33"/>
            <w:noWrap/>
            <w:vAlign w:val="center"/>
            <w:hideMark/>
          </w:tcPr>
          <w:p w:rsidR="00AE45CE" w:rsidRPr="00AE45CE" w:rsidRDefault="00AE45CE" w:rsidP="00AE45CE">
            <w:r w:rsidRPr="00AE45CE">
              <w:t>12</w:t>
            </w:r>
          </w:p>
        </w:tc>
        <w:tc>
          <w:tcPr>
            <w:tcW w:w="2629" w:type="dxa"/>
            <w:noWrap/>
            <w:vAlign w:val="center"/>
            <w:hideMark/>
          </w:tcPr>
          <w:p w:rsidR="00AE45CE" w:rsidRPr="00AE45CE" w:rsidRDefault="00AE45CE" w:rsidP="00AE45CE">
            <w:r w:rsidRPr="00AE45CE">
              <w:t>Computer</w:t>
            </w:r>
          </w:p>
        </w:tc>
        <w:tc>
          <w:tcPr>
            <w:tcW w:w="1536" w:type="dxa"/>
            <w:noWrap/>
            <w:vAlign w:val="center"/>
            <w:hideMark/>
          </w:tcPr>
          <w:p w:rsidR="00AE45CE" w:rsidRPr="00AE45CE" w:rsidRDefault="00AE45CE" w:rsidP="00AE45CE">
            <w:r w:rsidRPr="00AE45CE">
              <w:t>62</w:t>
            </w:r>
          </w:p>
        </w:tc>
        <w:tc>
          <w:tcPr>
            <w:tcW w:w="1536" w:type="dxa"/>
            <w:noWrap/>
            <w:vAlign w:val="center"/>
            <w:hideMark/>
          </w:tcPr>
          <w:p w:rsidR="00AE45CE" w:rsidRPr="00AE45CE" w:rsidRDefault="00AE45CE" w:rsidP="00AE45CE">
            <w:r w:rsidRPr="00AE45CE">
              <w:t>non-null</w:t>
            </w:r>
          </w:p>
        </w:tc>
        <w:tc>
          <w:tcPr>
            <w:tcW w:w="1685" w:type="dxa"/>
            <w:noWrap/>
            <w:vAlign w:val="center"/>
            <w:hideMark/>
          </w:tcPr>
          <w:p w:rsidR="00AE45CE" w:rsidRPr="00AE45CE" w:rsidRDefault="00AE45CE" w:rsidP="00AE45CE">
            <w:r w:rsidRPr="00AE45CE">
              <w:t>object</w:t>
            </w:r>
          </w:p>
        </w:tc>
      </w:tr>
      <w:tr w:rsidR="00AE45CE" w:rsidRPr="00AE45CE" w:rsidTr="00AE45CE">
        <w:trPr>
          <w:trHeight w:val="277"/>
          <w:jc w:val="center"/>
        </w:trPr>
        <w:tc>
          <w:tcPr>
            <w:tcW w:w="1536" w:type="dxa"/>
            <w:shd w:val="clear" w:color="auto" w:fill="EDF6F7" w:themeFill="accent5" w:themeFillTint="33"/>
            <w:noWrap/>
            <w:vAlign w:val="center"/>
            <w:hideMark/>
          </w:tcPr>
          <w:p w:rsidR="00AE45CE" w:rsidRPr="00AE45CE" w:rsidRDefault="00AE45CE" w:rsidP="00AE45CE">
            <w:r w:rsidRPr="00AE45CE">
              <w:t>13</w:t>
            </w:r>
          </w:p>
        </w:tc>
        <w:tc>
          <w:tcPr>
            <w:tcW w:w="2629" w:type="dxa"/>
            <w:noWrap/>
            <w:vAlign w:val="center"/>
            <w:hideMark/>
          </w:tcPr>
          <w:p w:rsidR="00AE45CE" w:rsidRPr="00AE45CE" w:rsidRDefault="00AE45CE" w:rsidP="00AE45CE">
            <w:r w:rsidRPr="00AE45CE">
              <w:t>Text Messages</w:t>
            </w:r>
          </w:p>
        </w:tc>
        <w:tc>
          <w:tcPr>
            <w:tcW w:w="1536" w:type="dxa"/>
            <w:noWrap/>
            <w:vAlign w:val="center"/>
            <w:hideMark/>
          </w:tcPr>
          <w:p w:rsidR="00AE45CE" w:rsidRPr="00AE45CE" w:rsidRDefault="00AE45CE" w:rsidP="00AE45CE">
            <w:r w:rsidRPr="00AE45CE">
              <w:t>62</w:t>
            </w:r>
          </w:p>
        </w:tc>
        <w:tc>
          <w:tcPr>
            <w:tcW w:w="1536" w:type="dxa"/>
            <w:noWrap/>
            <w:vAlign w:val="center"/>
            <w:hideMark/>
          </w:tcPr>
          <w:p w:rsidR="00AE45CE" w:rsidRPr="00AE45CE" w:rsidRDefault="00AE45CE" w:rsidP="00AE45CE">
            <w:r w:rsidRPr="00AE45CE">
              <w:t>non-null</w:t>
            </w:r>
          </w:p>
        </w:tc>
        <w:tc>
          <w:tcPr>
            <w:tcW w:w="1685" w:type="dxa"/>
            <w:noWrap/>
            <w:vAlign w:val="center"/>
            <w:hideMark/>
          </w:tcPr>
          <w:p w:rsidR="00AE45CE" w:rsidRPr="00AE45CE" w:rsidRDefault="00AE45CE" w:rsidP="00E00603">
            <w:pPr>
              <w:keepNext/>
            </w:pPr>
            <w:r w:rsidRPr="00AE45CE">
              <w:t>int64</w:t>
            </w:r>
          </w:p>
        </w:tc>
      </w:tr>
    </w:tbl>
    <w:p w:rsidR="00E00603" w:rsidRDefault="00E00603" w:rsidP="00E00603">
      <w:pPr>
        <w:pStyle w:val="Caption"/>
      </w:pPr>
    </w:p>
    <w:p w:rsidR="00E00603" w:rsidRPr="00E00603" w:rsidRDefault="00E00603" w:rsidP="00E00603">
      <w:pPr>
        <w:pStyle w:val="Caption"/>
      </w:pPr>
      <w:bookmarkStart w:id="41" w:name="_Toc68436592"/>
      <w:bookmarkStart w:id="42" w:name="_Toc68436754"/>
      <w:bookmarkStart w:id="43" w:name="_Toc68437456"/>
      <w:r>
        <w:t xml:space="preserve">Table </w:t>
      </w:r>
      <w:fldSimple w:instr=" SEQ Table \* ARABIC ">
        <w:r w:rsidR="004B1567">
          <w:rPr>
            <w:noProof/>
          </w:rPr>
          <w:t>4</w:t>
        </w:r>
      </w:fldSimple>
      <w:r>
        <w:t>: Variable Information of Survey Dataset</w:t>
      </w:r>
      <w:bookmarkEnd w:id="41"/>
      <w:bookmarkEnd w:id="42"/>
      <w:bookmarkEnd w:id="43"/>
    </w:p>
    <w:p w:rsidR="00AE45CE" w:rsidRPr="00AE45CE" w:rsidRDefault="00AE45CE" w:rsidP="002022B2">
      <w:pPr>
        <w:pStyle w:val="NoSpacing"/>
        <w:rPr>
          <w:sz w:val="24"/>
        </w:rPr>
      </w:pPr>
    </w:p>
    <w:p w:rsidR="002022B2" w:rsidRPr="00CF2A3F" w:rsidRDefault="00CF2A3F" w:rsidP="002022B2">
      <w:pPr>
        <w:pStyle w:val="NoSpacing"/>
        <w:rPr>
          <w:sz w:val="22"/>
        </w:rPr>
      </w:pPr>
      <w:r w:rsidRPr="00CF2A3F">
        <w:rPr>
          <w:sz w:val="24"/>
        </w:rPr>
        <w:t>Heat Map</w:t>
      </w:r>
      <w:r w:rsidR="002022B2" w:rsidRPr="00CF2A3F">
        <w:rPr>
          <w:sz w:val="24"/>
        </w:rPr>
        <w:t xml:space="preserve">- </w:t>
      </w:r>
    </w:p>
    <w:p w:rsidR="00E00603" w:rsidRDefault="002022B2" w:rsidP="00E00603">
      <w:pPr>
        <w:pStyle w:val="NoSpacing"/>
        <w:keepNext/>
        <w:jc w:val="center"/>
      </w:pPr>
      <w:r>
        <w:rPr>
          <w:noProof/>
          <w:sz w:val="32"/>
        </w:rPr>
        <w:drawing>
          <wp:inline distT="0" distB="0" distL="0" distR="0">
            <wp:extent cx="5070143" cy="3844579"/>
            <wp:effectExtent l="0" t="0" r="0" b="0"/>
            <wp:docPr id="24" name="Picture 24" descr="C:\Users\dev tripathi\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v tripathi\Desktop\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8646" cy="3851026"/>
                    </a:xfrm>
                    <a:prstGeom prst="rect">
                      <a:avLst/>
                    </a:prstGeom>
                    <a:noFill/>
                    <a:ln>
                      <a:noFill/>
                    </a:ln>
                  </pic:spPr>
                </pic:pic>
              </a:graphicData>
            </a:graphic>
          </wp:inline>
        </w:drawing>
      </w:r>
    </w:p>
    <w:p w:rsidR="002022B2" w:rsidRDefault="00E00603" w:rsidP="00E00603">
      <w:pPr>
        <w:pStyle w:val="Caption"/>
        <w:rPr>
          <w:sz w:val="32"/>
        </w:rPr>
      </w:pPr>
      <w:bookmarkStart w:id="44" w:name="_Toc68437054"/>
      <w:bookmarkStart w:id="45" w:name="_Toc68437195"/>
      <w:bookmarkStart w:id="46" w:name="_Toc68437257"/>
      <w:bookmarkStart w:id="47" w:name="_Toc68446062"/>
      <w:r>
        <w:t xml:space="preserve">Figure </w:t>
      </w:r>
      <w:fldSimple w:instr=" SEQ Figure \* ARABIC ">
        <w:r w:rsidR="004B1567">
          <w:rPr>
            <w:noProof/>
          </w:rPr>
          <w:t>6</w:t>
        </w:r>
      </w:fldSimple>
      <w:r>
        <w:t>: Correlation Heat Map of Survey Dataset Variables</w:t>
      </w:r>
      <w:bookmarkEnd w:id="44"/>
      <w:bookmarkEnd w:id="45"/>
      <w:bookmarkEnd w:id="46"/>
      <w:bookmarkEnd w:id="47"/>
    </w:p>
    <w:p w:rsidR="00AE45CE" w:rsidRDefault="00AE45CE" w:rsidP="002022B2">
      <w:pPr>
        <w:pStyle w:val="NoSpacing"/>
        <w:rPr>
          <w:sz w:val="32"/>
        </w:rPr>
      </w:pPr>
    </w:p>
    <w:p w:rsidR="00AE45CE" w:rsidRDefault="00AE45CE" w:rsidP="002022B2">
      <w:pPr>
        <w:pStyle w:val="NoSpacing"/>
        <w:rPr>
          <w:sz w:val="32"/>
        </w:rPr>
      </w:pPr>
    </w:p>
    <w:p w:rsidR="002022B2" w:rsidRPr="00CF2A3F" w:rsidRDefault="00CF2A3F" w:rsidP="00CF2A3F">
      <w:r>
        <w:t>As we can clearly notice, the correlation values are coming out to be very low. Hence, there is no significant correlation exist</w:t>
      </w:r>
      <w:r w:rsidR="00E61A8E">
        <w:t>s</w:t>
      </w:r>
      <w:r>
        <w:t xml:space="preserve"> between any two variables.</w:t>
      </w:r>
    </w:p>
    <w:p w:rsidR="00404CE7" w:rsidRPr="002008B8" w:rsidRDefault="002976A7" w:rsidP="002976A7">
      <w:pPr>
        <w:pStyle w:val="Heading4"/>
      </w:pPr>
      <w:bookmarkStart w:id="48" w:name="_Toc68766184"/>
      <w:r>
        <w:t xml:space="preserve">2.1 </w:t>
      </w:r>
      <w:r w:rsidR="00404CE7" w:rsidRPr="00404CE7">
        <w:t>For this data, construct the following contingency tables (Keep Gender as row variable)</w:t>
      </w:r>
      <w:r w:rsidR="00404CE7">
        <w:t>:-</w:t>
      </w:r>
      <w:bookmarkEnd w:id="48"/>
    </w:p>
    <w:p w:rsidR="00404CE7" w:rsidRPr="002976A7" w:rsidRDefault="00404CE7" w:rsidP="002976A7">
      <w:pPr>
        <w:pStyle w:val="Heading5"/>
        <w:ind w:left="720"/>
      </w:pPr>
      <w:r w:rsidRPr="002976A7">
        <w:t>2.1.1. Gender and Major</w:t>
      </w:r>
    </w:p>
    <w:p w:rsidR="00404CE7" w:rsidRPr="002976A7" w:rsidRDefault="00404CE7" w:rsidP="002976A7">
      <w:pPr>
        <w:pStyle w:val="Heading5"/>
        <w:ind w:left="720"/>
      </w:pPr>
      <w:r w:rsidRPr="002976A7">
        <w:t>2.1.2. Gender and Grad Intention</w:t>
      </w:r>
    </w:p>
    <w:p w:rsidR="00404CE7" w:rsidRPr="002976A7" w:rsidRDefault="00404CE7" w:rsidP="002976A7">
      <w:pPr>
        <w:pStyle w:val="Heading5"/>
        <w:ind w:left="720"/>
      </w:pPr>
      <w:r w:rsidRPr="002976A7">
        <w:t>2.1.3. Gender and Employment</w:t>
      </w:r>
    </w:p>
    <w:p w:rsidR="00404CE7" w:rsidRPr="00E00603" w:rsidRDefault="00404CE7" w:rsidP="00E00603">
      <w:pPr>
        <w:pStyle w:val="Heading5"/>
        <w:ind w:left="720"/>
      </w:pPr>
      <w:r w:rsidRPr="002976A7">
        <w:t>2.1.4. Gender and Computer</w:t>
      </w:r>
    </w:p>
    <w:p w:rsidR="00404CE7" w:rsidRDefault="00404CE7" w:rsidP="00404CE7">
      <w:pPr>
        <w:rPr>
          <w:b/>
        </w:rPr>
      </w:pPr>
      <w:r w:rsidRPr="00404CE7">
        <w:rPr>
          <w:b/>
        </w:rPr>
        <w:t>Solution:</w:t>
      </w:r>
      <w:r>
        <w:rPr>
          <w:b/>
        </w:rPr>
        <w:t xml:space="preserve"> </w:t>
      </w:r>
    </w:p>
    <w:p w:rsidR="00404CE7" w:rsidRDefault="00404CE7" w:rsidP="00404CE7">
      <w:r w:rsidRPr="00624E15">
        <w:rPr>
          <w:b/>
          <w:sz w:val="22"/>
          <w:u w:val="single"/>
        </w:rPr>
        <w:t>Contingency Table</w:t>
      </w:r>
      <w:r>
        <w:rPr>
          <w:b/>
        </w:rPr>
        <w:t xml:space="preserve">: </w:t>
      </w:r>
      <w:r w:rsidR="00624E15">
        <w:t>A</w:t>
      </w:r>
      <w:r w:rsidRPr="00404CE7">
        <w:t xml:space="preserve"> contingency table (also known as a cross tabulation or crosstab) is a type of table in a matrix format that displays the (multivariate) frequency distribution of the variables</w:t>
      </w:r>
      <w:r>
        <w:t xml:space="preserve">. It is mainly used for studying the correlation between two variables. </w:t>
      </w:r>
    </w:p>
    <w:p w:rsidR="002022B2" w:rsidRDefault="00404CE7" w:rsidP="00404CE7">
      <w:pPr>
        <w:rPr>
          <w:b/>
        </w:rPr>
      </w:pPr>
      <w:r w:rsidRPr="00404CE7">
        <w:rPr>
          <w:b/>
        </w:rPr>
        <w:t>2.1.1</w:t>
      </w:r>
      <w:r>
        <w:rPr>
          <w:b/>
        </w:rPr>
        <w:t xml:space="preserve"> Gender and Major:</w:t>
      </w:r>
    </w:p>
    <w:tbl>
      <w:tblPr>
        <w:tblStyle w:val="TableGrid"/>
        <w:tblW w:w="9990" w:type="dxa"/>
        <w:jc w:val="center"/>
        <w:tblLayout w:type="fixed"/>
        <w:tblLook w:val="04A0" w:firstRow="1" w:lastRow="0" w:firstColumn="1" w:lastColumn="0" w:noHBand="0" w:noVBand="1"/>
      </w:tblPr>
      <w:tblGrid>
        <w:gridCol w:w="941"/>
        <w:gridCol w:w="1219"/>
        <w:gridCol w:w="630"/>
        <w:gridCol w:w="1260"/>
        <w:gridCol w:w="1350"/>
        <w:gridCol w:w="1440"/>
        <w:gridCol w:w="720"/>
        <w:gridCol w:w="1170"/>
        <w:gridCol w:w="1260"/>
      </w:tblGrid>
      <w:tr w:rsidR="00265EE3" w:rsidRPr="00265EE3" w:rsidTr="00265EE3">
        <w:trPr>
          <w:trHeight w:val="569"/>
          <w:jc w:val="center"/>
        </w:trPr>
        <w:tc>
          <w:tcPr>
            <w:tcW w:w="941" w:type="dxa"/>
            <w:shd w:val="clear" w:color="auto" w:fill="D3E587" w:themeFill="accent3" w:themeFillTint="99"/>
            <w:vAlign w:val="center"/>
          </w:tcPr>
          <w:p w:rsidR="00265EE3" w:rsidRPr="00265EE3" w:rsidRDefault="00265EE3" w:rsidP="00366548">
            <w:r w:rsidRPr="00265EE3">
              <w:t>Major</w:t>
            </w:r>
          </w:p>
        </w:tc>
        <w:tc>
          <w:tcPr>
            <w:tcW w:w="1219" w:type="dxa"/>
            <w:shd w:val="clear" w:color="auto" w:fill="D3E587" w:themeFill="accent3" w:themeFillTint="99"/>
            <w:vAlign w:val="center"/>
          </w:tcPr>
          <w:p w:rsidR="00265EE3" w:rsidRPr="00265EE3" w:rsidRDefault="00265EE3" w:rsidP="00366548">
            <w:r w:rsidRPr="00265EE3">
              <w:t>Accounting</w:t>
            </w:r>
          </w:p>
        </w:tc>
        <w:tc>
          <w:tcPr>
            <w:tcW w:w="630" w:type="dxa"/>
            <w:shd w:val="clear" w:color="auto" w:fill="D3E587" w:themeFill="accent3" w:themeFillTint="99"/>
            <w:vAlign w:val="center"/>
          </w:tcPr>
          <w:p w:rsidR="00265EE3" w:rsidRPr="00265EE3" w:rsidRDefault="00265EE3" w:rsidP="00366548">
            <w:r w:rsidRPr="00265EE3">
              <w:t>CIS</w:t>
            </w:r>
          </w:p>
        </w:tc>
        <w:tc>
          <w:tcPr>
            <w:tcW w:w="1260" w:type="dxa"/>
            <w:shd w:val="clear" w:color="auto" w:fill="D3E587" w:themeFill="accent3" w:themeFillTint="99"/>
            <w:vAlign w:val="center"/>
          </w:tcPr>
          <w:p w:rsidR="00265EE3" w:rsidRPr="00265EE3" w:rsidRDefault="00265EE3" w:rsidP="00366548">
            <w:r w:rsidRPr="00265EE3">
              <w:t>Economics/Finance</w:t>
            </w:r>
          </w:p>
        </w:tc>
        <w:tc>
          <w:tcPr>
            <w:tcW w:w="1350" w:type="dxa"/>
            <w:shd w:val="clear" w:color="auto" w:fill="D3E587" w:themeFill="accent3" w:themeFillTint="99"/>
            <w:vAlign w:val="center"/>
          </w:tcPr>
          <w:p w:rsidR="00265EE3" w:rsidRPr="00265EE3" w:rsidRDefault="00265EE3" w:rsidP="00366548">
            <w:r w:rsidRPr="00265EE3">
              <w:t>International Business</w:t>
            </w:r>
          </w:p>
        </w:tc>
        <w:tc>
          <w:tcPr>
            <w:tcW w:w="1440" w:type="dxa"/>
            <w:shd w:val="clear" w:color="auto" w:fill="D3E587" w:themeFill="accent3" w:themeFillTint="99"/>
            <w:vAlign w:val="center"/>
          </w:tcPr>
          <w:p w:rsidR="00265EE3" w:rsidRPr="00265EE3" w:rsidRDefault="00265EE3" w:rsidP="00366548">
            <w:r w:rsidRPr="00265EE3">
              <w:t>Management</w:t>
            </w:r>
          </w:p>
        </w:tc>
        <w:tc>
          <w:tcPr>
            <w:tcW w:w="720" w:type="dxa"/>
            <w:shd w:val="clear" w:color="auto" w:fill="D3E587" w:themeFill="accent3" w:themeFillTint="99"/>
            <w:vAlign w:val="center"/>
          </w:tcPr>
          <w:p w:rsidR="00265EE3" w:rsidRPr="00265EE3" w:rsidRDefault="00265EE3" w:rsidP="00366548">
            <w:r w:rsidRPr="00265EE3">
              <w:t>Other</w:t>
            </w:r>
          </w:p>
        </w:tc>
        <w:tc>
          <w:tcPr>
            <w:tcW w:w="1170" w:type="dxa"/>
            <w:shd w:val="clear" w:color="auto" w:fill="D3E587" w:themeFill="accent3" w:themeFillTint="99"/>
            <w:vAlign w:val="center"/>
          </w:tcPr>
          <w:p w:rsidR="00265EE3" w:rsidRPr="00265EE3" w:rsidRDefault="00265EE3" w:rsidP="00366548">
            <w:r w:rsidRPr="00265EE3">
              <w:t>Retailing/Marketing</w:t>
            </w:r>
          </w:p>
        </w:tc>
        <w:tc>
          <w:tcPr>
            <w:tcW w:w="1260" w:type="dxa"/>
            <w:shd w:val="clear" w:color="auto" w:fill="D3E587" w:themeFill="accent3" w:themeFillTint="99"/>
            <w:vAlign w:val="center"/>
          </w:tcPr>
          <w:p w:rsidR="00265EE3" w:rsidRPr="00265EE3" w:rsidRDefault="00265EE3" w:rsidP="00366548">
            <w:r w:rsidRPr="00265EE3">
              <w:t>Undecided</w:t>
            </w:r>
          </w:p>
        </w:tc>
      </w:tr>
      <w:tr w:rsidR="00265EE3" w:rsidRPr="00265EE3" w:rsidTr="00265EE3">
        <w:trPr>
          <w:trHeight w:val="354"/>
          <w:jc w:val="center"/>
        </w:trPr>
        <w:tc>
          <w:tcPr>
            <w:tcW w:w="941" w:type="dxa"/>
            <w:shd w:val="clear" w:color="auto" w:fill="EDF6F7" w:themeFill="accent5" w:themeFillTint="33"/>
            <w:vAlign w:val="center"/>
          </w:tcPr>
          <w:p w:rsidR="00265EE3" w:rsidRPr="00265EE3" w:rsidRDefault="00265EE3" w:rsidP="00366548">
            <w:r w:rsidRPr="00265EE3">
              <w:t>Gender</w:t>
            </w:r>
          </w:p>
        </w:tc>
        <w:tc>
          <w:tcPr>
            <w:tcW w:w="1219" w:type="dxa"/>
            <w:vAlign w:val="center"/>
          </w:tcPr>
          <w:p w:rsidR="00265EE3" w:rsidRPr="00265EE3" w:rsidRDefault="00265EE3" w:rsidP="00366548"/>
        </w:tc>
        <w:tc>
          <w:tcPr>
            <w:tcW w:w="630" w:type="dxa"/>
            <w:vAlign w:val="center"/>
          </w:tcPr>
          <w:p w:rsidR="00265EE3" w:rsidRPr="00265EE3" w:rsidRDefault="00265EE3" w:rsidP="00366548"/>
        </w:tc>
        <w:tc>
          <w:tcPr>
            <w:tcW w:w="1260" w:type="dxa"/>
            <w:vAlign w:val="center"/>
          </w:tcPr>
          <w:p w:rsidR="00265EE3" w:rsidRPr="00265EE3" w:rsidRDefault="00265EE3" w:rsidP="00366548"/>
        </w:tc>
        <w:tc>
          <w:tcPr>
            <w:tcW w:w="1350" w:type="dxa"/>
            <w:vAlign w:val="center"/>
          </w:tcPr>
          <w:p w:rsidR="00265EE3" w:rsidRPr="00265EE3" w:rsidRDefault="00265EE3" w:rsidP="00366548"/>
        </w:tc>
        <w:tc>
          <w:tcPr>
            <w:tcW w:w="1440" w:type="dxa"/>
            <w:vAlign w:val="center"/>
          </w:tcPr>
          <w:p w:rsidR="00265EE3" w:rsidRPr="00265EE3" w:rsidRDefault="00265EE3" w:rsidP="00366548"/>
        </w:tc>
        <w:tc>
          <w:tcPr>
            <w:tcW w:w="720" w:type="dxa"/>
            <w:vAlign w:val="center"/>
          </w:tcPr>
          <w:p w:rsidR="00265EE3" w:rsidRPr="00265EE3" w:rsidRDefault="00265EE3" w:rsidP="00366548"/>
        </w:tc>
        <w:tc>
          <w:tcPr>
            <w:tcW w:w="1170" w:type="dxa"/>
            <w:vAlign w:val="center"/>
          </w:tcPr>
          <w:p w:rsidR="00265EE3" w:rsidRPr="00265EE3" w:rsidRDefault="00265EE3" w:rsidP="00366548"/>
        </w:tc>
        <w:tc>
          <w:tcPr>
            <w:tcW w:w="1260" w:type="dxa"/>
            <w:vAlign w:val="center"/>
          </w:tcPr>
          <w:p w:rsidR="00265EE3" w:rsidRPr="00265EE3" w:rsidRDefault="00265EE3" w:rsidP="00366548"/>
        </w:tc>
      </w:tr>
      <w:tr w:rsidR="00265EE3" w:rsidRPr="00265EE3" w:rsidTr="00265EE3">
        <w:trPr>
          <w:trHeight w:val="354"/>
          <w:jc w:val="center"/>
        </w:trPr>
        <w:tc>
          <w:tcPr>
            <w:tcW w:w="941" w:type="dxa"/>
            <w:shd w:val="clear" w:color="auto" w:fill="EDF6F7" w:themeFill="accent5" w:themeFillTint="33"/>
            <w:vAlign w:val="center"/>
          </w:tcPr>
          <w:p w:rsidR="00265EE3" w:rsidRPr="00265EE3" w:rsidRDefault="00265EE3" w:rsidP="00366548">
            <w:r w:rsidRPr="00265EE3">
              <w:t>Female</w:t>
            </w:r>
          </w:p>
        </w:tc>
        <w:tc>
          <w:tcPr>
            <w:tcW w:w="1219" w:type="dxa"/>
            <w:vAlign w:val="center"/>
          </w:tcPr>
          <w:p w:rsidR="00265EE3" w:rsidRPr="00265EE3" w:rsidRDefault="00265EE3" w:rsidP="00366548">
            <w:r w:rsidRPr="00265EE3">
              <w:t>3</w:t>
            </w:r>
          </w:p>
        </w:tc>
        <w:tc>
          <w:tcPr>
            <w:tcW w:w="630" w:type="dxa"/>
            <w:vAlign w:val="center"/>
          </w:tcPr>
          <w:p w:rsidR="00265EE3" w:rsidRPr="00265EE3" w:rsidRDefault="00265EE3" w:rsidP="00366548">
            <w:r w:rsidRPr="00265EE3">
              <w:t>3</w:t>
            </w:r>
          </w:p>
        </w:tc>
        <w:tc>
          <w:tcPr>
            <w:tcW w:w="1260" w:type="dxa"/>
            <w:vAlign w:val="center"/>
          </w:tcPr>
          <w:p w:rsidR="00265EE3" w:rsidRPr="00265EE3" w:rsidRDefault="00265EE3" w:rsidP="00366548">
            <w:r w:rsidRPr="00265EE3">
              <w:t>7</w:t>
            </w:r>
          </w:p>
        </w:tc>
        <w:tc>
          <w:tcPr>
            <w:tcW w:w="1350" w:type="dxa"/>
            <w:vAlign w:val="center"/>
          </w:tcPr>
          <w:p w:rsidR="00265EE3" w:rsidRPr="00265EE3" w:rsidRDefault="00265EE3" w:rsidP="00366548">
            <w:r w:rsidRPr="00265EE3">
              <w:t>4</w:t>
            </w:r>
          </w:p>
        </w:tc>
        <w:tc>
          <w:tcPr>
            <w:tcW w:w="1440" w:type="dxa"/>
            <w:vAlign w:val="center"/>
          </w:tcPr>
          <w:p w:rsidR="00265EE3" w:rsidRPr="00265EE3" w:rsidRDefault="00265EE3" w:rsidP="00366548">
            <w:r w:rsidRPr="00265EE3">
              <w:t>4</w:t>
            </w:r>
          </w:p>
        </w:tc>
        <w:tc>
          <w:tcPr>
            <w:tcW w:w="720" w:type="dxa"/>
            <w:vAlign w:val="center"/>
          </w:tcPr>
          <w:p w:rsidR="00265EE3" w:rsidRPr="00265EE3" w:rsidRDefault="00265EE3" w:rsidP="00366548">
            <w:r w:rsidRPr="00265EE3">
              <w:t>3</w:t>
            </w:r>
          </w:p>
        </w:tc>
        <w:tc>
          <w:tcPr>
            <w:tcW w:w="1170" w:type="dxa"/>
            <w:vAlign w:val="center"/>
          </w:tcPr>
          <w:p w:rsidR="00265EE3" w:rsidRPr="00265EE3" w:rsidRDefault="00265EE3" w:rsidP="00366548">
            <w:r w:rsidRPr="00265EE3">
              <w:t>9</w:t>
            </w:r>
          </w:p>
        </w:tc>
        <w:tc>
          <w:tcPr>
            <w:tcW w:w="1260" w:type="dxa"/>
            <w:vAlign w:val="center"/>
          </w:tcPr>
          <w:p w:rsidR="00265EE3" w:rsidRPr="00265EE3" w:rsidRDefault="00265EE3" w:rsidP="00366548">
            <w:r w:rsidRPr="00265EE3">
              <w:t>0</w:t>
            </w:r>
          </w:p>
        </w:tc>
      </w:tr>
      <w:tr w:rsidR="00265EE3" w:rsidRPr="00265EE3" w:rsidTr="00265EE3">
        <w:trPr>
          <w:trHeight w:val="354"/>
          <w:jc w:val="center"/>
        </w:trPr>
        <w:tc>
          <w:tcPr>
            <w:tcW w:w="941" w:type="dxa"/>
            <w:shd w:val="clear" w:color="auto" w:fill="EDF6F7" w:themeFill="accent5" w:themeFillTint="33"/>
            <w:vAlign w:val="center"/>
          </w:tcPr>
          <w:p w:rsidR="00265EE3" w:rsidRPr="00265EE3" w:rsidRDefault="00265EE3" w:rsidP="00366548">
            <w:r w:rsidRPr="00265EE3">
              <w:t>Male</w:t>
            </w:r>
          </w:p>
        </w:tc>
        <w:tc>
          <w:tcPr>
            <w:tcW w:w="1219" w:type="dxa"/>
            <w:vAlign w:val="center"/>
          </w:tcPr>
          <w:p w:rsidR="00265EE3" w:rsidRPr="00265EE3" w:rsidRDefault="00265EE3" w:rsidP="00366548">
            <w:r w:rsidRPr="00265EE3">
              <w:t>4</w:t>
            </w:r>
          </w:p>
        </w:tc>
        <w:tc>
          <w:tcPr>
            <w:tcW w:w="630" w:type="dxa"/>
            <w:vAlign w:val="center"/>
          </w:tcPr>
          <w:p w:rsidR="00265EE3" w:rsidRPr="00265EE3" w:rsidRDefault="00265EE3" w:rsidP="00366548">
            <w:r w:rsidRPr="00265EE3">
              <w:t>1</w:t>
            </w:r>
          </w:p>
        </w:tc>
        <w:tc>
          <w:tcPr>
            <w:tcW w:w="1260" w:type="dxa"/>
            <w:vAlign w:val="center"/>
          </w:tcPr>
          <w:p w:rsidR="00265EE3" w:rsidRPr="00265EE3" w:rsidRDefault="00265EE3" w:rsidP="00366548">
            <w:r w:rsidRPr="00265EE3">
              <w:t>4</w:t>
            </w:r>
          </w:p>
        </w:tc>
        <w:tc>
          <w:tcPr>
            <w:tcW w:w="1350" w:type="dxa"/>
            <w:vAlign w:val="center"/>
          </w:tcPr>
          <w:p w:rsidR="00265EE3" w:rsidRPr="00265EE3" w:rsidRDefault="00265EE3" w:rsidP="00366548">
            <w:r w:rsidRPr="00265EE3">
              <w:t>2</w:t>
            </w:r>
          </w:p>
        </w:tc>
        <w:tc>
          <w:tcPr>
            <w:tcW w:w="1440" w:type="dxa"/>
            <w:vAlign w:val="center"/>
          </w:tcPr>
          <w:p w:rsidR="00265EE3" w:rsidRPr="00265EE3" w:rsidRDefault="00265EE3" w:rsidP="00366548">
            <w:r w:rsidRPr="00265EE3">
              <w:t>6</w:t>
            </w:r>
          </w:p>
        </w:tc>
        <w:tc>
          <w:tcPr>
            <w:tcW w:w="720" w:type="dxa"/>
            <w:vAlign w:val="center"/>
          </w:tcPr>
          <w:p w:rsidR="00265EE3" w:rsidRPr="00265EE3" w:rsidRDefault="00265EE3" w:rsidP="00366548">
            <w:r w:rsidRPr="00265EE3">
              <w:t>4</w:t>
            </w:r>
          </w:p>
        </w:tc>
        <w:tc>
          <w:tcPr>
            <w:tcW w:w="1170" w:type="dxa"/>
            <w:vAlign w:val="center"/>
          </w:tcPr>
          <w:p w:rsidR="00265EE3" w:rsidRPr="00265EE3" w:rsidRDefault="00265EE3" w:rsidP="00366548">
            <w:r w:rsidRPr="00265EE3">
              <w:t>5</w:t>
            </w:r>
          </w:p>
        </w:tc>
        <w:tc>
          <w:tcPr>
            <w:tcW w:w="1260" w:type="dxa"/>
            <w:vAlign w:val="center"/>
          </w:tcPr>
          <w:p w:rsidR="00265EE3" w:rsidRPr="00265EE3" w:rsidRDefault="00265EE3" w:rsidP="00E00603">
            <w:pPr>
              <w:keepNext/>
              <w:rPr>
                <w:rFonts w:cstheme="minorBidi"/>
                <w:color w:val="auto"/>
                <w:sz w:val="22"/>
                <w:szCs w:val="22"/>
              </w:rPr>
            </w:pPr>
            <w:r w:rsidRPr="00265EE3">
              <w:t>3</w:t>
            </w:r>
            <w:r w:rsidRPr="00265EE3">
              <w:fldChar w:fldCharType="begin"/>
            </w:r>
            <w:r w:rsidRPr="00265EE3">
              <w:instrText xml:space="preserve"> LINK Excel.Sheet.12 "Book1" "Sheet1!R2C1:R5C9" \a \f 4 \h  \* MERGEFORMAT </w:instrText>
            </w:r>
            <w:r w:rsidRPr="00265EE3">
              <w:fldChar w:fldCharType="end"/>
            </w:r>
          </w:p>
        </w:tc>
      </w:tr>
    </w:tbl>
    <w:p w:rsidR="00E00603" w:rsidRDefault="00E00603" w:rsidP="00E00603">
      <w:pPr>
        <w:pStyle w:val="Caption"/>
      </w:pPr>
    </w:p>
    <w:p w:rsidR="00265EE3" w:rsidRDefault="00E00603" w:rsidP="00E00603">
      <w:pPr>
        <w:pStyle w:val="Caption"/>
        <w:rPr>
          <w:rFonts w:cstheme="minorBidi"/>
          <w:color w:val="auto"/>
          <w:szCs w:val="22"/>
        </w:rPr>
      </w:pPr>
      <w:bookmarkStart w:id="49" w:name="_Toc68436593"/>
      <w:bookmarkStart w:id="50" w:name="_Toc68436755"/>
      <w:bookmarkStart w:id="51" w:name="_Toc68437457"/>
      <w:r>
        <w:t xml:space="preserve">Table </w:t>
      </w:r>
      <w:fldSimple w:instr=" SEQ Table \* ARABIC ">
        <w:r w:rsidR="004B1567">
          <w:rPr>
            <w:noProof/>
          </w:rPr>
          <w:t>5</w:t>
        </w:r>
      </w:fldSimple>
      <w:r>
        <w:t>: Contingency Table Between Gender and Major</w:t>
      </w:r>
      <w:bookmarkEnd w:id="49"/>
      <w:bookmarkEnd w:id="50"/>
      <w:bookmarkEnd w:id="51"/>
      <w:r>
        <w:t xml:space="preserve"> </w:t>
      </w:r>
    </w:p>
    <w:p w:rsidR="00E2749C" w:rsidRDefault="00E2749C" w:rsidP="00265EE3">
      <w:pPr>
        <w:rPr>
          <w:rFonts w:cstheme="minorBidi"/>
          <w:color w:val="auto"/>
          <w:sz w:val="22"/>
          <w:szCs w:val="22"/>
        </w:rPr>
      </w:pPr>
    </w:p>
    <w:p w:rsidR="00624E15" w:rsidRPr="00E2749C" w:rsidRDefault="00624E15" w:rsidP="00265EE3">
      <w:pPr>
        <w:rPr>
          <w:b/>
        </w:rPr>
      </w:pPr>
      <w:r w:rsidRPr="00624E15">
        <w:rPr>
          <w:b/>
        </w:rPr>
        <w:t>2</w:t>
      </w:r>
      <w:r w:rsidR="00E2749C">
        <w:rPr>
          <w:b/>
        </w:rPr>
        <w:t>.1.2. Gender and Grad Intention</w:t>
      </w:r>
    </w:p>
    <w:tbl>
      <w:tblPr>
        <w:tblStyle w:val="TableGrid"/>
        <w:tblW w:w="0" w:type="auto"/>
        <w:jc w:val="center"/>
        <w:tblLook w:val="04A0" w:firstRow="1" w:lastRow="0" w:firstColumn="1" w:lastColumn="0" w:noHBand="0" w:noVBand="1"/>
      </w:tblPr>
      <w:tblGrid>
        <w:gridCol w:w="1200"/>
        <w:gridCol w:w="498"/>
        <w:gridCol w:w="1268"/>
        <w:gridCol w:w="1300"/>
      </w:tblGrid>
      <w:tr w:rsidR="00624E15" w:rsidRPr="00624E15" w:rsidTr="00624E15">
        <w:trPr>
          <w:trHeight w:val="600"/>
          <w:jc w:val="center"/>
        </w:trPr>
        <w:tc>
          <w:tcPr>
            <w:tcW w:w="1200" w:type="dxa"/>
            <w:shd w:val="clear" w:color="auto" w:fill="D3E587" w:themeFill="accent3" w:themeFillTint="99"/>
            <w:hideMark/>
          </w:tcPr>
          <w:p w:rsidR="00624E15" w:rsidRPr="00624E15" w:rsidRDefault="00624E15" w:rsidP="00624E15">
            <w:pPr>
              <w:rPr>
                <w:rFonts w:cstheme="minorBidi"/>
                <w:color w:val="auto"/>
                <w:sz w:val="22"/>
                <w:szCs w:val="22"/>
              </w:rPr>
            </w:pPr>
            <w:r w:rsidRPr="00624E15">
              <w:rPr>
                <w:rFonts w:cstheme="minorBidi"/>
                <w:color w:val="auto"/>
                <w:sz w:val="22"/>
                <w:szCs w:val="22"/>
              </w:rPr>
              <w:t>Grad Intention</w:t>
            </w:r>
          </w:p>
        </w:tc>
        <w:tc>
          <w:tcPr>
            <w:tcW w:w="420" w:type="dxa"/>
            <w:shd w:val="clear" w:color="auto" w:fill="D3E587" w:themeFill="accent3" w:themeFillTint="99"/>
            <w:hideMark/>
          </w:tcPr>
          <w:p w:rsidR="00624E15" w:rsidRPr="00624E15" w:rsidRDefault="00624E15">
            <w:pPr>
              <w:rPr>
                <w:rFonts w:cstheme="minorBidi"/>
                <w:color w:val="auto"/>
                <w:sz w:val="22"/>
                <w:szCs w:val="22"/>
              </w:rPr>
            </w:pPr>
            <w:r w:rsidRPr="00624E15">
              <w:rPr>
                <w:rFonts w:cstheme="minorBidi"/>
                <w:color w:val="auto"/>
                <w:sz w:val="22"/>
                <w:szCs w:val="22"/>
              </w:rPr>
              <w:t>No</w:t>
            </w:r>
          </w:p>
        </w:tc>
        <w:tc>
          <w:tcPr>
            <w:tcW w:w="1120" w:type="dxa"/>
            <w:shd w:val="clear" w:color="auto" w:fill="D3E587" w:themeFill="accent3" w:themeFillTint="99"/>
            <w:hideMark/>
          </w:tcPr>
          <w:p w:rsidR="00624E15" w:rsidRPr="00624E15" w:rsidRDefault="00624E15">
            <w:pPr>
              <w:rPr>
                <w:rFonts w:cstheme="minorBidi"/>
                <w:color w:val="auto"/>
                <w:sz w:val="22"/>
                <w:szCs w:val="22"/>
              </w:rPr>
            </w:pPr>
            <w:r w:rsidRPr="00624E15">
              <w:rPr>
                <w:rFonts w:cstheme="minorBidi"/>
                <w:color w:val="auto"/>
                <w:sz w:val="22"/>
                <w:szCs w:val="22"/>
              </w:rPr>
              <w:t>Undecided</w:t>
            </w:r>
          </w:p>
        </w:tc>
        <w:tc>
          <w:tcPr>
            <w:tcW w:w="1300" w:type="dxa"/>
            <w:shd w:val="clear" w:color="auto" w:fill="D3E587" w:themeFill="accent3" w:themeFillTint="99"/>
            <w:hideMark/>
          </w:tcPr>
          <w:p w:rsidR="00624E15" w:rsidRPr="00624E15" w:rsidRDefault="00624E15">
            <w:pPr>
              <w:rPr>
                <w:rFonts w:cstheme="minorBidi"/>
                <w:color w:val="auto"/>
                <w:sz w:val="22"/>
                <w:szCs w:val="22"/>
              </w:rPr>
            </w:pPr>
            <w:r w:rsidRPr="00624E15">
              <w:rPr>
                <w:rFonts w:cstheme="minorBidi"/>
                <w:color w:val="auto"/>
                <w:sz w:val="22"/>
                <w:szCs w:val="22"/>
              </w:rPr>
              <w:t xml:space="preserve"> Yes</w:t>
            </w:r>
          </w:p>
        </w:tc>
      </w:tr>
      <w:tr w:rsidR="00624E15" w:rsidRPr="00624E15" w:rsidTr="005C5AEF">
        <w:trPr>
          <w:trHeight w:val="300"/>
          <w:jc w:val="center"/>
        </w:trPr>
        <w:tc>
          <w:tcPr>
            <w:tcW w:w="1200" w:type="dxa"/>
            <w:shd w:val="clear" w:color="auto" w:fill="EDF6F7" w:themeFill="accent5" w:themeFillTint="33"/>
            <w:hideMark/>
          </w:tcPr>
          <w:p w:rsidR="00624E15" w:rsidRPr="00624E15" w:rsidRDefault="00624E15">
            <w:pPr>
              <w:rPr>
                <w:rFonts w:cstheme="minorBidi"/>
                <w:color w:val="auto"/>
                <w:sz w:val="22"/>
                <w:szCs w:val="22"/>
              </w:rPr>
            </w:pPr>
            <w:r w:rsidRPr="00624E15">
              <w:rPr>
                <w:rFonts w:cstheme="minorBidi"/>
                <w:color w:val="auto"/>
                <w:sz w:val="22"/>
                <w:szCs w:val="22"/>
              </w:rPr>
              <w:t>Gender</w:t>
            </w:r>
          </w:p>
        </w:tc>
        <w:tc>
          <w:tcPr>
            <w:tcW w:w="420" w:type="dxa"/>
            <w:hideMark/>
          </w:tcPr>
          <w:p w:rsidR="00624E15" w:rsidRPr="00624E15" w:rsidRDefault="00624E15">
            <w:pPr>
              <w:rPr>
                <w:rFonts w:cstheme="minorBidi"/>
                <w:color w:val="auto"/>
                <w:sz w:val="22"/>
                <w:szCs w:val="22"/>
              </w:rPr>
            </w:pPr>
          </w:p>
        </w:tc>
        <w:tc>
          <w:tcPr>
            <w:tcW w:w="1120" w:type="dxa"/>
            <w:hideMark/>
          </w:tcPr>
          <w:p w:rsidR="00624E15" w:rsidRPr="00624E15" w:rsidRDefault="00624E15">
            <w:pPr>
              <w:rPr>
                <w:rFonts w:cstheme="minorBidi"/>
                <w:color w:val="auto"/>
                <w:sz w:val="22"/>
                <w:szCs w:val="22"/>
              </w:rPr>
            </w:pPr>
          </w:p>
        </w:tc>
        <w:tc>
          <w:tcPr>
            <w:tcW w:w="1300" w:type="dxa"/>
            <w:hideMark/>
          </w:tcPr>
          <w:p w:rsidR="00624E15" w:rsidRPr="00624E15" w:rsidRDefault="00624E15">
            <w:pPr>
              <w:rPr>
                <w:rFonts w:cstheme="minorBidi"/>
                <w:color w:val="auto"/>
                <w:sz w:val="22"/>
                <w:szCs w:val="22"/>
              </w:rPr>
            </w:pPr>
          </w:p>
        </w:tc>
      </w:tr>
      <w:tr w:rsidR="00624E15" w:rsidRPr="00624E15" w:rsidTr="005C5AEF">
        <w:trPr>
          <w:trHeight w:val="300"/>
          <w:jc w:val="center"/>
        </w:trPr>
        <w:tc>
          <w:tcPr>
            <w:tcW w:w="1200" w:type="dxa"/>
            <w:shd w:val="clear" w:color="auto" w:fill="EDF6F7" w:themeFill="accent5" w:themeFillTint="33"/>
            <w:hideMark/>
          </w:tcPr>
          <w:p w:rsidR="00624E15" w:rsidRPr="00624E15" w:rsidRDefault="00624E15">
            <w:pPr>
              <w:rPr>
                <w:rFonts w:cstheme="minorBidi"/>
                <w:color w:val="auto"/>
                <w:sz w:val="22"/>
                <w:szCs w:val="22"/>
              </w:rPr>
            </w:pPr>
            <w:r w:rsidRPr="00624E15">
              <w:rPr>
                <w:rFonts w:cstheme="minorBidi"/>
                <w:color w:val="auto"/>
                <w:sz w:val="22"/>
                <w:szCs w:val="22"/>
              </w:rPr>
              <w:t>Female</w:t>
            </w:r>
          </w:p>
        </w:tc>
        <w:tc>
          <w:tcPr>
            <w:tcW w:w="420" w:type="dxa"/>
            <w:hideMark/>
          </w:tcPr>
          <w:p w:rsidR="00624E15" w:rsidRPr="00624E15" w:rsidRDefault="00624E15" w:rsidP="00624E15">
            <w:pPr>
              <w:rPr>
                <w:rFonts w:cstheme="minorBidi"/>
                <w:color w:val="auto"/>
                <w:sz w:val="22"/>
                <w:szCs w:val="22"/>
              </w:rPr>
            </w:pPr>
            <w:r w:rsidRPr="00624E15">
              <w:rPr>
                <w:rFonts w:cstheme="minorBidi"/>
                <w:color w:val="auto"/>
                <w:sz w:val="22"/>
                <w:szCs w:val="22"/>
              </w:rPr>
              <w:t>9</w:t>
            </w:r>
          </w:p>
        </w:tc>
        <w:tc>
          <w:tcPr>
            <w:tcW w:w="1120" w:type="dxa"/>
            <w:hideMark/>
          </w:tcPr>
          <w:p w:rsidR="00624E15" w:rsidRPr="00624E15" w:rsidRDefault="00624E15" w:rsidP="00624E15">
            <w:pPr>
              <w:rPr>
                <w:rFonts w:cstheme="minorBidi"/>
                <w:color w:val="auto"/>
                <w:sz w:val="22"/>
                <w:szCs w:val="22"/>
              </w:rPr>
            </w:pPr>
            <w:r w:rsidRPr="00624E15">
              <w:rPr>
                <w:rFonts w:cstheme="minorBidi"/>
                <w:color w:val="auto"/>
                <w:sz w:val="22"/>
                <w:szCs w:val="22"/>
              </w:rPr>
              <w:t>13</w:t>
            </w:r>
          </w:p>
        </w:tc>
        <w:tc>
          <w:tcPr>
            <w:tcW w:w="1300" w:type="dxa"/>
            <w:hideMark/>
          </w:tcPr>
          <w:p w:rsidR="00624E15" w:rsidRPr="00624E15" w:rsidRDefault="00624E15" w:rsidP="00624E15">
            <w:pPr>
              <w:rPr>
                <w:rFonts w:cstheme="minorBidi"/>
                <w:color w:val="auto"/>
                <w:sz w:val="22"/>
                <w:szCs w:val="22"/>
              </w:rPr>
            </w:pPr>
            <w:r w:rsidRPr="00624E15">
              <w:rPr>
                <w:rFonts w:cstheme="minorBidi"/>
                <w:color w:val="auto"/>
                <w:sz w:val="22"/>
                <w:szCs w:val="22"/>
              </w:rPr>
              <w:t>11</w:t>
            </w:r>
          </w:p>
        </w:tc>
      </w:tr>
      <w:tr w:rsidR="00624E15" w:rsidRPr="00624E15" w:rsidTr="005C5AEF">
        <w:trPr>
          <w:trHeight w:val="300"/>
          <w:jc w:val="center"/>
        </w:trPr>
        <w:tc>
          <w:tcPr>
            <w:tcW w:w="1200" w:type="dxa"/>
            <w:shd w:val="clear" w:color="auto" w:fill="EDF6F7" w:themeFill="accent5" w:themeFillTint="33"/>
            <w:hideMark/>
          </w:tcPr>
          <w:p w:rsidR="00624E15" w:rsidRPr="00624E15" w:rsidRDefault="00624E15">
            <w:pPr>
              <w:rPr>
                <w:rFonts w:cstheme="minorBidi"/>
                <w:color w:val="auto"/>
                <w:sz w:val="22"/>
                <w:szCs w:val="22"/>
              </w:rPr>
            </w:pPr>
            <w:r w:rsidRPr="00624E15">
              <w:rPr>
                <w:rFonts w:cstheme="minorBidi"/>
                <w:color w:val="auto"/>
                <w:sz w:val="22"/>
                <w:szCs w:val="22"/>
              </w:rPr>
              <w:t>Male</w:t>
            </w:r>
          </w:p>
        </w:tc>
        <w:tc>
          <w:tcPr>
            <w:tcW w:w="420" w:type="dxa"/>
            <w:hideMark/>
          </w:tcPr>
          <w:p w:rsidR="00624E15" w:rsidRPr="00624E15" w:rsidRDefault="00624E15" w:rsidP="00624E15">
            <w:pPr>
              <w:rPr>
                <w:rFonts w:cstheme="minorBidi"/>
                <w:color w:val="auto"/>
                <w:sz w:val="22"/>
                <w:szCs w:val="22"/>
              </w:rPr>
            </w:pPr>
            <w:r w:rsidRPr="00624E15">
              <w:rPr>
                <w:rFonts w:cstheme="minorBidi"/>
                <w:color w:val="auto"/>
                <w:sz w:val="22"/>
                <w:szCs w:val="22"/>
              </w:rPr>
              <w:t>3</w:t>
            </w:r>
          </w:p>
        </w:tc>
        <w:tc>
          <w:tcPr>
            <w:tcW w:w="1120" w:type="dxa"/>
            <w:hideMark/>
          </w:tcPr>
          <w:p w:rsidR="00624E15" w:rsidRPr="00624E15" w:rsidRDefault="00624E15" w:rsidP="00624E15">
            <w:pPr>
              <w:rPr>
                <w:rFonts w:cstheme="minorBidi"/>
                <w:color w:val="auto"/>
                <w:sz w:val="22"/>
                <w:szCs w:val="22"/>
              </w:rPr>
            </w:pPr>
            <w:r w:rsidRPr="00624E15">
              <w:rPr>
                <w:rFonts w:cstheme="minorBidi"/>
                <w:color w:val="auto"/>
                <w:sz w:val="22"/>
                <w:szCs w:val="22"/>
              </w:rPr>
              <w:t>9</w:t>
            </w:r>
          </w:p>
        </w:tc>
        <w:tc>
          <w:tcPr>
            <w:tcW w:w="1300" w:type="dxa"/>
            <w:hideMark/>
          </w:tcPr>
          <w:p w:rsidR="00624E15" w:rsidRPr="00624E15" w:rsidRDefault="00624E15" w:rsidP="00E00603">
            <w:pPr>
              <w:keepNext/>
              <w:rPr>
                <w:rFonts w:cstheme="minorBidi"/>
                <w:color w:val="auto"/>
                <w:sz w:val="22"/>
                <w:szCs w:val="22"/>
              </w:rPr>
            </w:pPr>
            <w:r w:rsidRPr="00624E15">
              <w:rPr>
                <w:rFonts w:cstheme="minorBidi"/>
                <w:color w:val="auto"/>
                <w:sz w:val="22"/>
                <w:szCs w:val="22"/>
              </w:rPr>
              <w:t>17</w:t>
            </w:r>
          </w:p>
        </w:tc>
      </w:tr>
    </w:tbl>
    <w:p w:rsidR="00E00603" w:rsidRDefault="00E00603" w:rsidP="00E00603">
      <w:pPr>
        <w:pStyle w:val="Caption"/>
      </w:pPr>
    </w:p>
    <w:p w:rsidR="00624E15" w:rsidRDefault="00E00603" w:rsidP="00E00603">
      <w:pPr>
        <w:pStyle w:val="Caption"/>
      </w:pPr>
      <w:bookmarkStart w:id="52" w:name="_Toc68436594"/>
      <w:bookmarkStart w:id="53" w:name="_Toc68436756"/>
      <w:bookmarkStart w:id="54" w:name="_Toc68437458"/>
      <w:r>
        <w:t xml:space="preserve">Table </w:t>
      </w:r>
      <w:fldSimple w:instr=" SEQ Table \* ARABIC ">
        <w:r w:rsidR="004B1567">
          <w:rPr>
            <w:noProof/>
          </w:rPr>
          <w:t>6</w:t>
        </w:r>
      </w:fldSimple>
      <w:r>
        <w:t>: Contingency Table Between Gender and Grad Intention</w:t>
      </w:r>
      <w:bookmarkEnd w:id="52"/>
      <w:bookmarkEnd w:id="53"/>
      <w:bookmarkEnd w:id="54"/>
      <w:r>
        <w:t xml:space="preserve"> </w:t>
      </w:r>
    </w:p>
    <w:p w:rsidR="00E00603" w:rsidRPr="00E00603" w:rsidRDefault="00E00603" w:rsidP="00E00603"/>
    <w:p w:rsidR="00624E15" w:rsidRPr="00504A72" w:rsidRDefault="00504A72" w:rsidP="00504A72">
      <w:pPr>
        <w:rPr>
          <w:b/>
        </w:rPr>
      </w:pPr>
      <w:r>
        <w:rPr>
          <w:b/>
        </w:rPr>
        <w:t>2.1.3. Gender and Employment</w:t>
      </w:r>
    </w:p>
    <w:tbl>
      <w:tblPr>
        <w:tblStyle w:val="TableGrid"/>
        <w:tblW w:w="0" w:type="auto"/>
        <w:jc w:val="center"/>
        <w:tblLook w:val="04A0" w:firstRow="1" w:lastRow="0" w:firstColumn="1" w:lastColumn="0" w:noHBand="0" w:noVBand="1"/>
      </w:tblPr>
      <w:tblGrid>
        <w:gridCol w:w="1328"/>
        <w:gridCol w:w="1620"/>
        <w:gridCol w:w="1120"/>
        <w:gridCol w:w="1339"/>
      </w:tblGrid>
      <w:tr w:rsidR="00624E15" w:rsidRPr="00624E15" w:rsidTr="00624E15">
        <w:trPr>
          <w:trHeight w:val="300"/>
          <w:jc w:val="center"/>
        </w:trPr>
        <w:tc>
          <w:tcPr>
            <w:tcW w:w="1328" w:type="dxa"/>
            <w:shd w:val="clear" w:color="auto" w:fill="D3E587" w:themeFill="accent3" w:themeFillTint="99"/>
            <w:hideMark/>
          </w:tcPr>
          <w:p w:rsidR="00624E15" w:rsidRPr="00624E15" w:rsidRDefault="00624E15" w:rsidP="00624E15">
            <w:r w:rsidRPr="00624E15">
              <w:t>Employment</w:t>
            </w:r>
          </w:p>
        </w:tc>
        <w:tc>
          <w:tcPr>
            <w:tcW w:w="1620" w:type="dxa"/>
            <w:shd w:val="clear" w:color="auto" w:fill="D3E587" w:themeFill="accent3" w:themeFillTint="99"/>
            <w:hideMark/>
          </w:tcPr>
          <w:p w:rsidR="00624E15" w:rsidRPr="00624E15" w:rsidRDefault="00624E15" w:rsidP="00624E15">
            <w:r w:rsidRPr="00624E15">
              <w:t>Full-Time</w:t>
            </w:r>
          </w:p>
        </w:tc>
        <w:tc>
          <w:tcPr>
            <w:tcW w:w="1120" w:type="dxa"/>
            <w:shd w:val="clear" w:color="auto" w:fill="D3E587" w:themeFill="accent3" w:themeFillTint="99"/>
            <w:hideMark/>
          </w:tcPr>
          <w:p w:rsidR="00624E15" w:rsidRPr="00624E15" w:rsidRDefault="00624E15" w:rsidP="00624E15">
            <w:r w:rsidRPr="00624E15">
              <w:t>Part-Time</w:t>
            </w:r>
          </w:p>
        </w:tc>
        <w:tc>
          <w:tcPr>
            <w:tcW w:w="1339" w:type="dxa"/>
            <w:shd w:val="clear" w:color="auto" w:fill="D3E587" w:themeFill="accent3" w:themeFillTint="99"/>
            <w:hideMark/>
          </w:tcPr>
          <w:p w:rsidR="00624E15" w:rsidRPr="00624E15" w:rsidRDefault="00624E15" w:rsidP="00624E15">
            <w:r w:rsidRPr="00624E15">
              <w:t>Unemployed</w:t>
            </w:r>
          </w:p>
        </w:tc>
      </w:tr>
      <w:tr w:rsidR="00624E15" w:rsidRPr="00624E15" w:rsidTr="005C5AEF">
        <w:trPr>
          <w:trHeight w:val="300"/>
          <w:jc w:val="center"/>
        </w:trPr>
        <w:tc>
          <w:tcPr>
            <w:tcW w:w="1328" w:type="dxa"/>
            <w:shd w:val="clear" w:color="auto" w:fill="EDF6F7" w:themeFill="accent5" w:themeFillTint="33"/>
            <w:hideMark/>
          </w:tcPr>
          <w:p w:rsidR="00624E15" w:rsidRPr="00624E15" w:rsidRDefault="00624E15" w:rsidP="00624E15">
            <w:r w:rsidRPr="00624E15">
              <w:t>Gender</w:t>
            </w:r>
          </w:p>
        </w:tc>
        <w:tc>
          <w:tcPr>
            <w:tcW w:w="1620" w:type="dxa"/>
            <w:hideMark/>
          </w:tcPr>
          <w:p w:rsidR="00624E15" w:rsidRPr="00624E15" w:rsidRDefault="00624E15" w:rsidP="00624E15"/>
        </w:tc>
        <w:tc>
          <w:tcPr>
            <w:tcW w:w="1120" w:type="dxa"/>
            <w:hideMark/>
          </w:tcPr>
          <w:p w:rsidR="00624E15" w:rsidRPr="00624E15" w:rsidRDefault="00624E15" w:rsidP="00624E15"/>
        </w:tc>
        <w:tc>
          <w:tcPr>
            <w:tcW w:w="1339" w:type="dxa"/>
            <w:hideMark/>
          </w:tcPr>
          <w:p w:rsidR="00624E15" w:rsidRPr="00624E15" w:rsidRDefault="00624E15" w:rsidP="00624E15"/>
        </w:tc>
      </w:tr>
      <w:tr w:rsidR="00624E15" w:rsidRPr="00624E15" w:rsidTr="005C5AEF">
        <w:trPr>
          <w:trHeight w:val="300"/>
          <w:jc w:val="center"/>
        </w:trPr>
        <w:tc>
          <w:tcPr>
            <w:tcW w:w="1328" w:type="dxa"/>
            <w:shd w:val="clear" w:color="auto" w:fill="EDF6F7" w:themeFill="accent5" w:themeFillTint="33"/>
            <w:hideMark/>
          </w:tcPr>
          <w:p w:rsidR="00624E15" w:rsidRPr="00624E15" w:rsidRDefault="00624E15" w:rsidP="00624E15">
            <w:r w:rsidRPr="00624E15">
              <w:t>Female</w:t>
            </w:r>
          </w:p>
        </w:tc>
        <w:tc>
          <w:tcPr>
            <w:tcW w:w="1620" w:type="dxa"/>
            <w:hideMark/>
          </w:tcPr>
          <w:p w:rsidR="00624E15" w:rsidRPr="00624E15" w:rsidRDefault="00624E15" w:rsidP="00624E15">
            <w:r w:rsidRPr="00624E15">
              <w:t>3</w:t>
            </w:r>
          </w:p>
        </w:tc>
        <w:tc>
          <w:tcPr>
            <w:tcW w:w="1120" w:type="dxa"/>
            <w:hideMark/>
          </w:tcPr>
          <w:p w:rsidR="00624E15" w:rsidRPr="00624E15" w:rsidRDefault="00624E15" w:rsidP="00624E15">
            <w:r w:rsidRPr="00624E15">
              <w:t>24</w:t>
            </w:r>
          </w:p>
        </w:tc>
        <w:tc>
          <w:tcPr>
            <w:tcW w:w="1339" w:type="dxa"/>
            <w:hideMark/>
          </w:tcPr>
          <w:p w:rsidR="00624E15" w:rsidRPr="00624E15" w:rsidRDefault="00624E15" w:rsidP="00624E15">
            <w:r w:rsidRPr="00624E15">
              <w:t>6</w:t>
            </w:r>
          </w:p>
        </w:tc>
      </w:tr>
      <w:tr w:rsidR="00624E15" w:rsidRPr="00624E15" w:rsidTr="005C5AEF">
        <w:trPr>
          <w:trHeight w:val="300"/>
          <w:jc w:val="center"/>
        </w:trPr>
        <w:tc>
          <w:tcPr>
            <w:tcW w:w="1328" w:type="dxa"/>
            <w:shd w:val="clear" w:color="auto" w:fill="EDF6F7" w:themeFill="accent5" w:themeFillTint="33"/>
            <w:hideMark/>
          </w:tcPr>
          <w:p w:rsidR="00624E15" w:rsidRPr="00624E15" w:rsidRDefault="00624E15" w:rsidP="00624E15">
            <w:r w:rsidRPr="00624E15">
              <w:t>Male</w:t>
            </w:r>
          </w:p>
        </w:tc>
        <w:tc>
          <w:tcPr>
            <w:tcW w:w="1620" w:type="dxa"/>
            <w:hideMark/>
          </w:tcPr>
          <w:p w:rsidR="00624E15" w:rsidRPr="00624E15" w:rsidRDefault="00624E15" w:rsidP="00624E15">
            <w:r w:rsidRPr="00624E15">
              <w:t>7</w:t>
            </w:r>
          </w:p>
        </w:tc>
        <w:tc>
          <w:tcPr>
            <w:tcW w:w="1120" w:type="dxa"/>
            <w:hideMark/>
          </w:tcPr>
          <w:p w:rsidR="00624E15" w:rsidRPr="00624E15" w:rsidRDefault="00624E15" w:rsidP="00624E15">
            <w:r w:rsidRPr="00624E15">
              <w:t>19</w:t>
            </w:r>
          </w:p>
        </w:tc>
        <w:tc>
          <w:tcPr>
            <w:tcW w:w="1339" w:type="dxa"/>
            <w:hideMark/>
          </w:tcPr>
          <w:p w:rsidR="00624E15" w:rsidRPr="00624E15" w:rsidRDefault="00624E15" w:rsidP="00E00603">
            <w:pPr>
              <w:keepNext/>
            </w:pPr>
            <w:r w:rsidRPr="00624E15">
              <w:t>3</w:t>
            </w:r>
          </w:p>
        </w:tc>
      </w:tr>
    </w:tbl>
    <w:p w:rsidR="00E00603" w:rsidRDefault="00E00603" w:rsidP="00E00603">
      <w:pPr>
        <w:pStyle w:val="Caption"/>
      </w:pPr>
    </w:p>
    <w:p w:rsidR="00504A72" w:rsidRDefault="00E00603" w:rsidP="00E00603">
      <w:pPr>
        <w:pStyle w:val="Caption"/>
      </w:pPr>
      <w:bookmarkStart w:id="55" w:name="_Toc68436595"/>
      <w:bookmarkStart w:id="56" w:name="_Toc68436757"/>
      <w:bookmarkStart w:id="57" w:name="_Toc68437459"/>
      <w:r>
        <w:t xml:space="preserve">Table </w:t>
      </w:r>
      <w:fldSimple w:instr=" SEQ Table \* ARABIC ">
        <w:r w:rsidR="004B1567">
          <w:rPr>
            <w:noProof/>
          </w:rPr>
          <w:t>7</w:t>
        </w:r>
      </w:fldSimple>
      <w:r>
        <w:t>: Contingency Table Between Gender and Employment</w:t>
      </w:r>
      <w:bookmarkEnd w:id="55"/>
      <w:bookmarkEnd w:id="56"/>
      <w:bookmarkEnd w:id="57"/>
      <w:r>
        <w:t xml:space="preserve"> </w:t>
      </w:r>
    </w:p>
    <w:p w:rsidR="00E00603" w:rsidRPr="00E00603" w:rsidRDefault="00E00603" w:rsidP="00E00603"/>
    <w:p w:rsidR="00624E15" w:rsidRDefault="00624E15" w:rsidP="00624E15">
      <w:pPr>
        <w:rPr>
          <w:b/>
        </w:rPr>
      </w:pPr>
      <w:r w:rsidRPr="00624E15">
        <w:rPr>
          <w:b/>
        </w:rPr>
        <w:t>2.1.4. Gender and Computer</w:t>
      </w:r>
    </w:p>
    <w:tbl>
      <w:tblPr>
        <w:tblStyle w:val="TableGrid"/>
        <w:tblW w:w="0" w:type="auto"/>
        <w:jc w:val="center"/>
        <w:tblLook w:val="04A0" w:firstRow="1" w:lastRow="0" w:firstColumn="1" w:lastColumn="0" w:noHBand="0" w:noVBand="1"/>
      </w:tblPr>
      <w:tblGrid>
        <w:gridCol w:w="1200"/>
        <w:gridCol w:w="1620"/>
        <w:gridCol w:w="1120"/>
        <w:gridCol w:w="1300"/>
      </w:tblGrid>
      <w:tr w:rsidR="00624E15" w:rsidRPr="00624E15" w:rsidTr="00624E15">
        <w:trPr>
          <w:trHeight w:val="300"/>
          <w:jc w:val="center"/>
        </w:trPr>
        <w:tc>
          <w:tcPr>
            <w:tcW w:w="1200" w:type="dxa"/>
            <w:shd w:val="clear" w:color="auto" w:fill="D3E587" w:themeFill="accent3" w:themeFillTint="99"/>
            <w:noWrap/>
            <w:hideMark/>
          </w:tcPr>
          <w:p w:rsidR="00624E15" w:rsidRPr="00624E15" w:rsidRDefault="00624E15" w:rsidP="00624E15">
            <w:r w:rsidRPr="00624E15">
              <w:t>Computer</w:t>
            </w:r>
          </w:p>
        </w:tc>
        <w:tc>
          <w:tcPr>
            <w:tcW w:w="1620" w:type="dxa"/>
            <w:shd w:val="clear" w:color="auto" w:fill="D3E587" w:themeFill="accent3" w:themeFillTint="99"/>
            <w:noWrap/>
            <w:hideMark/>
          </w:tcPr>
          <w:p w:rsidR="00624E15" w:rsidRPr="00624E15" w:rsidRDefault="00624E15">
            <w:r w:rsidRPr="00624E15">
              <w:t>Desktop</w:t>
            </w:r>
          </w:p>
        </w:tc>
        <w:tc>
          <w:tcPr>
            <w:tcW w:w="1120" w:type="dxa"/>
            <w:shd w:val="clear" w:color="auto" w:fill="D3E587" w:themeFill="accent3" w:themeFillTint="99"/>
            <w:noWrap/>
            <w:hideMark/>
          </w:tcPr>
          <w:p w:rsidR="00624E15" w:rsidRPr="00624E15" w:rsidRDefault="00624E15">
            <w:r w:rsidRPr="00624E15">
              <w:t>Laptop</w:t>
            </w:r>
          </w:p>
        </w:tc>
        <w:tc>
          <w:tcPr>
            <w:tcW w:w="1300" w:type="dxa"/>
            <w:shd w:val="clear" w:color="auto" w:fill="D3E587" w:themeFill="accent3" w:themeFillTint="99"/>
            <w:noWrap/>
            <w:hideMark/>
          </w:tcPr>
          <w:p w:rsidR="00624E15" w:rsidRPr="00624E15" w:rsidRDefault="00624E15">
            <w:r w:rsidRPr="00624E15">
              <w:t>Tablet</w:t>
            </w:r>
          </w:p>
        </w:tc>
      </w:tr>
      <w:tr w:rsidR="00624E15" w:rsidRPr="00624E15" w:rsidTr="005C5AEF">
        <w:trPr>
          <w:trHeight w:val="300"/>
          <w:jc w:val="center"/>
        </w:trPr>
        <w:tc>
          <w:tcPr>
            <w:tcW w:w="1200" w:type="dxa"/>
            <w:shd w:val="clear" w:color="auto" w:fill="EDF6F7" w:themeFill="accent5" w:themeFillTint="33"/>
            <w:noWrap/>
            <w:hideMark/>
          </w:tcPr>
          <w:p w:rsidR="00624E15" w:rsidRPr="00624E15" w:rsidRDefault="00624E15">
            <w:r w:rsidRPr="00624E15">
              <w:t>Gender</w:t>
            </w:r>
          </w:p>
        </w:tc>
        <w:tc>
          <w:tcPr>
            <w:tcW w:w="1620" w:type="dxa"/>
            <w:noWrap/>
            <w:hideMark/>
          </w:tcPr>
          <w:p w:rsidR="00624E15" w:rsidRPr="00624E15" w:rsidRDefault="00624E15"/>
        </w:tc>
        <w:tc>
          <w:tcPr>
            <w:tcW w:w="1120" w:type="dxa"/>
            <w:noWrap/>
            <w:hideMark/>
          </w:tcPr>
          <w:p w:rsidR="00624E15" w:rsidRPr="00624E15" w:rsidRDefault="00624E15"/>
        </w:tc>
        <w:tc>
          <w:tcPr>
            <w:tcW w:w="1300" w:type="dxa"/>
            <w:noWrap/>
            <w:hideMark/>
          </w:tcPr>
          <w:p w:rsidR="00624E15" w:rsidRPr="00624E15" w:rsidRDefault="00624E15"/>
        </w:tc>
      </w:tr>
      <w:tr w:rsidR="00624E15" w:rsidRPr="00624E15" w:rsidTr="005C5AEF">
        <w:trPr>
          <w:trHeight w:val="300"/>
          <w:jc w:val="center"/>
        </w:trPr>
        <w:tc>
          <w:tcPr>
            <w:tcW w:w="1200" w:type="dxa"/>
            <w:shd w:val="clear" w:color="auto" w:fill="EDF6F7" w:themeFill="accent5" w:themeFillTint="33"/>
            <w:hideMark/>
          </w:tcPr>
          <w:p w:rsidR="00624E15" w:rsidRPr="00624E15" w:rsidRDefault="00624E15">
            <w:r w:rsidRPr="00624E15">
              <w:t>Female</w:t>
            </w:r>
          </w:p>
        </w:tc>
        <w:tc>
          <w:tcPr>
            <w:tcW w:w="1620" w:type="dxa"/>
            <w:hideMark/>
          </w:tcPr>
          <w:p w:rsidR="00624E15" w:rsidRPr="00624E15" w:rsidRDefault="00624E15" w:rsidP="00624E15">
            <w:r w:rsidRPr="00624E15">
              <w:t>2</w:t>
            </w:r>
          </w:p>
        </w:tc>
        <w:tc>
          <w:tcPr>
            <w:tcW w:w="1120" w:type="dxa"/>
            <w:hideMark/>
          </w:tcPr>
          <w:p w:rsidR="00624E15" w:rsidRPr="00624E15" w:rsidRDefault="00624E15" w:rsidP="00624E15">
            <w:r w:rsidRPr="00624E15">
              <w:t>29</w:t>
            </w:r>
          </w:p>
        </w:tc>
        <w:tc>
          <w:tcPr>
            <w:tcW w:w="1300" w:type="dxa"/>
            <w:hideMark/>
          </w:tcPr>
          <w:p w:rsidR="00624E15" w:rsidRPr="00624E15" w:rsidRDefault="00624E15" w:rsidP="00624E15">
            <w:r w:rsidRPr="00624E15">
              <w:t>2</w:t>
            </w:r>
          </w:p>
        </w:tc>
      </w:tr>
      <w:tr w:rsidR="00624E15" w:rsidRPr="00624E15" w:rsidTr="005C5AEF">
        <w:trPr>
          <w:trHeight w:val="300"/>
          <w:jc w:val="center"/>
        </w:trPr>
        <w:tc>
          <w:tcPr>
            <w:tcW w:w="1200" w:type="dxa"/>
            <w:shd w:val="clear" w:color="auto" w:fill="EDF6F7" w:themeFill="accent5" w:themeFillTint="33"/>
            <w:hideMark/>
          </w:tcPr>
          <w:p w:rsidR="00624E15" w:rsidRPr="00624E15" w:rsidRDefault="00624E15">
            <w:r w:rsidRPr="00624E15">
              <w:t>Male</w:t>
            </w:r>
          </w:p>
        </w:tc>
        <w:tc>
          <w:tcPr>
            <w:tcW w:w="1620" w:type="dxa"/>
            <w:hideMark/>
          </w:tcPr>
          <w:p w:rsidR="00624E15" w:rsidRPr="00624E15" w:rsidRDefault="00624E15" w:rsidP="00624E15">
            <w:r w:rsidRPr="00624E15">
              <w:t>3</w:t>
            </w:r>
          </w:p>
        </w:tc>
        <w:tc>
          <w:tcPr>
            <w:tcW w:w="1120" w:type="dxa"/>
            <w:hideMark/>
          </w:tcPr>
          <w:p w:rsidR="00624E15" w:rsidRPr="00624E15" w:rsidRDefault="00624E15" w:rsidP="00624E15">
            <w:r w:rsidRPr="00624E15">
              <w:t>26</w:t>
            </w:r>
          </w:p>
        </w:tc>
        <w:tc>
          <w:tcPr>
            <w:tcW w:w="1300" w:type="dxa"/>
            <w:hideMark/>
          </w:tcPr>
          <w:p w:rsidR="00624E15" w:rsidRPr="00624E15" w:rsidRDefault="00624E15" w:rsidP="00E00603">
            <w:pPr>
              <w:keepNext/>
            </w:pPr>
            <w:r w:rsidRPr="00624E15">
              <w:t>0</w:t>
            </w:r>
          </w:p>
        </w:tc>
      </w:tr>
    </w:tbl>
    <w:p w:rsidR="00E00603" w:rsidRDefault="00E00603" w:rsidP="00E00603">
      <w:pPr>
        <w:pStyle w:val="Caption"/>
      </w:pPr>
    </w:p>
    <w:p w:rsidR="00624E15" w:rsidRDefault="00E00603" w:rsidP="00E00603">
      <w:pPr>
        <w:pStyle w:val="Caption"/>
        <w:rPr>
          <w:b/>
        </w:rPr>
      </w:pPr>
      <w:bookmarkStart w:id="58" w:name="_Toc68436596"/>
      <w:bookmarkStart w:id="59" w:name="_Toc68436758"/>
      <w:bookmarkStart w:id="60" w:name="_Toc68437460"/>
      <w:r>
        <w:t xml:space="preserve">Table </w:t>
      </w:r>
      <w:fldSimple w:instr=" SEQ Table \* ARABIC ">
        <w:r w:rsidR="004B1567">
          <w:rPr>
            <w:noProof/>
          </w:rPr>
          <w:t>8</w:t>
        </w:r>
      </w:fldSimple>
      <w:r>
        <w:t>: Contingency Table Between Gender and Computer</w:t>
      </w:r>
      <w:bookmarkEnd w:id="58"/>
      <w:bookmarkEnd w:id="59"/>
      <w:bookmarkEnd w:id="60"/>
      <w:r>
        <w:t xml:space="preserve"> </w:t>
      </w:r>
    </w:p>
    <w:p w:rsidR="00F71C34" w:rsidRDefault="00F71C34" w:rsidP="00624E15">
      <w:pPr>
        <w:rPr>
          <w:b/>
        </w:rPr>
      </w:pPr>
    </w:p>
    <w:p w:rsidR="00624E15" w:rsidRDefault="00624E15" w:rsidP="002976A7">
      <w:pPr>
        <w:pStyle w:val="Heading4"/>
      </w:pPr>
      <w:bookmarkStart w:id="61" w:name="_Toc68766185"/>
      <w:r>
        <w:t>2.2. Assume that the sample is representative of the population of CMSU. Based on the data,</w:t>
      </w:r>
      <w:r w:rsidR="002008B8">
        <w:t xml:space="preserve"> answer the following question:</w:t>
      </w:r>
      <w:bookmarkEnd w:id="61"/>
    </w:p>
    <w:p w:rsidR="00624E15" w:rsidRDefault="00624E15" w:rsidP="002976A7">
      <w:pPr>
        <w:pStyle w:val="Heading5"/>
        <w:ind w:left="720"/>
      </w:pPr>
      <w:r>
        <w:t>2.2.1. What is the probability that a randomly sele</w:t>
      </w:r>
      <w:r w:rsidR="002008B8">
        <w:t>cted CMSU student will be male?</w:t>
      </w:r>
    </w:p>
    <w:p w:rsidR="00624E15" w:rsidRDefault="00624E15" w:rsidP="002976A7">
      <w:pPr>
        <w:pStyle w:val="Heading5"/>
        <w:ind w:left="720"/>
      </w:pPr>
      <w:r>
        <w:t>2.2.2. What is the probability that a randomly selected CMSU student will be female?</w:t>
      </w:r>
    </w:p>
    <w:p w:rsidR="00F71C34" w:rsidRDefault="00F71C34" w:rsidP="00624E15">
      <w:pPr>
        <w:pStyle w:val="NoSpacing"/>
        <w:ind w:left="720"/>
      </w:pPr>
    </w:p>
    <w:p w:rsidR="00624E15" w:rsidRDefault="00F71C34" w:rsidP="00624E15">
      <w:pPr>
        <w:rPr>
          <w:b/>
        </w:rPr>
      </w:pPr>
      <w:r>
        <w:rPr>
          <w:b/>
        </w:rPr>
        <w:t>Solution:</w:t>
      </w:r>
    </w:p>
    <w:p w:rsidR="00F71C34" w:rsidRDefault="00F71C34" w:rsidP="00624E15">
      <w:r>
        <w:rPr>
          <w:b/>
        </w:rPr>
        <w:t xml:space="preserve">2.2.1 </w:t>
      </w:r>
      <w:r>
        <w:t>The probability that a randomly selected CMSU will be male:</w:t>
      </w:r>
    </w:p>
    <w:p w:rsidR="00F71C34" w:rsidRDefault="00F71C34" w:rsidP="00624E15">
      <w:pPr>
        <w:rPr>
          <w:rFonts w:eastAsiaTheme="minorEastAsia"/>
          <w:sz w:val="22"/>
        </w:rPr>
      </w:pPr>
      <w:r>
        <w:tab/>
        <w:t xml:space="preserve">P (Male) </w:t>
      </w:r>
      <m:oMath>
        <m:r>
          <w:rPr>
            <w:rFonts w:ascii="Cambria Math" w:hAnsi="Cambria Math"/>
          </w:rPr>
          <m:t>=</m:t>
        </m:r>
        <m:f>
          <m:fPr>
            <m:ctrlPr>
              <w:rPr>
                <w:rFonts w:ascii="Cambria Math" w:hAnsi="Cambria Math"/>
                <w:i/>
              </w:rPr>
            </m:ctrlPr>
          </m:fPr>
          <m:num>
            <m:r>
              <w:rPr>
                <w:rFonts w:ascii="Cambria Math" w:hAnsi="Cambria Math"/>
              </w:rPr>
              <m:t>No.  of Males</m:t>
            </m:r>
          </m:num>
          <m:den>
            <m:r>
              <w:rPr>
                <w:rFonts w:ascii="Cambria Math" w:hAnsi="Cambria Math"/>
              </w:rPr>
              <m:t>Total no.  of students</m:t>
            </m:r>
          </m:den>
        </m:f>
        <m:r>
          <w:rPr>
            <w:rFonts w:ascii="Cambria Math" w:hAnsi="Cambria Math"/>
            <w:sz w:val="22"/>
          </w:rPr>
          <m:t>=</m:t>
        </m:r>
        <m:f>
          <m:fPr>
            <m:ctrlPr>
              <w:rPr>
                <w:rFonts w:ascii="Cambria Math" w:hAnsi="Cambria Math"/>
                <w:i/>
                <w:sz w:val="22"/>
              </w:rPr>
            </m:ctrlPr>
          </m:fPr>
          <m:num>
            <m:r>
              <w:rPr>
                <w:rFonts w:ascii="Cambria Math" w:hAnsi="Cambria Math"/>
                <w:sz w:val="22"/>
              </w:rPr>
              <m:t>29</m:t>
            </m:r>
          </m:num>
          <m:den>
            <m:r>
              <w:rPr>
                <w:rFonts w:ascii="Cambria Math" w:hAnsi="Cambria Math"/>
                <w:sz w:val="22"/>
              </w:rPr>
              <m:t>62</m:t>
            </m:r>
          </m:den>
        </m:f>
        <m:r>
          <w:rPr>
            <w:rFonts w:ascii="Cambria Math" w:hAnsi="Cambria Math"/>
            <w:sz w:val="22"/>
          </w:rPr>
          <m:t>=0.46774193548</m:t>
        </m:r>
      </m:oMath>
      <w:r>
        <w:rPr>
          <w:rFonts w:eastAsiaTheme="minorEastAsia"/>
          <w:sz w:val="22"/>
        </w:rPr>
        <w:t xml:space="preserve">  </w:t>
      </w:r>
      <w:bookmarkStart w:id="62" w:name="_GoBack"/>
      <w:bookmarkEnd w:id="62"/>
    </w:p>
    <w:p w:rsidR="00F71C34" w:rsidRDefault="00F71C34" w:rsidP="00F71C34">
      <w:r w:rsidRPr="00F71C34">
        <w:rPr>
          <w:b/>
        </w:rPr>
        <w:t>2.2.2</w:t>
      </w:r>
      <w:r>
        <w:t>.</w:t>
      </w:r>
      <w:r w:rsidRPr="00F71C34">
        <w:t xml:space="preserve"> </w:t>
      </w:r>
      <w:r>
        <w:t>T</w:t>
      </w:r>
      <w:r w:rsidRPr="00F71C34">
        <w:t>he probability that a randomly selected CMSU student will be female</w:t>
      </w:r>
      <w:r>
        <w:t>:</w:t>
      </w:r>
    </w:p>
    <w:p w:rsidR="00F71C34" w:rsidRDefault="00F71C34" w:rsidP="00F71C34">
      <w:pPr>
        <w:rPr>
          <w:rFonts w:eastAsiaTheme="minorEastAsia"/>
          <w:sz w:val="22"/>
        </w:rPr>
      </w:pPr>
      <w:r>
        <w:tab/>
        <w:t xml:space="preserve">P (Female) </w:t>
      </w:r>
      <m:oMath>
        <m:r>
          <w:rPr>
            <w:rFonts w:ascii="Cambria Math" w:hAnsi="Cambria Math"/>
          </w:rPr>
          <m:t>=</m:t>
        </m:r>
        <m:f>
          <m:fPr>
            <m:ctrlPr>
              <w:rPr>
                <w:rFonts w:ascii="Cambria Math" w:hAnsi="Cambria Math"/>
                <w:i/>
              </w:rPr>
            </m:ctrlPr>
          </m:fPr>
          <m:num>
            <m:r>
              <w:rPr>
                <w:rFonts w:ascii="Cambria Math" w:hAnsi="Cambria Math"/>
              </w:rPr>
              <m:t>No.  of Females</m:t>
            </m:r>
          </m:num>
          <m:den>
            <m:r>
              <w:rPr>
                <w:rFonts w:ascii="Cambria Math" w:hAnsi="Cambria Math"/>
              </w:rPr>
              <m:t>Total no.  of students</m:t>
            </m:r>
          </m:den>
        </m:f>
        <m:r>
          <w:rPr>
            <w:rFonts w:ascii="Cambria Math" w:hAnsi="Cambria Math"/>
            <w:sz w:val="22"/>
          </w:rPr>
          <m:t>=</m:t>
        </m:r>
        <m:f>
          <m:fPr>
            <m:ctrlPr>
              <w:rPr>
                <w:rFonts w:ascii="Cambria Math" w:hAnsi="Cambria Math"/>
                <w:i/>
                <w:sz w:val="22"/>
              </w:rPr>
            </m:ctrlPr>
          </m:fPr>
          <m:num>
            <m:r>
              <w:rPr>
                <w:rFonts w:ascii="Cambria Math" w:hAnsi="Cambria Math"/>
                <w:sz w:val="22"/>
              </w:rPr>
              <m:t>33</m:t>
            </m:r>
          </m:num>
          <m:den>
            <m:r>
              <w:rPr>
                <w:rFonts w:ascii="Cambria Math" w:hAnsi="Cambria Math"/>
                <w:sz w:val="22"/>
              </w:rPr>
              <m:t>62</m:t>
            </m:r>
          </m:den>
        </m:f>
        <m:r>
          <w:rPr>
            <w:rFonts w:ascii="Cambria Math" w:hAnsi="Cambria Math"/>
            <w:sz w:val="22"/>
          </w:rPr>
          <m:t>= 0.53225806451</m:t>
        </m:r>
      </m:oMath>
      <w:r>
        <w:rPr>
          <w:rFonts w:eastAsiaTheme="minorEastAsia"/>
          <w:sz w:val="22"/>
        </w:rPr>
        <w:t xml:space="preserve"> </w:t>
      </w:r>
    </w:p>
    <w:p w:rsidR="00F71C34" w:rsidRDefault="00F71C34" w:rsidP="00F71C34">
      <w:pPr>
        <w:rPr>
          <w:rFonts w:eastAsiaTheme="minorEastAsia"/>
          <w:sz w:val="22"/>
        </w:rPr>
      </w:pPr>
    </w:p>
    <w:p w:rsidR="00F71C34" w:rsidRDefault="00F71C34" w:rsidP="002976A7">
      <w:pPr>
        <w:pStyle w:val="Heading4"/>
      </w:pPr>
      <w:bookmarkStart w:id="63" w:name="_Toc68766186"/>
      <w:r>
        <w:t>2.3. Assume that the sample is representative of the population of CMSU. Based on the data,</w:t>
      </w:r>
      <w:r w:rsidR="002008B8">
        <w:t xml:space="preserve"> answer the following question:</w:t>
      </w:r>
      <w:bookmarkEnd w:id="63"/>
    </w:p>
    <w:p w:rsidR="00F71C34" w:rsidRDefault="00F71C34" w:rsidP="002976A7">
      <w:pPr>
        <w:pStyle w:val="Heading5"/>
        <w:ind w:left="720"/>
      </w:pPr>
      <w:r>
        <w:t>2.3.1. Find the conditional probability of different majors a</w:t>
      </w:r>
      <w:r w:rsidR="00D1555B">
        <w:t>mong the male students in CMSU.</w:t>
      </w:r>
    </w:p>
    <w:p w:rsidR="00B16879" w:rsidRPr="002008B8" w:rsidRDefault="00F71C34" w:rsidP="002976A7">
      <w:pPr>
        <w:pStyle w:val="Heading5"/>
        <w:ind w:left="720"/>
      </w:pPr>
      <w:r>
        <w:t xml:space="preserve">2.3.2 Find the conditional probability of different majors among the </w:t>
      </w:r>
      <w:r w:rsidR="002008B8">
        <w:t>female students of CMSU.</w:t>
      </w:r>
    </w:p>
    <w:p w:rsidR="006F24FA" w:rsidRDefault="007C6058" w:rsidP="007C6058">
      <w:pPr>
        <w:rPr>
          <w:b/>
        </w:rPr>
      </w:pPr>
      <w:r w:rsidRPr="007C6058">
        <w:rPr>
          <w:b/>
        </w:rPr>
        <w:t>Solution:</w:t>
      </w:r>
    </w:p>
    <w:p w:rsidR="007C6058" w:rsidRDefault="007C6058" w:rsidP="007C6058">
      <w:r>
        <w:rPr>
          <w:b/>
        </w:rPr>
        <w:t xml:space="preserve">2.3.1 </w:t>
      </w:r>
      <w:r w:rsidRPr="007C6058">
        <w:t>The conditional probability of different majors among the male students in CMSU.</w:t>
      </w:r>
    </w:p>
    <w:p w:rsidR="00A46692" w:rsidRDefault="00A46692" w:rsidP="007C6058">
      <w:r>
        <w:t>For calculation of the conditional probability of different majors among the male students we can use the Gender vs. Major contingency table we created earlier</w:t>
      </w:r>
    </w:p>
    <w:p w:rsidR="00A46692" w:rsidRDefault="00A46692" w:rsidP="007C6058">
      <w:r>
        <w:t>Say, for example, we want to know P (Accounting | Male) so it can be calculated as:</w:t>
      </w:r>
    </w:p>
    <w:p w:rsidR="00A46692" w:rsidRDefault="008321E8" w:rsidP="007C6058">
      <m:oMath>
        <m:r>
          <w:rPr>
            <w:rFonts w:ascii="Cambria Math" w:hAnsi="Cambria Math"/>
          </w:rPr>
          <m:t xml:space="preserve">P (Accounting | Male)= </m:t>
        </m:r>
        <m:f>
          <m:fPr>
            <m:ctrlPr>
              <w:rPr>
                <w:rFonts w:ascii="Cambria Math" w:hAnsi="Cambria Math"/>
                <w:i/>
              </w:rPr>
            </m:ctrlPr>
          </m:fPr>
          <m:num>
            <m:r>
              <w:rPr>
                <w:rFonts w:ascii="Cambria Math" w:hAnsi="Cambria Math"/>
              </w:rPr>
              <m:t>P (Accounting ∩ Male)</m:t>
            </m:r>
          </m:num>
          <m:den>
            <m:r>
              <w:rPr>
                <w:rFonts w:ascii="Cambria Math" w:hAnsi="Cambria Math"/>
              </w:rPr>
              <m:t>P (Male)</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4/62</m:t>
            </m:r>
          </m:num>
          <m:den>
            <m:r>
              <w:rPr>
                <w:rFonts w:ascii="Cambria Math" w:eastAsiaTheme="minorEastAsia" w:hAnsi="Cambria Math"/>
              </w:rPr>
              <m:t>29/62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29</m:t>
            </m:r>
          </m:den>
        </m:f>
        <m:r>
          <w:rPr>
            <w:rFonts w:ascii="Cambria Math" w:eastAsiaTheme="minorEastAsia" w:hAnsi="Cambria Math"/>
          </w:rPr>
          <m:t xml:space="preserve">= 0.137931 </m:t>
        </m:r>
      </m:oMath>
      <w:r w:rsidR="00A46692">
        <w:rPr>
          <w:rFonts w:eastAsiaTheme="minorEastAsia"/>
        </w:rPr>
        <w:t xml:space="preserve"> </w:t>
      </w:r>
      <w:r w:rsidR="00A46692">
        <w:t xml:space="preserve"> </w:t>
      </w:r>
    </w:p>
    <w:p w:rsidR="00D1555B" w:rsidRDefault="00A46692" w:rsidP="00D1555B">
      <w:r>
        <w:t xml:space="preserve">Similarly, we can obtain values for other ‘Majors’. </w:t>
      </w:r>
    </w:p>
    <w:p w:rsidR="00E00603" w:rsidRDefault="006F24FA" w:rsidP="00E00603">
      <w:pPr>
        <w:keepNext/>
        <w:jc w:val="center"/>
      </w:pPr>
      <w:r>
        <w:rPr>
          <w:noProof/>
        </w:rPr>
        <w:drawing>
          <wp:inline distT="0" distB="0" distL="0" distR="0">
            <wp:extent cx="2900045" cy="1712499"/>
            <wp:effectExtent l="0" t="0" r="0" b="2540"/>
            <wp:docPr id="27" name="Picture 27" descr="C:\Users\dev tripathi\Deskto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v tripathi\Desktop\2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2153" cy="1778700"/>
                    </a:xfrm>
                    <a:prstGeom prst="rect">
                      <a:avLst/>
                    </a:prstGeom>
                    <a:noFill/>
                    <a:ln>
                      <a:noFill/>
                    </a:ln>
                  </pic:spPr>
                </pic:pic>
              </a:graphicData>
            </a:graphic>
          </wp:inline>
        </w:drawing>
      </w:r>
    </w:p>
    <w:p w:rsidR="00D1555B" w:rsidRPr="00E00603" w:rsidRDefault="00E00603" w:rsidP="00E00603">
      <w:pPr>
        <w:pStyle w:val="Caption"/>
      </w:pPr>
      <w:bookmarkStart w:id="64" w:name="_Toc68437055"/>
      <w:bookmarkStart w:id="65" w:name="_Toc68437196"/>
      <w:bookmarkStart w:id="66" w:name="_Toc68437258"/>
      <w:bookmarkStart w:id="67" w:name="_Toc68446063"/>
      <w:r>
        <w:t xml:space="preserve">Figure </w:t>
      </w:r>
      <w:fldSimple w:instr=" SEQ Figure \* ARABIC ">
        <w:r w:rsidR="004B1567">
          <w:rPr>
            <w:noProof/>
          </w:rPr>
          <w:t>7</w:t>
        </w:r>
      </w:fldSimple>
      <w:r>
        <w:t>: Bar plot for Probabilities of Different Majors Among Males</w:t>
      </w:r>
      <w:bookmarkEnd w:id="64"/>
      <w:bookmarkEnd w:id="65"/>
      <w:bookmarkEnd w:id="66"/>
      <w:bookmarkEnd w:id="67"/>
    </w:p>
    <w:p w:rsidR="00D1555B" w:rsidRDefault="00D1555B" w:rsidP="00D1555B">
      <w:pPr>
        <w:jc w:val="center"/>
        <w:rPr>
          <w:b/>
        </w:rPr>
      </w:pPr>
    </w:p>
    <w:p w:rsidR="006F24FA" w:rsidRDefault="006F24FA" w:rsidP="006F24FA">
      <w:r>
        <w:rPr>
          <w:b/>
        </w:rPr>
        <w:t xml:space="preserve">2.3.2. </w:t>
      </w:r>
      <w:r>
        <w:t>T</w:t>
      </w:r>
      <w:r w:rsidR="00F71C34" w:rsidRPr="006F24FA">
        <w:t>he conditional probability of different majors among the female students of CMSU.</w:t>
      </w:r>
    </w:p>
    <w:p w:rsidR="00A62350" w:rsidRPr="006F24FA" w:rsidRDefault="00A62350" w:rsidP="006F24FA">
      <w:r>
        <w:t xml:space="preserve">The same procedure, which we used in 2.3.1 can be used for Females and following plot can be obtained:   </w:t>
      </w:r>
    </w:p>
    <w:p w:rsidR="00E00603" w:rsidRDefault="006F24FA" w:rsidP="00E00603">
      <w:pPr>
        <w:keepNext/>
        <w:jc w:val="center"/>
      </w:pPr>
      <w:r>
        <w:rPr>
          <w:noProof/>
        </w:rPr>
        <w:lastRenderedPageBreak/>
        <w:drawing>
          <wp:inline distT="0" distB="0" distL="0" distR="0" wp14:anchorId="6205A8A0" wp14:editId="0E22DF44">
            <wp:extent cx="3248168" cy="1849120"/>
            <wp:effectExtent l="0" t="0" r="9525" b="0"/>
            <wp:docPr id="28" name="Picture 28" descr="C:\Users\dev tripathi\Desktop\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v tripathi\Desktop\2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8241" cy="1877626"/>
                    </a:xfrm>
                    <a:prstGeom prst="rect">
                      <a:avLst/>
                    </a:prstGeom>
                    <a:noFill/>
                    <a:ln>
                      <a:noFill/>
                    </a:ln>
                  </pic:spPr>
                </pic:pic>
              </a:graphicData>
            </a:graphic>
          </wp:inline>
        </w:drawing>
      </w:r>
    </w:p>
    <w:p w:rsidR="00AE45CE" w:rsidRPr="007C6058" w:rsidRDefault="00E00603" w:rsidP="00E00603">
      <w:pPr>
        <w:pStyle w:val="Caption"/>
        <w:rPr>
          <w:b/>
        </w:rPr>
      </w:pPr>
      <w:bookmarkStart w:id="68" w:name="_Toc68437056"/>
      <w:bookmarkStart w:id="69" w:name="_Toc68437197"/>
      <w:bookmarkStart w:id="70" w:name="_Toc68437259"/>
      <w:bookmarkStart w:id="71" w:name="_Toc68446064"/>
      <w:r>
        <w:t xml:space="preserve">Figure </w:t>
      </w:r>
      <w:fldSimple w:instr=" SEQ Figure \* ARABIC ">
        <w:r w:rsidR="004B1567">
          <w:rPr>
            <w:noProof/>
          </w:rPr>
          <w:t>8</w:t>
        </w:r>
      </w:fldSimple>
      <w:r>
        <w:t>:</w:t>
      </w:r>
      <w:r w:rsidRPr="00E00603">
        <w:t xml:space="preserve"> </w:t>
      </w:r>
      <w:r>
        <w:t>Bar plot for Probabilities of Different Majors Among Females</w:t>
      </w:r>
      <w:bookmarkEnd w:id="68"/>
      <w:bookmarkEnd w:id="69"/>
      <w:bookmarkEnd w:id="70"/>
      <w:bookmarkEnd w:id="71"/>
    </w:p>
    <w:p w:rsidR="00A62350" w:rsidRDefault="00A62350" w:rsidP="00624E15"/>
    <w:p w:rsidR="00366548" w:rsidRDefault="00366548" w:rsidP="002976A7">
      <w:pPr>
        <w:pStyle w:val="Heading4"/>
      </w:pPr>
      <w:bookmarkStart w:id="72" w:name="_Toc68766187"/>
      <w:r>
        <w:t>2.4. Assume that the sample is a representative of the population of CMSU. Based on the data,</w:t>
      </w:r>
      <w:r w:rsidR="002008B8">
        <w:t xml:space="preserve"> answer the following question:</w:t>
      </w:r>
      <w:bookmarkEnd w:id="72"/>
    </w:p>
    <w:p w:rsidR="00366548" w:rsidRDefault="00366548" w:rsidP="002976A7">
      <w:pPr>
        <w:pStyle w:val="Heading5"/>
        <w:ind w:left="720"/>
      </w:pPr>
      <w:r>
        <w:t xml:space="preserve">2.4.1. Find the probability that a randomly chosen student is </w:t>
      </w:r>
      <w:r w:rsidR="002008B8">
        <w:t>a male and intends to graduate.</w:t>
      </w:r>
    </w:p>
    <w:p w:rsidR="00366548" w:rsidRDefault="00366548" w:rsidP="002976A7">
      <w:pPr>
        <w:pStyle w:val="Heading5"/>
        <w:ind w:left="720"/>
      </w:pPr>
      <w:r>
        <w:t>2.4.2 Find the probability that a randomly selected student is a fema</w:t>
      </w:r>
      <w:r w:rsidR="002008B8">
        <w:t xml:space="preserve">le and does NOT have a laptop. </w:t>
      </w:r>
    </w:p>
    <w:p w:rsidR="00366548" w:rsidRDefault="00366548" w:rsidP="00624E15">
      <w:pPr>
        <w:rPr>
          <w:b/>
        </w:rPr>
      </w:pPr>
      <w:r w:rsidRPr="00366548">
        <w:rPr>
          <w:b/>
        </w:rPr>
        <w:t xml:space="preserve">Solution: </w:t>
      </w:r>
    </w:p>
    <w:p w:rsidR="00366548" w:rsidRDefault="00366548" w:rsidP="00624E15">
      <w:r w:rsidRPr="00366548">
        <w:rPr>
          <w:b/>
        </w:rPr>
        <w:t>2.4.1.</w:t>
      </w:r>
      <w:r>
        <w:t xml:space="preserve"> The probability that a randomly chosen student is a male and intends to graduate:</w:t>
      </w:r>
    </w:p>
    <w:p w:rsidR="00366548" w:rsidRDefault="00366548" w:rsidP="00624E15">
      <w:r>
        <w:t>Similar procedure which we did in the previous problem can be used for finding the required probability:</w:t>
      </w:r>
    </w:p>
    <w:p w:rsidR="00366548" w:rsidRDefault="00366548" w:rsidP="00366548">
      <w:r>
        <w:t>For calculation of the conditional probability of different intentions among the male students towards graduation we can use the Gender and Grad Intention contingency table we created earlier</w:t>
      </w:r>
    </w:p>
    <w:p w:rsidR="00366548" w:rsidRDefault="00366548" w:rsidP="00366548">
      <w:r>
        <w:t>Say, for example, we want to know P (Yes | Male) so it can be calculated as:</w:t>
      </w:r>
    </w:p>
    <w:p w:rsidR="00366548" w:rsidRDefault="00366548" w:rsidP="00366548">
      <w:pPr>
        <w:rPr>
          <w:rFonts w:eastAsiaTheme="minorEastAsia"/>
        </w:rPr>
      </w:pPr>
      <w:r>
        <w:t xml:space="preserve">P (Yes | Male) </w:t>
      </w:r>
      <m:oMath>
        <m:r>
          <w:rPr>
            <w:rFonts w:ascii="Cambria Math" w:hAnsi="Cambria Math"/>
          </w:rPr>
          <m:t xml:space="preserve">= </m:t>
        </m:r>
        <m:f>
          <m:fPr>
            <m:ctrlPr>
              <w:rPr>
                <w:rFonts w:ascii="Cambria Math" w:hAnsi="Cambria Math"/>
                <w:i/>
              </w:rPr>
            </m:ctrlPr>
          </m:fPr>
          <m:num>
            <m:r>
              <w:rPr>
                <w:rFonts w:ascii="Cambria Math" w:hAnsi="Cambria Math"/>
              </w:rPr>
              <m:t xml:space="preserve">P </m:t>
            </m:r>
            <m:d>
              <m:dPr>
                <m:ctrlPr>
                  <w:rPr>
                    <w:rFonts w:ascii="Cambria Math" w:hAnsi="Cambria Math"/>
                    <w:i/>
                  </w:rPr>
                </m:ctrlPr>
              </m:dPr>
              <m:e>
                <m:r>
                  <w:rPr>
                    <w:rFonts w:ascii="Cambria Math" w:hAnsi="Cambria Math"/>
                  </w:rPr>
                  <m:t>Yes ∩ Male</m:t>
                </m:r>
              </m:e>
            </m:d>
          </m:num>
          <m:den>
            <m:r>
              <w:rPr>
                <w:rFonts w:ascii="Cambria Math" w:hAnsi="Cambria Math"/>
              </w:rPr>
              <m:t xml:space="preserve">P </m:t>
            </m:r>
            <m:d>
              <m:dPr>
                <m:ctrlPr>
                  <w:rPr>
                    <w:rFonts w:ascii="Cambria Math" w:hAnsi="Cambria Math"/>
                    <w:i/>
                  </w:rPr>
                </m:ctrlPr>
              </m:dPr>
              <m:e>
                <m:r>
                  <w:rPr>
                    <w:rFonts w:ascii="Cambria Math" w:hAnsi="Cambria Math"/>
                  </w:rPr>
                  <m:t>Male</m:t>
                </m:r>
              </m:e>
            </m:d>
          </m:den>
        </m:f>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62</m:t>
                </m:r>
              </m:den>
            </m:f>
          </m:num>
          <m:den>
            <m:f>
              <m:fPr>
                <m:ctrlPr>
                  <w:rPr>
                    <w:rFonts w:ascii="Cambria Math" w:eastAsiaTheme="minorEastAsia" w:hAnsi="Cambria Math"/>
                    <w:i/>
                  </w:rPr>
                </m:ctrlPr>
              </m:fPr>
              <m:num>
                <m:r>
                  <w:rPr>
                    <w:rFonts w:ascii="Cambria Math" w:eastAsiaTheme="minorEastAsia" w:hAnsi="Cambria Math"/>
                  </w:rPr>
                  <m:t>29</m:t>
                </m:r>
              </m:num>
              <m:den>
                <m:r>
                  <w:rPr>
                    <w:rFonts w:ascii="Cambria Math" w:eastAsiaTheme="minorEastAsia" w:hAnsi="Cambria Math"/>
                  </w:rPr>
                  <m:t>62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29</m:t>
            </m:r>
          </m:den>
        </m:f>
        <m:r>
          <w:rPr>
            <w:rFonts w:ascii="Cambria Math" w:eastAsiaTheme="minorEastAsia" w:hAnsi="Cambria Math"/>
          </w:rPr>
          <m:t>=0.586207</m:t>
        </m:r>
      </m:oMath>
    </w:p>
    <w:p w:rsidR="00DC2058" w:rsidRDefault="00366548" w:rsidP="00366548">
      <w:r>
        <w:t>Similarly, we can obtain values for other ‘Grad intentions’.</w:t>
      </w:r>
    </w:p>
    <w:p w:rsidR="00E00603" w:rsidRDefault="00DC2058" w:rsidP="00E00603">
      <w:pPr>
        <w:keepNext/>
        <w:jc w:val="center"/>
      </w:pPr>
      <w:r>
        <w:rPr>
          <w:noProof/>
        </w:rPr>
        <w:lastRenderedPageBreak/>
        <w:drawing>
          <wp:inline distT="0" distB="0" distL="0" distR="0">
            <wp:extent cx="2866030" cy="1678883"/>
            <wp:effectExtent l="0" t="0" r="0" b="0"/>
            <wp:docPr id="2" name="Picture 2" descr="C:\Users\dev tripathi\Deskto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 tripathi\Desktop\2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8725" cy="1686320"/>
                    </a:xfrm>
                    <a:prstGeom prst="rect">
                      <a:avLst/>
                    </a:prstGeom>
                    <a:noFill/>
                    <a:ln>
                      <a:noFill/>
                    </a:ln>
                  </pic:spPr>
                </pic:pic>
              </a:graphicData>
            </a:graphic>
          </wp:inline>
        </w:drawing>
      </w:r>
    </w:p>
    <w:p w:rsidR="00366548" w:rsidRDefault="00E00603" w:rsidP="00E00603">
      <w:pPr>
        <w:pStyle w:val="Caption"/>
        <w:rPr>
          <w:rFonts w:eastAsiaTheme="minorEastAsia"/>
        </w:rPr>
      </w:pPr>
      <w:bookmarkStart w:id="73" w:name="_Toc68437057"/>
      <w:bookmarkStart w:id="74" w:name="_Toc68437198"/>
      <w:bookmarkStart w:id="75" w:name="_Toc68437260"/>
      <w:bookmarkStart w:id="76" w:name="_Toc68446065"/>
      <w:r>
        <w:t xml:space="preserve">Figure </w:t>
      </w:r>
      <w:fldSimple w:instr=" SEQ Figure \* ARABIC ">
        <w:r w:rsidR="004B1567">
          <w:rPr>
            <w:noProof/>
          </w:rPr>
          <w:t>9</w:t>
        </w:r>
      </w:fldSimple>
      <w:r>
        <w:t>: Bar Plot for Probability of Grad Intention Among Males</w:t>
      </w:r>
      <w:bookmarkEnd w:id="73"/>
      <w:bookmarkEnd w:id="74"/>
      <w:bookmarkEnd w:id="75"/>
      <w:bookmarkEnd w:id="76"/>
    </w:p>
    <w:p w:rsidR="004209B2" w:rsidRPr="00366548" w:rsidRDefault="004209B2" w:rsidP="00DC2058">
      <w:pPr>
        <w:jc w:val="center"/>
        <w:rPr>
          <w:rFonts w:eastAsiaTheme="minorEastAsia"/>
        </w:rPr>
      </w:pPr>
    </w:p>
    <w:p w:rsidR="00366548" w:rsidRPr="004209B2" w:rsidRDefault="00DC2058" w:rsidP="004209B2">
      <w:pPr>
        <w:rPr>
          <w:b/>
        </w:rPr>
      </w:pPr>
      <w:r w:rsidRPr="004209B2">
        <w:rPr>
          <w:b/>
        </w:rPr>
        <w:t>2.4.2.</w:t>
      </w:r>
      <w:r w:rsidR="004209B2">
        <w:rPr>
          <w:b/>
        </w:rPr>
        <w:t xml:space="preserve"> </w:t>
      </w:r>
      <w:r w:rsidR="004209B2">
        <w:t>The probability that a randomly selected student is a female and does NOT have a laptop.</w:t>
      </w:r>
    </w:p>
    <w:p w:rsidR="001E2068" w:rsidRDefault="007F7A13" w:rsidP="007F7A13">
      <w:pPr>
        <w:rPr>
          <w:rFonts w:eastAsiaTheme="minorEastAsia"/>
        </w:rPr>
      </w:pPr>
      <m:oMathPara>
        <m:oMath>
          <m:r>
            <w:rPr>
              <w:rFonts w:ascii="Cambria Math" w:hAnsi="Cambria Math"/>
            </w:rPr>
            <m:t xml:space="preserve">P (NO Laptop | Female) = </m:t>
          </m:r>
          <m:f>
            <m:fPr>
              <m:ctrlPr>
                <w:rPr>
                  <w:rFonts w:ascii="Cambria Math" w:hAnsi="Cambria Math"/>
                  <w:i/>
                </w:rPr>
              </m:ctrlPr>
            </m:fPr>
            <m:num>
              <m:r>
                <w:rPr>
                  <w:rFonts w:ascii="Cambria Math" w:hAnsi="Cambria Math"/>
                </w:rPr>
                <m:t xml:space="preserve">P </m:t>
              </m:r>
              <m:d>
                <m:dPr>
                  <m:ctrlPr>
                    <w:rPr>
                      <w:rFonts w:ascii="Cambria Math" w:hAnsi="Cambria Math"/>
                      <w:i/>
                    </w:rPr>
                  </m:ctrlPr>
                </m:dPr>
                <m:e>
                  <m:r>
                    <w:rPr>
                      <w:rFonts w:ascii="Cambria Math" w:hAnsi="Cambria Math"/>
                    </w:rPr>
                    <m:t>NO Laptop ∩ Female</m:t>
                  </m:r>
                </m:e>
              </m:d>
            </m:num>
            <m:den>
              <m:r>
                <w:rPr>
                  <w:rFonts w:ascii="Cambria Math" w:hAnsi="Cambria Math"/>
                </w:rPr>
                <m:t xml:space="preserve">P </m:t>
              </m:r>
              <m:d>
                <m:dPr>
                  <m:ctrlPr>
                    <w:rPr>
                      <w:rFonts w:ascii="Cambria Math" w:hAnsi="Cambria Math"/>
                      <w:i/>
                    </w:rPr>
                  </m:ctrlPr>
                </m:dPr>
                <m:e>
                  <m:r>
                    <w:rPr>
                      <w:rFonts w:ascii="Cambria Math" w:hAnsi="Cambria Math"/>
                    </w:rPr>
                    <m:t>Female</m:t>
                  </m:r>
                </m:e>
              </m:d>
            </m:den>
          </m:f>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62</m:t>
                  </m:r>
                </m:den>
              </m:f>
            </m:num>
            <m:den>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62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33</m:t>
              </m:r>
            </m:den>
          </m:f>
          <m:r>
            <w:rPr>
              <w:rFonts w:ascii="Cambria Math" w:eastAsiaTheme="minorEastAsia" w:hAnsi="Cambria Math"/>
            </w:rPr>
            <m:t>=0.121212</m:t>
          </m:r>
        </m:oMath>
      </m:oMathPara>
    </w:p>
    <w:p w:rsidR="00E00603" w:rsidRDefault="001E2068" w:rsidP="00E00603">
      <w:pPr>
        <w:pStyle w:val="NoSpacing"/>
        <w:keepNext/>
        <w:jc w:val="center"/>
      </w:pPr>
      <w:r>
        <w:rPr>
          <w:noProof/>
          <w:sz w:val="24"/>
        </w:rPr>
        <w:drawing>
          <wp:inline distT="0" distB="0" distL="0" distR="0">
            <wp:extent cx="2306472" cy="1275715"/>
            <wp:effectExtent l="0" t="0" r="0" b="635"/>
            <wp:docPr id="3" name="Picture 3" descr="C:\Users\dev tripathi\Desktop\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 tripathi\Desktop\2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77820" cy="1315178"/>
                    </a:xfrm>
                    <a:prstGeom prst="rect">
                      <a:avLst/>
                    </a:prstGeom>
                    <a:noFill/>
                    <a:ln>
                      <a:noFill/>
                    </a:ln>
                  </pic:spPr>
                </pic:pic>
              </a:graphicData>
            </a:graphic>
          </wp:inline>
        </w:drawing>
      </w:r>
    </w:p>
    <w:p w:rsidR="00E00603" w:rsidRDefault="00E00603" w:rsidP="00E00603">
      <w:pPr>
        <w:pStyle w:val="Caption"/>
      </w:pPr>
      <w:bookmarkStart w:id="77" w:name="_Toc68437058"/>
      <w:bookmarkStart w:id="78" w:name="_Toc68437199"/>
      <w:bookmarkStart w:id="79" w:name="_Toc68437261"/>
      <w:bookmarkStart w:id="80" w:name="_Toc68446066"/>
      <w:r>
        <w:t xml:space="preserve">Figure </w:t>
      </w:r>
      <w:fldSimple w:instr=" SEQ Figure \* ARABIC ">
        <w:r w:rsidR="004B1567">
          <w:rPr>
            <w:noProof/>
          </w:rPr>
          <w:t>10</w:t>
        </w:r>
      </w:fldSimple>
      <w:r>
        <w:t>:</w:t>
      </w:r>
      <w:r w:rsidRPr="00E00603">
        <w:t xml:space="preserve"> </w:t>
      </w:r>
      <w:r>
        <w:t>Bar Plot for Probability of Computer</w:t>
      </w:r>
      <w:r w:rsidR="009966AB">
        <w:t xml:space="preserve"> Type</w:t>
      </w:r>
      <w:r>
        <w:t xml:space="preserve"> Among Females</w:t>
      </w:r>
      <w:bookmarkEnd w:id="77"/>
      <w:bookmarkEnd w:id="78"/>
      <w:bookmarkEnd w:id="79"/>
      <w:bookmarkEnd w:id="80"/>
    </w:p>
    <w:p w:rsidR="00624E15" w:rsidRPr="001E2068" w:rsidRDefault="00E00603" w:rsidP="00E00603">
      <w:pPr>
        <w:pStyle w:val="Caption"/>
        <w:rPr>
          <w:color w:val="004348" w:themeColor="accent1" w:themeShade="80"/>
          <w:sz w:val="24"/>
        </w:rPr>
      </w:pPr>
      <w:r>
        <w:t xml:space="preserve"> </w:t>
      </w:r>
    </w:p>
    <w:p w:rsidR="001E2068" w:rsidRDefault="001E2068" w:rsidP="002976A7">
      <w:pPr>
        <w:pStyle w:val="Heading4"/>
      </w:pPr>
      <w:bookmarkStart w:id="81" w:name="_Toc68766188"/>
      <w:r>
        <w:t>2.5. Assume that the sample is representative of the population of CMSU. Based on the data, answer the following ques</w:t>
      </w:r>
      <w:r w:rsidR="002008B8">
        <w:t>tion:</w:t>
      </w:r>
      <w:bookmarkEnd w:id="81"/>
    </w:p>
    <w:p w:rsidR="001E2068" w:rsidRDefault="001E2068" w:rsidP="002976A7">
      <w:pPr>
        <w:pStyle w:val="Heading5"/>
        <w:ind w:left="720"/>
      </w:pPr>
      <w:r>
        <w:t>2.5.1. Find the probability that a randomly chosen student is either a ma</w:t>
      </w:r>
      <w:r w:rsidR="002008B8">
        <w:t>le or has full-time employment?</w:t>
      </w:r>
    </w:p>
    <w:p w:rsidR="00265EE3" w:rsidRDefault="001E2068" w:rsidP="002976A7">
      <w:pPr>
        <w:pStyle w:val="Heading5"/>
        <w:ind w:left="720"/>
      </w:pPr>
      <w:r>
        <w:t>2.5.2. Find the conditional probability that given a female student is randomly chosen, she is majoring in international business or management.</w:t>
      </w:r>
    </w:p>
    <w:p w:rsidR="001E2068" w:rsidRDefault="001E2068" w:rsidP="001E2068">
      <w:pPr>
        <w:pStyle w:val="NoSpacing"/>
        <w:ind w:left="720"/>
      </w:pPr>
    </w:p>
    <w:p w:rsidR="001E2068" w:rsidRDefault="001E2068" w:rsidP="001E2068">
      <w:pPr>
        <w:rPr>
          <w:b/>
        </w:rPr>
      </w:pPr>
      <w:r w:rsidRPr="001E2068">
        <w:rPr>
          <w:b/>
        </w:rPr>
        <w:t>Solution:</w:t>
      </w:r>
    </w:p>
    <w:p w:rsidR="001E2068" w:rsidRPr="007B1EDE" w:rsidRDefault="001E2068" w:rsidP="001E2068">
      <w:pPr>
        <w:rPr>
          <w:b/>
        </w:rPr>
      </w:pPr>
      <w:r w:rsidRPr="001E2068">
        <w:rPr>
          <w:b/>
        </w:rPr>
        <w:t>2.5.1.</w:t>
      </w:r>
      <w:r w:rsidRPr="001E2068">
        <w:t xml:space="preserve"> The probability that a randomly chosen student is either a male</w:t>
      </w:r>
      <w:r>
        <w:t xml:space="preserve"> </w:t>
      </w:r>
      <w:r w:rsidRPr="007B1EDE">
        <w:rPr>
          <w:b/>
        </w:rPr>
        <w:t>(M)</w:t>
      </w:r>
      <w:r w:rsidRPr="001E2068">
        <w:t xml:space="preserve"> or has full-time employment</w:t>
      </w:r>
      <w:r>
        <w:t xml:space="preserve"> </w:t>
      </w:r>
      <w:r w:rsidRPr="007B1EDE">
        <w:rPr>
          <w:b/>
        </w:rPr>
        <w:t>(FTE)</w:t>
      </w:r>
    </w:p>
    <w:p w:rsidR="001E2068" w:rsidRPr="001E2068" w:rsidRDefault="001E2068" w:rsidP="001E2068">
      <w:pPr>
        <w:jc w:val="center"/>
        <w:rPr>
          <w:rFonts w:eastAsiaTheme="minorEastAsia"/>
        </w:rPr>
      </w:pPr>
      <m:oMathPara>
        <m:oMath>
          <m:r>
            <w:rPr>
              <w:rFonts w:ascii="Cambria Math" w:hAnsi="Cambria Math"/>
            </w:rPr>
            <m:t>P (M </m:t>
          </m:r>
          <m:r>
            <w:rPr>
              <w:rFonts w:ascii="Cambria Math" w:hAnsi="Cambria Math" w:cs="Cambria Math"/>
            </w:rPr>
            <m:t>∪</m:t>
          </m:r>
          <m:r>
            <w:rPr>
              <w:rFonts w:ascii="Cambria Math" w:hAnsi="Cambria Math"/>
            </w:rPr>
            <m:t> FTE) = P (M) + P (FTE) – P (M ∩ FTE)</m:t>
          </m:r>
        </m:oMath>
      </m:oMathPara>
    </w:p>
    <w:p w:rsidR="001E2068" w:rsidRDefault="001E2068" w:rsidP="001E2068">
      <w:r>
        <w:lastRenderedPageBreak/>
        <w:t xml:space="preserve">Now, since </w:t>
      </w:r>
      <m:oMath>
        <m:r>
          <w:rPr>
            <w:rFonts w:ascii="Cambria Math" w:hAnsi="Cambria Math"/>
          </w:rPr>
          <m:t xml:space="preserve">P </m:t>
        </m:r>
        <m:d>
          <m:dPr>
            <m:ctrlPr>
              <w:rPr>
                <w:rFonts w:ascii="Cambria Math" w:hAnsi="Cambria Math"/>
                <w:i/>
              </w:rPr>
            </m:ctrlPr>
          </m:dPr>
          <m:e>
            <m:r>
              <w:rPr>
                <w:rFonts w:ascii="Cambria Math" w:hAnsi="Cambria Math"/>
              </w:rPr>
              <m:t>M</m:t>
            </m:r>
          </m:e>
        </m:d>
        <m:r>
          <w:rPr>
            <w:rFonts w:ascii="Cambria Math" w:hAnsi="Cambria Math"/>
          </w:rPr>
          <m:t xml:space="preserve">= 0.46774; P </m:t>
        </m:r>
        <m:d>
          <m:dPr>
            <m:ctrlPr>
              <w:rPr>
                <w:rFonts w:ascii="Cambria Math" w:hAnsi="Cambria Math"/>
                <w:i/>
              </w:rPr>
            </m:ctrlPr>
          </m:dPr>
          <m:e>
            <m:r>
              <w:rPr>
                <w:rFonts w:ascii="Cambria Math" w:hAnsi="Cambria Math"/>
              </w:rPr>
              <m:t>FTE</m:t>
            </m:r>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62</m:t>
            </m:r>
          </m:den>
        </m:f>
        <m:r>
          <w:rPr>
            <w:rFonts w:ascii="Cambria Math" w:hAnsi="Cambria Math"/>
          </w:rPr>
          <m:t xml:space="preserve">= 0.161290; P </m:t>
        </m:r>
        <m:d>
          <m:dPr>
            <m:ctrlPr>
              <w:rPr>
                <w:rFonts w:ascii="Cambria Math" w:hAnsi="Cambria Math"/>
                <w:i/>
              </w:rPr>
            </m:ctrlPr>
          </m:dPr>
          <m:e>
            <m:r>
              <w:rPr>
                <w:rFonts w:ascii="Cambria Math" w:hAnsi="Cambria Math"/>
              </w:rPr>
              <m:t>M∩ FTE</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62</m:t>
            </m:r>
          </m:den>
        </m:f>
        <m:r>
          <w:rPr>
            <w:rFonts w:ascii="Cambria Math" w:hAnsi="Cambria Math"/>
          </w:rPr>
          <m:t>= 0.112903</m:t>
        </m:r>
      </m:oMath>
      <w:r w:rsidR="00302073">
        <w:t xml:space="preserve"> we get;</w:t>
      </w:r>
    </w:p>
    <w:p w:rsidR="00302073" w:rsidRPr="00302073" w:rsidRDefault="00302073" w:rsidP="00302073">
      <w:pPr>
        <w:rPr>
          <w:rFonts w:eastAsiaTheme="minorEastAsia"/>
          <w:b/>
        </w:rPr>
      </w:pPr>
      <m:oMathPara>
        <m:oMath>
          <m:r>
            <m:rPr>
              <m:sty m:val="bi"/>
            </m:rPr>
            <w:rPr>
              <w:rFonts w:ascii="Cambria Math" w:hAnsi="Cambria Math"/>
            </w:rPr>
            <m:t>P (M∪ FTE) = 0.51612</m:t>
          </m:r>
        </m:oMath>
      </m:oMathPara>
    </w:p>
    <w:p w:rsidR="00302073" w:rsidRDefault="00302073" w:rsidP="00302073">
      <w:pPr>
        <w:rPr>
          <w:b/>
        </w:rPr>
      </w:pPr>
      <w:r>
        <w:rPr>
          <w:rFonts w:eastAsiaTheme="minorEastAsia"/>
        </w:rPr>
        <w:t xml:space="preserve">Hence, the probability that </w:t>
      </w:r>
      <w:r w:rsidRPr="001E2068">
        <w:t>a randomly chosen student is either a male</w:t>
      </w:r>
      <w:r>
        <w:t xml:space="preserve"> (M)</w:t>
      </w:r>
      <w:r w:rsidRPr="001E2068">
        <w:t xml:space="preserve"> or has full-time employment</w:t>
      </w:r>
      <w:r>
        <w:t xml:space="preserve"> (FTE) is </w:t>
      </w:r>
      <w:r w:rsidRPr="00302073">
        <w:rPr>
          <w:b/>
        </w:rPr>
        <w:t>0.51612</w:t>
      </w:r>
      <w:r w:rsidR="00E2749C">
        <w:rPr>
          <w:b/>
        </w:rPr>
        <w:t xml:space="preserve">. </w:t>
      </w:r>
    </w:p>
    <w:p w:rsidR="00302073" w:rsidRPr="00302073" w:rsidRDefault="00302073" w:rsidP="00302073">
      <w:r>
        <w:rPr>
          <w:b/>
        </w:rPr>
        <w:t xml:space="preserve">2.5.2. </w:t>
      </w:r>
      <w:r w:rsidRPr="00302073">
        <w:t>The conditional probability that given a female</w:t>
      </w:r>
      <w:r w:rsidR="007B1EDE">
        <w:t xml:space="preserve"> </w:t>
      </w:r>
      <w:r w:rsidR="007B1EDE" w:rsidRPr="007B1EDE">
        <w:rPr>
          <w:b/>
        </w:rPr>
        <w:t>(F)</w:t>
      </w:r>
      <w:r>
        <w:t xml:space="preserve"> </w:t>
      </w:r>
      <w:r w:rsidRPr="00302073">
        <w:t xml:space="preserve">student is randomly chosen, she is majoring in international business </w:t>
      </w:r>
      <w:r w:rsidRPr="007B1EDE">
        <w:rPr>
          <w:b/>
        </w:rPr>
        <w:t>(IB)</w:t>
      </w:r>
      <w:r>
        <w:t xml:space="preserve"> </w:t>
      </w:r>
      <w:r w:rsidRPr="00302073">
        <w:t>or management</w:t>
      </w:r>
      <w:r>
        <w:t xml:space="preserve"> </w:t>
      </w:r>
      <w:r w:rsidRPr="007B1EDE">
        <w:rPr>
          <w:b/>
        </w:rPr>
        <w:t>(M).</w:t>
      </w:r>
    </w:p>
    <w:p w:rsidR="00302073" w:rsidRDefault="00302073" w:rsidP="001E2068">
      <w:r>
        <w:t>Since, any student can choose only one Major, the event P (IB) and P (M) are mutually exclusive. Which implies,</w:t>
      </w:r>
    </w:p>
    <w:p w:rsidR="00302073" w:rsidRPr="00302073" w:rsidRDefault="00302073" w:rsidP="001E2068">
      <w:pPr>
        <w:rPr>
          <w:rFonts w:eastAsiaTheme="minorEastAsia"/>
          <w:b/>
        </w:rPr>
      </w:pPr>
      <m:oMathPara>
        <m:oMath>
          <m:r>
            <m:rPr>
              <m:sty m:val="bi"/>
            </m:rPr>
            <w:rPr>
              <w:rFonts w:ascii="Cambria Math" w:hAnsi="Cambria Math"/>
            </w:rPr>
            <m:t>P (IB∩M) = 0</m:t>
          </m:r>
        </m:oMath>
      </m:oMathPara>
    </w:p>
    <w:p w:rsidR="00302073" w:rsidRDefault="00302073" w:rsidP="001E2068">
      <w:r>
        <w:t xml:space="preserve">Hence, probability </w:t>
      </w:r>
      <w:r w:rsidR="007B1EDE">
        <w:t xml:space="preserve">that given </w:t>
      </w:r>
      <w:r>
        <w:t>a female student</w:t>
      </w:r>
      <w:r w:rsidR="007B1EDE">
        <w:t xml:space="preserve"> is randomly chosen, she is majoring in IB or M is:</w:t>
      </w:r>
    </w:p>
    <w:p w:rsidR="007B1EDE" w:rsidRPr="007B1EDE" w:rsidRDefault="007B1EDE" w:rsidP="007B1EDE">
      <w:pPr>
        <w:jc w:val="center"/>
        <w:rPr>
          <w:rFonts w:eastAsiaTheme="minorEastAsia"/>
        </w:rPr>
      </w:pPr>
      <m:oMathPara>
        <m:oMath>
          <m:r>
            <w:rPr>
              <w:rFonts w:ascii="Cambria Math" w:hAnsi="Cambria Math"/>
            </w:rPr>
            <m:t>P (</m:t>
          </m:r>
          <m:d>
            <m:dPr>
              <m:ctrlPr>
                <w:rPr>
                  <w:rFonts w:ascii="Cambria Math" w:hAnsi="Cambria Math"/>
                  <w:i/>
                </w:rPr>
              </m:ctrlPr>
            </m:dPr>
            <m:e>
              <m:r>
                <w:rPr>
                  <w:rFonts w:ascii="Cambria Math" w:hAnsi="Cambria Math"/>
                </w:rPr>
                <m:t>IB </m:t>
              </m:r>
              <m:r>
                <w:rPr>
                  <w:rFonts w:ascii="Cambria Math" w:hAnsi="Cambria Math" w:cs="Cambria Math"/>
                </w:rPr>
                <m:t>∪</m:t>
              </m:r>
              <m:r>
                <w:rPr>
                  <w:rFonts w:ascii="Cambria Math" w:hAnsi="Cambria Math"/>
                </w:rPr>
                <m:t> M</m:t>
              </m:r>
            </m:e>
          </m:d>
          <m:r>
            <w:rPr>
              <w:rFonts w:ascii="Cambria Math" w:hAnsi="Cambria Math"/>
            </w:rPr>
            <m:t xml:space="preserve">|F)= P </m:t>
          </m:r>
          <m:d>
            <m:dPr>
              <m:endChr m:val="|"/>
              <m:ctrlPr>
                <w:rPr>
                  <w:rFonts w:ascii="Cambria Math" w:hAnsi="Cambria Math"/>
                  <w:i/>
                </w:rPr>
              </m:ctrlPr>
            </m:dPr>
            <m:e>
              <m:r>
                <w:rPr>
                  <w:rFonts w:ascii="Cambria Math" w:hAnsi="Cambria Math"/>
                </w:rPr>
                <m:t xml:space="preserve">IB </m:t>
              </m:r>
            </m:e>
          </m:d>
          <m:r>
            <w:rPr>
              <w:rFonts w:ascii="Cambria Math" w:hAnsi="Cambria Math"/>
            </w:rPr>
            <m:t xml:space="preserve">F) + P </m:t>
          </m:r>
          <m:d>
            <m:dPr>
              <m:endChr m:val="|"/>
              <m:ctrlPr>
                <w:rPr>
                  <w:rFonts w:ascii="Cambria Math" w:hAnsi="Cambria Math"/>
                  <w:i/>
                </w:rPr>
              </m:ctrlPr>
            </m:dPr>
            <m:e>
              <m:r>
                <w:rPr>
                  <w:rFonts w:ascii="Cambria Math" w:hAnsi="Cambria Math"/>
                </w:rPr>
                <m:t>M</m:t>
              </m:r>
            </m:e>
          </m:d>
          <m:r>
            <w:rPr>
              <w:rFonts w:ascii="Cambria Math" w:hAnsi="Cambria Math"/>
            </w:rPr>
            <m:t>F) – 0</m:t>
          </m:r>
        </m:oMath>
      </m:oMathPara>
    </w:p>
    <w:p w:rsidR="007B1EDE" w:rsidRDefault="007B1EDE" w:rsidP="007B1EDE">
      <w:pPr>
        <w:jc w:val="center"/>
        <w:rPr>
          <w:rFonts w:eastAsiaTheme="minorEastAsia"/>
        </w:rPr>
      </w:pPr>
      <w:r>
        <w:rPr>
          <w:rFonts w:eastAsiaTheme="minorEastAsia"/>
        </w:rPr>
        <w:t xml:space="preserve">                </w:t>
      </w:r>
      <m:oMath>
        <m:r>
          <w:rPr>
            <w:rFonts w:ascii="Cambria Math" w:eastAsiaTheme="minorEastAsia" w:hAnsi="Cambria Math"/>
          </w:rPr>
          <m:t>= 4/33 + 4/33 -0</m:t>
        </m:r>
      </m:oMath>
    </w:p>
    <w:p w:rsidR="002008B8" w:rsidRPr="009966AB" w:rsidRDefault="007B1EDE" w:rsidP="009966AB">
      <w:pPr>
        <w:jc w:val="center"/>
        <w:rPr>
          <w:rFonts w:eastAsiaTheme="minorEastAsia"/>
        </w:rPr>
      </w:pPr>
      <w:r>
        <w:rPr>
          <w:rFonts w:eastAsiaTheme="minorEastAsia"/>
        </w:rPr>
        <w:t xml:space="preserve">    </w:t>
      </w:r>
      <m:oMath>
        <m:r>
          <w:rPr>
            <w:rFonts w:ascii="Cambria Math" w:eastAsiaTheme="minorEastAsia" w:hAnsi="Cambria Math"/>
          </w:rPr>
          <m:t xml:space="preserve">= 0.242424 </m:t>
        </m:r>
      </m:oMath>
    </w:p>
    <w:p w:rsidR="00E2749C" w:rsidRDefault="007B1EDE" w:rsidP="002976A7">
      <w:pPr>
        <w:pStyle w:val="Heading4"/>
      </w:pPr>
      <w:bookmarkStart w:id="82" w:name="_Toc68766189"/>
      <w:r w:rsidRPr="007B1EDE">
        <w:t>2.6</w:t>
      </w:r>
      <w:r w:rsidR="00B92BC9" w:rsidRPr="007B1EDE">
        <w:t>. Construct</w:t>
      </w:r>
      <w:r w:rsidRPr="007B1EDE">
        <w:t xml:space="preserve"> a contingency table of Gender and Intent to Graduate at 2 levels (Yes/No). The Undecided students are not considered now and the table is a 2x2 table. Do you think the graduate intention and being female are independent events?</w:t>
      </w:r>
      <w:bookmarkEnd w:id="82"/>
    </w:p>
    <w:p w:rsidR="00E2749C" w:rsidRDefault="00E2749C" w:rsidP="00B92BC9">
      <w:pPr>
        <w:pStyle w:val="NoSpacing"/>
      </w:pPr>
    </w:p>
    <w:p w:rsidR="00E2749C" w:rsidRDefault="00B92BC9" w:rsidP="00B92BC9">
      <w:pPr>
        <w:rPr>
          <w:b/>
        </w:rPr>
      </w:pPr>
      <w:r w:rsidRPr="00B92BC9">
        <w:rPr>
          <w:b/>
        </w:rPr>
        <w:t>Solution:</w:t>
      </w:r>
      <w:r w:rsidR="009966AB">
        <w:rPr>
          <w:b/>
        </w:rPr>
        <w:t xml:space="preserve">  </w:t>
      </w:r>
    </w:p>
    <w:p w:rsidR="00E2749C" w:rsidRPr="00B92BC9" w:rsidRDefault="00E2749C" w:rsidP="00B92BC9">
      <w:r>
        <w:rPr>
          <w:b/>
        </w:rPr>
        <w:t>Contingency Table:</w:t>
      </w:r>
    </w:p>
    <w:tbl>
      <w:tblPr>
        <w:tblStyle w:val="TableGrid"/>
        <w:tblW w:w="0" w:type="auto"/>
        <w:jc w:val="center"/>
        <w:tblLook w:val="04A0" w:firstRow="1" w:lastRow="0" w:firstColumn="1" w:lastColumn="0" w:noHBand="0" w:noVBand="1"/>
      </w:tblPr>
      <w:tblGrid>
        <w:gridCol w:w="1623"/>
        <w:gridCol w:w="1584"/>
        <w:gridCol w:w="1584"/>
      </w:tblGrid>
      <w:tr w:rsidR="00B92BC9" w:rsidRPr="00B92BC9" w:rsidTr="009966AB">
        <w:trPr>
          <w:trHeight w:val="268"/>
          <w:jc w:val="center"/>
        </w:trPr>
        <w:tc>
          <w:tcPr>
            <w:tcW w:w="1623" w:type="dxa"/>
            <w:shd w:val="clear" w:color="auto" w:fill="D3E587" w:themeFill="accent3" w:themeFillTint="99"/>
            <w:noWrap/>
            <w:vAlign w:val="center"/>
            <w:hideMark/>
          </w:tcPr>
          <w:p w:rsidR="00B92BC9" w:rsidRPr="00B92BC9" w:rsidRDefault="00B92BC9" w:rsidP="00B92BC9">
            <w:pPr>
              <w:jc w:val="center"/>
            </w:pPr>
            <w:r w:rsidRPr="00B92BC9">
              <w:t>Grad Intention</w:t>
            </w:r>
          </w:p>
        </w:tc>
        <w:tc>
          <w:tcPr>
            <w:tcW w:w="1584" w:type="dxa"/>
            <w:shd w:val="clear" w:color="auto" w:fill="D3E587" w:themeFill="accent3" w:themeFillTint="99"/>
            <w:noWrap/>
            <w:vAlign w:val="center"/>
            <w:hideMark/>
          </w:tcPr>
          <w:p w:rsidR="00B92BC9" w:rsidRPr="00B92BC9" w:rsidRDefault="00B92BC9" w:rsidP="00B92BC9">
            <w:pPr>
              <w:jc w:val="center"/>
            </w:pPr>
            <w:r w:rsidRPr="00B92BC9">
              <w:t>No</w:t>
            </w:r>
          </w:p>
        </w:tc>
        <w:tc>
          <w:tcPr>
            <w:tcW w:w="1584" w:type="dxa"/>
            <w:shd w:val="clear" w:color="auto" w:fill="D3E587" w:themeFill="accent3" w:themeFillTint="99"/>
            <w:noWrap/>
            <w:vAlign w:val="center"/>
            <w:hideMark/>
          </w:tcPr>
          <w:p w:rsidR="00B92BC9" w:rsidRPr="00B92BC9" w:rsidRDefault="00B92BC9" w:rsidP="00B92BC9">
            <w:pPr>
              <w:jc w:val="center"/>
            </w:pPr>
            <w:r w:rsidRPr="00B92BC9">
              <w:t>Yes</w:t>
            </w:r>
          </w:p>
        </w:tc>
      </w:tr>
      <w:tr w:rsidR="00B92BC9" w:rsidRPr="00B92BC9" w:rsidTr="009966AB">
        <w:trPr>
          <w:trHeight w:val="268"/>
          <w:jc w:val="center"/>
        </w:trPr>
        <w:tc>
          <w:tcPr>
            <w:tcW w:w="1623" w:type="dxa"/>
            <w:shd w:val="clear" w:color="auto" w:fill="EDF6F7" w:themeFill="accent5" w:themeFillTint="33"/>
            <w:noWrap/>
            <w:vAlign w:val="center"/>
            <w:hideMark/>
          </w:tcPr>
          <w:p w:rsidR="00B92BC9" w:rsidRPr="00B92BC9" w:rsidRDefault="00B92BC9" w:rsidP="00B92BC9">
            <w:pPr>
              <w:jc w:val="center"/>
            </w:pPr>
            <w:r w:rsidRPr="00B92BC9">
              <w:t>Gender</w:t>
            </w:r>
          </w:p>
        </w:tc>
        <w:tc>
          <w:tcPr>
            <w:tcW w:w="1584" w:type="dxa"/>
            <w:noWrap/>
            <w:vAlign w:val="center"/>
            <w:hideMark/>
          </w:tcPr>
          <w:p w:rsidR="00B92BC9" w:rsidRPr="00B92BC9" w:rsidRDefault="00B92BC9" w:rsidP="00B92BC9">
            <w:pPr>
              <w:jc w:val="center"/>
            </w:pPr>
          </w:p>
        </w:tc>
        <w:tc>
          <w:tcPr>
            <w:tcW w:w="1584" w:type="dxa"/>
            <w:noWrap/>
            <w:vAlign w:val="center"/>
            <w:hideMark/>
          </w:tcPr>
          <w:p w:rsidR="00B92BC9" w:rsidRPr="00B92BC9" w:rsidRDefault="00B92BC9" w:rsidP="00B92BC9">
            <w:pPr>
              <w:jc w:val="center"/>
            </w:pPr>
          </w:p>
        </w:tc>
      </w:tr>
      <w:tr w:rsidR="00B92BC9" w:rsidRPr="00B92BC9" w:rsidTr="009966AB">
        <w:trPr>
          <w:trHeight w:val="268"/>
          <w:jc w:val="center"/>
        </w:trPr>
        <w:tc>
          <w:tcPr>
            <w:tcW w:w="1623" w:type="dxa"/>
            <w:shd w:val="clear" w:color="auto" w:fill="EDF6F7" w:themeFill="accent5" w:themeFillTint="33"/>
            <w:noWrap/>
            <w:vAlign w:val="center"/>
            <w:hideMark/>
          </w:tcPr>
          <w:p w:rsidR="00B92BC9" w:rsidRPr="00B92BC9" w:rsidRDefault="00B92BC9" w:rsidP="00B92BC9">
            <w:pPr>
              <w:jc w:val="center"/>
            </w:pPr>
            <w:r w:rsidRPr="00B92BC9">
              <w:t>Female</w:t>
            </w:r>
          </w:p>
        </w:tc>
        <w:tc>
          <w:tcPr>
            <w:tcW w:w="1584" w:type="dxa"/>
            <w:noWrap/>
            <w:vAlign w:val="center"/>
            <w:hideMark/>
          </w:tcPr>
          <w:p w:rsidR="00B92BC9" w:rsidRPr="00B92BC9" w:rsidRDefault="00B92BC9" w:rsidP="00B92BC9">
            <w:pPr>
              <w:jc w:val="center"/>
            </w:pPr>
            <w:r w:rsidRPr="00B92BC9">
              <w:t>9</w:t>
            </w:r>
          </w:p>
        </w:tc>
        <w:tc>
          <w:tcPr>
            <w:tcW w:w="1584" w:type="dxa"/>
            <w:noWrap/>
            <w:vAlign w:val="center"/>
            <w:hideMark/>
          </w:tcPr>
          <w:p w:rsidR="00B92BC9" w:rsidRPr="00B92BC9" w:rsidRDefault="00B92BC9" w:rsidP="00B92BC9">
            <w:pPr>
              <w:jc w:val="center"/>
            </w:pPr>
            <w:r w:rsidRPr="00B92BC9">
              <w:t>11</w:t>
            </w:r>
          </w:p>
        </w:tc>
      </w:tr>
      <w:tr w:rsidR="00B92BC9" w:rsidRPr="00B92BC9" w:rsidTr="009966AB">
        <w:trPr>
          <w:trHeight w:val="268"/>
          <w:jc w:val="center"/>
        </w:trPr>
        <w:tc>
          <w:tcPr>
            <w:tcW w:w="1623" w:type="dxa"/>
            <w:shd w:val="clear" w:color="auto" w:fill="EDF6F7" w:themeFill="accent5" w:themeFillTint="33"/>
            <w:noWrap/>
            <w:vAlign w:val="center"/>
            <w:hideMark/>
          </w:tcPr>
          <w:p w:rsidR="00B92BC9" w:rsidRPr="00B92BC9" w:rsidRDefault="00B92BC9" w:rsidP="00B92BC9">
            <w:pPr>
              <w:jc w:val="center"/>
            </w:pPr>
            <w:r w:rsidRPr="00B92BC9">
              <w:t>Male</w:t>
            </w:r>
          </w:p>
        </w:tc>
        <w:tc>
          <w:tcPr>
            <w:tcW w:w="1584" w:type="dxa"/>
            <w:noWrap/>
            <w:vAlign w:val="center"/>
            <w:hideMark/>
          </w:tcPr>
          <w:p w:rsidR="00B92BC9" w:rsidRPr="00B92BC9" w:rsidRDefault="00B92BC9" w:rsidP="00B92BC9">
            <w:pPr>
              <w:jc w:val="center"/>
            </w:pPr>
            <w:r w:rsidRPr="00B92BC9">
              <w:t>3</w:t>
            </w:r>
          </w:p>
        </w:tc>
        <w:tc>
          <w:tcPr>
            <w:tcW w:w="1584" w:type="dxa"/>
            <w:noWrap/>
            <w:vAlign w:val="center"/>
            <w:hideMark/>
          </w:tcPr>
          <w:p w:rsidR="00B92BC9" w:rsidRPr="00B92BC9" w:rsidRDefault="00B92BC9" w:rsidP="009966AB">
            <w:pPr>
              <w:keepNext/>
              <w:jc w:val="center"/>
            </w:pPr>
            <w:r w:rsidRPr="00B92BC9">
              <w:t>17</w:t>
            </w:r>
          </w:p>
        </w:tc>
      </w:tr>
    </w:tbl>
    <w:p w:rsidR="009966AB" w:rsidRDefault="009966AB">
      <w:pPr>
        <w:pStyle w:val="Caption"/>
      </w:pPr>
    </w:p>
    <w:p w:rsidR="009966AB" w:rsidRDefault="009966AB">
      <w:pPr>
        <w:pStyle w:val="Caption"/>
      </w:pPr>
      <w:bookmarkStart w:id="83" w:name="_Toc68436597"/>
      <w:bookmarkStart w:id="84" w:name="_Toc68436759"/>
      <w:bookmarkStart w:id="85" w:name="_Toc68437461"/>
      <w:r>
        <w:t xml:space="preserve">Table </w:t>
      </w:r>
      <w:fldSimple w:instr=" SEQ Table \* ARABIC ">
        <w:r w:rsidR="004B1567">
          <w:rPr>
            <w:noProof/>
          </w:rPr>
          <w:t>9</w:t>
        </w:r>
      </w:fldSimple>
      <w:r>
        <w:t>: C</w:t>
      </w:r>
      <w:r w:rsidRPr="007B1EDE">
        <w:t xml:space="preserve">ontingency </w:t>
      </w:r>
      <w:r>
        <w:t>T</w:t>
      </w:r>
      <w:r w:rsidRPr="007B1EDE">
        <w:t>able of Gender and</w:t>
      </w:r>
      <w:r>
        <w:t xml:space="preserve"> Intent to Graduate at 2 levels</w:t>
      </w:r>
      <w:bookmarkEnd w:id="83"/>
      <w:bookmarkEnd w:id="84"/>
      <w:bookmarkEnd w:id="85"/>
    </w:p>
    <w:p w:rsidR="007B1EDE" w:rsidRDefault="00B92BC9" w:rsidP="00B92BC9">
      <w:pPr>
        <w:rPr>
          <w:b/>
        </w:rPr>
      </w:pPr>
      <w:r w:rsidRPr="00B92BC9">
        <w:rPr>
          <w:b/>
        </w:rPr>
        <w:t xml:space="preserve"> </w:t>
      </w:r>
    </w:p>
    <w:p w:rsidR="0099079D" w:rsidRDefault="008F268F" w:rsidP="00B92BC9">
      <w:pPr>
        <w:rPr>
          <w:color w:val="FF0000"/>
        </w:rPr>
      </w:pPr>
      <w:r>
        <w:lastRenderedPageBreak/>
        <w:t xml:space="preserve">Now, if we assume that this sample is representative of student population, </w:t>
      </w:r>
      <w:r w:rsidR="0099079D">
        <w:t xml:space="preserve">grad intention is not independent of gender, because the percentage of ‘No’ grad intention is quite </w:t>
      </w:r>
      <w:r w:rsidR="008C63A0">
        <w:t xml:space="preserve">high </w:t>
      </w:r>
      <w:r w:rsidR="0099079D">
        <w:t>among the female than Males, which we c</w:t>
      </w:r>
      <w:r w:rsidR="009966AB">
        <w:t>an clearly observe from the table 9.</w:t>
      </w:r>
      <w:r w:rsidR="0099079D">
        <w:rPr>
          <w:color w:val="FF0000"/>
        </w:rPr>
        <w:t xml:space="preserve"> </w:t>
      </w:r>
    </w:p>
    <w:p w:rsidR="0099079D" w:rsidRDefault="0099079D" w:rsidP="002976A7">
      <w:pPr>
        <w:pStyle w:val="Heading4"/>
      </w:pPr>
      <w:bookmarkStart w:id="86" w:name="_Toc68766190"/>
      <w:r>
        <w:t xml:space="preserve">2.7 </w:t>
      </w:r>
      <w:r w:rsidRPr="0099079D">
        <w:t>Note that there are four numerical (continuous) variables in the data set, GPA, Salary, Spending, and Text Messages.</w:t>
      </w:r>
      <w:r>
        <w:t xml:space="preserve"> Answer the follow</w:t>
      </w:r>
      <w:r w:rsidR="002008B8">
        <w:t>ing questions based on the data</w:t>
      </w:r>
      <w:bookmarkEnd w:id="86"/>
    </w:p>
    <w:p w:rsidR="0099079D" w:rsidRDefault="0099079D" w:rsidP="002976A7">
      <w:pPr>
        <w:pStyle w:val="Heading5"/>
        <w:ind w:left="720"/>
      </w:pPr>
      <w:r>
        <w:t>2.7.1. If a student is chosen randomly, what is the probability t</w:t>
      </w:r>
      <w:r w:rsidR="002008B8">
        <w:t>hat his/her GPA is less than 3?</w:t>
      </w:r>
    </w:p>
    <w:p w:rsidR="0099079D" w:rsidRDefault="0099079D" w:rsidP="002976A7">
      <w:pPr>
        <w:pStyle w:val="Heading5"/>
        <w:ind w:left="720"/>
      </w:pPr>
      <w:r>
        <w:t>2.7.2. Find the conditional probability that a randomly selected male earns 50 or more. Find the conditional probability that a randomly selected female earns 50 or more.</w:t>
      </w:r>
      <w:r>
        <w:tab/>
      </w:r>
    </w:p>
    <w:p w:rsidR="0099079D" w:rsidRDefault="0099079D" w:rsidP="0099079D">
      <w:pPr>
        <w:pStyle w:val="NoSpacing"/>
        <w:ind w:firstLine="720"/>
      </w:pPr>
    </w:p>
    <w:p w:rsidR="0099079D" w:rsidRDefault="0099079D" w:rsidP="0099079D">
      <w:pPr>
        <w:rPr>
          <w:b/>
          <w:color w:val="auto"/>
        </w:rPr>
      </w:pPr>
      <w:r w:rsidRPr="0099079D">
        <w:rPr>
          <w:b/>
          <w:color w:val="auto"/>
        </w:rPr>
        <w:t>Solution:</w:t>
      </w:r>
    </w:p>
    <w:p w:rsidR="005C5AEF" w:rsidRDefault="005C5AEF" w:rsidP="001E2068">
      <w:r>
        <w:rPr>
          <w:b/>
          <w:color w:val="auto"/>
        </w:rPr>
        <w:t xml:space="preserve">2.7.1. </w:t>
      </w:r>
      <w:r>
        <w:t>If a student is chosen randomly, the probability that his/her GPA is less than 3</w:t>
      </w:r>
    </w:p>
    <w:p w:rsidR="005C5AEF" w:rsidRDefault="005C5AEF" w:rsidP="001E2068">
      <w:r>
        <w:tab/>
        <w:t xml:space="preserve">For this we are going to need number of students having GPA less than 3. From our analysis we obtained this value to be 24. Hence, </w:t>
      </w:r>
    </w:p>
    <w:p w:rsidR="005C5AEF" w:rsidRDefault="005C5AEF" w:rsidP="001E2068">
      <w:pPr>
        <w:rPr>
          <w:rFonts w:eastAsiaTheme="minorEastAsia"/>
        </w:rPr>
      </w:pPr>
      <w:r>
        <w:t xml:space="preserve">              </w:t>
      </w:r>
      <m:oMath>
        <m:r>
          <m:rPr>
            <m:sty m:val="bi"/>
          </m:rPr>
          <w:rPr>
            <w:rFonts w:ascii="Cambria Math" w:hAnsi="Cambria Math"/>
          </w:rPr>
          <m:t xml:space="preserve">P </m:t>
        </m:r>
        <m:d>
          <m:dPr>
            <m:ctrlPr>
              <w:rPr>
                <w:rFonts w:ascii="Cambria Math" w:hAnsi="Cambria Math"/>
                <w:b/>
                <w:i/>
              </w:rPr>
            </m:ctrlPr>
          </m:dPr>
          <m:e>
            <m:r>
              <m:rPr>
                <m:sty m:val="bi"/>
              </m:rPr>
              <w:rPr>
                <w:rFonts w:ascii="Cambria Math" w:hAnsi="Cambria Math"/>
              </w:rPr>
              <m:t>GPA&lt;3</m:t>
            </m:r>
          </m:e>
        </m:d>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62</m:t>
            </m:r>
          </m:den>
        </m:f>
        <m:r>
          <w:rPr>
            <w:rFonts w:ascii="Cambria Math" w:hAnsi="Cambria Math"/>
          </w:rPr>
          <m:t xml:space="preserve">= </m:t>
        </m:r>
        <m:r>
          <m:rPr>
            <m:sty m:val="bi"/>
          </m:rPr>
          <w:rPr>
            <w:rFonts w:ascii="Cambria Math" w:hAnsi="Cambria Math"/>
          </w:rPr>
          <m:t>0.3871</m:t>
        </m:r>
      </m:oMath>
    </w:p>
    <w:p w:rsidR="007B1EDE" w:rsidRDefault="005C5AEF" w:rsidP="001E2068">
      <w:r w:rsidRPr="005C5AEF">
        <w:rPr>
          <w:rFonts w:eastAsiaTheme="minorEastAsia"/>
          <w:b/>
        </w:rPr>
        <w:t>2.7.2.</w:t>
      </w:r>
      <w:r>
        <w:rPr>
          <w:rFonts w:eastAsiaTheme="minorEastAsia"/>
          <w:b/>
        </w:rPr>
        <w:t xml:space="preserve"> </w:t>
      </w:r>
      <w:r w:rsidR="00595B08">
        <w:rPr>
          <w:rFonts w:eastAsiaTheme="minorEastAsia"/>
          <w:b/>
        </w:rPr>
        <w:t xml:space="preserve">a.) </w:t>
      </w:r>
      <w:r w:rsidR="00595B08">
        <w:t>The conditional probability that a randomly selected male (M) earns (E) 50 or more.</w:t>
      </w:r>
    </w:p>
    <w:p w:rsidR="00595B08" w:rsidRDefault="00595B08" w:rsidP="001E2068">
      <w:pPr>
        <w:rPr>
          <w:rFonts w:eastAsiaTheme="minorEastAsia"/>
          <w:b/>
        </w:rPr>
      </w:pPr>
      <w:r>
        <w:tab/>
      </w:r>
      <m:oMath>
        <m:r>
          <m:rPr>
            <m:sty m:val="bi"/>
          </m:rPr>
          <w:rPr>
            <w:rFonts w:ascii="Cambria Math" w:hAnsi="Cambria Math"/>
          </w:rPr>
          <m:t>P (E≥50 | M)</m:t>
        </m:r>
        <m:r>
          <w:rPr>
            <w:rFonts w:ascii="Cambria Math" w:hAnsi="Cambria Math"/>
          </w:rPr>
          <m:t xml:space="preserve"> = </m:t>
        </m:r>
        <m:f>
          <m:fPr>
            <m:ctrlPr>
              <w:rPr>
                <w:rFonts w:ascii="Cambria Math" w:hAnsi="Cambria Math"/>
                <w:i/>
              </w:rPr>
            </m:ctrlPr>
          </m:fPr>
          <m:num>
            <m:r>
              <w:rPr>
                <w:rFonts w:ascii="Cambria Math" w:hAnsi="Cambria Math"/>
              </w:rPr>
              <m:t>P (E&gt;50∩ M)</m:t>
            </m:r>
          </m:num>
          <m:den>
            <m:r>
              <w:rPr>
                <w:rFonts w:ascii="Cambria Math" w:hAnsi="Cambria Math"/>
              </w:rPr>
              <m:t>P (M)</m:t>
            </m:r>
          </m:den>
        </m:f>
        <m:r>
          <w:rPr>
            <w:rFonts w:ascii="Cambria Math" w:hAnsi="Cambria Math"/>
          </w:rPr>
          <m:t xml:space="preserve">= </m:t>
        </m:r>
        <m:f>
          <m:fPr>
            <m:ctrlPr>
              <w:rPr>
                <w:rFonts w:ascii="Cambria Math" w:hAnsi="Cambria Math"/>
                <w:i/>
              </w:rPr>
            </m:ctrlPr>
          </m:fPr>
          <m:num>
            <m:r>
              <w:rPr>
                <w:rFonts w:ascii="Cambria Math" w:hAnsi="Cambria Math"/>
              </w:rPr>
              <m:t>10/62</m:t>
            </m:r>
          </m:num>
          <m:den>
            <m:r>
              <w:rPr>
                <w:rFonts w:ascii="Cambria Math" w:hAnsi="Cambria Math"/>
              </w:rPr>
              <m:t>29/62</m:t>
            </m:r>
          </m:den>
        </m:f>
        <m:r>
          <w:rPr>
            <w:rFonts w:ascii="Cambria Math" w:hAnsi="Cambria Math"/>
          </w:rPr>
          <m:t xml:space="preserve">= </m:t>
        </m:r>
        <m:f>
          <m:fPr>
            <m:ctrlPr>
              <w:rPr>
                <w:rFonts w:ascii="Cambria Math" w:hAnsi="Cambria Math"/>
                <w:i/>
              </w:rPr>
            </m:ctrlPr>
          </m:fPr>
          <m:num>
            <m:r>
              <w:rPr>
                <w:rFonts w:ascii="Cambria Math" w:hAnsi="Cambria Math"/>
              </w:rPr>
              <m:t xml:space="preserve">10 </m:t>
            </m:r>
          </m:num>
          <m:den>
            <m:r>
              <w:rPr>
                <w:rFonts w:ascii="Cambria Math" w:hAnsi="Cambria Math"/>
              </w:rPr>
              <m:t>29</m:t>
            </m:r>
          </m:den>
        </m:f>
        <m:r>
          <w:rPr>
            <w:rFonts w:ascii="Cambria Math" w:hAnsi="Cambria Math"/>
          </w:rPr>
          <m:t>=</m:t>
        </m:r>
        <m:r>
          <m:rPr>
            <m:sty m:val="bi"/>
          </m:rPr>
          <w:rPr>
            <w:rFonts w:ascii="Cambria Math" w:hAnsi="Cambria Math"/>
          </w:rPr>
          <m:t xml:space="preserve"> 0.34482</m:t>
        </m:r>
      </m:oMath>
    </w:p>
    <w:p w:rsidR="00595B08" w:rsidRDefault="00595B08" w:rsidP="001E2068">
      <w:pPr>
        <w:rPr>
          <w:rFonts w:eastAsiaTheme="minorEastAsia"/>
        </w:rPr>
      </w:pPr>
      <w:r>
        <w:rPr>
          <w:rFonts w:eastAsiaTheme="minorEastAsia"/>
          <w:b/>
        </w:rPr>
        <w:t xml:space="preserve">          b.) </w:t>
      </w:r>
      <w:r>
        <w:rPr>
          <w:rFonts w:eastAsiaTheme="minorEastAsia"/>
        </w:rPr>
        <w:t>T</w:t>
      </w:r>
      <w:r w:rsidRPr="00595B08">
        <w:rPr>
          <w:rFonts w:eastAsiaTheme="minorEastAsia"/>
        </w:rPr>
        <w:t>he conditional probability that a randomly selected female</w:t>
      </w:r>
      <w:r>
        <w:rPr>
          <w:rFonts w:eastAsiaTheme="minorEastAsia"/>
        </w:rPr>
        <w:t xml:space="preserve"> (F)</w:t>
      </w:r>
      <w:r w:rsidRPr="00595B08">
        <w:rPr>
          <w:rFonts w:eastAsiaTheme="minorEastAsia"/>
        </w:rPr>
        <w:t xml:space="preserve"> earns</w:t>
      </w:r>
      <w:r>
        <w:rPr>
          <w:rFonts w:eastAsiaTheme="minorEastAsia"/>
        </w:rPr>
        <w:t xml:space="preserve"> (E)</w:t>
      </w:r>
      <w:r w:rsidRPr="00595B08">
        <w:rPr>
          <w:rFonts w:eastAsiaTheme="minorEastAsia"/>
        </w:rPr>
        <w:t xml:space="preserve"> 50 or more.</w:t>
      </w:r>
    </w:p>
    <w:p w:rsidR="00595B08" w:rsidRDefault="00595B08" w:rsidP="001E2068">
      <w:pPr>
        <w:rPr>
          <w:rFonts w:eastAsiaTheme="minorEastAsia"/>
          <w:b/>
        </w:rPr>
      </w:pPr>
      <w:r>
        <w:rPr>
          <w:rFonts w:eastAsiaTheme="minorEastAsia"/>
        </w:rPr>
        <w:tab/>
      </w:r>
      <m:oMath>
        <m:r>
          <m:rPr>
            <m:sty m:val="bi"/>
          </m:rPr>
          <w:rPr>
            <w:rFonts w:ascii="Cambria Math" w:hAnsi="Cambria Math"/>
          </w:rPr>
          <m:t>P (E≥50 | F)</m:t>
        </m:r>
        <m:r>
          <w:rPr>
            <w:rFonts w:ascii="Cambria Math" w:hAnsi="Cambria Math"/>
          </w:rPr>
          <m:t xml:space="preserve"> = </m:t>
        </m:r>
        <m:f>
          <m:fPr>
            <m:ctrlPr>
              <w:rPr>
                <w:rFonts w:ascii="Cambria Math" w:hAnsi="Cambria Math"/>
                <w:i/>
              </w:rPr>
            </m:ctrlPr>
          </m:fPr>
          <m:num>
            <m:r>
              <w:rPr>
                <w:rFonts w:ascii="Cambria Math" w:hAnsi="Cambria Math"/>
              </w:rPr>
              <m:t>P (E&gt;50∩ F)</m:t>
            </m:r>
          </m:num>
          <m:den>
            <m:r>
              <w:rPr>
                <w:rFonts w:ascii="Cambria Math" w:hAnsi="Cambria Math"/>
              </w:rPr>
              <m:t>P (F)</m:t>
            </m:r>
          </m:den>
        </m:f>
        <m:r>
          <w:rPr>
            <w:rFonts w:ascii="Cambria Math" w:hAnsi="Cambria Math"/>
          </w:rPr>
          <m:t xml:space="preserve">= </m:t>
        </m:r>
        <m:f>
          <m:fPr>
            <m:ctrlPr>
              <w:rPr>
                <w:rFonts w:ascii="Cambria Math" w:hAnsi="Cambria Math"/>
                <w:i/>
              </w:rPr>
            </m:ctrlPr>
          </m:fPr>
          <m:num>
            <m:r>
              <w:rPr>
                <w:rFonts w:ascii="Cambria Math" w:hAnsi="Cambria Math"/>
              </w:rPr>
              <m:t>10/62</m:t>
            </m:r>
          </m:num>
          <m:den>
            <m:r>
              <w:rPr>
                <w:rFonts w:ascii="Cambria Math" w:hAnsi="Cambria Math"/>
              </w:rPr>
              <m:t>33/62</m:t>
            </m:r>
          </m:den>
        </m:f>
        <m:r>
          <w:rPr>
            <w:rFonts w:ascii="Cambria Math" w:hAnsi="Cambria Math"/>
          </w:rPr>
          <m:t xml:space="preserve">= </m:t>
        </m:r>
        <m:f>
          <m:fPr>
            <m:ctrlPr>
              <w:rPr>
                <w:rFonts w:ascii="Cambria Math" w:hAnsi="Cambria Math"/>
                <w:i/>
              </w:rPr>
            </m:ctrlPr>
          </m:fPr>
          <m:num>
            <m:r>
              <w:rPr>
                <w:rFonts w:ascii="Cambria Math" w:hAnsi="Cambria Math"/>
              </w:rPr>
              <m:t xml:space="preserve">10 </m:t>
            </m:r>
          </m:num>
          <m:den>
            <m:r>
              <w:rPr>
                <w:rFonts w:ascii="Cambria Math" w:hAnsi="Cambria Math"/>
              </w:rPr>
              <m:t>33</m:t>
            </m:r>
          </m:den>
        </m:f>
        <m:r>
          <w:rPr>
            <w:rFonts w:ascii="Cambria Math" w:hAnsi="Cambria Math"/>
          </w:rPr>
          <m:t>=</m:t>
        </m:r>
        <m:r>
          <m:rPr>
            <m:sty m:val="bi"/>
          </m:rPr>
          <w:rPr>
            <w:rFonts w:ascii="Cambria Math" w:hAnsi="Cambria Math"/>
          </w:rPr>
          <m:t xml:space="preserve"> 0.30303</m:t>
        </m:r>
      </m:oMath>
    </w:p>
    <w:p w:rsidR="00595B08" w:rsidRDefault="00595B08" w:rsidP="001E2068">
      <w:pPr>
        <w:rPr>
          <w:rFonts w:eastAsiaTheme="minorEastAsia"/>
          <w:b/>
        </w:rPr>
      </w:pPr>
    </w:p>
    <w:p w:rsidR="00595B08" w:rsidRDefault="00595B08" w:rsidP="002976A7">
      <w:pPr>
        <w:pStyle w:val="Heading4"/>
      </w:pPr>
      <w:bookmarkStart w:id="87" w:name="_Toc68766191"/>
      <w:r w:rsidRPr="00595B08">
        <w:t>2.8. Note that there are four numerical (continuous) variables in the data set, GPA, Salary, Spending, and Text Messages. For each of them comment whether they follow a normal distribution. Write a note summarizing your conclusions for this whole Problem 2.</w:t>
      </w:r>
      <w:bookmarkEnd w:id="87"/>
    </w:p>
    <w:p w:rsidR="002008B8" w:rsidRDefault="002008B8" w:rsidP="002008B8">
      <w:pPr>
        <w:rPr>
          <w:b/>
        </w:rPr>
      </w:pPr>
      <w:r w:rsidRPr="002008B8">
        <w:rPr>
          <w:b/>
        </w:rPr>
        <w:t>Solution:</w:t>
      </w:r>
    </w:p>
    <w:p w:rsidR="002008B8" w:rsidRDefault="002008B8" w:rsidP="002008B8">
      <w:r>
        <w:t>For checking whether the given numerical variables follow normal distribution or not there are many tests which can be performed, like Shapiro Test, K-S test etc. In this analysis,</w:t>
      </w:r>
      <w:r w:rsidR="001E15BD">
        <w:t xml:space="preserve"> we are using Shapiro Wilk</w:t>
      </w:r>
      <w:r>
        <w:t xml:space="preserve"> test. </w:t>
      </w:r>
    </w:p>
    <w:p w:rsidR="001E15BD" w:rsidRDefault="001E15BD" w:rsidP="002008B8">
      <w:r w:rsidRPr="001E15BD">
        <w:t xml:space="preserve">The Shapiro-Wilk test tests the </w:t>
      </w:r>
      <w:r w:rsidRPr="001E15BD">
        <w:rPr>
          <w:b/>
        </w:rPr>
        <w:t>null hypothesis that the data was drawn from a normal distribution</w:t>
      </w:r>
      <w:r>
        <w:rPr>
          <w:b/>
        </w:rPr>
        <w:t>.</w:t>
      </w:r>
    </w:p>
    <w:p w:rsidR="001E15BD" w:rsidRDefault="001E15BD" w:rsidP="002008B8">
      <w:r>
        <w:t xml:space="preserve">From our, analysis we found that only for the GPA variable, the p-value was coming out to be greater than significance level which we have assumed to be equal to 0.05. </w:t>
      </w:r>
    </w:p>
    <w:p w:rsidR="001E15BD" w:rsidRDefault="001E15BD" w:rsidP="001E15BD">
      <w:pPr>
        <w:rPr>
          <w:bCs/>
        </w:rPr>
      </w:pPr>
      <w:r>
        <w:lastRenderedPageBreak/>
        <w:t xml:space="preserve">That means, </w:t>
      </w:r>
      <w:r>
        <w:rPr>
          <w:bCs/>
        </w:rPr>
        <w:t>w</w:t>
      </w:r>
      <w:r w:rsidRPr="001E15BD">
        <w:rPr>
          <w:bCs/>
        </w:rPr>
        <w:t>e do not have enough evidence to reject the null hypothesis in favor of alternative hypothesis</w:t>
      </w:r>
      <w:r>
        <w:rPr>
          <w:bCs/>
        </w:rPr>
        <w:t xml:space="preserve">. Hence, only GPA value follows a normal distribution at significance level of 0.05.Rest of the variables, which are Salary, Spending and text Messages do not follow the normal distribution. </w:t>
      </w:r>
    </w:p>
    <w:p w:rsidR="00C15FAB" w:rsidRPr="00C15FAB" w:rsidRDefault="001E15BD" w:rsidP="00C15FAB">
      <w:pPr>
        <w:pStyle w:val="Heading3"/>
      </w:pPr>
      <w:bookmarkStart w:id="88" w:name="_Toc68766192"/>
      <w:r>
        <w:t>Summary</w:t>
      </w:r>
      <w:bookmarkEnd w:id="88"/>
    </w:p>
    <w:p w:rsidR="00BE3A1E" w:rsidRDefault="00BE3A1E">
      <w:pPr>
        <w:spacing w:after="200"/>
      </w:pPr>
      <w:r>
        <w:t>Following conclusions can be made from this analysis,</w:t>
      </w:r>
    </w:p>
    <w:p w:rsidR="000A1E7F" w:rsidRDefault="00BE3A1E">
      <w:pPr>
        <w:spacing w:after="200"/>
      </w:pPr>
      <w:r>
        <w:t xml:space="preserve">1. Among male students, the Marketing and Management majors are popular. On the other hand, among females, </w:t>
      </w:r>
      <w:r w:rsidR="000A1E7F">
        <w:t>Marketing and Finance are very popular majors.</w:t>
      </w:r>
    </w:p>
    <w:p w:rsidR="00532FCC" w:rsidRDefault="000A1E7F">
      <w:pPr>
        <w:spacing w:after="200"/>
      </w:pPr>
      <w:r>
        <w:t xml:space="preserve">2. </w:t>
      </w:r>
      <w:r w:rsidR="00532FCC">
        <w:t>Mean and median for student satisfaction is 3.4 and 4 respectively. Hence, we can conclude that the students are satisfied with CMSU. (Assuming 6 is the maximum rating one can give)</w:t>
      </w:r>
    </w:p>
    <w:p w:rsidR="00532FCC" w:rsidRDefault="00532FCC">
      <w:pPr>
        <w:spacing w:after="200"/>
      </w:pPr>
      <w:r>
        <w:t>3. Most of the students independent of their gender, have laptops. A very few of them use other computers like tablets or desktops.</w:t>
      </w:r>
    </w:p>
    <w:p w:rsidR="00C15FAB" w:rsidRDefault="00532FCC">
      <w:pPr>
        <w:spacing w:after="200"/>
      </w:pPr>
      <w:r>
        <w:t xml:space="preserve">4. </w:t>
      </w:r>
      <w:r w:rsidR="00C765CD">
        <w:t xml:space="preserve"> </w:t>
      </w:r>
      <w:r w:rsidR="00C15FAB">
        <w:t>If we look at the distribution of Text Messages for different classes, the sophomore class has got highest mean and median values compared to other two classes (i.e. Junior, Senior)</w:t>
      </w:r>
    </w:p>
    <w:p w:rsidR="00504A72" w:rsidRDefault="00C15FAB">
      <w:pPr>
        <w:spacing w:after="200"/>
      </w:pPr>
      <w:r>
        <w:t xml:space="preserve">5. Interestingly, the GPA variable follows normal distribution for the students of CMSU. </w:t>
      </w:r>
      <w:r w:rsidR="00504A72">
        <w:br w:type="page"/>
      </w:r>
    </w:p>
    <w:p w:rsidR="001E15BD" w:rsidRPr="0026777D" w:rsidRDefault="00504A72" w:rsidP="00504A72">
      <w:pPr>
        <w:pStyle w:val="Heading2"/>
        <w:rPr>
          <w:u w:val="single"/>
        </w:rPr>
      </w:pPr>
      <w:bookmarkStart w:id="89" w:name="_Toc68766193"/>
      <w:r w:rsidRPr="0026777D">
        <w:rPr>
          <w:u w:val="single"/>
        </w:rPr>
        <w:lastRenderedPageBreak/>
        <w:t>Problem- 3</w:t>
      </w:r>
      <w:r w:rsidR="0026777D">
        <w:rPr>
          <w:u w:val="single"/>
        </w:rPr>
        <w:t>:</w:t>
      </w:r>
      <w:bookmarkEnd w:id="89"/>
      <w:r w:rsidRPr="0026777D">
        <w:rPr>
          <w:u w:val="single"/>
        </w:rPr>
        <w:t xml:space="preserve"> </w:t>
      </w:r>
    </w:p>
    <w:p w:rsidR="00504A72" w:rsidRDefault="00504A72" w:rsidP="008C26E8">
      <w:pPr>
        <w:pStyle w:val="Heading3"/>
      </w:pPr>
      <w:bookmarkStart w:id="90" w:name="_Toc68766194"/>
      <w:r>
        <w:t>A &amp; B Shingles Dataset Analysis</w:t>
      </w:r>
      <w:bookmarkEnd w:id="90"/>
    </w:p>
    <w:p w:rsidR="008C26E8" w:rsidRPr="008C26E8" w:rsidRDefault="008C26E8" w:rsidP="008C26E8"/>
    <w:p w:rsidR="008C26E8" w:rsidRDefault="008C26E8" w:rsidP="008C26E8">
      <w:pPr>
        <w:pStyle w:val="Heading3"/>
      </w:pPr>
      <w:bookmarkStart w:id="91" w:name="_Toc68766195"/>
      <w:r>
        <w:t>Information about dataset-</w:t>
      </w:r>
      <w:bookmarkEnd w:id="91"/>
    </w:p>
    <w:p w:rsidR="008C26E8" w:rsidRPr="008C26E8" w:rsidRDefault="008C26E8" w:rsidP="008C26E8"/>
    <w:p w:rsidR="00504A72" w:rsidRDefault="00504A72" w:rsidP="00504A72">
      <w:r>
        <w:t>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coloring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is calculated. The company would like to show that the mean moisture content is less than 0.35 pound per 100 square feet.</w:t>
      </w:r>
    </w:p>
    <w:p w:rsidR="00504A72" w:rsidRDefault="00504A72" w:rsidP="00504A72">
      <w:r>
        <w:t xml:space="preserve">The file (A &amp; B shingles.csv) includes 36 measurements (in pounds per 100 square feet) for </w:t>
      </w:r>
      <w:proofErr w:type="gramStart"/>
      <w:r>
        <w:t>A</w:t>
      </w:r>
      <w:proofErr w:type="gramEnd"/>
      <w:r>
        <w:t xml:space="preserve"> shingles and 31 for B shingles.</w:t>
      </w:r>
    </w:p>
    <w:p w:rsidR="00504A72" w:rsidRDefault="00504A72" w:rsidP="002976A7">
      <w:pPr>
        <w:pStyle w:val="Heading4"/>
      </w:pPr>
      <w:bookmarkStart w:id="92" w:name="_Toc68766196"/>
      <w:r w:rsidRPr="00504A72">
        <w:t>3.1 Do you think there is evidence that means moisture contents in both types of shingles are within the permissible limits? State your conclusions clearly showing all steps.</w:t>
      </w:r>
      <w:bookmarkEnd w:id="92"/>
    </w:p>
    <w:p w:rsidR="00504A72" w:rsidRPr="00504A72" w:rsidRDefault="00504A72" w:rsidP="00504A72">
      <w:pPr>
        <w:rPr>
          <w:b/>
          <w:iCs/>
        </w:rPr>
      </w:pPr>
      <w:r w:rsidRPr="00504A72">
        <w:rPr>
          <w:b/>
          <w:iCs/>
        </w:rPr>
        <w:t>Solution:</w:t>
      </w:r>
    </w:p>
    <w:p w:rsidR="00504A72" w:rsidRPr="00504A72" w:rsidRDefault="00504A72" w:rsidP="00504A72">
      <w:r w:rsidRPr="00504A72">
        <w:rPr>
          <w:i/>
          <w:iCs/>
        </w:rPr>
        <w:t>H</w:t>
      </w:r>
      <w:r w:rsidRPr="00504A72">
        <w:rPr>
          <w:vertAlign w:val="subscript"/>
        </w:rPr>
        <w:t>0</w:t>
      </w:r>
      <w:r w:rsidRPr="00504A72">
        <w:t>: </w:t>
      </w:r>
      <w:r w:rsidRPr="00504A72">
        <w:rPr>
          <w:b/>
          <w:bCs/>
        </w:rPr>
        <w:t>The null hypothesis:</w:t>
      </w:r>
      <w:r w:rsidRPr="00504A72">
        <w:t> It is a statement of no difference between sample means or proportions or no difference between a sample mean or proportion and a population mean or proportion. In other words, the difference equals 0.</w:t>
      </w:r>
    </w:p>
    <w:p w:rsidR="00504A72" w:rsidRDefault="00504A72" w:rsidP="00504A72">
      <w:r w:rsidRPr="00504A72">
        <w:rPr>
          <w:i/>
          <w:iCs/>
        </w:rPr>
        <w:t>H</w:t>
      </w:r>
      <w:r w:rsidRPr="00504A72">
        <w:rPr>
          <w:vertAlign w:val="subscript"/>
        </w:rPr>
        <w:t>a</w:t>
      </w:r>
      <w:r w:rsidRPr="00504A72">
        <w:t>: </w:t>
      </w:r>
      <w:r w:rsidRPr="00504A72">
        <w:rPr>
          <w:b/>
          <w:bCs/>
        </w:rPr>
        <w:t>The alternative hypothesis:</w:t>
      </w:r>
      <w:r w:rsidRPr="00504A72">
        <w:t> It is a claim about the population that is contradictory to </w:t>
      </w:r>
      <w:r w:rsidRPr="00504A72">
        <w:rPr>
          <w:i/>
          <w:iCs/>
        </w:rPr>
        <w:t>H</w:t>
      </w:r>
      <w:r w:rsidRPr="00504A72">
        <w:rPr>
          <w:vertAlign w:val="subscript"/>
        </w:rPr>
        <w:t>0</w:t>
      </w:r>
      <w:r w:rsidRPr="00504A72">
        <w:t> and what we conclude when we reject </w:t>
      </w:r>
      <w:r w:rsidRPr="00504A72">
        <w:rPr>
          <w:i/>
          <w:iCs/>
        </w:rPr>
        <w:t>H</w:t>
      </w:r>
      <w:r w:rsidRPr="00504A72">
        <w:rPr>
          <w:vertAlign w:val="subscript"/>
        </w:rPr>
        <w:t>0</w:t>
      </w:r>
      <w:r w:rsidRPr="00504A72">
        <w:t>.</w:t>
      </w:r>
      <w:r>
        <w:t xml:space="preserve"> In other words, alternative hypothesis is nothing but the claim one wants to test.</w:t>
      </w:r>
    </w:p>
    <w:p w:rsidR="00504A72" w:rsidRDefault="00504A72" w:rsidP="00504A72">
      <w:r>
        <w:t xml:space="preserve">For the given problem, </w:t>
      </w:r>
    </w:p>
    <w:p w:rsidR="00504A72" w:rsidRPr="000F7A8D" w:rsidRDefault="00504A72" w:rsidP="000F7A8D">
      <w:pPr>
        <w:pStyle w:val="ListParagraph"/>
        <w:numPr>
          <w:ilvl w:val="0"/>
          <w:numId w:val="25"/>
        </w:numPr>
        <w:rPr>
          <w:b/>
        </w:rPr>
      </w:pPr>
      <w:r w:rsidRPr="000F7A8D">
        <w:rPr>
          <w:b/>
        </w:rPr>
        <w:t>Null Hypothesis (</w:t>
      </w:r>
      <w:r w:rsidRPr="000F7A8D">
        <w:rPr>
          <w:b/>
          <w:i/>
        </w:rPr>
        <w:t>H</w:t>
      </w:r>
      <w:r w:rsidRPr="000F7A8D">
        <w:rPr>
          <w:b/>
          <w:i/>
          <w:vertAlign w:val="subscript"/>
        </w:rPr>
        <w:t>0</w:t>
      </w:r>
      <w:r w:rsidRPr="000F7A8D">
        <w:rPr>
          <w:b/>
        </w:rPr>
        <w:t xml:space="preserve">): </w:t>
      </w:r>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A</m:t>
            </m:r>
          </m:sub>
        </m:sSub>
        <m:r>
          <m:rPr>
            <m:sty m:val="bi"/>
          </m:rPr>
          <w:rPr>
            <w:rFonts w:ascii="Cambria Math" w:hAnsi="Cambria Math"/>
          </w:rPr>
          <m:t>=0.35</m:t>
        </m:r>
      </m:oMath>
    </w:p>
    <w:p w:rsidR="00537914" w:rsidRPr="000F7A8D" w:rsidRDefault="00537914" w:rsidP="000F7A8D">
      <w:pPr>
        <w:pStyle w:val="ListParagraph"/>
        <w:numPr>
          <w:ilvl w:val="0"/>
          <w:numId w:val="25"/>
        </w:numPr>
        <w:rPr>
          <w:b/>
        </w:rPr>
      </w:pPr>
      <w:r w:rsidRPr="000F7A8D">
        <w:rPr>
          <w:b/>
        </w:rPr>
        <w:t>Alternate Hypothesis (</w:t>
      </w:r>
      <w:r w:rsidRPr="000F7A8D">
        <w:rPr>
          <w:b/>
          <w:i/>
        </w:rPr>
        <w:t>H</w:t>
      </w:r>
      <w:r w:rsidRPr="000F7A8D">
        <w:rPr>
          <w:b/>
          <w:i/>
          <w:vertAlign w:val="subscript"/>
        </w:rPr>
        <w:t>A</w:t>
      </w:r>
      <w:r w:rsidRPr="000F7A8D">
        <w:rPr>
          <w:b/>
        </w:rPr>
        <w:t xml:space="preserve">): </w:t>
      </w:r>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A</m:t>
            </m:r>
          </m:sub>
        </m:sSub>
        <m:r>
          <m:rPr>
            <m:sty m:val="bi"/>
          </m:rPr>
          <w:rPr>
            <w:rFonts w:ascii="Cambria Math" w:hAnsi="Cambria Math"/>
          </w:rPr>
          <m:t>&lt;0.35</m:t>
        </m:r>
      </m:oMath>
      <w:r w:rsidRPr="000F7A8D">
        <w:rPr>
          <w:b/>
        </w:rPr>
        <w:t xml:space="preserve"> </w:t>
      </w:r>
    </w:p>
    <w:p w:rsidR="00537914" w:rsidRDefault="00537914" w:rsidP="00537914">
      <w:pPr>
        <w:rPr>
          <w:b/>
        </w:rPr>
      </w:pPr>
      <w:r>
        <w:rPr>
          <w:b/>
        </w:rPr>
        <w:t>Basic Information on the Test performed for testing null hypothesis:</w:t>
      </w:r>
    </w:p>
    <w:p w:rsidR="00537914" w:rsidRDefault="00537914" w:rsidP="00537914">
      <w:pPr>
        <w:spacing w:after="0"/>
      </w:pPr>
      <w:r>
        <w:lastRenderedPageBreak/>
        <w:t xml:space="preserve">The difference in means between two Normal distributions with unknown variance follows a Student’s </w:t>
      </w:r>
    </w:p>
    <w:p w:rsidR="00537914" w:rsidRDefault="006905B1" w:rsidP="00537914">
      <w:pPr>
        <w:spacing w:after="0"/>
      </w:pPr>
      <w:r>
        <w:t>T</w:t>
      </w:r>
      <w:r w:rsidR="00537914">
        <w:t xml:space="preserve">-distribution. The t-test is any statistical hypothesis test in which the test statistic follows a Student's </w:t>
      </w:r>
    </w:p>
    <w:p w:rsidR="00504A72" w:rsidRDefault="006905B1" w:rsidP="00537914">
      <w:pPr>
        <w:spacing w:after="0"/>
      </w:pPr>
      <w:r>
        <w:t>T-distribution</w:t>
      </w:r>
      <w:r w:rsidR="00537914">
        <w:t xml:space="preserve"> under the null hypothesis. </w:t>
      </w:r>
    </w:p>
    <w:p w:rsidR="00537914" w:rsidRDefault="00537914" w:rsidP="00537914">
      <w:pPr>
        <w:spacing w:after="0"/>
      </w:pPr>
    </w:p>
    <w:p w:rsidR="003B588A" w:rsidRDefault="00537914" w:rsidP="00537914">
      <w:pPr>
        <w:spacing w:after="0"/>
      </w:pPr>
      <w:r w:rsidRPr="00537914">
        <w:rPr>
          <w:b/>
        </w:rPr>
        <w:t>Significance Level</w:t>
      </w:r>
      <w:r>
        <w:rPr>
          <w:b/>
        </w:rPr>
        <w:t xml:space="preserve"> (</w:t>
      </w:r>
      <m:oMath>
        <m:r>
          <m:rPr>
            <m:sty m:val="bi"/>
          </m:rPr>
          <w:rPr>
            <w:rFonts w:ascii="Cambria Math" w:hAnsi="Cambria Math"/>
          </w:rPr>
          <m:t>α</m:t>
        </m:r>
      </m:oMath>
      <w:r w:rsidR="006905B1">
        <w:rPr>
          <w:b/>
        </w:rPr>
        <w:t xml:space="preserve">): </w:t>
      </w:r>
      <w:r w:rsidR="006905B1">
        <w:t>Significance level assumed for this test is 0.05. Hence, the confidence level is 95%.</w:t>
      </w:r>
    </w:p>
    <w:p w:rsidR="006905B1" w:rsidRPr="00E2749C" w:rsidRDefault="006905B1" w:rsidP="00537914">
      <w:pPr>
        <w:spacing w:after="0"/>
        <w:rPr>
          <w:b/>
          <w:u w:val="single"/>
        </w:rPr>
      </w:pPr>
      <w:r w:rsidRPr="00E2749C">
        <w:rPr>
          <w:b/>
          <w:u w:val="single"/>
        </w:rPr>
        <w:t xml:space="preserve">T-test Results- </w:t>
      </w:r>
    </w:p>
    <w:p w:rsidR="003B588A" w:rsidRDefault="006905B1" w:rsidP="00537914">
      <w:pPr>
        <w:spacing w:after="0"/>
      </w:pPr>
      <w:r>
        <w:t>One sided T-test is performed and the test statistic, p-value obtained are following:</w:t>
      </w:r>
    </w:p>
    <w:p w:rsidR="006905B1" w:rsidRPr="003B588A" w:rsidRDefault="006905B1" w:rsidP="00537914">
      <w:pPr>
        <w:spacing w:after="0"/>
        <w:rPr>
          <w:b/>
        </w:rPr>
      </w:pPr>
      <w:proofErr w:type="gramStart"/>
      <w:r w:rsidRPr="003B588A">
        <w:rPr>
          <w:b/>
        </w:rPr>
        <w:t>t-statistic</w:t>
      </w:r>
      <w:proofErr w:type="gramEnd"/>
      <w:r w:rsidRPr="003B588A">
        <w:rPr>
          <w:b/>
        </w:rPr>
        <w:t xml:space="preserve"> </w:t>
      </w:r>
      <w:r w:rsidRPr="003B588A">
        <w:rPr>
          <w:b/>
        </w:rPr>
        <w:sym w:font="Wingdings" w:char="F0E0"/>
      </w:r>
      <w:r w:rsidRPr="003B588A">
        <w:rPr>
          <w:b/>
        </w:rPr>
        <w:t xml:space="preserve"> -1.4735</w:t>
      </w:r>
    </w:p>
    <w:p w:rsidR="006905B1" w:rsidRDefault="006905B1" w:rsidP="006905B1">
      <w:pPr>
        <w:spacing w:after="0"/>
        <w:rPr>
          <w:b/>
        </w:rPr>
      </w:pPr>
      <w:proofErr w:type="gramStart"/>
      <w:r w:rsidRPr="003B588A">
        <w:rPr>
          <w:b/>
        </w:rPr>
        <w:t>p-value</w:t>
      </w:r>
      <w:proofErr w:type="gramEnd"/>
      <w:r w:rsidRPr="003B588A">
        <w:rPr>
          <w:b/>
        </w:rPr>
        <w:t xml:space="preserve"> </w:t>
      </w:r>
      <w:r w:rsidRPr="003B588A">
        <w:rPr>
          <w:b/>
        </w:rPr>
        <w:sym w:font="Wingdings" w:char="F0E0"/>
      </w:r>
      <w:r w:rsidRPr="003B588A">
        <w:rPr>
          <w:b/>
        </w:rPr>
        <w:t xml:space="preserve"> 0.149</w:t>
      </w:r>
      <w:r w:rsidR="003B588A">
        <w:rPr>
          <w:b/>
        </w:rPr>
        <w:t>6</w:t>
      </w:r>
    </w:p>
    <w:p w:rsidR="003B588A" w:rsidRPr="006905B1" w:rsidRDefault="003B588A" w:rsidP="006905B1">
      <w:pPr>
        <w:spacing w:after="0" w:line="276" w:lineRule="auto"/>
        <w:rPr>
          <w:b/>
        </w:rPr>
      </w:pPr>
    </w:p>
    <w:p w:rsidR="003B588A" w:rsidRDefault="006905B1" w:rsidP="00537914">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Since p-value is 0.1495; thus we do not have enough evidence to reject the null hypothesis in favor of alternative hypothesis at the significance level of 0.05.</w:t>
      </w:r>
    </w:p>
    <w:p w:rsidR="003B588A" w:rsidRDefault="003B588A" w:rsidP="00537914">
      <w:pPr>
        <w:spacing w:after="0"/>
      </w:pPr>
      <w:r>
        <w:rPr>
          <w:rFonts w:ascii="Helvetica" w:hAnsi="Helvetica" w:cs="Helvetica"/>
          <w:color w:val="000000"/>
          <w:sz w:val="21"/>
          <w:szCs w:val="21"/>
          <w:shd w:val="clear" w:color="auto" w:fill="FFFFFF"/>
        </w:rPr>
        <w:t xml:space="preserve">Hence, for sample A, moisture content is not less than 0.35 </w:t>
      </w:r>
      <w:r>
        <w:t>pound per 100 square feet.</w:t>
      </w:r>
    </w:p>
    <w:p w:rsidR="00E2749C" w:rsidRDefault="00E2749C" w:rsidP="00537914">
      <w:pPr>
        <w:spacing w:after="0"/>
      </w:pPr>
    </w:p>
    <w:p w:rsidR="003B588A" w:rsidRDefault="003B588A" w:rsidP="00537914">
      <w:pPr>
        <w:spacing w:after="0"/>
      </w:pPr>
      <w:r>
        <w:t>Similarly, for sample B:</w:t>
      </w:r>
    </w:p>
    <w:p w:rsidR="003B588A" w:rsidRDefault="003B588A" w:rsidP="00537914">
      <w:pPr>
        <w:spacing w:after="0"/>
      </w:pPr>
    </w:p>
    <w:p w:rsidR="003B588A" w:rsidRPr="000F7A8D" w:rsidRDefault="003B588A" w:rsidP="000F7A8D">
      <w:pPr>
        <w:pStyle w:val="ListParagraph"/>
        <w:numPr>
          <w:ilvl w:val="0"/>
          <w:numId w:val="24"/>
        </w:numPr>
        <w:rPr>
          <w:b/>
        </w:rPr>
      </w:pPr>
      <w:r w:rsidRPr="000F7A8D">
        <w:rPr>
          <w:b/>
        </w:rPr>
        <w:t>Null Hypothesis (</w:t>
      </w:r>
      <w:r w:rsidRPr="000F7A8D">
        <w:rPr>
          <w:b/>
          <w:i/>
        </w:rPr>
        <w:t>H</w:t>
      </w:r>
      <w:r w:rsidRPr="000F7A8D">
        <w:rPr>
          <w:b/>
          <w:i/>
          <w:vertAlign w:val="subscript"/>
        </w:rPr>
        <w:t>0</w:t>
      </w:r>
      <w:r w:rsidRPr="000F7A8D">
        <w:rPr>
          <w:b/>
        </w:rPr>
        <w:t xml:space="preserve">): </w:t>
      </w:r>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B</m:t>
            </m:r>
          </m:sub>
        </m:sSub>
        <m:r>
          <m:rPr>
            <m:sty m:val="bi"/>
          </m:rPr>
          <w:rPr>
            <w:rFonts w:ascii="Cambria Math" w:hAnsi="Cambria Math"/>
          </w:rPr>
          <m:t>=0.35</m:t>
        </m:r>
      </m:oMath>
    </w:p>
    <w:p w:rsidR="003B588A" w:rsidRPr="000F7A8D" w:rsidRDefault="003B588A" w:rsidP="000F7A8D">
      <w:pPr>
        <w:pStyle w:val="ListParagraph"/>
        <w:numPr>
          <w:ilvl w:val="0"/>
          <w:numId w:val="24"/>
        </w:numPr>
        <w:rPr>
          <w:b/>
        </w:rPr>
      </w:pPr>
      <w:r w:rsidRPr="000F7A8D">
        <w:rPr>
          <w:b/>
        </w:rPr>
        <w:t>Alternate Hypothesis (</w:t>
      </w:r>
      <w:r w:rsidRPr="000F7A8D">
        <w:rPr>
          <w:b/>
          <w:i/>
        </w:rPr>
        <w:t>H</w:t>
      </w:r>
      <w:r w:rsidRPr="000F7A8D">
        <w:rPr>
          <w:b/>
          <w:i/>
          <w:vertAlign w:val="subscript"/>
        </w:rPr>
        <w:t>A</w:t>
      </w:r>
      <w:r w:rsidRPr="000F7A8D">
        <w:rPr>
          <w:b/>
        </w:rPr>
        <w:t xml:space="preserve">): </w:t>
      </w:r>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B</m:t>
            </m:r>
          </m:sub>
        </m:sSub>
        <m:r>
          <m:rPr>
            <m:sty m:val="bi"/>
          </m:rPr>
          <w:rPr>
            <w:rFonts w:ascii="Cambria Math" w:hAnsi="Cambria Math"/>
          </w:rPr>
          <m:t>&lt;0.35</m:t>
        </m:r>
      </m:oMath>
      <w:r w:rsidRPr="000F7A8D">
        <w:rPr>
          <w:b/>
        </w:rPr>
        <w:t xml:space="preserve"> </w:t>
      </w:r>
    </w:p>
    <w:p w:rsidR="003B588A" w:rsidRPr="00E2749C" w:rsidRDefault="003B588A" w:rsidP="003B588A">
      <w:pPr>
        <w:spacing w:after="0"/>
        <w:rPr>
          <w:b/>
          <w:u w:val="single"/>
        </w:rPr>
      </w:pPr>
      <w:r w:rsidRPr="00E2749C">
        <w:rPr>
          <w:b/>
          <w:u w:val="single"/>
        </w:rPr>
        <w:t xml:space="preserve">T-test Results- </w:t>
      </w:r>
    </w:p>
    <w:p w:rsidR="003B588A" w:rsidRDefault="003B588A" w:rsidP="003B588A">
      <w:pPr>
        <w:spacing w:after="0"/>
      </w:pPr>
      <w:r>
        <w:t>One sided T-test is performed and the test statistic, p-value obtained are following:</w:t>
      </w:r>
    </w:p>
    <w:p w:rsidR="003B588A" w:rsidRDefault="003B588A" w:rsidP="003B588A">
      <w:pPr>
        <w:spacing w:after="0"/>
        <w:rPr>
          <w:b/>
        </w:rPr>
      </w:pPr>
      <w:proofErr w:type="gramStart"/>
      <w:r>
        <w:rPr>
          <w:b/>
        </w:rPr>
        <w:t>t-statistic</w:t>
      </w:r>
      <w:proofErr w:type="gramEnd"/>
      <w:r>
        <w:rPr>
          <w:b/>
        </w:rPr>
        <w:t xml:space="preserve"> </w:t>
      </w:r>
      <w:r w:rsidRPr="006905B1">
        <w:rPr>
          <w:b/>
        </w:rPr>
        <w:sym w:font="Wingdings" w:char="F0E0"/>
      </w:r>
      <w:r w:rsidRPr="006905B1">
        <w:rPr>
          <w:b/>
        </w:rPr>
        <w:t xml:space="preserve"> </w:t>
      </w:r>
      <w:r w:rsidRPr="003B588A">
        <w:t>-3.1003</w:t>
      </w:r>
    </w:p>
    <w:p w:rsidR="003B588A" w:rsidRDefault="003B588A" w:rsidP="003B588A">
      <w:pPr>
        <w:spacing w:after="0"/>
        <w:rPr>
          <w:b/>
        </w:rPr>
      </w:pPr>
      <w:proofErr w:type="gramStart"/>
      <w:r>
        <w:rPr>
          <w:b/>
        </w:rPr>
        <w:t>p-value</w:t>
      </w:r>
      <w:proofErr w:type="gramEnd"/>
      <w:r>
        <w:rPr>
          <w:b/>
        </w:rPr>
        <w:t xml:space="preserve"> </w:t>
      </w:r>
      <w:r w:rsidRPr="006905B1">
        <w:rPr>
          <w:b/>
        </w:rPr>
        <w:sym w:font="Wingdings" w:char="F0E0"/>
      </w:r>
      <w:r>
        <w:rPr>
          <w:b/>
        </w:rPr>
        <w:t xml:space="preserve"> </w:t>
      </w:r>
      <w:r w:rsidRPr="003B588A">
        <w:t>0.0041</w:t>
      </w:r>
    </w:p>
    <w:p w:rsidR="003B588A" w:rsidRDefault="003B588A" w:rsidP="003B588A">
      <w:pPr>
        <w:spacing w:after="0"/>
        <w:rPr>
          <w:b/>
        </w:rPr>
      </w:pPr>
    </w:p>
    <w:p w:rsidR="00E2749C" w:rsidRDefault="00E2749C" w:rsidP="00E2749C">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Since p-value is 0.0041; thus we have enough evidence to reject the null hypothesis in favor of alternative hypothesis at the significance level of 0.05.</w:t>
      </w:r>
    </w:p>
    <w:p w:rsidR="00E2749C" w:rsidRDefault="00E2749C" w:rsidP="00E2749C">
      <w:pPr>
        <w:spacing w:after="0"/>
        <w:rPr>
          <w:rFonts w:ascii="Helvetica" w:hAnsi="Helvetica" w:cs="Helvetica"/>
          <w:color w:val="000000"/>
          <w:sz w:val="21"/>
          <w:szCs w:val="21"/>
          <w:shd w:val="clear" w:color="auto" w:fill="FFFFFF"/>
        </w:rPr>
      </w:pPr>
    </w:p>
    <w:p w:rsidR="003B588A" w:rsidRDefault="00E2749C" w:rsidP="00E2749C">
      <w:pPr>
        <w:spacing w:after="0"/>
      </w:pPr>
      <w:r>
        <w:rPr>
          <w:rFonts w:ascii="Helvetica" w:hAnsi="Helvetica" w:cs="Helvetica"/>
          <w:color w:val="000000"/>
          <w:sz w:val="21"/>
          <w:szCs w:val="21"/>
          <w:shd w:val="clear" w:color="auto" w:fill="FFFFFF"/>
        </w:rPr>
        <w:t xml:space="preserve">Hence, for sample B, moisture content is less than 0.35 </w:t>
      </w:r>
      <w:r>
        <w:t>pound per 100 square feet.</w:t>
      </w:r>
    </w:p>
    <w:p w:rsidR="00E2749C" w:rsidRDefault="00E2749C" w:rsidP="00E2749C">
      <w:pPr>
        <w:spacing w:after="0"/>
      </w:pPr>
    </w:p>
    <w:p w:rsidR="00E2749C" w:rsidRPr="00E2749C" w:rsidRDefault="00E2749C" w:rsidP="002976A7">
      <w:pPr>
        <w:pStyle w:val="Heading4"/>
      </w:pPr>
      <w:bookmarkStart w:id="93" w:name="_Toc68766197"/>
      <w:r>
        <w:t xml:space="preserve">3.2 </w:t>
      </w:r>
      <w:r w:rsidRPr="00E2749C">
        <w:t>Do you think that the population mean for shingles A and B are equal? Form the hypothesis and conduct the test of the hypothesis. What assumption do you need to check before the test for equality of means is performed?</w:t>
      </w:r>
      <w:bookmarkEnd w:id="93"/>
    </w:p>
    <w:p w:rsidR="000F7A8D" w:rsidRDefault="000F7A8D" w:rsidP="00E2749C">
      <w:pPr>
        <w:spacing w:after="0"/>
        <w:rPr>
          <w:b/>
        </w:rPr>
      </w:pPr>
    </w:p>
    <w:p w:rsidR="00E2749C" w:rsidRDefault="00E2749C" w:rsidP="00E2749C">
      <w:pPr>
        <w:spacing w:after="0"/>
        <w:rPr>
          <w:b/>
        </w:rPr>
      </w:pPr>
      <w:r w:rsidRPr="00E2749C">
        <w:rPr>
          <w:b/>
        </w:rPr>
        <w:t>Solution:</w:t>
      </w:r>
    </w:p>
    <w:p w:rsidR="000F7A8D" w:rsidRDefault="000F7A8D" w:rsidP="000F7A8D">
      <w:pPr>
        <w:spacing w:after="0"/>
      </w:pPr>
      <w:r>
        <w:t xml:space="preserve">For testing equality of population mean two sample t-test can be performed. </w:t>
      </w:r>
    </w:p>
    <w:p w:rsidR="000F7A8D" w:rsidRDefault="000F7A8D" w:rsidP="000F7A8D">
      <w:pPr>
        <w:spacing w:after="0"/>
      </w:pPr>
    </w:p>
    <w:p w:rsidR="000F7A8D" w:rsidRDefault="000F7A8D" w:rsidP="000F7A8D">
      <w:pPr>
        <w:spacing w:after="0"/>
      </w:pPr>
    </w:p>
    <w:p w:rsidR="00BD7AF5" w:rsidRDefault="00BD7AF5" w:rsidP="000F7A8D">
      <w:pPr>
        <w:spacing w:after="0"/>
      </w:pPr>
    </w:p>
    <w:p w:rsidR="000F7A8D" w:rsidRDefault="000F7A8D" w:rsidP="000F7A8D">
      <w:pPr>
        <w:rPr>
          <w:b/>
        </w:rPr>
      </w:pPr>
      <w:r>
        <w:rPr>
          <w:b/>
        </w:rPr>
        <w:t>Two Sample T-test:</w:t>
      </w:r>
    </w:p>
    <w:p w:rsidR="000F7A8D" w:rsidRDefault="000F7A8D" w:rsidP="000F7A8D">
      <w:r>
        <w:t xml:space="preserve">Before performing the two sample t-test we must check whether </w:t>
      </w:r>
      <w:r w:rsidRPr="008117AE">
        <w:rPr>
          <w:b/>
        </w:rPr>
        <w:t xml:space="preserve">the </w:t>
      </w:r>
      <w:r w:rsidR="008117AE" w:rsidRPr="008117AE">
        <w:rPr>
          <w:b/>
        </w:rPr>
        <w:t>variances of the two sample are equal or not</w:t>
      </w:r>
      <w:r w:rsidR="008117AE">
        <w:t>. Because if this doesn’t hold we can’t perform the two sample t-test.</w:t>
      </w:r>
    </w:p>
    <w:p w:rsidR="008117AE" w:rsidRPr="008117AE" w:rsidRDefault="008117AE" w:rsidP="000F7A8D">
      <w:pPr>
        <w:rPr>
          <w:b/>
        </w:rPr>
      </w:pPr>
      <w:r>
        <w:t xml:space="preserve">In our analysis, we found that the difference between variance of sample A and B is very small. Hence, we are assuming that </w:t>
      </w:r>
      <w:r>
        <w:rPr>
          <w:b/>
        </w:rPr>
        <w:t>variances for the two samples are equal.</w:t>
      </w:r>
    </w:p>
    <w:p w:rsidR="000F7A8D" w:rsidRPr="000F7A8D" w:rsidRDefault="000F7A8D" w:rsidP="000F7A8D">
      <w:pPr>
        <w:pStyle w:val="ListParagraph"/>
        <w:numPr>
          <w:ilvl w:val="0"/>
          <w:numId w:val="24"/>
        </w:numPr>
        <w:rPr>
          <w:b/>
        </w:rPr>
      </w:pPr>
      <w:r w:rsidRPr="000F7A8D">
        <w:t>Null Hypothesis</w:t>
      </w:r>
      <w:r w:rsidRPr="000F7A8D">
        <w:rPr>
          <w:b/>
        </w:rPr>
        <w:t xml:space="preserve"> (</w:t>
      </w:r>
      <w:r w:rsidRPr="000F7A8D">
        <w:rPr>
          <w:b/>
          <w:i/>
        </w:rPr>
        <w:t>H</w:t>
      </w:r>
      <w:r w:rsidRPr="000F7A8D">
        <w:rPr>
          <w:b/>
          <w:i/>
          <w:vertAlign w:val="subscript"/>
        </w:rPr>
        <w:t>0</w:t>
      </w:r>
      <w:r w:rsidRPr="000F7A8D">
        <w:rPr>
          <w:b/>
        </w:rPr>
        <w:t xml:space="preserve">): </w:t>
      </w:r>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A</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B</m:t>
            </m:r>
          </m:sub>
        </m:sSub>
      </m:oMath>
    </w:p>
    <w:p w:rsidR="000F7A8D" w:rsidRDefault="000F7A8D" w:rsidP="000F7A8D">
      <w:pPr>
        <w:pStyle w:val="ListParagraph"/>
        <w:numPr>
          <w:ilvl w:val="0"/>
          <w:numId w:val="24"/>
        </w:numPr>
        <w:rPr>
          <w:b/>
        </w:rPr>
      </w:pPr>
      <w:r w:rsidRPr="000F7A8D">
        <w:t>Alternate Hypothesis</w:t>
      </w:r>
      <w:r w:rsidRPr="000F7A8D">
        <w:rPr>
          <w:b/>
        </w:rPr>
        <w:t xml:space="preserve"> (</w:t>
      </w:r>
      <w:r w:rsidRPr="000F7A8D">
        <w:rPr>
          <w:b/>
          <w:i/>
        </w:rPr>
        <w:t>H</w:t>
      </w:r>
      <w:r w:rsidRPr="000F7A8D">
        <w:rPr>
          <w:b/>
          <w:i/>
          <w:vertAlign w:val="subscript"/>
        </w:rPr>
        <w:t>A</w:t>
      </w:r>
      <w:r w:rsidRPr="000F7A8D">
        <w:rPr>
          <w:b/>
        </w:rPr>
        <w:t xml:space="preserve">): </w:t>
      </w:r>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A</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B</m:t>
            </m:r>
          </m:sub>
        </m:sSub>
      </m:oMath>
      <w:r w:rsidRPr="000F7A8D">
        <w:rPr>
          <w:b/>
        </w:rPr>
        <w:t xml:space="preserve"> </w:t>
      </w:r>
    </w:p>
    <w:p w:rsidR="00BD7AF5" w:rsidRPr="00BD7AF5" w:rsidRDefault="00BD7AF5" w:rsidP="00BD7AF5">
      <w:pPr>
        <w:rPr>
          <w:b/>
          <w:u w:val="single"/>
        </w:rPr>
      </w:pPr>
      <w:r w:rsidRPr="00BD7AF5">
        <w:rPr>
          <w:b/>
          <w:u w:val="single"/>
        </w:rPr>
        <w:t xml:space="preserve">T-test Results- </w:t>
      </w:r>
    </w:p>
    <w:p w:rsidR="00BD7AF5" w:rsidRDefault="00BD7AF5" w:rsidP="00BD7AF5">
      <w:r>
        <w:t>One sided T-test is performed and the test statistic, p-value obtained are following:</w:t>
      </w:r>
    </w:p>
    <w:p w:rsidR="00BD7AF5" w:rsidRDefault="00BD7AF5" w:rsidP="00BD7AF5">
      <w:proofErr w:type="gramStart"/>
      <w:r>
        <w:t>t-statistic</w:t>
      </w:r>
      <w:proofErr w:type="gramEnd"/>
      <w:r>
        <w:t xml:space="preserve"> </w:t>
      </w:r>
      <w:r>
        <w:sym w:font="Wingdings" w:char="F0E0"/>
      </w:r>
      <w:r w:rsidR="00897E21" w:rsidRPr="00BD7AF5">
        <w:t>1.2896</w:t>
      </w:r>
      <w:r>
        <w:t xml:space="preserve">  </w:t>
      </w:r>
    </w:p>
    <w:p w:rsidR="00897E21" w:rsidRDefault="00BD7AF5" w:rsidP="00BD7AF5">
      <w:proofErr w:type="gramStart"/>
      <w:r>
        <w:t>p-value</w:t>
      </w:r>
      <w:proofErr w:type="gramEnd"/>
      <w:r>
        <w:t xml:space="preserve"> </w:t>
      </w:r>
      <w:r>
        <w:sym w:font="Wingdings" w:char="F0E0"/>
      </w:r>
      <w:r>
        <w:t xml:space="preserve"> </w:t>
      </w:r>
      <w:r w:rsidR="00897E21">
        <w:t>0</w:t>
      </w:r>
      <w:r w:rsidRPr="00BD7AF5">
        <w:t>.10087</w:t>
      </w:r>
    </w:p>
    <w:p w:rsidR="00BD7AF5" w:rsidRDefault="00897E21" w:rsidP="00BD7AF5">
      <w:r>
        <w:t>Since p-value is 0.10087</w:t>
      </w:r>
      <w:r w:rsidR="00BD7AF5">
        <w:t xml:space="preserve">; thus we </w:t>
      </w:r>
      <w:r>
        <w:t xml:space="preserve">do not </w:t>
      </w:r>
      <w:r w:rsidR="00BD7AF5">
        <w:t>have enough evidence to reject the null hypothesis in favor of alternative hypothesis at the significance level of 0.05.</w:t>
      </w:r>
    </w:p>
    <w:p w:rsidR="000F7A8D" w:rsidRPr="000F7A8D" w:rsidRDefault="00BD7AF5" w:rsidP="00BD7AF5">
      <w:r>
        <w:t xml:space="preserve">Hence, </w:t>
      </w:r>
      <w:r w:rsidR="008321E8">
        <w:t>population mean for shingles A and B are equal.</w:t>
      </w:r>
    </w:p>
    <w:p w:rsidR="000F7A8D" w:rsidRPr="000F7A8D" w:rsidRDefault="000F7A8D" w:rsidP="000F7A8D">
      <w:pPr>
        <w:spacing w:after="0"/>
      </w:pPr>
      <w:r w:rsidRPr="000F7A8D">
        <w:rPr>
          <w:b/>
        </w:rPr>
        <w:t xml:space="preserve"> </w:t>
      </w:r>
    </w:p>
    <w:p w:rsidR="00E2749C" w:rsidRPr="003B588A" w:rsidRDefault="00E2749C" w:rsidP="00E2749C">
      <w:pPr>
        <w:spacing w:after="0" w:line="276" w:lineRule="auto"/>
        <w:rPr>
          <w:b/>
        </w:rPr>
      </w:pPr>
    </w:p>
    <w:p w:rsidR="003B588A" w:rsidRDefault="003B588A" w:rsidP="00537914">
      <w:pPr>
        <w:spacing w:after="0"/>
      </w:pPr>
    </w:p>
    <w:p w:rsidR="003B588A" w:rsidRPr="006905B1" w:rsidRDefault="003B588A" w:rsidP="00537914">
      <w:pPr>
        <w:spacing w:after="0"/>
      </w:pPr>
    </w:p>
    <w:p w:rsidR="006905B1" w:rsidRPr="006905B1" w:rsidRDefault="006905B1" w:rsidP="00537914">
      <w:pPr>
        <w:spacing w:after="0"/>
        <w:rPr>
          <w:b/>
        </w:rPr>
      </w:pPr>
    </w:p>
    <w:p w:rsidR="001E15BD" w:rsidRPr="002008B8" w:rsidRDefault="001E15BD" w:rsidP="002008B8"/>
    <w:sectPr w:rsidR="001E15BD" w:rsidRPr="002008B8" w:rsidSect="0040656B">
      <w:footerReference w:type="default" r:id="rId28"/>
      <w:headerReference w:type="first" r:id="rId29"/>
      <w:footerReference w:type="first" r:id="rId30"/>
      <w:pgSz w:w="12240" w:h="15840" w:code="1"/>
      <w:pgMar w:top="1440" w:right="1440" w:bottom="1440" w:left="1440" w:header="720" w:footer="720" w:gutter="0"/>
      <w:pgNumType w:start="1"/>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BA3" w:rsidRDefault="00331BA3">
      <w:pPr>
        <w:spacing w:after="0" w:line="240" w:lineRule="auto"/>
      </w:pPr>
      <w:r>
        <w:separator/>
      </w:r>
    </w:p>
  </w:endnote>
  <w:endnote w:type="continuationSeparator" w:id="0">
    <w:p w:rsidR="00331BA3" w:rsidRDefault="00331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603" w:rsidRDefault="00E00603"/>
  <w:p w:rsidR="00E00603" w:rsidRDefault="00E00603">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inorEastAsia"/>
        <w:color w:val="auto"/>
        <w:sz w:val="22"/>
        <w:szCs w:val="22"/>
      </w:rPr>
      <w:id w:val="1158037852"/>
      <w:docPartObj>
        <w:docPartGallery w:val="Page Numbers (Bottom of Page)"/>
        <w:docPartUnique/>
      </w:docPartObj>
    </w:sdtPr>
    <w:sdtEndPr>
      <w:rPr>
        <w:rFonts w:asciiTheme="majorHAnsi" w:eastAsiaTheme="majorEastAsia" w:hAnsiTheme="majorHAnsi" w:cstheme="majorBidi"/>
        <w:noProof/>
        <w:color w:val="008890" w:themeColor="accent1"/>
        <w:sz w:val="40"/>
        <w:szCs w:val="40"/>
      </w:rPr>
    </w:sdtEndPr>
    <w:sdtContent>
      <w:p w:rsidR="00E00603" w:rsidRDefault="00E00603">
        <w:pPr>
          <w:pStyle w:val="Footer"/>
          <w:jc w:val="right"/>
          <w:rPr>
            <w:rFonts w:asciiTheme="majorHAnsi" w:eastAsiaTheme="majorEastAsia" w:hAnsiTheme="majorHAnsi" w:cstheme="majorBidi"/>
            <w:color w:val="008890" w:themeColor="accent1"/>
            <w:sz w:val="40"/>
            <w:szCs w:val="40"/>
          </w:rPr>
        </w:pPr>
        <w:r>
          <w:rPr>
            <w:rFonts w:eastAsiaTheme="minorEastAsia"/>
            <w:color w:val="auto"/>
            <w:sz w:val="22"/>
            <w:szCs w:val="22"/>
          </w:rPr>
          <w:fldChar w:fldCharType="begin"/>
        </w:r>
        <w:r>
          <w:instrText xml:space="preserve"> PAGE   \* MERGEFORMAT </w:instrText>
        </w:r>
        <w:r>
          <w:rPr>
            <w:rFonts w:eastAsiaTheme="minorEastAsia"/>
            <w:color w:val="auto"/>
            <w:sz w:val="22"/>
            <w:szCs w:val="22"/>
          </w:rPr>
          <w:fldChar w:fldCharType="separate"/>
        </w:r>
        <w:r w:rsidR="00FC747A" w:rsidRPr="00FC747A">
          <w:rPr>
            <w:rFonts w:asciiTheme="majorHAnsi" w:eastAsiaTheme="majorEastAsia" w:hAnsiTheme="majorHAnsi" w:cstheme="majorBidi"/>
            <w:noProof/>
            <w:color w:val="008890" w:themeColor="accent1"/>
            <w:sz w:val="40"/>
            <w:szCs w:val="40"/>
          </w:rPr>
          <w:t>12</w:t>
        </w:r>
        <w:r>
          <w:rPr>
            <w:rFonts w:asciiTheme="majorHAnsi" w:eastAsiaTheme="majorEastAsia" w:hAnsiTheme="majorHAnsi" w:cstheme="majorBidi"/>
            <w:noProof/>
            <w:color w:val="008890" w:themeColor="accent1"/>
            <w:sz w:val="40"/>
            <w:szCs w:val="40"/>
          </w:rPr>
          <w:fldChar w:fldCharType="end"/>
        </w:r>
      </w:p>
    </w:sdtContent>
  </w:sdt>
  <w:p w:rsidR="00E00603" w:rsidRDefault="00E00603">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inorEastAsia"/>
        <w:color w:val="auto"/>
        <w:sz w:val="22"/>
        <w:szCs w:val="22"/>
      </w:rPr>
      <w:id w:val="-1475443337"/>
      <w:docPartObj>
        <w:docPartGallery w:val="Page Numbers (Bottom of Page)"/>
        <w:docPartUnique/>
      </w:docPartObj>
    </w:sdtPr>
    <w:sdtEndPr>
      <w:rPr>
        <w:rFonts w:asciiTheme="majorHAnsi" w:eastAsiaTheme="majorEastAsia" w:hAnsiTheme="majorHAnsi" w:cstheme="majorBidi"/>
        <w:noProof/>
        <w:color w:val="008890" w:themeColor="accent1"/>
        <w:sz w:val="40"/>
        <w:szCs w:val="40"/>
      </w:rPr>
    </w:sdtEndPr>
    <w:sdtContent>
      <w:p w:rsidR="00E00603" w:rsidRDefault="00E00603">
        <w:pPr>
          <w:pStyle w:val="Footer"/>
          <w:jc w:val="right"/>
          <w:rPr>
            <w:rFonts w:asciiTheme="majorHAnsi" w:eastAsiaTheme="majorEastAsia" w:hAnsiTheme="majorHAnsi" w:cstheme="majorBidi"/>
            <w:color w:val="008890" w:themeColor="accent1"/>
            <w:sz w:val="40"/>
            <w:szCs w:val="40"/>
          </w:rPr>
        </w:pPr>
        <w:r>
          <w:rPr>
            <w:rFonts w:eastAsiaTheme="minorEastAsia"/>
            <w:color w:val="auto"/>
            <w:sz w:val="22"/>
            <w:szCs w:val="22"/>
          </w:rPr>
          <w:fldChar w:fldCharType="begin"/>
        </w:r>
        <w:r>
          <w:instrText xml:space="preserve"> PAGE   \* MERGEFORMAT </w:instrText>
        </w:r>
        <w:r>
          <w:rPr>
            <w:rFonts w:eastAsiaTheme="minorEastAsia"/>
            <w:color w:val="auto"/>
            <w:sz w:val="22"/>
            <w:szCs w:val="22"/>
          </w:rPr>
          <w:fldChar w:fldCharType="separate"/>
        </w:r>
        <w:r w:rsidRPr="0040656B">
          <w:rPr>
            <w:rFonts w:asciiTheme="majorHAnsi" w:eastAsiaTheme="majorEastAsia" w:hAnsiTheme="majorHAnsi" w:cstheme="majorBidi"/>
            <w:noProof/>
            <w:color w:val="008890" w:themeColor="accent1"/>
            <w:sz w:val="40"/>
            <w:szCs w:val="40"/>
          </w:rPr>
          <w:t>1</w:t>
        </w:r>
        <w:r>
          <w:rPr>
            <w:rFonts w:asciiTheme="majorHAnsi" w:eastAsiaTheme="majorEastAsia" w:hAnsiTheme="majorHAnsi" w:cstheme="majorBidi"/>
            <w:noProof/>
            <w:color w:val="008890" w:themeColor="accent1"/>
            <w:sz w:val="40"/>
            <w:szCs w:val="40"/>
          </w:rPr>
          <w:fldChar w:fldCharType="end"/>
        </w:r>
      </w:p>
    </w:sdtContent>
  </w:sdt>
  <w:p w:rsidR="00E00603" w:rsidRDefault="00E00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BA3" w:rsidRDefault="00331BA3">
      <w:pPr>
        <w:spacing w:after="0" w:line="240" w:lineRule="auto"/>
      </w:pPr>
      <w:r>
        <w:separator/>
      </w:r>
    </w:p>
  </w:footnote>
  <w:footnote w:type="continuationSeparator" w:id="0">
    <w:p w:rsidR="00331BA3" w:rsidRDefault="00331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603" w:rsidRDefault="00E00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15:restartNumberingAfterBreak="0">
    <w:nsid w:val="016C2C63"/>
    <w:multiLevelType w:val="hybridMultilevel"/>
    <w:tmpl w:val="2716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36081"/>
    <w:multiLevelType w:val="hybridMultilevel"/>
    <w:tmpl w:val="12A49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56D0A"/>
    <w:multiLevelType w:val="hybridMultilevel"/>
    <w:tmpl w:val="E63E5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83C85"/>
    <w:multiLevelType w:val="hybridMultilevel"/>
    <w:tmpl w:val="0600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C48CA"/>
    <w:multiLevelType w:val="multilevel"/>
    <w:tmpl w:val="6D0AA3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E06F93"/>
    <w:multiLevelType w:val="multilevel"/>
    <w:tmpl w:val="30BC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DB6251"/>
    <w:multiLevelType w:val="multilevel"/>
    <w:tmpl w:val="F464314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C7075BF"/>
    <w:multiLevelType w:val="multilevel"/>
    <w:tmpl w:val="6D0AA30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A452E51"/>
    <w:multiLevelType w:val="hybridMultilevel"/>
    <w:tmpl w:val="32BE1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F22356"/>
    <w:multiLevelType w:val="multilevel"/>
    <w:tmpl w:val="B6789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9"/>
  </w:num>
  <w:num w:numId="18">
    <w:abstractNumId w:val="6"/>
  </w:num>
  <w:num w:numId="19">
    <w:abstractNumId w:val="14"/>
  </w:num>
  <w:num w:numId="20">
    <w:abstractNumId w:val="8"/>
  </w:num>
  <w:num w:numId="21">
    <w:abstractNumId w:val="13"/>
  </w:num>
  <w:num w:numId="22">
    <w:abstractNumId w:val="12"/>
  </w:num>
  <w:num w:numId="23">
    <w:abstractNumId w:val="10"/>
  </w:num>
  <w:num w:numId="24">
    <w:abstractNumId w:val="7"/>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BE7"/>
    <w:rsid w:val="00070687"/>
    <w:rsid w:val="00074E8B"/>
    <w:rsid w:val="000A1E7F"/>
    <w:rsid w:val="000A5218"/>
    <w:rsid w:val="000B6A90"/>
    <w:rsid w:val="000F1DCE"/>
    <w:rsid w:val="000F7A8D"/>
    <w:rsid w:val="001372B7"/>
    <w:rsid w:val="0016270C"/>
    <w:rsid w:val="001846F4"/>
    <w:rsid w:val="001C29F6"/>
    <w:rsid w:val="001E15BD"/>
    <w:rsid w:val="001E2068"/>
    <w:rsid w:val="002008B8"/>
    <w:rsid w:val="002022B2"/>
    <w:rsid w:val="00203C63"/>
    <w:rsid w:val="002041FA"/>
    <w:rsid w:val="002536EC"/>
    <w:rsid w:val="00265EE3"/>
    <w:rsid w:val="0026777D"/>
    <w:rsid w:val="0029627D"/>
    <w:rsid w:val="002976A7"/>
    <w:rsid w:val="002C7C9D"/>
    <w:rsid w:val="00302073"/>
    <w:rsid w:val="0033156F"/>
    <w:rsid w:val="00331BA3"/>
    <w:rsid w:val="00366548"/>
    <w:rsid w:val="003B3056"/>
    <w:rsid w:val="003B4F58"/>
    <w:rsid w:val="003B588A"/>
    <w:rsid w:val="003D2F00"/>
    <w:rsid w:val="003D5BE7"/>
    <w:rsid w:val="00404CE7"/>
    <w:rsid w:val="0040656B"/>
    <w:rsid w:val="004154B5"/>
    <w:rsid w:val="004209B2"/>
    <w:rsid w:val="004B1567"/>
    <w:rsid w:val="004B57CF"/>
    <w:rsid w:val="004D457A"/>
    <w:rsid w:val="004E4D8D"/>
    <w:rsid w:val="00504A72"/>
    <w:rsid w:val="005102F6"/>
    <w:rsid w:val="00514011"/>
    <w:rsid w:val="0051615D"/>
    <w:rsid w:val="00524BAA"/>
    <w:rsid w:val="00532FCC"/>
    <w:rsid w:val="00537914"/>
    <w:rsid w:val="00537A43"/>
    <w:rsid w:val="00555ABB"/>
    <w:rsid w:val="00575B33"/>
    <w:rsid w:val="00581710"/>
    <w:rsid w:val="005841CD"/>
    <w:rsid w:val="00591B11"/>
    <w:rsid w:val="00595B08"/>
    <w:rsid w:val="005C5AEF"/>
    <w:rsid w:val="005C5BDA"/>
    <w:rsid w:val="00601E13"/>
    <w:rsid w:val="00616989"/>
    <w:rsid w:val="00624E15"/>
    <w:rsid w:val="00626D8A"/>
    <w:rsid w:val="00651B94"/>
    <w:rsid w:val="006905B1"/>
    <w:rsid w:val="006C4F97"/>
    <w:rsid w:val="006F24FA"/>
    <w:rsid w:val="007679C1"/>
    <w:rsid w:val="007B1EDE"/>
    <w:rsid w:val="007B346A"/>
    <w:rsid w:val="007C6058"/>
    <w:rsid w:val="007D7130"/>
    <w:rsid w:val="007E7AB8"/>
    <w:rsid w:val="007F7A13"/>
    <w:rsid w:val="008117AE"/>
    <w:rsid w:val="008321E8"/>
    <w:rsid w:val="008757DC"/>
    <w:rsid w:val="008759E3"/>
    <w:rsid w:val="00897E21"/>
    <w:rsid w:val="008C26E8"/>
    <w:rsid w:val="008C63A0"/>
    <w:rsid w:val="008F268F"/>
    <w:rsid w:val="009023DC"/>
    <w:rsid w:val="00942CE0"/>
    <w:rsid w:val="00962160"/>
    <w:rsid w:val="0099079D"/>
    <w:rsid w:val="009966AB"/>
    <w:rsid w:val="00A03A36"/>
    <w:rsid w:val="00A31753"/>
    <w:rsid w:val="00A362E1"/>
    <w:rsid w:val="00A46692"/>
    <w:rsid w:val="00A62350"/>
    <w:rsid w:val="00AA0BA1"/>
    <w:rsid w:val="00AA1F13"/>
    <w:rsid w:val="00AE45CE"/>
    <w:rsid w:val="00B1057F"/>
    <w:rsid w:val="00B16879"/>
    <w:rsid w:val="00B2308C"/>
    <w:rsid w:val="00B70300"/>
    <w:rsid w:val="00B74350"/>
    <w:rsid w:val="00B8334E"/>
    <w:rsid w:val="00B92BC9"/>
    <w:rsid w:val="00B93FDF"/>
    <w:rsid w:val="00BB0743"/>
    <w:rsid w:val="00BC5723"/>
    <w:rsid w:val="00BD64FC"/>
    <w:rsid w:val="00BD7AF5"/>
    <w:rsid w:val="00BE3A1E"/>
    <w:rsid w:val="00C15FAB"/>
    <w:rsid w:val="00C34D86"/>
    <w:rsid w:val="00C765CD"/>
    <w:rsid w:val="00C77D65"/>
    <w:rsid w:val="00C80AFE"/>
    <w:rsid w:val="00CB05DE"/>
    <w:rsid w:val="00CB4A4D"/>
    <w:rsid w:val="00CD0D51"/>
    <w:rsid w:val="00CF2A3F"/>
    <w:rsid w:val="00D002B6"/>
    <w:rsid w:val="00D0639A"/>
    <w:rsid w:val="00D1555B"/>
    <w:rsid w:val="00D73345"/>
    <w:rsid w:val="00DA4C23"/>
    <w:rsid w:val="00DA7C93"/>
    <w:rsid w:val="00DB0FFB"/>
    <w:rsid w:val="00DC2058"/>
    <w:rsid w:val="00DC345C"/>
    <w:rsid w:val="00DD73E0"/>
    <w:rsid w:val="00DE504E"/>
    <w:rsid w:val="00DE6F3F"/>
    <w:rsid w:val="00E00603"/>
    <w:rsid w:val="00E0736E"/>
    <w:rsid w:val="00E07F75"/>
    <w:rsid w:val="00E26263"/>
    <w:rsid w:val="00E2749C"/>
    <w:rsid w:val="00E52C02"/>
    <w:rsid w:val="00E61A8E"/>
    <w:rsid w:val="00E707C0"/>
    <w:rsid w:val="00E74BEF"/>
    <w:rsid w:val="00EF0E81"/>
    <w:rsid w:val="00F07B0B"/>
    <w:rsid w:val="00F07EB5"/>
    <w:rsid w:val="00F60C4D"/>
    <w:rsid w:val="00F71C34"/>
    <w:rsid w:val="00F852C2"/>
    <w:rsid w:val="00F935E1"/>
    <w:rsid w:val="00FA7F52"/>
    <w:rsid w:val="00FB6D9D"/>
    <w:rsid w:val="00FC747A"/>
    <w:rsid w:val="00FC7DDE"/>
    <w:rsid w:val="00FD71E8"/>
    <w:rsid w:val="00FE4BA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E99BD6E"/>
  <w15:docId w15:val="{16E1DF7E-313F-47A7-B287-3E6E3305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49C"/>
    <w:pPr>
      <w:spacing w:after="160" w:line="360" w:lineRule="auto"/>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504A72"/>
    <w:pPr>
      <w:spacing w:before="240" w:after="40" w:line="240" w:lineRule="auto"/>
      <w:outlineLvl w:val="1"/>
    </w:pPr>
    <w:rPr>
      <w:rFonts w:ascii="Franklin Gothic Book" w:hAnsi="Franklin Gothic Book"/>
      <w:color w:val="595959" w:themeColor="text1" w:themeTint="A6"/>
      <w:spacing w:val="20"/>
      <w:sz w:val="48"/>
      <w:szCs w:val="28"/>
    </w:rPr>
  </w:style>
  <w:style w:type="paragraph" w:styleId="Heading3">
    <w:name w:val="heading 3"/>
    <w:basedOn w:val="Normal"/>
    <w:next w:val="Normal"/>
    <w:link w:val="Heading3Char"/>
    <w:uiPriority w:val="9"/>
    <w:unhideWhenUsed/>
    <w:qFormat/>
    <w:rsid w:val="00CD0D51"/>
    <w:pPr>
      <w:spacing w:before="200" w:after="40" w:line="240" w:lineRule="auto"/>
      <w:outlineLvl w:val="2"/>
    </w:pPr>
    <w:rPr>
      <w:rFonts w:ascii="Franklin Gothic Book" w:hAnsi="Franklin Gothic Book"/>
      <w:b/>
      <w:color w:val="595959" w:themeColor="text1" w:themeTint="A6"/>
      <w:spacing w:val="20"/>
      <w:sz w:val="40"/>
      <w:szCs w:val="24"/>
    </w:rPr>
  </w:style>
  <w:style w:type="paragraph" w:styleId="Heading4">
    <w:name w:val="heading 4"/>
    <w:basedOn w:val="Normal"/>
    <w:next w:val="NoSpacing"/>
    <w:link w:val="Heading4Char"/>
    <w:uiPriority w:val="9"/>
    <w:unhideWhenUsed/>
    <w:qFormat/>
    <w:rsid w:val="00BD64FC"/>
    <w:pPr>
      <w:spacing w:after="0"/>
      <w:outlineLvl w:val="3"/>
    </w:pPr>
    <w:rPr>
      <w:b/>
      <w:color w:val="00656B" w:themeColor="accent1" w:themeShade="BF"/>
      <w:szCs w:val="22"/>
    </w:rPr>
  </w:style>
  <w:style w:type="paragraph" w:styleId="Heading5">
    <w:name w:val="heading 5"/>
    <w:basedOn w:val="Normal"/>
    <w:next w:val="NoSpacing"/>
    <w:link w:val="Heading5Char"/>
    <w:uiPriority w:val="9"/>
    <w:unhideWhenUsed/>
    <w:qFormat/>
    <w:rsid w:val="002976A7"/>
    <w:pPr>
      <w:spacing w:after="0"/>
      <w:outlineLvl w:val="4"/>
    </w:pPr>
    <w:rPr>
      <w:color w:val="00656B" w:themeColor="accent1" w:themeShade="BF"/>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504A72"/>
    <w:rPr>
      <w:rFonts w:ascii="Franklin Gothic Book" w:hAnsi="Franklin Gothic Book" w:cs="Times New Roman"/>
      <w:color w:val="595959" w:themeColor="text1" w:themeTint="A6"/>
      <w:spacing w:val="20"/>
      <w:sz w:val="48"/>
      <w:szCs w:val="28"/>
    </w:rPr>
  </w:style>
  <w:style w:type="character" w:customStyle="1" w:styleId="Heading3Char">
    <w:name w:val="Heading 3 Char"/>
    <w:basedOn w:val="DefaultParagraphFont"/>
    <w:link w:val="Heading3"/>
    <w:uiPriority w:val="9"/>
    <w:rsid w:val="00CD0D51"/>
    <w:rPr>
      <w:rFonts w:ascii="Franklin Gothic Book" w:hAnsi="Franklin Gothic Book" w:cs="Times New Roman"/>
      <w:b/>
      <w:color w:val="595959" w:themeColor="text1" w:themeTint="A6"/>
      <w:spacing w:val="20"/>
      <w:sz w:val="40"/>
      <w:szCs w:val="24"/>
    </w:rPr>
  </w:style>
  <w:style w:type="paragraph" w:styleId="Title">
    <w:name w:val="Title"/>
    <w:basedOn w:val="Normal"/>
    <w:link w:val="TitleChar"/>
    <w:uiPriority w:val="10"/>
    <w:qFormat/>
    <w:rsid w:val="0026777D"/>
    <w:pPr>
      <w:framePr w:hSpace="180" w:wrap="around" w:vAnchor="text" w:hAnchor="margin" w:y="-429"/>
      <w:spacing w:line="240" w:lineRule="auto"/>
      <w:contextualSpacing/>
    </w:pPr>
    <w:rPr>
      <w:rFonts w:ascii="Franklin Gothic Demi Cond" w:hAnsi="Franklin Gothic Demi Cond"/>
      <w:b/>
      <w:bCs/>
      <w:color w:val="FFFFFF" w:themeColor="background1"/>
      <w:sz w:val="96"/>
      <w:szCs w:val="48"/>
    </w:rPr>
  </w:style>
  <w:style w:type="character" w:customStyle="1" w:styleId="TitleChar">
    <w:name w:val="Title Char"/>
    <w:basedOn w:val="DefaultParagraphFont"/>
    <w:link w:val="Title"/>
    <w:uiPriority w:val="10"/>
    <w:rsid w:val="0026777D"/>
    <w:rPr>
      <w:rFonts w:ascii="Franklin Gothic Demi Cond" w:hAnsi="Franklin Gothic Demi Cond" w:cs="Times New Roman"/>
      <w:b/>
      <w:bCs/>
      <w:color w:val="FFFFFF" w:themeColor="background1"/>
      <w:sz w:val="96"/>
      <w:szCs w:val="48"/>
    </w:rPr>
  </w:style>
  <w:style w:type="paragraph" w:styleId="Subtitle">
    <w:name w:val="Subtitle"/>
    <w:basedOn w:val="Normal"/>
    <w:link w:val="SubtitleChar"/>
    <w:uiPriority w:val="11"/>
    <w:qFormat/>
    <w:rsid w:val="0026777D"/>
    <w:pPr>
      <w:framePr w:hSpace="180" w:wrap="around" w:vAnchor="text" w:hAnchor="margin" w:y="-429"/>
      <w:spacing w:after="480" w:line="240" w:lineRule="auto"/>
    </w:pPr>
    <w:rPr>
      <w:rFonts w:ascii="Franklin Gothic Book" w:hAnsi="Franklin Gothic Book" w:cstheme="minorHAnsi"/>
      <w:color w:val="F2F2F2" w:themeColor="background1" w:themeShade="F2"/>
      <w:sz w:val="44"/>
      <w:szCs w:val="24"/>
    </w:rPr>
  </w:style>
  <w:style w:type="character" w:customStyle="1" w:styleId="SubtitleChar">
    <w:name w:val="Subtitle Char"/>
    <w:basedOn w:val="DefaultParagraphFont"/>
    <w:link w:val="Subtitle"/>
    <w:uiPriority w:val="11"/>
    <w:rsid w:val="0026777D"/>
    <w:rPr>
      <w:rFonts w:ascii="Franklin Gothic Book" w:hAnsi="Franklin Gothic Book" w:cstheme="minorHAnsi"/>
      <w:color w:val="F2F2F2" w:themeColor="background1" w:themeShade="F2"/>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rsid w:val="004B1567"/>
    <w:pPr>
      <w:spacing w:after="0" w:line="240" w:lineRule="auto"/>
      <w:jc w:val="center"/>
    </w:pPr>
    <w:rPr>
      <w:bCs/>
      <w:smallCaps/>
      <w:color w:val="03ABAB" w:themeColor="text2" w:themeTint="BF"/>
      <w:spacing w:val="10"/>
      <w:sz w:val="22"/>
      <w:szCs w:val="18"/>
      <w:u w:val="single"/>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sid w:val="00BD64FC"/>
    <w:rPr>
      <w:rFonts w:cs="Times New Roman"/>
      <w:b/>
      <w:color w:val="00656B" w:themeColor="accent1" w:themeShade="BF"/>
      <w:sz w:val="20"/>
    </w:rPr>
  </w:style>
  <w:style w:type="character" w:customStyle="1" w:styleId="Heading5Char">
    <w:name w:val="Heading 5 Char"/>
    <w:basedOn w:val="DefaultParagraphFont"/>
    <w:link w:val="Heading5"/>
    <w:uiPriority w:val="9"/>
    <w:rsid w:val="002976A7"/>
    <w:rPr>
      <w:rFonts w:cs="Times New Roman"/>
      <w:color w:val="00656B" w:themeColor="accent1" w:themeShade="BF"/>
      <w:sz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link w:val="NoSpacingChar"/>
    <w:uiPriority w:val="1"/>
    <w:qFormat/>
    <w:rsid w:val="00595B08"/>
    <w:pPr>
      <w:spacing w:after="0"/>
    </w:pPr>
    <w:rPr>
      <w:b/>
      <w:color w:val="00656B" w:themeColor="accent1" w:themeShade="BF"/>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rsid w:val="0026777D"/>
    <w:pPr>
      <w:spacing w:before="120" w:after="120"/>
    </w:pPr>
    <w:rPr>
      <w:rFonts w:cstheme="minorHAnsi"/>
      <w:b/>
      <w:bCs/>
      <w:caps/>
      <w:vanish/>
      <w:color w:val="00656B" w:themeColor="accent1" w:themeShade="BF"/>
    </w:rPr>
  </w:style>
  <w:style w:type="paragraph" w:styleId="TOC2">
    <w:name w:val="toc 2"/>
    <w:basedOn w:val="Normal"/>
    <w:next w:val="Normal"/>
    <w:autoRedefine/>
    <w:uiPriority w:val="39"/>
    <w:unhideWhenUsed/>
    <w:qFormat/>
    <w:rsid w:val="00CF2A3F"/>
    <w:pPr>
      <w:tabs>
        <w:tab w:val="right" w:leader="dot" w:pos="9350"/>
      </w:tabs>
      <w:spacing w:after="0"/>
      <w:ind w:left="200"/>
      <w:jc w:val="center"/>
    </w:pPr>
    <w:rPr>
      <w:rFonts w:cstheme="minorHAnsi"/>
      <w:b/>
      <w:caps/>
      <w:color w:val="00656B" w:themeColor="accent1" w:themeShade="BF"/>
      <w:sz w:val="28"/>
    </w:rPr>
  </w:style>
  <w:style w:type="paragraph" w:styleId="TOC3">
    <w:name w:val="toc 3"/>
    <w:basedOn w:val="Normal"/>
    <w:next w:val="Normal"/>
    <w:autoRedefine/>
    <w:uiPriority w:val="39"/>
    <w:unhideWhenUsed/>
    <w:qFormat/>
    <w:rsid w:val="0026777D"/>
    <w:pPr>
      <w:spacing w:after="0"/>
      <w:ind w:left="400"/>
    </w:pPr>
    <w:rPr>
      <w:rFonts w:cstheme="minorHAnsi"/>
      <w:b/>
      <w:iCs/>
      <w:color w:val="404040" w:themeColor="text1" w:themeTint="BF"/>
      <w:sz w:val="24"/>
    </w:rPr>
  </w:style>
  <w:style w:type="paragraph" w:styleId="TOC4">
    <w:name w:val="toc 4"/>
    <w:basedOn w:val="Normal"/>
    <w:next w:val="Normal"/>
    <w:autoRedefine/>
    <w:uiPriority w:val="39"/>
    <w:unhideWhenUsed/>
    <w:qFormat/>
    <w:rsid w:val="0026777D"/>
    <w:pPr>
      <w:spacing w:after="0"/>
      <w:ind w:left="600"/>
    </w:pPr>
    <w:rPr>
      <w:rFonts w:cstheme="minorHAnsi"/>
      <w:color w:val="auto"/>
      <w:szCs w:val="18"/>
    </w:rPr>
  </w:style>
  <w:style w:type="paragraph" w:styleId="TOC5">
    <w:name w:val="toc 5"/>
    <w:basedOn w:val="Normal"/>
    <w:next w:val="Normal"/>
    <w:autoRedefine/>
    <w:uiPriority w:val="99"/>
    <w:unhideWhenUsed/>
    <w:qFormat/>
    <w:pPr>
      <w:spacing w:after="0"/>
      <w:ind w:left="800"/>
    </w:pPr>
    <w:rPr>
      <w:rFonts w:cstheme="minorHAnsi"/>
      <w:sz w:val="18"/>
      <w:szCs w:val="18"/>
    </w:rPr>
  </w:style>
  <w:style w:type="paragraph" w:styleId="TOC6">
    <w:name w:val="toc 6"/>
    <w:basedOn w:val="Normal"/>
    <w:next w:val="Normal"/>
    <w:autoRedefine/>
    <w:uiPriority w:val="99"/>
    <w:unhideWhenUsed/>
    <w:qFormat/>
    <w:pPr>
      <w:spacing w:after="0"/>
      <w:ind w:left="1000"/>
    </w:pPr>
    <w:rPr>
      <w:rFonts w:cstheme="minorHAnsi"/>
      <w:sz w:val="18"/>
      <w:szCs w:val="18"/>
    </w:rPr>
  </w:style>
  <w:style w:type="paragraph" w:styleId="TOC7">
    <w:name w:val="toc 7"/>
    <w:basedOn w:val="Normal"/>
    <w:next w:val="Normal"/>
    <w:autoRedefine/>
    <w:uiPriority w:val="99"/>
    <w:unhideWhenUsed/>
    <w:qFormat/>
    <w:pPr>
      <w:spacing w:after="0"/>
      <w:ind w:left="1200"/>
    </w:pPr>
    <w:rPr>
      <w:rFonts w:cstheme="minorHAnsi"/>
      <w:sz w:val="18"/>
      <w:szCs w:val="18"/>
    </w:rPr>
  </w:style>
  <w:style w:type="paragraph" w:styleId="TOC8">
    <w:name w:val="toc 8"/>
    <w:basedOn w:val="Normal"/>
    <w:next w:val="Normal"/>
    <w:autoRedefine/>
    <w:uiPriority w:val="99"/>
    <w:unhideWhenUsed/>
    <w:qFormat/>
    <w:pPr>
      <w:spacing w:after="0"/>
      <w:ind w:left="1400"/>
    </w:pPr>
    <w:rPr>
      <w:rFonts w:cstheme="minorHAnsi"/>
      <w:sz w:val="18"/>
      <w:szCs w:val="18"/>
    </w:rPr>
  </w:style>
  <w:style w:type="paragraph" w:styleId="TOC9">
    <w:name w:val="toc 9"/>
    <w:basedOn w:val="Normal"/>
    <w:next w:val="Normal"/>
    <w:autoRedefine/>
    <w:uiPriority w:val="99"/>
    <w:unhideWhenUsed/>
    <w:qFormat/>
    <w:pPr>
      <w:spacing w:after="0"/>
      <w:ind w:left="1600"/>
    </w:pPr>
    <w:rPr>
      <w:rFonts w:cstheme="minorHAnsi"/>
      <w:sz w:val="18"/>
      <w:szCs w:val="18"/>
    </w:rPr>
  </w:style>
  <w:style w:type="character" w:styleId="Hyperlink">
    <w:name w:val="Hyperlink"/>
    <w:basedOn w:val="DefaultParagraphFont"/>
    <w:uiPriority w:val="99"/>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595B08"/>
    <w:rPr>
      <w:rFonts w:cs="Times New Roman"/>
      <w:b/>
      <w:color w:val="00656B" w:themeColor="accent1" w:themeShade="BF"/>
      <w:sz w:val="20"/>
      <w:szCs w:val="20"/>
    </w:rPr>
  </w:style>
  <w:style w:type="paragraph" w:styleId="ListParagraph">
    <w:name w:val="List Paragraph"/>
    <w:basedOn w:val="Normal"/>
    <w:uiPriority w:val="34"/>
    <w:qFormat/>
    <w:rsid w:val="00CB05DE"/>
    <w:pPr>
      <w:ind w:left="720"/>
      <w:contextualSpacing/>
    </w:pPr>
  </w:style>
  <w:style w:type="paragraph" w:styleId="HTMLPreformatted">
    <w:name w:val="HTML Preformatted"/>
    <w:basedOn w:val="Normal"/>
    <w:link w:val="HTMLPreformattedChar"/>
    <w:uiPriority w:val="99"/>
    <w:semiHidden/>
    <w:unhideWhenUsed/>
    <w:rsid w:val="0036654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66548"/>
    <w:rPr>
      <w:rFonts w:ascii="Consolas" w:hAnsi="Consolas" w:cs="Times New Roman"/>
      <w:color w:val="000000" w:themeColor="text1"/>
      <w:sz w:val="20"/>
      <w:szCs w:val="20"/>
    </w:rPr>
  </w:style>
  <w:style w:type="paragraph" w:styleId="TOCHeading">
    <w:name w:val="TOC Heading"/>
    <w:basedOn w:val="Heading1"/>
    <w:next w:val="Normal"/>
    <w:uiPriority w:val="39"/>
    <w:unhideWhenUsed/>
    <w:qFormat/>
    <w:rsid w:val="004B57CF"/>
    <w:pPr>
      <w:keepNext/>
      <w:keepLines/>
      <w:spacing w:before="240" w:after="0" w:line="259" w:lineRule="auto"/>
      <w:outlineLvl w:val="9"/>
    </w:pPr>
    <w:rPr>
      <w:rFonts w:asciiTheme="majorHAnsi" w:eastAsiaTheme="majorEastAsia" w:hAnsiTheme="majorHAnsi" w:cstheme="majorBidi"/>
      <w:spacing w:val="0"/>
      <w:sz w:val="32"/>
    </w:rPr>
  </w:style>
  <w:style w:type="paragraph" w:styleId="TableofFigures">
    <w:name w:val="table of figures"/>
    <w:basedOn w:val="Normal"/>
    <w:next w:val="Normal"/>
    <w:uiPriority w:val="99"/>
    <w:unhideWhenUsed/>
    <w:rsid w:val="00B1057F"/>
    <w:pPr>
      <w:spacing w:after="0"/>
      <w:ind w:left="400" w:hanging="400"/>
    </w:pPr>
    <w:rPr>
      <w:rFonts w:cstheme="minorHAnsi"/>
      <w:smallCaps/>
      <w:color w:val="453D2C"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5888">
      <w:bodyDiv w:val="1"/>
      <w:marLeft w:val="0"/>
      <w:marRight w:val="0"/>
      <w:marTop w:val="0"/>
      <w:marBottom w:val="0"/>
      <w:divBdr>
        <w:top w:val="none" w:sz="0" w:space="0" w:color="auto"/>
        <w:left w:val="none" w:sz="0" w:space="0" w:color="auto"/>
        <w:bottom w:val="none" w:sz="0" w:space="0" w:color="auto"/>
        <w:right w:val="none" w:sz="0" w:space="0" w:color="auto"/>
      </w:divBdr>
    </w:div>
    <w:div w:id="64450410">
      <w:bodyDiv w:val="1"/>
      <w:marLeft w:val="0"/>
      <w:marRight w:val="0"/>
      <w:marTop w:val="0"/>
      <w:marBottom w:val="0"/>
      <w:divBdr>
        <w:top w:val="none" w:sz="0" w:space="0" w:color="auto"/>
        <w:left w:val="none" w:sz="0" w:space="0" w:color="auto"/>
        <w:bottom w:val="none" w:sz="0" w:space="0" w:color="auto"/>
        <w:right w:val="none" w:sz="0" w:space="0" w:color="auto"/>
      </w:divBdr>
    </w:div>
    <w:div w:id="86972241">
      <w:bodyDiv w:val="1"/>
      <w:marLeft w:val="0"/>
      <w:marRight w:val="0"/>
      <w:marTop w:val="0"/>
      <w:marBottom w:val="0"/>
      <w:divBdr>
        <w:top w:val="none" w:sz="0" w:space="0" w:color="auto"/>
        <w:left w:val="none" w:sz="0" w:space="0" w:color="auto"/>
        <w:bottom w:val="none" w:sz="0" w:space="0" w:color="auto"/>
        <w:right w:val="none" w:sz="0" w:space="0" w:color="auto"/>
      </w:divBdr>
    </w:div>
    <w:div w:id="107773559">
      <w:bodyDiv w:val="1"/>
      <w:marLeft w:val="0"/>
      <w:marRight w:val="0"/>
      <w:marTop w:val="0"/>
      <w:marBottom w:val="0"/>
      <w:divBdr>
        <w:top w:val="none" w:sz="0" w:space="0" w:color="auto"/>
        <w:left w:val="none" w:sz="0" w:space="0" w:color="auto"/>
        <w:bottom w:val="none" w:sz="0" w:space="0" w:color="auto"/>
        <w:right w:val="none" w:sz="0" w:space="0" w:color="auto"/>
      </w:divBdr>
    </w:div>
    <w:div w:id="141434321">
      <w:bodyDiv w:val="1"/>
      <w:marLeft w:val="0"/>
      <w:marRight w:val="0"/>
      <w:marTop w:val="0"/>
      <w:marBottom w:val="0"/>
      <w:divBdr>
        <w:top w:val="none" w:sz="0" w:space="0" w:color="auto"/>
        <w:left w:val="none" w:sz="0" w:space="0" w:color="auto"/>
        <w:bottom w:val="none" w:sz="0" w:space="0" w:color="auto"/>
        <w:right w:val="none" w:sz="0" w:space="0" w:color="auto"/>
      </w:divBdr>
    </w:div>
    <w:div w:id="192113222">
      <w:bodyDiv w:val="1"/>
      <w:marLeft w:val="0"/>
      <w:marRight w:val="0"/>
      <w:marTop w:val="0"/>
      <w:marBottom w:val="0"/>
      <w:divBdr>
        <w:top w:val="none" w:sz="0" w:space="0" w:color="auto"/>
        <w:left w:val="none" w:sz="0" w:space="0" w:color="auto"/>
        <w:bottom w:val="none" w:sz="0" w:space="0" w:color="auto"/>
        <w:right w:val="none" w:sz="0" w:space="0" w:color="auto"/>
      </w:divBdr>
    </w:div>
    <w:div w:id="196163521">
      <w:bodyDiv w:val="1"/>
      <w:marLeft w:val="0"/>
      <w:marRight w:val="0"/>
      <w:marTop w:val="0"/>
      <w:marBottom w:val="0"/>
      <w:divBdr>
        <w:top w:val="none" w:sz="0" w:space="0" w:color="auto"/>
        <w:left w:val="none" w:sz="0" w:space="0" w:color="auto"/>
        <w:bottom w:val="none" w:sz="0" w:space="0" w:color="auto"/>
        <w:right w:val="none" w:sz="0" w:space="0" w:color="auto"/>
      </w:divBdr>
    </w:div>
    <w:div w:id="231742137">
      <w:bodyDiv w:val="1"/>
      <w:marLeft w:val="0"/>
      <w:marRight w:val="0"/>
      <w:marTop w:val="0"/>
      <w:marBottom w:val="0"/>
      <w:divBdr>
        <w:top w:val="none" w:sz="0" w:space="0" w:color="auto"/>
        <w:left w:val="none" w:sz="0" w:space="0" w:color="auto"/>
        <w:bottom w:val="none" w:sz="0" w:space="0" w:color="auto"/>
        <w:right w:val="none" w:sz="0" w:space="0" w:color="auto"/>
      </w:divBdr>
    </w:div>
    <w:div w:id="237637148">
      <w:bodyDiv w:val="1"/>
      <w:marLeft w:val="0"/>
      <w:marRight w:val="0"/>
      <w:marTop w:val="0"/>
      <w:marBottom w:val="0"/>
      <w:divBdr>
        <w:top w:val="none" w:sz="0" w:space="0" w:color="auto"/>
        <w:left w:val="none" w:sz="0" w:space="0" w:color="auto"/>
        <w:bottom w:val="none" w:sz="0" w:space="0" w:color="auto"/>
        <w:right w:val="none" w:sz="0" w:space="0" w:color="auto"/>
      </w:divBdr>
    </w:div>
    <w:div w:id="276521686">
      <w:bodyDiv w:val="1"/>
      <w:marLeft w:val="0"/>
      <w:marRight w:val="0"/>
      <w:marTop w:val="0"/>
      <w:marBottom w:val="0"/>
      <w:divBdr>
        <w:top w:val="none" w:sz="0" w:space="0" w:color="auto"/>
        <w:left w:val="none" w:sz="0" w:space="0" w:color="auto"/>
        <w:bottom w:val="none" w:sz="0" w:space="0" w:color="auto"/>
        <w:right w:val="none" w:sz="0" w:space="0" w:color="auto"/>
      </w:divBdr>
    </w:div>
    <w:div w:id="305672479">
      <w:bodyDiv w:val="1"/>
      <w:marLeft w:val="0"/>
      <w:marRight w:val="0"/>
      <w:marTop w:val="0"/>
      <w:marBottom w:val="0"/>
      <w:divBdr>
        <w:top w:val="none" w:sz="0" w:space="0" w:color="auto"/>
        <w:left w:val="none" w:sz="0" w:space="0" w:color="auto"/>
        <w:bottom w:val="none" w:sz="0" w:space="0" w:color="auto"/>
        <w:right w:val="none" w:sz="0" w:space="0" w:color="auto"/>
      </w:divBdr>
    </w:div>
    <w:div w:id="372468362">
      <w:bodyDiv w:val="1"/>
      <w:marLeft w:val="0"/>
      <w:marRight w:val="0"/>
      <w:marTop w:val="0"/>
      <w:marBottom w:val="0"/>
      <w:divBdr>
        <w:top w:val="none" w:sz="0" w:space="0" w:color="auto"/>
        <w:left w:val="none" w:sz="0" w:space="0" w:color="auto"/>
        <w:bottom w:val="none" w:sz="0" w:space="0" w:color="auto"/>
        <w:right w:val="none" w:sz="0" w:space="0" w:color="auto"/>
      </w:divBdr>
    </w:div>
    <w:div w:id="378214236">
      <w:bodyDiv w:val="1"/>
      <w:marLeft w:val="0"/>
      <w:marRight w:val="0"/>
      <w:marTop w:val="0"/>
      <w:marBottom w:val="0"/>
      <w:divBdr>
        <w:top w:val="none" w:sz="0" w:space="0" w:color="auto"/>
        <w:left w:val="none" w:sz="0" w:space="0" w:color="auto"/>
        <w:bottom w:val="none" w:sz="0" w:space="0" w:color="auto"/>
        <w:right w:val="none" w:sz="0" w:space="0" w:color="auto"/>
      </w:divBdr>
    </w:div>
    <w:div w:id="387801860">
      <w:bodyDiv w:val="1"/>
      <w:marLeft w:val="0"/>
      <w:marRight w:val="0"/>
      <w:marTop w:val="0"/>
      <w:marBottom w:val="0"/>
      <w:divBdr>
        <w:top w:val="none" w:sz="0" w:space="0" w:color="auto"/>
        <w:left w:val="none" w:sz="0" w:space="0" w:color="auto"/>
        <w:bottom w:val="none" w:sz="0" w:space="0" w:color="auto"/>
        <w:right w:val="none" w:sz="0" w:space="0" w:color="auto"/>
      </w:divBdr>
    </w:div>
    <w:div w:id="520167497">
      <w:bodyDiv w:val="1"/>
      <w:marLeft w:val="0"/>
      <w:marRight w:val="0"/>
      <w:marTop w:val="0"/>
      <w:marBottom w:val="0"/>
      <w:divBdr>
        <w:top w:val="none" w:sz="0" w:space="0" w:color="auto"/>
        <w:left w:val="none" w:sz="0" w:space="0" w:color="auto"/>
        <w:bottom w:val="none" w:sz="0" w:space="0" w:color="auto"/>
        <w:right w:val="none" w:sz="0" w:space="0" w:color="auto"/>
      </w:divBdr>
    </w:div>
    <w:div w:id="525480825">
      <w:bodyDiv w:val="1"/>
      <w:marLeft w:val="0"/>
      <w:marRight w:val="0"/>
      <w:marTop w:val="0"/>
      <w:marBottom w:val="0"/>
      <w:divBdr>
        <w:top w:val="none" w:sz="0" w:space="0" w:color="auto"/>
        <w:left w:val="none" w:sz="0" w:space="0" w:color="auto"/>
        <w:bottom w:val="none" w:sz="0" w:space="0" w:color="auto"/>
        <w:right w:val="none" w:sz="0" w:space="0" w:color="auto"/>
      </w:divBdr>
    </w:div>
    <w:div w:id="584073528">
      <w:bodyDiv w:val="1"/>
      <w:marLeft w:val="0"/>
      <w:marRight w:val="0"/>
      <w:marTop w:val="0"/>
      <w:marBottom w:val="0"/>
      <w:divBdr>
        <w:top w:val="none" w:sz="0" w:space="0" w:color="auto"/>
        <w:left w:val="none" w:sz="0" w:space="0" w:color="auto"/>
        <w:bottom w:val="none" w:sz="0" w:space="0" w:color="auto"/>
        <w:right w:val="none" w:sz="0" w:space="0" w:color="auto"/>
      </w:divBdr>
    </w:div>
    <w:div w:id="613026160">
      <w:bodyDiv w:val="1"/>
      <w:marLeft w:val="0"/>
      <w:marRight w:val="0"/>
      <w:marTop w:val="0"/>
      <w:marBottom w:val="0"/>
      <w:divBdr>
        <w:top w:val="none" w:sz="0" w:space="0" w:color="auto"/>
        <w:left w:val="none" w:sz="0" w:space="0" w:color="auto"/>
        <w:bottom w:val="none" w:sz="0" w:space="0" w:color="auto"/>
        <w:right w:val="none" w:sz="0" w:space="0" w:color="auto"/>
      </w:divBdr>
    </w:div>
    <w:div w:id="619729763">
      <w:bodyDiv w:val="1"/>
      <w:marLeft w:val="0"/>
      <w:marRight w:val="0"/>
      <w:marTop w:val="0"/>
      <w:marBottom w:val="0"/>
      <w:divBdr>
        <w:top w:val="none" w:sz="0" w:space="0" w:color="auto"/>
        <w:left w:val="none" w:sz="0" w:space="0" w:color="auto"/>
        <w:bottom w:val="none" w:sz="0" w:space="0" w:color="auto"/>
        <w:right w:val="none" w:sz="0" w:space="0" w:color="auto"/>
      </w:divBdr>
    </w:div>
    <w:div w:id="620771357">
      <w:bodyDiv w:val="1"/>
      <w:marLeft w:val="0"/>
      <w:marRight w:val="0"/>
      <w:marTop w:val="0"/>
      <w:marBottom w:val="0"/>
      <w:divBdr>
        <w:top w:val="none" w:sz="0" w:space="0" w:color="auto"/>
        <w:left w:val="none" w:sz="0" w:space="0" w:color="auto"/>
        <w:bottom w:val="none" w:sz="0" w:space="0" w:color="auto"/>
        <w:right w:val="none" w:sz="0" w:space="0" w:color="auto"/>
      </w:divBdr>
    </w:div>
    <w:div w:id="638804847">
      <w:bodyDiv w:val="1"/>
      <w:marLeft w:val="0"/>
      <w:marRight w:val="0"/>
      <w:marTop w:val="0"/>
      <w:marBottom w:val="0"/>
      <w:divBdr>
        <w:top w:val="none" w:sz="0" w:space="0" w:color="auto"/>
        <w:left w:val="none" w:sz="0" w:space="0" w:color="auto"/>
        <w:bottom w:val="none" w:sz="0" w:space="0" w:color="auto"/>
        <w:right w:val="none" w:sz="0" w:space="0" w:color="auto"/>
      </w:divBdr>
    </w:div>
    <w:div w:id="670986117">
      <w:bodyDiv w:val="1"/>
      <w:marLeft w:val="0"/>
      <w:marRight w:val="0"/>
      <w:marTop w:val="0"/>
      <w:marBottom w:val="0"/>
      <w:divBdr>
        <w:top w:val="none" w:sz="0" w:space="0" w:color="auto"/>
        <w:left w:val="none" w:sz="0" w:space="0" w:color="auto"/>
        <w:bottom w:val="none" w:sz="0" w:space="0" w:color="auto"/>
        <w:right w:val="none" w:sz="0" w:space="0" w:color="auto"/>
      </w:divBdr>
    </w:div>
    <w:div w:id="673533968">
      <w:bodyDiv w:val="1"/>
      <w:marLeft w:val="0"/>
      <w:marRight w:val="0"/>
      <w:marTop w:val="0"/>
      <w:marBottom w:val="0"/>
      <w:divBdr>
        <w:top w:val="none" w:sz="0" w:space="0" w:color="auto"/>
        <w:left w:val="none" w:sz="0" w:space="0" w:color="auto"/>
        <w:bottom w:val="none" w:sz="0" w:space="0" w:color="auto"/>
        <w:right w:val="none" w:sz="0" w:space="0" w:color="auto"/>
      </w:divBdr>
    </w:div>
    <w:div w:id="763842383">
      <w:bodyDiv w:val="1"/>
      <w:marLeft w:val="0"/>
      <w:marRight w:val="0"/>
      <w:marTop w:val="0"/>
      <w:marBottom w:val="0"/>
      <w:divBdr>
        <w:top w:val="none" w:sz="0" w:space="0" w:color="auto"/>
        <w:left w:val="none" w:sz="0" w:space="0" w:color="auto"/>
        <w:bottom w:val="none" w:sz="0" w:space="0" w:color="auto"/>
        <w:right w:val="none" w:sz="0" w:space="0" w:color="auto"/>
      </w:divBdr>
    </w:div>
    <w:div w:id="801309690">
      <w:bodyDiv w:val="1"/>
      <w:marLeft w:val="0"/>
      <w:marRight w:val="0"/>
      <w:marTop w:val="0"/>
      <w:marBottom w:val="0"/>
      <w:divBdr>
        <w:top w:val="none" w:sz="0" w:space="0" w:color="auto"/>
        <w:left w:val="none" w:sz="0" w:space="0" w:color="auto"/>
        <w:bottom w:val="none" w:sz="0" w:space="0" w:color="auto"/>
        <w:right w:val="none" w:sz="0" w:space="0" w:color="auto"/>
      </w:divBdr>
    </w:div>
    <w:div w:id="888372323">
      <w:bodyDiv w:val="1"/>
      <w:marLeft w:val="0"/>
      <w:marRight w:val="0"/>
      <w:marTop w:val="0"/>
      <w:marBottom w:val="0"/>
      <w:divBdr>
        <w:top w:val="none" w:sz="0" w:space="0" w:color="auto"/>
        <w:left w:val="none" w:sz="0" w:space="0" w:color="auto"/>
        <w:bottom w:val="none" w:sz="0" w:space="0" w:color="auto"/>
        <w:right w:val="none" w:sz="0" w:space="0" w:color="auto"/>
      </w:divBdr>
    </w:div>
    <w:div w:id="892272720">
      <w:bodyDiv w:val="1"/>
      <w:marLeft w:val="0"/>
      <w:marRight w:val="0"/>
      <w:marTop w:val="0"/>
      <w:marBottom w:val="0"/>
      <w:divBdr>
        <w:top w:val="none" w:sz="0" w:space="0" w:color="auto"/>
        <w:left w:val="none" w:sz="0" w:space="0" w:color="auto"/>
        <w:bottom w:val="none" w:sz="0" w:space="0" w:color="auto"/>
        <w:right w:val="none" w:sz="0" w:space="0" w:color="auto"/>
      </w:divBdr>
    </w:div>
    <w:div w:id="898325970">
      <w:bodyDiv w:val="1"/>
      <w:marLeft w:val="0"/>
      <w:marRight w:val="0"/>
      <w:marTop w:val="0"/>
      <w:marBottom w:val="0"/>
      <w:divBdr>
        <w:top w:val="none" w:sz="0" w:space="0" w:color="auto"/>
        <w:left w:val="none" w:sz="0" w:space="0" w:color="auto"/>
        <w:bottom w:val="none" w:sz="0" w:space="0" w:color="auto"/>
        <w:right w:val="none" w:sz="0" w:space="0" w:color="auto"/>
      </w:divBdr>
    </w:div>
    <w:div w:id="927152264">
      <w:bodyDiv w:val="1"/>
      <w:marLeft w:val="0"/>
      <w:marRight w:val="0"/>
      <w:marTop w:val="0"/>
      <w:marBottom w:val="0"/>
      <w:divBdr>
        <w:top w:val="none" w:sz="0" w:space="0" w:color="auto"/>
        <w:left w:val="none" w:sz="0" w:space="0" w:color="auto"/>
        <w:bottom w:val="none" w:sz="0" w:space="0" w:color="auto"/>
        <w:right w:val="none" w:sz="0" w:space="0" w:color="auto"/>
      </w:divBdr>
    </w:div>
    <w:div w:id="930502338">
      <w:bodyDiv w:val="1"/>
      <w:marLeft w:val="0"/>
      <w:marRight w:val="0"/>
      <w:marTop w:val="0"/>
      <w:marBottom w:val="0"/>
      <w:divBdr>
        <w:top w:val="none" w:sz="0" w:space="0" w:color="auto"/>
        <w:left w:val="none" w:sz="0" w:space="0" w:color="auto"/>
        <w:bottom w:val="none" w:sz="0" w:space="0" w:color="auto"/>
        <w:right w:val="none" w:sz="0" w:space="0" w:color="auto"/>
      </w:divBdr>
    </w:div>
    <w:div w:id="998728276">
      <w:bodyDiv w:val="1"/>
      <w:marLeft w:val="0"/>
      <w:marRight w:val="0"/>
      <w:marTop w:val="0"/>
      <w:marBottom w:val="0"/>
      <w:divBdr>
        <w:top w:val="none" w:sz="0" w:space="0" w:color="auto"/>
        <w:left w:val="none" w:sz="0" w:space="0" w:color="auto"/>
        <w:bottom w:val="none" w:sz="0" w:space="0" w:color="auto"/>
        <w:right w:val="none" w:sz="0" w:space="0" w:color="auto"/>
      </w:divBdr>
    </w:div>
    <w:div w:id="1068771317">
      <w:bodyDiv w:val="1"/>
      <w:marLeft w:val="0"/>
      <w:marRight w:val="0"/>
      <w:marTop w:val="0"/>
      <w:marBottom w:val="0"/>
      <w:divBdr>
        <w:top w:val="none" w:sz="0" w:space="0" w:color="auto"/>
        <w:left w:val="none" w:sz="0" w:space="0" w:color="auto"/>
        <w:bottom w:val="none" w:sz="0" w:space="0" w:color="auto"/>
        <w:right w:val="none" w:sz="0" w:space="0" w:color="auto"/>
      </w:divBdr>
    </w:div>
    <w:div w:id="1136677155">
      <w:bodyDiv w:val="1"/>
      <w:marLeft w:val="0"/>
      <w:marRight w:val="0"/>
      <w:marTop w:val="0"/>
      <w:marBottom w:val="0"/>
      <w:divBdr>
        <w:top w:val="none" w:sz="0" w:space="0" w:color="auto"/>
        <w:left w:val="none" w:sz="0" w:space="0" w:color="auto"/>
        <w:bottom w:val="none" w:sz="0" w:space="0" w:color="auto"/>
        <w:right w:val="none" w:sz="0" w:space="0" w:color="auto"/>
      </w:divBdr>
    </w:div>
    <w:div w:id="1274820874">
      <w:bodyDiv w:val="1"/>
      <w:marLeft w:val="0"/>
      <w:marRight w:val="0"/>
      <w:marTop w:val="0"/>
      <w:marBottom w:val="0"/>
      <w:divBdr>
        <w:top w:val="none" w:sz="0" w:space="0" w:color="auto"/>
        <w:left w:val="none" w:sz="0" w:space="0" w:color="auto"/>
        <w:bottom w:val="none" w:sz="0" w:space="0" w:color="auto"/>
        <w:right w:val="none" w:sz="0" w:space="0" w:color="auto"/>
      </w:divBdr>
    </w:div>
    <w:div w:id="1286888888">
      <w:bodyDiv w:val="1"/>
      <w:marLeft w:val="0"/>
      <w:marRight w:val="0"/>
      <w:marTop w:val="0"/>
      <w:marBottom w:val="0"/>
      <w:divBdr>
        <w:top w:val="none" w:sz="0" w:space="0" w:color="auto"/>
        <w:left w:val="none" w:sz="0" w:space="0" w:color="auto"/>
        <w:bottom w:val="none" w:sz="0" w:space="0" w:color="auto"/>
        <w:right w:val="none" w:sz="0" w:space="0" w:color="auto"/>
      </w:divBdr>
    </w:div>
    <w:div w:id="1322809439">
      <w:bodyDiv w:val="1"/>
      <w:marLeft w:val="0"/>
      <w:marRight w:val="0"/>
      <w:marTop w:val="0"/>
      <w:marBottom w:val="0"/>
      <w:divBdr>
        <w:top w:val="none" w:sz="0" w:space="0" w:color="auto"/>
        <w:left w:val="none" w:sz="0" w:space="0" w:color="auto"/>
        <w:bottom w:val="none" w:sz="0" w:space="0" w:color="auto"/>
        <w:right w:val="none" w:sz="0" w:space="0" w:color="auto"/>
      </w:divBdr>
    </w:div>
    <w:div w:id="1345353902">
      <w:bodyDiv w:val="1"/>
      <w:marLeft w:val="0"/>
      <w:marRight w:val="0"/>
      <w:marTop w:val="0"/>
      <w:marBottom w:val="0"/>
      <w:divBdr>
        <w:top w:val="none" w:sz="0" w:space="0" w:color="auto"/>
        <w:left w:val="none" w:sz="0" w:space="0" w:color="auto"/>
        <w:bottom w:val="none" w:sz="0" w:space="0" w:color="auto"/>
        <w:right w:val="none" w:sz="0" w:space="0" w:color="auto"/>
      </w:divBdr>
    </w:div>
    <w:div w:id="1402213088">
      <w:bodyDiv w:val="1"/>
      <w:marLeft w:val="0"/>
      <w:marRight w:val="0"/>
      <w:marTop w:val="0"/>
      <w:marBottom w:val="0"/>
      <w:divBdr>
        <w:top w:val="none" w:sz="0" w:space="0" w:color="auto"/>
        <w:left w:val="none" w:sz="0" w:space="0" w:color="auto"/>
        <w:bottom w:val="none" w:sz="0" w:space="0" w:color="auto"/>
        <w:right w:val="none" w:sz="0" w:space="0" w:color="auto"/>
      </w:divBdr>
    </w:div>
    <w:div w:id="1436680273">
      <w:bodyDiv w:val="1"/>
      <w:marLeft w:val="0"/>
      <w:marRight w:val="0"/>
      <w:marTop w:val="0"/>
      <w:marBottom w:val="0"/>
      <w:divBdr>
        <w:top w:val="none" w:sz="0" w:space="0" w:color="auto"/>
        <w:left w:val="none" w:sz="0" w:space="0" w:color="auto"/>
        <w:bottom w:val="none" w:sz="0" w:space="0" w:color="auto"/>
        <w:right w:val="none" w:sz="0" w:space="0" w:color="auto"/>
      </w:divBdr>
    </w:div>
    <w:div w:id="1441490829">
      <w:bodyDiv w:val="1"/>
      <w:marLeft w:val="0"/>
      <w:marRight w:val="0"/>
      <w:marTop w:val="0"/>
      <w:marBottom w:val="0"/>
      <w:divBdr>
        <w:top w:val="none" w:sz="0" w:space="0" w:color="auto"/>
        <w:left w:val="none" w:sz="0" w:space="0" w:color="auto"/>
        <w:bottom w:val="none" w:sz="0" w:space="0" w:color="auto"/>
        <w:right w:val="none" w:sz="0" w:space="0" w:color="auto"/>
      </w:divBdr>
    </w:div>
    <w:div w:id="1450012203">
      <w:bodyDiv w:val="1"/>
      <w:marLeft w:val="0"/>
      <w:marRight w:val="0"/>
      <w:marTop w:val="0"/>
      <w:marBottom w:val="0"/>
      <w:divBdr>
        <w:top w:val="none" w:sz="0" w:space="0" w:color="auto"/>
        <w:left w:val="none" w:sz="0" w:space="0" w:color="auto"/>
        <w:bottom w:val="none" w:sz="0" w:space="0" w:color="auto"/>
        <w:right w:val="none" w:sz="0" w:space="0" w:color="auto"/>
      </w:divBdr>
    </w:div>
    <w:div w:id="1454403622">
      <w:bodyDiv w:val="1"/>
      <w:marLeft w:val="0"/>
      <w:marRight w:val="0"/>
      <w:marTop w:val="0"/>
      <w:marBottom w:val="0"/>
      <w:divBdr>
        <w:top w:val="none" w:sz="0" w:space="0" w:color="auto"/>
        <w:left w:val="none" w:sz="0" w:space="0" w:color="auto"/>
        <w:bottom w:val="none" w:sz="0" w:space="0" w:color="auto"/>
        <w:right w:val="none" w:sz="0" w:space="0" w:color="auto"/>
      </w:divBdr>
    </w:div>
    <w:div w:id="1498574205">
      <w:bodyDiv w:val="1"/>
      <w:marLeft w:val="0"/>
      <w:marRight w:val="0"/>
      <w:marTop w:val="0"/>
      <w:marBottom w:val="0"/>
      <w:divBdr>
        <w:top w:val="none" w:sz="0" w:space="0" w:color="auto"/>
        <w:left w:val="none" w:sz="0" w:space="0" w:color="auto"/>
        <w:bottom w:val="none" w:sz="0" w:space="0" w:color="auto"/>
        <w:right w:val="none" w:sz="0" w:space="0" w:color="auto"/>
      </w:divBdr>
    </w:div>
    <w:div w:id="1515873746">
      <w:bodyDiv w:val="1"/>
      <w:marLeft w:val="0"/>
      <w:marRight w:val="0"/>
      <w:marTop w:val="0"/>
      <w:marBottom w:val="0"/>
      <w:divBdr>
        <w:top w:val="none" w:sz="0" w:space="0" w:color="auto"/>
        <w:left w:val="none" w:sz="0" w:space="0" w:color="auto"/>
        <w:bottom w:val="none" w:sz="0" w:space="0" w:color="auto"/>
        <w:right w:val="none" w:sz="0" w:space="0" w:color="auto"/>
      </w:divBdr>
    </w:div>
    <w:div w:id="1524436363">
      <w:bodyDiv w:val="1"/>
      <w:marLeft w:val="0"/>
      <w:marRight w:val="0"/>
      <w:marTop w:val="0"/>
      <w:marBottom w:val="0"/>
      <w:divBdr>
        <w:top w:val="none" w:sz="0" w:space="0" w:color="auto"/>
        <w:left w:val="none" w:sz="0" w:space="0" w:color="auto"/>
        <w:bottom w:val="none" w:sz="0" w:space="0" w:color="auto"/>
        <w:right w:val="none" w:sz="0" w:space="0" w:color="auto"/>
      </w:divBdr>
    </w:div>
    <w:div w:id="1545169829">
      <w:bodyDiv w:val="1"/>
      <w:marLeft w:val="0"/>
      <w:marRight w:val="0"/>
      <w:marTop w:val="0"/>
      <w:marBottom w:val="0"/>
      <w:divBdr>
        <w:top w:val="none" w:sz="0" w:space="0" w:color="auto"/>
        <w:left w:val="none" w:sz="0" w:space="0" w:color="auto"/>
        <w:bottom w:val="none" w:sz="0" w:space="0" w:color="auto"/>
        <w:right w:val="none" w:sz="0" w:space="0" w:color="auto"/>
      </w:divBdr>
    </w:div>
    <w:div w:id="1557231840">
      <w:bodyDiv w:val="1"/>
      <w:marLeft w:val="0"/>
      <w:marRight w:val="0"/>
      <w:marTop w:val="0"/>
      <w:marBottom w:val="0"/>
      <w:divBdr>
        <w:top w:val="none" w:sz="0" w:space="0" w:color="auto"/>
        <w:left w:val="none" w:sz="0" w:space="0" w:color="auto"/>
        <w:bottom w:val="none" w:sz="0" w:space="0" w:color="auto"/>
        <w:right w:val="none" w:sz="0" w:space="0" w:color="auto"/>
      </w:divBdr>
    </w:div>
    <w:div w:id="1586770258">
      <w:bodyDiv w:val="1"/>
      <w:marLeft w:val="0"/>
      <w:marRight w:val="0"/>
      <w:marTop w:val="0"/>
      <w:marBottom w:val="0"/>
      <w:divBdr>
        <w:top w:val="none" w:sz="0" w:space="0" w:color="auto"/>
        <w:left w:val="none" w:sz="0" w:space="0" w:color="auto"/>
        <w:bottom w:val="none" w:sz="0" w:space="0" w:color="auto"/>
        <w:right w:val="none" w:sz="0" w:space="0" w:color="auto"/>
      </w:divBdr>
    </w:div>
    <w:div w:id="1644040584">
      <w:bodyDiv w:val="1"/>
      <w:marLeft w:val="0"/>
      <w:marRight w:val="0"/>
      <w:marTop w:val="0"/>
      <w:marBottom w:val="0"/>
      <w:divBdr>
        <w:top w:val="none" w:sz="0" w:space="0" w:color="auto"/>
        <w:left w:val="none" w:sz="0" w:space="0" w:color="auto"/>
        <w:bottom w:val="none" w:sz="0" w:space="0" w:color="auto"/>
        <w:right w:val="none" w:sz="0" w:space="0" w:color="auto"/>
      </w:divBdr>
    </w:div>
    <w:div w:id="1690645545">
      <w:bodyDiv w:val="1"/>
      <w:marLeft w:val="0"/>
      <w:marRight w:val="0"/>
      <w:marTop w:val="0"/>
      <w:marBottom w:val="0"/>
      <w:divBdr>
        <w:top w:val="none" w:sz="0" w:space="0" w:color="auto"/>
        <w:left w:val="none" w:sz="0" w:space="0" w:color="auto"/>
        <w:bottom w:val="none" w:sz="0" w:space="0" w:color="auto"/>
        <w:right w:val="none" w:sz="0" w:space="0" w:color="auto"/>
      </w:divBdr>
    </w:div>
    <w:div w:id="1725635703">
      <w:bodyDiv w:val="1"/>
      <w:marLeft w:val="0"/>
      <w:marRight w:val="0"/>
      <w:marTop w:val="0"/>
      <w:marBottom w:val="0"/>
      <w:divBdr>
        <w:top w:val="none" w:sz="0" w:space="0" w:color="auto"/>
        <w:left w:val="none" w:sz="0" w:space="0" w:color="auto"/>
        <w:bottom w:val="none" w:sz="0" w:space="0" w:color="auto"/>
        <w:right w:val="none" w:sz="0" w:space="0" w:color="auto"/>
      </w:divBdr>
    </w:div>
    <w:div w:id="1725833102">
      <w:bodyDiv w:val="1"/>
      <w:marLeft w:val="0"/>
      <w:marRight w:val="0"/>
      <w:marTop w:val="0"/>
      <w:marBottom w:val="0"/>
      <w:divBdr>
        <w:top w:val="none" w:sz="0" w:space="0" w:color="auto"/>
        <w:left w:val="none" w:sz="0" w:space="0" w:color="auto"/>
        <w:bottom w:val="none" w:sz="0" w:space="0" w:color="auto"/>
        <w:right w:val="none" w:sz="0" w:space="0" w:color="auto"/>
      </w:divBdr>
    </w:div>
    <w:div w:id="1727758246">
      <w:bodyDiv w:val="1"/>
      <w:marLeft w:val="0"/>
      <w:marRight w:val="0"/>
      <w:marTop w:val="0"/>
      <w:marBottom w:val="0"/>
      <w:divBdr>
        <w:top w:val="none" w:sz="0" w:space="0" w:color="auto"/>
        <w:left w:val="none" w:sz="0" w:space="0" w:color="auto"/>
        <w:bottom w:val="none" w:sz="0" w:space="0" w:color="auto"/>
        <w:right w:val="none" w:sz="0" w:space="0" w:color="auto"/>
      </w:divBdr>
    </w:div>
    <w:div w:id="1745298580">
      <w:bodyDiv w:val="1"/>
      <w:marLeft w:val="0"/>
      <w:marRight w:val="0"/>
      <w:marTop w:val="0"/>
      <w:marBottom w:val="0"/>
      <w:divBdr>
        <w:top w:val="none" w:sz="0" w:space="0" w:color="auto"/>
        <w:left w:val="none" w:sz="0" w:space="0" w:color="auto"/>
        <w:bottom w:val="none" w:sz="0" w:space="0" w:color="auto"/>
        <w:right w:val="none" w:sz="0" w:space="0" w:color="auto"/>
      </w:divBdr>
    </w:div>
    <w:div w:id="1746298404">
      <w:bodyDiv w:val="1"/>
      <w:marLeft w:val="0"/>
      <w:marRight w:val="0"/>
      <w:marTop w:val="0"/>
      <w:marBottom w:val="0"/>
      <w:divBdr>
        <w:top w:val="none" w:sz="0" w:space="0" w:color="auto"/>
        <w:left w:val="none" w:sz="0" w:space="0" w:color="auto"/>
        <w:bottom w:val="none" w:sz="0" w:space="0" w:color="auto"/>
        <w:right w:val="none" w:sz="0" w:space="0" w:color="auto"/>
      </w:divBdr>
    </w:div>
    <w:div w:id="1747150195">
      <w:bodyDiv w:val="1"/>
      <w:marLeft w:val="0"/>
      <w:marRight w:val="0"/>
      <w:marTop w:val="0"/>
      <w:marBottom w:val="0"/>
      <w:divBdr>
        <w:top w:val="none" w:sz="0" w:space="0" w:color="auto"/>
        <w:left w:val="none" w:sz="0" w:space="0" w:color="auto"/>
        <w:bottom w:val="none" w:sz="0" w:space="0" w:color="auto"/>
        <w:right w:val="none" w:sz="0" w:space="0" w:color="auto"/>
      </w:divBdr>
    </w:div>
    <w:div w:id="1792237545">
      <w:bodyDiv w:val="1"/>
      <w:marLeft w:val="0"/>
      <w:marRight w:val="0"/>
      <w:marTop w:val="0"/>
      <w:marBottom w:val="0"/>
      <w:divBdr>
        <w:top w:val="none" w:sz="0" w:space="0" w:color="auto"/>
        <w:left w:val="none" w:sz="0" w:space="0" w:color="auto"/>
        <w:bottom w:val="none" w:sz="0" w:space="0" w:color="auto"/>
        <w:right w:val="none" w:sz="0" w:space="0" w:color="auto"/>
      </w:divBdr>
    </w:div>
    <w:div w:id="1828980645">
      <w:bodyDiv w:val="1"/>
      <w:marLeft w:val="0"/>
      <w:marRight w:val="0"/>
      <w:marTop w:val="0"/>
      <w:marBottom w:val="0"/>
      <w:divBdr>
        <w:top w:val="none" w:sz="0" w:space="0" w:color="auto"/>
        <w:left w:val="none" w:sz="0" w:space="0" w:color="auto"/>
        <w:bottom w:val="none" w:sz="0" w:space="0" w:color="auto"/>
        <w:right w:val="none" w:sz="0" w:space="0" w:color="auto"/>
      </w:divBdr>
    </w:div>
    <w:div w:id="1833059288">
      <w:bodyDiv w:val="1"/>
      <w:marLeft w:val="0"/>
      <w:marRight w:val="0"/>
      <w:marTop w:val="0"/>
      <w:marBottom w:val="0"/>
      <w:divBdr>
        <w:top w:val="none" w:sz="0" w:space="0" w:color="auto"/>
        <w:left w:val="none" w:sz="0" w:space="0" w:color="auto"/>
        <w:bottom w:val="none" w:sz="0" w:space="0" w:color="auto"/>
        <w:right w:val="none" w:sz="0" w:space="0" w:color="auto"/>
      </w:divBdr>
    </w:div>
    <w:div w:id="1833637713">
      <w:bodyDiv w:val="1"/>
      <w:marLeft w:val="0"/>
      <w:marRight w:val="0"/>
      <w:marTop w:val="0"/>
      <w:marBottom w:val="0"/>
      <w:divBdr>
        <w:top w:val="none" w:sz="0" w:space="0" w:color="auto"/>
        <w:left w:val="none" w:sz="0" w:space="0" w:color="auto"/>
        <w:bottom w:val="none" w:sz="0" w:space="0" w:color="auto"/>
        <w:right w:val="none" w:sz="0" w:space="0" w:color="auto"/>
      </w:divBdr>
    </w:div>
    <w:div w:id="1837453046">
      <w:bodyDiv w:val="1"/>
      <w:marLeft w:val="0"/>
      <w:marRight w:val="0"/>
      <w:marTop w:val="0"/>
      <w:marBottom w:val="0"/>
      <w:divBdr>
        <w:top w:val="none" w:sz="0" w:space="0" w:color="auto"/>
        <w:left w:val="none" w:sz="0" w:space="0" w:color="auto"/>
        <w:bottom w:val="none" w:sz="0" w:space="0" w:color="auto"/>
        <w:right w:val="none" w:sz="0" w:space="0" w:color="auto"/>
      </w:divBdr>
    </w:div>
    <w:div w:id="1842311369">
      <w:bodyDiv w:val="1"/>
      <w:marLeft w:val="0"/>
      <w:marRight w:val="0"/>
      <w:marTop w:val="0"/>
      <w:marBottom w:val="0"/>
      <w:divBdr>
        <w:top w:val="none" w:sz="0" w:space="0" w:color="auto"/>
        <w:left w:val="none" w:sz="0" w:space="0" w:color="auto"/>
        <w:bottom w:val="none" w:sz="0" w:space="0" w:color="auto"/>
        <w:right w:val="none" w:sz="0" w:space="0" w:color="auto"/>
      </w:divBdr>
    </w:div>
    <w:div w:id="1854538653">
      <w:bodyDiv w:val="1"/>
      <w:marLeft w:val="0"/>
      <w:marRight w:val="0"/>
      <w:marTop w:val="0"/>
      <w:marBottom w:val="0"/>
      <w:divBdr>
        <w:top w:val="none" w:sz="0" w:space="0" w:color="auto"/>
        <w:left w:val="none" w:sz="0" w:space="0" w:color="auto"/>
        <w:bottom w:val="none" w:sz="0" w:space="0" w:color="auto"/>
        <w:right w:val="none" w:sz="0" w:space="0" w:color="auto"/>
      </w:divBdr>
    </w:div>
    <w:div w:id="1861552365">
      <w:bodyDiv w:val="1"/>
      <w:marLeft w:val="0"/>
      <w:marRight w:val="0"/>
      <w:marTop w:val="0"/>
      <w:marBottom w:val="0"/>
      <w:divBdr>
        <w:top w:val="none" w:sz="0" w:space="0" w:color="auto"/>
        <w:left w:val="none" w:sz="0" w:space="0" w:color="auto"/>
        <w:bottom w:val="none" w:sz="0" w:space="0" w:color="auto"/>
        <w:right w:val="none" w:sz="0" w:space="0" w:color="auto"/>
      </w:divBdr>
    </w:div>
    <w:div w:id="1861894173">
      <w:bodyDiv w:val="1"/>
      <w:marLeft w:val="0"/>
      <w:marRight w:val="0"/>
      <w:marTop w:val="0"/>
      <w:marBottom w:val="0"/>
      <w:divBdr>
        <w:top w:val="none" w:sz="0" w:space="0" w:color="auto"/>
        <w:left w:val="none" w:sz="0" w:space="0" w:color="auto"/>
        <w:bottom w:val="none" w:sz="0" w:space="0" w:color="auto"/>
        <w:right w:val="none" w:sz="0" w:space="0" w:color="auto"/>
      </w:divBdr>
    </w:div>
    <w:div w:id="1865820286">
      <w:bodyDiv w:val="1"/>
      <w:marLeft w:val="0"/>
      <w:marRight w:val="0"/>
      <w:marTop w:val="0"/>
      <w:marBottom w:val="0"/>
      <w:divBdr>
        <w:top w:val="none" w:sz="0" w:space="0" w:color="auto"/>
        <w:left w:val="none" w:sz="0" w:space="0" w:color="auto"/>
        <w:bottom w:val="none" w:sz="0" w:space="0" w:color="auto"/>
        <w:right w:val="none" w:sz="0" w:space="0" w:color="auto"/>
      </w:divBdr>
    </w:div>
    <w:div w:id="1966306332">
      <w:bodyDiv w:val="1"/>
      <w:marLeft w:val="0"/>
      <w:marRight w:val="0"/>
      <w:marTop w:val="0"/>
      <w:marBottom w:val="0"/>
      <w:divBdr>
        <w:top w:val="none" w:sz="0" w:space="0" w:color="auto"/>
        <w:left w:val="none" w:sz="0" w:space="0" w:color="auto"/>
        <w:bottom w:val="none" w:sz="0" w:space="0" w:color="auto"/>
        <w:right w:val="none" w:sz="0" w:space="0" w:color="auto"/>
      </w:divBdr>
    </w:div>
    <w:div w:id="1988700386">
      <w:bodyDiv w:val="1"/>
      <w:marLeft w:val="0"/>
      <w:marRight w:val="0"/>
      <w:marTop w:val="0"/>
      <w:marBottom w:val="0"/>
      <w:divBdr>
        <w:top w:val="none" w:sz="0" w:space="0" w:color="auto"/>
        <w:left w:val="none" w:sz="0" w:space="0" w:color="auto"/>
        <w:bottom w:val="none" w:sz="0" w:space="0" w:color="auto"/>
        <w:right w:val="none" w:sz="0" w:space="0" w:color="auto"/>
      </w:divBdr>
    </w:div>
    <w:div w:id="2100054907">
      <w:bodyDiv w:val="1"/>
      <w:marLeft w:val="0"/>
      <w:marRight w:val="0"/>
      <w:marTop w:val="0"/>
      <w:marBottom w:val="0"/>
      <w:divBdr>
        <w:top w:val="none" w:sz="0" w:space="0" w:color="auto"/>
        <w:left w:val="none" w:sz="0" w:space="0" w:color="auto"/>
        <w:bottom w:val="none" w:sz="0" w:space="0" w:color="auto"/>
        <w:right w:val="none" w:sz="0" w:space="0" w:color="auto"/>
      </w:divBdr>
    </w:div>
    <w:div w:id="2122872800">
      <w:bodyDiv w:val="1"/>
      <w:marLeft w:val="0"/>
      <w:marRight w:val="0"/>
      <w:marTop w:val="0"/>
      <w:marBottom w:val="0"/>
      <w:divBdr>
        <w:top w:val="none" w:sz="0" w:space="0" w:color="auto"/>
        <w:left w:val="none" w:sz="0" w:space="0" w:color="auto"/>
        <w:bottom w:val="none" w:sz="0" w:space="0" w:color="auto"/>
        <w:right w:val="none" w:sz="0" w:space="0" w:color="auto"/>
      </w:divBdr>
    </w:div>
    <w:div w:id="214153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20tripathi\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712C00-B0BD-46C9-A0B5-BFA2E7E9A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1725</TotalTime>
  <Pages>24</Pages>
  <Words>4156</Words>
  <Characters>23691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tripathi</dc:creator>
  <cp:keywords/>
  <dc:description/>
  <cp:lastModifiedBy>dev tripathi</cp:lastModifiedBy>
  <cp:revision>14</cp:revision>
  <cp:lastPrinted>2021-04-04T10:58:00Z</cp:lastPrinted>
  <dcterms:created xsi:type="dcterms:W3CDTF">2021-04-02T13:00:00Z</dcterms:created>
  <dcterms:modified xsi:type="dcterms:W3CDTF">2021-04-08T03:54:00Z</dcterms:modified>
  <cp:category/>
</cp:coreProperties>
</file>