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PlainTable4"/>
        <w:tblpPr w:leftFromText="180" w:rightFromText="180" w:vertAnchor="text" w:horzAnchor="margin" w:tblpY="-669"/>
        <w:tblW w:w="9531" w:type="dxa"/>
        <w:tblLook w:val="04A0" w:firstRow="1" w:lastRow="0" w:firstColumn="1" w:lastColumn="0" w:noHBand="0" w:noVBand="1"/>
      </w:tblPr>
      <w:tblGrid>
        <w:gridCol w:w="9543"/>
      </w:tblGrid>
      <w:tr w:rsidR="00CB4A4D" w:rsidTr="00AA0BA1">
        <w:trPr>
          <w:cnfStyle w:val="100000000000" w:firstRow="1" w:lastRow="0" w:firstColumn="0" w:lastColumn="0" w:oddVBand="0" w:evenVBand="0" w:oddHBand="0"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9531" w:type="dxa"/>
            <w:shd w:val="clear" w:color="auto" w:fill="auto"/>
          </w:tcPr>
          <w:p w:rsidR="00CB4A4D" w:rsidRPr="00616989" w:rsidRDefault="00CB4A4D" w:rsidP="00CB4A4D">
            <w:pPr>
              <w:spacing w:after="200"/>
              <w:rPr>
                <w:smallCaps/>
              </w:rPr>
            </w:pPr>
            <w:r w:rsidRPr="00616989">
              <w:rPr>
                <w:smallCaps/>
                <w:noProof/>
              </w:rPr>
              <mc:AlternateContent>
                <mc:Choice Requires="wps">
                  <w:drawing>
                    <wp:inline distT="0" distB="0" distL="0" distR="0" wp14:anchorId="73170F8E" wp14:editId="56BCB804">
                      <wp:extent cx="5923128" cy="416257"/>
                      <wp:effectExtent l="0" t="0" r="0" b="3175"/>
                      <wp:docPr id="16" name="Text Box 16"/>
                      <wp:cNvGraphicFramePr/>
                      <a:graphic xmlns:a="http://schemas.openxmlformats.org/drawingml/2006/main">
                        <a:graphicData uri="http://schemas.microsoft.com/office/word/2010/wordprocessingShape">
                          <wps:wsp>
                            <wps:cNvSpPr txBox="1"/>
                            <wps:spPr>
                              <a:xfrm>
                                <a:off x="0" y="0"/>
                                <a:ext cx="5923128" cy="4162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C5AEF" w:rsidRPr="00CB4A4D" w:rsidRDefault="005C5AEF" w:rsidP="00626D8A">
                                  <w:pPr>
                                    <w:pStyle w:val="Subtitle"/>
                                    <w:jc w:val="center"/>
                                    <w:rPr>
                                      <w:color w:val="FFFFFF" w:themeColor="background1"/>
                                    </w:rPr>
                                  </w:pPr>
                                  <w:r>
                                    <w:rPr>
                                      <w:color w:val="FFFFFF" w:themeColor="background1"/>
                                    </w:rPr>
                                    <w:t>April 2</w:t>
                                  </w:r>
                                  <w:r w:rsidR="00AA0BA1">
                                    <w:rPr>
                                      <w:color w:val="FFFFFF" w:themeColor="background1"/>
                                    </w:rPr>
                                    <w:t xml:space="preserve">021 | </w:t>
                                  </w:r>
                                  <w:r w:rsidR="00E26263" w:rsidRPr="00E26263">
                                    <w:rPr>
                                      <w:color w:val="FFFFFF" w:themeColor="background1"/>
                                    </w:rPr>
                                    <w:t>PG-DSBA-Online</w:t>
                                  </w:r>
                                </w:p>
                                <w:p w:rsidR="005C5AEF" w:rsidRPr="00CB4A4D" w:rsidRDefault="005C5AEF" w:rsidP="00CB4A4D">
                                  <w:pPr>
                                    <w:pStyle w:val="Subtitle"/>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3170F8E" id="_x0000_t202" coordsize="21600,21600" o:spt="202" path="m,l,21600r21600,l21600,xe">
                      <v:stroke joinstyle="miter"/>
                      <v:path gradientshapeok="t" o:connecttype="rect"/>
                    </v:shapetype>
                    <v:shape id="Text Box 16" o:spid="_x0000_s1026" type="#_x0000_t202" style="width:466.4pt;height:3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" filled="f" stroked="f">
                      <v:textbox>
                        <w:txbxContent>
                          <w:p w:rsidR="005C5AEF" w:rsidRPr="00CB4A4D" w:rsidRDefault="005C5AEF" w:rsidP="00626D8A">
                            <w:pPr>
                              <w:pStyle w:val="Subtitle"/>
                              <w:jc w:val="center"/>
                              <w:rPr>
                                <w:color w:val="FFFFFF" w:themeColor="background1"/>
                              </w:rPr>
                            </w:pPr>
                            <w:r>
                              <w:rPr>
                                <w:color w:val="FFFFFF" w:themeColor="background1"/>
                              </w:rPr>
                              <w:t>April 2</w:t>
                            </w:r>
                            <w:r w:rsidR="00AA0BA1">
                              <w:rPr>
                                <w:color w:val="FFFFFF" w:themeColor="background1"/>
                              </w:rPr>
                              <w:t xml:space="preserve">021 | </w:t>
                            </w:r>
                            <w:r w:rsidR="00E26263" w:rsidRPr="00E26263">
                              <w:rPr>
                                <w:color w:val="FFFFFF" w:themeColor="background1"/>
                              </w:rPr>
                              <w:t>PG-DSBA-Online</w:t>
                            </w:r>
                          </w:p>
                          <w:p w:rsidR="005C5AEF" w:rsidRPr="00CB4A4D" w:rsidRDefault="005C5AEF" w:rsidP="00CB4A4D">
                            <w:pPr>
                              <w:pStyle w:val="Subtitle"/>
                              <w:rPr>
                                <w:color w:val="FFFFFF" w:themeColor="background1"/>
                              </w:rPr>
                            </w:pPr>
                          </w:p>
                        </w:txbxContent>
                      </v:textbox>
                      <w10:anchorlock/>
                    </v:shape>
                  </w:pict>
                </mc:Fallback>
              </mc:AlternateContent>
            </w:r>
          </w:p>
        </w:tc>
      </w:tr>
    </w:tbl>
    <w:sdt>
      <w:sdtPr>
        <w:id w:val="805429490"/>
        <w:docPartObj>
          <w:docPartGallery w:val="Cover Pages"/>
          <w:docPartUnique/>
        </w:docPartObj>
      </w:sdtPr>
      <w:sdtEndPr/>
      <w:sdtContent>
        <w:p w:rsidR="00FD71E8" w:rsidRDefault="00D1555B" w:rsidP="00CD0D51">
          <w:pPr>
            <w:pStyle w:val="NoSpacing"/>
          </w:pPr>
          <w:r>
            <w:rPr>
              <w:noProof/>
            </w:rPr>
            <w:drawing>
              <wp:anchor distT="0" distB="0" distL="114300" distR="114300" simplePos="0" relativeHeight="251658240" behindDoc="1" locked="0" layoutInCell="1" allowOverlap="1" wp14:anchorId="20EC4DFE" wp14:editId="2478C944">
                <wp:simplePos x="0" y="0"/>
                <wp:positionH relativeFrom="page">
                  <wp:align>left</wp:align>
                </wp:positionH>
                <wp:positionV relativeFrom="paragraph">
                  <wp:posOffset>-361666</wp:posOffset>
                </wp:positionV>
                <wp:extent cx="7776210" cy="5984544"/>
                <wp:effectExtent l="0" t="0" r="0" b="0"/>
                <wp:wrapNone/>
                <wp:docPr id="6" name="Picture 6" descr="table hands report" title="table hands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for report.jpg"/>
                        <pic:cNvPicPr/>
                      </pic:nvPicPr>
                      <pic:blipFill>
                        <a:blip r:embed="rId9">
                          <a:extLst>
                            <a:ext uri="{28A0092B-C50C-407E-A947-70E740481C1C}">
                              <a14:useLocalDpi xmlns:a14="http://schemas.microsoft.com/office/drawing/2010/main" val="0"/>
                            </a:ext>
                          </a:extLst>
                        </a:blip>
                        <a:stretch>
                          <a:fillRect/>
                        </a:stretch>
                      </pic:blipFill>
                      <pic:spPr>
                        <a:xfrm>
                          <a:off x="0" y="0"/>
                          <a:ext cx="7782667" cy="5989513"/>
                        </a:xfrm>
                        <a:prstGeom prst="rect">
                          <a:avLst/>
                        </a:prstGeom>
                      </pic:spPr>
                    </pic:pic>
                  </a:graphicData>
                </a:graphic>
                <wp14:sizeRelH relativeFrom="margin">
                  <wp14:pctWidth>0</wp14:pctWidth>
                </wp14:sizeRelH>
                <wp14:sizeRelV relativeFrom="margin">
                  <wp14:pctHeight>0</wp14:pctHeight>
                </wp14:sizeRelV>
              </wp:anchor>
            </w:drawing>
          </w:r>
          <w:r w:rsidR="00CB4A4D">
            <w:rPr>
              <w:noProof/>
            </w:rPr>
            <mc:AlternateContent>
              <mc:Choice Requires="wps">
                <w:drawing>
                  <wp:anchor distT="0" distB="0" distL="114300" distR="114300" simplePos="0" relativeHeight="251660288" behindDoc="1" locked="0" layoutInCell="1" allowOverlap="1" wp14:anchorId="48CDEDD3" wp14:editId="1F29935E">
                    <wp:simplePos x="0" y="0"/>
                    <wp:positionH relativeFrom="column">
                      <wp:posOffset>-898634</wp:posOffset>
                    </wp:positionH>
                    <wp:positionV relativeFrom="paragraph">
                      <wp:posOffset>-961696</wp:posOffset>
                    </wp:positionV>
                    <wp:extent cx="7776210" cy="1119352"/>
                    <wp:effectExtent l="0" t="0" r="0" b="5080"/>
                    <wp:wrapNone/>
                    <wp:docPr id="10" name="Rectangle 10" descr="rectangle"/>
                    <wp:cNvGraphicFramePr/>
                    <a:graphic xmlns:a="http://schemas.openxmlformats.org/drawingml/2006/main">
                      <a:graphicData uri="http://schemas.microsoft.com/office/word/2010/wordprocessingShape">
                        <wps:wsp>
                          <wps:cNvSpPr/>
                          <wps:spPr>
                            <a:xfrm>
                              <a:off x="0" y="0"/>
                              <a:ext cx="7776210" cy="11193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4C586C" id="Rectangle 10" o:spid="_x0000_s1026" alt="rectangle" style="position:absolute;margin-left:-70.75pt;margin-top:-75.7pt;width:612.3pt;height:88.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" fillcolor="#008890 [3204]" stroked="f" strokeweight="1pt"/>
                </w:pict>
              </mc:Fallback>
            </mc:AlternateContent>
          </w:r>
        </w:p>
        <w:p w:rsidR="00D1555B" w:rsidRDefault="00D1555B" w:rsidP="00D1555B"/>
        <w:p w:rsidR="00D1555B" w:rsidRDefault="00D1555B" w:rsidP="00D1555B"/>
        <w:p w:rsidR="00D1555B" w:rsidRDefault="00D1555B" w:rsidP="00D1555B"/>
        <w:p w:rsidR="00D1555B" w:rsidRDefault="00D1555B" w:rsidP="00D1555B"/>
        <w:p w:rsidR="00D1555B" w:rsidRDefault="00D1555B" w:rsidP="00D1555B"/>
        <w:p w:rsidR="00D1555B" w:rsidRDefault="00D1555B" w:rsidP="00D1555B"/>
        <w:p w:rsidR="00D1555B" w:rsidRDefault="00D1555B" w:rsidP="00D1555B"/>
        <w:p w:rsidR="00D1555B" w:rsidRDefault="00D1555B" w:rsidP="00D1555B"/>
        <w:p w:rsidR="00D1555B" w:rsidRDefault="00D1555B" w:rsidP="00D1555B"/>
        <w:p w:rsidR="00D1555B" w:rsidRDefault="00D1555B" w:rsidP="00D1555B"/>
        <w:p w:rsidR="00D1555B" w:rsidRDefault="00D1555B" w:rsidP="00D1555B"/>
        <w:tbl>
          <w:tblPr>
            <w:tblStyle w:val="TableGrid"/>
            <w:tblpPr w:leftFromText="180" w:rightFromText="180" w:vertAnchor="text" w:horzAnchor="margin" w:tblpY="3769"/>
            <w:tblW w:w="9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6"/>
          </w:tblGrid>
          <w:tr w:rsidR="00E26263" w:rsidRPr="00E26263" w:rsidTr="00E26263">
            <w:trPr>
              <w:trHeight w:val="1257"/>
            </w:trPr>
            <w:tc>
              <w:tcPr>
                <w:tcW w:w="9456" w:type="dxa"/>
                <w:shd w:val="clear" w:color="auto" w:fill="auto"/>
                <w:vAlign w:val="center"/>
              </w:tcPr>
              <w:p w:rsidR="00E26263" w:rsidRPr="00E26263" w:rsidRDefault="00E26263" w:rsidP="00E26263">
                <w:pPr>
                  <w:pStyle w:val="Heading1"/>
                  <w:jc w:val="center"/>
                  <w:outlineLvl w:val="0"/>
                  <w:rPr>
                    <w:color w:val="FFFFFF" w:themeColor="background1"/>
                  </w:rPr>
                </w:pPr>
                <w:r w:rsidRPr="00E26263">
                  <w:rPr>
                    <w:color w:val="FFFFFF" w:themeColor="background1"/>
                    <w:sz w:val="72"/>
                  </w:rPr>
                  <w:t xml:space="preserve">SMDM PROJECT REPORT </w:t>
                </w:r>
              </w:p>
            </w:tc>
          </w:tr>
          <w:tr w:rsidR="00E26263" w:rsidRPr="00E26263" w:rsidTr="00E26263">
            <w:trPr>
              <w:trHeight w:val="848"/>
            </w:trPr>
            <w:tc>
              <w:tcPr>
                <w:tcW w:w="9456" w:type="dxa"/>
                <w:shd w:val="clear" w:color="auto" w:fill="auto"/>
                <w:vAlign w:val="center"/>
              </w:tcPr>
              <w:p w:rsidR="00E26263" w:rsidRPr="00E26263" w:rsidRDefault="00E26263" w:rsidP="00E26263">
                <w:pPr>
                  <w:pStyle w:val="Heading1"/>
                  <w:jc w:val="center"/>
                  <w:outlineLvl w:val="0"/>
                  <w:rPr>
                    <w:color w:val="FFFFFF" w:themeColor="background1"/>
                    <w:sz w:val="44"/>
                  </w:rPr>
                </w:pPr>
                <w:r w:rsidRPr="00E26263">
                  <w:rPr>
                    <w:color w:val="FFFFFF" w:themeColor="background1"/>
                    <w:sz w:val="52"/>
                  </w:rPr>
                  <w:t>Submitted By: Dev Tripathi</w:t>
                </w:r>
              </w:p>
            </w:tc>
          </w:tr>
        </w:tbl>
        <w:p w:rsidR="00D1555B" w:rsidRDefault="00E26263" w:rsidP="00D1555B">
          <w:r>
            <w:rPr>
              <w:noProof/>
            </w:rPr>
            <mc:AlternateContent>
              <mc:Choice Requires="wps">
                <w:drawing>
                  <wp:anchor distT="0" distB="0" distL="114300" distR="114300" simplePos="0" relativeHeight="251657215" behindDoc="1" locked="0" layoutInCell="1" allowOverlap="1" wp14:anchorId="19073D37" wp14:editId="45C42612">
                    <wp:simplePos x="0" y="0"/>
                    <wp:positionH relativeFrom="page">
                      <wp:align>right</wp:align>
                    </wp:positionH>
                    <wp:positionV relativeFrom="paragraph">
                      <wp:posOffset>1668420</wp:posOffset>
                    </wp:positionV>
                    <wp:extent cx="7776210" cy="3507313"/>
                    <wp:effectExtent l="0" t="0" r="0" b="0"/>
                    <wp:wrapNone/>
                    <wp:docPr id="8" name="Rectangle 8" descr="rectangle"/>
                    <wp:cNvGraphicFramePr/>
                    <a:graphic xmlns:a="http://schemas.openxmlformats.org/drawingml/2006/main">
                      <a:graphicData uri="http://schemas.microsoft.com/office/word/2010/wordprocessingShape">
                        <wps:wsp>
                          <wps:cNvSpPr/>
                          <wps:spPr>
                            <a:xfrm>
                              <a:off x="0" y="0"/>
                              <a:ext cx="7776210" cy="3507313"/>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74ED57" id="Rectangle 8" o:spid="_x0000_s1026" alt="rectangle" style="position:absolute;margin-left:561.1pt;margin-top:131.35pt;width:612.3pt;height:276.15pt;z-index:-251659265;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" fillcolor="#404040 [2429]" stroked="f" strokeweight="1pt">
                    <w10:wrap anchorx="page"/>
                  </v:rect>
                </w:pict>
              </mc:Fallback>
            </mc:AlternateContent>
          </w:r>
          <w:r>
            <w:rPr>
              <w:noProof/>
            </w:rPr>
            <w:t xml:space="preserve">  </w:t>
          </w:r>
        </w:p>
        <w:p w:rsidR="00D1555B" w:rsidRDefault="00D1555B" w:rsidP="00D1555B">
          <w:pPr>
            <w:sectPr w:rsidR="00D1555B" w:rsidSect="00F60C4D">
              <w:footerReference w:type="default" r:id="rId10"/>
              <w:headerReference w:type="first" r:id="rId11"/>
              <w:pgSz w:w="12240" w:h="15840" w:code="1"/>
              <w:pgMar w:top="1440" w:right="1440" w:bottom="1440" w:left="1440" w:header="720" w:footer="720" w:gutter="0"/>
              <w:pgNumType w:start="0"/>
              <w:cols w:space="360"/>
              <w:titlePg/>
              <w:docGrid w:linePitch="360"/>
            </w:sectPr>
          </w:pPr>
        </w:p>
        <w:p w:rsidR="00CD0D51" w:rsidRPr="00070687" w:rsidRDefault="003D5BE7" w:rsidP="00D1555B">
          <w:pPr>
            <w:pStyle w:val="Heading1"/>
          </w:pPr>
          <w:r w:rsidRPr="00CD0D51">
            <w:lastRenderedPageBreak/>
            <w:t>Contents</w:t>
          </w:r>
        </w:p>
        <w:p w:rsidR="00B74350" w:rsidRPr="00070687" w:rsidRDefault="003D5BE7" w:rsidP="00070687">
          <w:pPr>
            <w:pStyle w:val="Heading2"/>
            <w:rPr>
              <w:u w:val="single"/>
            </w:rPr>
          </w:pPr>
          <w:r w:rsidRPr="00070687">
            <w:rPr>
              <w:u w:val="single"/>
            </w:rPr>
            <w:t>Problem 1:</w:t>
          </w:r>
        </w:p>
        <w:p w:rsidR="00B74350" w:rsidRPr="00CD0D51" w:rsidRDefault="00B74350" w:rsidP="00CD0D51">
          <w:pPr>
            <w:pStyle w:val="Heading3"/>
          </w:pPr>
          <w:r w:rsidRPr="00CD0D51">
            <w:t>Wholesale Customers Analysis</w:t>
          </w:r>
        </w:p>
        <w:p w:rsidR="00CD0D51" w:rsidRPr="00B74350" w:rsidRDefault="00CD0D51" w:rsidP="00CD0D51">
          <w:pPr>
            <w:pStyle w:val="NoSpacing"/>
          </w:pPr>
        </w:p>
        <w:p w:rsidR="00B74350" w:rsidRDefault="00B74350" w:rsidP="00CD0D51">
          <w:pPr>
            <w:pStyle w:val="NoSpacing"/>
            <w:numPr>
              <w:ilvl w:val="1"/>
              <w:numId w:val="16"/>
            </w:numPr>
          </w:pPr>
          <w:r>
            <w:t>Use methods of descriptive statistics to summarize data. Which Region and which Channel spent the most? Which Region and which Channel spent the least?</w:t>
          </w:r>
        </w:p>
        <w:p w:rsidR="00CD0D51" w:rsidRDefault="00CD0D51" w:rsidP="00CD0D51">
          <w:pPr>
            <w:pStyle w:val="NoSpacing"/>
          </w:pPr>
        </w:p>
        <w:p w:rsidR="00B74350" w:rsidRDefault="00B74350" w:rsidP="00CD0D51">
          <w:pPr>
            <w:pStyle w:val="NoSpacing"/>
          </w:pPr>
          <w:r>
            <w:t>1.2</w:t>
          </w:r>
          <w:r w:rsidR="00CD0D51">
            <w:t xml:space="preserve"> </w:t>
          </w:r>
          <w:r>
            <w:t>There are 6 different varieties of items that are considered. Describe and comment/explain all the varieties across Region and Channel? Provide a detailed justification for your answer.</w:t>
          </w:r>
        </w:p>
        <w:p w:rsidR="00B74350" w:rsidRDefault="00B74350" w:rsidP="00CD0D51">
          <w:pPr>
            <w:pStyle w:val="NoSpacing"/>
          </w:pPr>
        </w:p>
        <w:p w:rsidR="00B74350" w:rsidRDefault="00B74350" w:rsidP="00CD0D51">
          <w:pPr>
            <w:pStyle w:val="NoSpacing"/>
          </w:pPr>
          <w:r>
            <w:t xml:space="preserve">1.3 On the basis of a descriptive measure of variability, which item shows the most inconsistent </w:t>
          </w:r>
          <w:r w:rsidR="00CD0D51">
            <w:t>behavior</w:t>
          </w:r>
          <w:r>
            <w:t xml:space="preserve">? Which items show the least inconsistent </w:t>
          </w:r>
          <w:r w:rsidR="00CD0D51">
            <w:t>behavior</w:t>
          </w:r>
          <w:r>
            <w:t>?</w:t>
          </w:r>
        </w:p>
        <w:p w:rsidR="00B74350" w:rsidRDefault="00B74350" w:rsidP="00CD0D51">
          <w:pPr>
            <w:pStyle w:val="NoSpacing"/>
          </w:pPr>
        </w:p>
        <w:p w:rsidR="00B74350" w:rsidRDefault="00CD0D51" w:rsidP="00CD0D51">
          <w:pPr>
            <w:pStyle w:val="NoSpacing"/>
          </w:pPr>
          <w:r>
            <w:t>1.4 Are</w:t>
          </w:r>
          <w:r w:rsidR="00B74350">
            <w:t xml:space="preserve"> there any outliers in the data? Back up your answer with a suitable plot/technique with the help of detailed comments.</w:t>
          </w:r>
        </w:p>
        <w:p w:rsidR="00B74350" w:rsidRDefault="00B74350" w:rsidP="00CD0D51">
          <w:pPr>
            <w:pStyle w:val="NoSpacing"/>
          </w:pPr>
        </w:p>
        <w:p w:rsidR="003D5BE7" w:rsidRPr="003D5BE7" w:rsidRDefault="00B74350" w:rsidP="00CD0D51">
          <w:pPr>
            <w:pStyle w:val="NoSpacing"/>
          </w:pPr>
          <w:r>
            <w:t>1.5 On the basis of your analysis, what are your recommendations for the business? How can your analysis help the business to solve its problem? Answer from the business perspective</w:t>
          </w:r>
        </w:p>
      </w:sdtContent>
    </w:sdt>
    <w:p w:rsidR="000F1DCE" w:rsidRDefault="000F1DCE" w:rsidP="00CD0D51">
      <w:pPr>
        <w:pStyle w:val="NoSpacing"/>
      </w:pPr>
    </w:p>
    <w:p w:rsidR="00CD0D51" w:rsidRDefault="00CD0D51" w:rsidP="00CD0D51">
      <w:pPr>
        <w:pStyle w:val="Heading2"/>
      </w:pPr>
      <w:r w:rsidRPr="00070687">
        <w:rPr>
          <w:u w:val="single"/>
        </w:rPr>
        <w:t>Problem 2</w:t>
      </w:r>
      <w:r>
        <w:t>:</w:t>
      </w:r>
    </w:p>
    <w:p w:rsidR="00CD0D51" w:rsidRDefault="00CD0D51" w:rsidP="00CD0D51">
      <w:pPr>
        <w:pStyle w:val="Heading3"/>
      </w:pPr>
      <w:r>
        <w:t>Survey Data set of Undergrad students at CMSU Analysis</w:t>
      </w:r>
    </w:p>
    <w:p w:rsidR="00CD0D51" w:rsidRDefault="00CD0D51" w:rsidP="00CD0D51">
      <w:pPr>
        <w:pStyle w:val="NoSpacing"/>
      </w:pPr>
    </w:p>
    <w:p w:rsidR="00CD0D51" w:rsidRDefault="00CD0D51" w:rsidP="00CD0D51">
      <w:pPr>
        <w:pStyle w:val="NoSpacing"/>
      </w:pPr>
      <w:r>
        <w:t>2.1. For this data, construct the following contingency table</w:t>
      </w:r>
      <w:r w:rsidR="00D1555B">
        <w:t>s (Keep Gender as row variable)</w:t>
      </w:r>
    </w:p>
    <w:p w:rsidR="00CD0D51" w:rsidRDefault="00D1555B" w:rsidP="00D1555B">
      <w:pPr>
        <w:pStyle w:val="NoSpacing"/>
        <w:ind w:left="720"/>
      </w:pPr>
      <w:r>
        <w:t>2.1.1. Gender and Major</w:t>
      </w:r>
    </w:p>
    <w:p w:rsidR="00CD0D51" w:rsidRDefault="00CD0D51" w:rsidP="00D1555B">
      <w:pPr>
        <w:pStyle w:val="NoSpacing"/>
        <w:ind w:left="720"/>
      </w:pPr>
      <w:r>
        <w:t>2</w:t>
      </w:r>
      <w:r w:rsidR="00D1555B">
        <w:t>.1.2. Gender and Grad Intention</w:t>
      </w:r>
    </w:p>
    <w:p w:rsidR="00CD0D51" w:rsidRDefault="00D1555B" w:rsidP="00D1555B">
      <w:pPr>
        <w:pStyle w:val="NoSpacing"/>
        <w:ind w:left="720"/>
      </w:pPr>
      <w:r>
        <w:t>2.1.3. Gender and Employment</w:t>
      </w:r>
    </w:p>
    <w:p w:rsidR="00CD0D51" w:rsidRDefault="00CD0D51" w:rsidP="00CD0D51">
      <w:pPr>
        <w:pStyle w:val="NoSpacing"/>
        <w:ind w:left="720"/>
      </w:pPr>
      <w:r>
        <w:t>2.1.4. Gender and Computer</w:t>
      </w:r>
    </w:p>
    <w:p w:rsidR="00CD0D51" w:rsidRDefault="00CD0D51" w:rsidP="00CD0D51">
      <w:pPr>
        <w:pStyle w:val="NoSpacing"/>
      </w:pPr>
    </w:p>
    <w:p w:rsidR="00CD0D51" w:rsidRDefault="00CD0D51" w:rsidP="00CD0D51">
      <w:pPr>
        <w:pStyle w:val="NoSpacing"/>
      </w:pPr>
      <w:r>
        <w:t>2.2. Assume that the sample is representative of the population of CMSU. Based on the data, answer the fo</w:t>
      </w:r>
      <w:r w:rsidR="00D1555B">
        <w:t>llowing question:</w:t>
      </w:r>
    </w:p>
    <w:p w:rsidR="00CD0D51" w:rsidRDefault="00CD0D51" w:rsidP="00D1555B">
      <w:pPr>
        <w:pStyle w:val="NoSpacing"/>
        <w:ind w:left="720"/>
      </w:pPr>
      <w:r>
        <w:lastRenderedPageBreak/>
        <w:t>2.2.1. What is the probability that a randomly sele</w:t>
      </w:r>
      <w:r w:rsidR="00D1555B">
        <w:t>cted CMSU student will be male?</w:t>
      </w:r>
    </w:p>
    <w:p w:rsidR="00CD0D51" w:rsidRDefault="00CD0D51" w:rsidP="00CD0D51">
      <w:pPr>
        <w:pStyle w:val="NoSpacing"/>
        <w:ind w:left="720"/>
      </w:pPr>
      <w:r>
        <w:t>2.2.2. What is the probability that a randomly selected CMSU student will be female?</w:t>
      </w:r>
    </w:p>
    <w:p w:rsidR="00CD0D51" w:rsidRDefault="00CD0D51" w:rsidP="00CD0D51">
      <w:pPr>
        <w:pStyle w:val="NoSpacing"/>
      </w:pPr>
    </w:p>
    <w:p w:rsidR="00CD0D51" w:rsidRDefault="00CD0D51" w:rsidP="00D1555B">
      <w:pPr>
        <w:pStyle w:val="NoSpacing"/>
      </w:pPr>
      <w:r>
        <w:t>2.3. Assume that the sample is representative of the population of CMSU. Based on the data,</w:t>
      </w:r>
      <w:r w:rsidR="00D1555B">
        <w:t xml:space="preserve"> answer the following question:</w:t>
      </w:r>
    </w:p>
    <w:p w:rsidR="00CD0D51" w:rsidRDefault="00CD0D51" w:rsidP="00D1555B">
      <w:pPr>
        <w:pStyle w:val="NoSpacing"/>
        <w:ind w:left="720"/>
      </w:pPr>
      <w:r>
        <w:t>2.3.1. Find the conditional probability of different majors a</w:t>
      </w:r>
      <w:r w:rsidR="00D1555B">
        <w:t>mong the male students in CMSU.</w:t>
      </w:r>
    </w:p>
    <w:p w:rsidR="00CD0D51" w:rsidRDefault="00CD0D51" w:rsidP="00CD0D51">
      <w:pPr>
        <w:pStyle w:val="NoSpacing"/>
        <w:ind w:left="720"/>
      </w:pPr>
      <w:r>
        <w:t>2.3.2 Find the conditional probability of different majors among the female students of CMSU.</w:t>
      </w:r>
    </w:p>
    <w:p w:rsidR="00CD0D51" w:rsidRDefault="00CD0D51" w:rsidP="00CD0D51">
      <w:pPr>
        <w:pStyle w:val="NoSpacing"/>
      </w:pPr>
    </w:p>
    <w:p w:rsidR="00CD0D51" w:rsidRDefault="00CD0D51" w:rsidP="00CD0D51">
      <w:pPr>
        <w:pStyle w:val="NoSpacing"/>
      </w:pPr>
      <w:r>
        <w:t>2.4. Assume that the sample is a representative of the population of CMSU. Based on the data,</w:t>
      </w:r>
      <w:r w:rsidR="00D1555B">
        <w:t xml:space="preserve"> answer the following question:</w:t>
      </w:r>
    </w:p>
    <w:p w:rsidR="00CD0D51" w:rsidRDefault="00CD0D51" w:rsidP="00D1555B">
      <w:pPr>
        <w:pStyle w:val="NoSpacing"/>
        <w:ind w:left="720"/>
      </w:pPr>
      <w:r>
        <w:t xml:space="preserve">2.4.1. Find the probability that a randomly chosen student is </w:t>
      </w:r>
      <w:r w:rsidR="00D1555B">
        <w:t>a male and intends to graduate.</w:t>
      </w:r>
    </w:p>
    <w:p w:rsidR="00CD0D51" w:rsidRDefault="00CD0D51" w:rsidP="00CD0D51">
      <w:pPr>
        <w:pStyle w:val="NoSpacing"/>
        <w:ind w:left="720"/>
      </w:pPr>
      <w:r>
        <w:t xml:space="preserve">2.4.2 Find the probability that a randomly selected student is a female and does NOT have a laptop. </w:t>
      </w:r>
    </w:p>
    <w:p w:rsidR="00CD0D51" w:rsidRDefault="00CD0D51" w:rsidP="00CD0D51">
      <w:pPr>
        <w:pStyle w:val="NoSpacing"/>
      </w:pPr>
    </w:p>
    <w:p w:rsidR="00CD0D51" w:rsidRDefault="00CD0D51" w:rsidP="00CD0D51">
      <w:pPr>
        <w:pStyle w:val="NoSpacing"/>
      </w:pPr>
      <w:r>
        <w:t>2.5. Assume that the sample is representative of the population of CMSU. Based on the data,</w:t>
      </w:r>
      <w:r w:rsidR="00D1555B">
        <w:t xml:space="preserve"> answer the following question:</w:t>
      </w:r>
    </w:p>
    <w:p w:rsidR="00CD0D51" w:rsidRDefault="00CD0D51" w:rsidP="00D1555B">
      <w:pPr>
        <w:pStyle w:val="NoSpacing"/>
        <w:ind w:left="720"/>
      </w:pPr>
      <w:r>
        <w:t>2.5.1. Find the probability that a randomly chosen student is either a male</w:t>
      </w:r>
      <w:r w:rsidR="00D1555B">
        <w:t xml:space="preserve"> or has full-time employment?</w:t>
      </w:r>
    </w:p>
    <w:p w:rsidR="00CD0D51" w:rsidRDefault="00CD0D51" w:rsidP="00CD0D51">
      <w:pPr>
        <w:pStyle w:val="NoSpacing"/>
        <w:ind w:left="720"/>
      </w:pPr>
      <w:r>
        <w:t>2.5.2. Find the conditional probability that given a female student is randomly chosen, she is majoring in international business or management.</w:t>
      </w:r>
    </w:p>
    <w:p w:rsidR="00CD0D51" w:rsidRDefault="00CD0D51" w:rsidP="00CD0D51">
      <w:pPr>
        <w:pStyle w:val="NoSpacing"/>
      </w:pPr>
    </w:p>
    <w:p w:rsidR="00CD0D51" w:rsidRDefault="00CD0D51" w:rsidP="00CD0D51">
      <w:pPr>
        <w:pStyle w:val="NoSpacing"/>
      </w:pPr>
      <w:r>
        <w:t>2.6. Construct a contingency table of Gender and Intent to Graduate at 2 levels (Yes/No). The Undecided students are not considered now and the table is a 2x2 table. Do you think the graduate intention and being female are independent events?</w:t>
      </w:r>
    </w:p>
    <w:p w:rsidR="00CD0D51" w:rsidRDefault="00CD0D51" w:rsidP="00CD0D51">
      <w:pPr>
        <w:pStyle w:val="NoSpacing"/>
      </w:pPr>
    </w:p>
    <w:p w:rsidR="00CD0D51" w:rsidRDefault="00CD0D51" w:rsidP="00CD0D51">
      <w:pPr>
        <w:pStyle w:val="NoSpacing"/>
      </w:pPr>
      <w:r>
        <w:t>2.7. Note that there are four numerical (continuous) variables in the data set, GPA, Salary</w:t>
      </w:r>
      <w:r w:rsidR="00D1555B">
        <w:t>, Spending, and Text Messages.</w:t>
      </w:r>
    </w:p>
    <w:p w:rsidR="00CD0D51" w:rsidRDefault="00CD0D51" w:rsidP="00CD0D51">
      <w:pPr>
        <w:pStyle w:val="NoSpacing"/>
      </w:pPr>
      <w:r>
        <w:t>Answer the follow</w:t>
      </w:r>
      <w:r w:rsidR="00D1555B">
        <w:t>ing questions based on the data</w:t>
      </w:r>
    </w:p>
    <w:p w:rsidR="00CD0D51" w:rsidRDefault="00CD0D51" w:rsidP="00D1555B">
      <w:pPr>
        <w:pStyle w:val="NoSpacing"/>
        <w:ind w:left="720"/>
      </w:pPr>
      <w:r>
        <w:t>2.7.1. If a student is chosen randomly, what is the probability t</w:t>
      </w:r>
      <w:r w:rsidR="00D1555B">
        <w:t>hat his/her GPA is less than 3?</w:t>
      </w:r>
    </w:p>
    <w:p w:rsidR="00CD0D51" w:rsidRDefault="00CD0D51" w:rsidP="00CD0D51">
      <w:pPr>
        <w:pStyle w:val="NoSpacing"/>
        <w:ind w:left="720"/>
      </w:pPr>
      <w:r>
        <w:t>2.7.2. Find the conditional probability that a randomly selected male earns 50 or more. Find the conditional probability that a randomly selected female earns 50 or more.</w:t>
      </w:r>
    </w:p>
    <w:p w:rsidR="00CD0D51" w:rsidRDefault="00CD0D51" w:rsidP="00CD0D51">
      <w:pPr>
        <w:pStyle w:val="NoSpacing"/>
      </w:pPr>
    </w:p>
    <w:p w:rsidR="00CD0D51" w:rsidRDefault="00CD0D51" w:rsidP="00CD0D51">
      <w:pPr>
        <w:pStyle w:val="NoSpacing"/>
      </w:pPr>
      <w:r>
        <w:lastRenderedPageBreak/>
        <w:t>2.8. Note that there are four numerical (continuous) variables in the data set, GPA, Salary, Spending, and Text Messages. For each of them comment whether they follow a normal distribution. Write a note summarizing your conclu</w:t>
      </w:r>
      <w:r w:rsidR="00D1555B">
        <w:t>sions for this whole Problem 2.</w:t>
      </w:r>
    </w:p>
    <w:p w:rsidR="00CD0D51" w:rsidRPr="00070687" w:rsidRDefault="00CD0D51" w:rsidP="00070687">
      <w:pPr>
        <w:pStyle w:val="Heading2"/>
        <w:rPr>
          <w:u w:val="single"/>
        </w:rPr>
      </w:pPr>
      <w:r w:rsidRPr="00070687">
        <w:rPr>
          <w:u w:val="single"/>
        </w:rPr>
        <w:t>Problem 3:</w:t>
      </w:r>
    </w:p>
    <w:p w:rsidR="00CD0D51" w:rsidRDefault="00CD0D51" w:rsidP="00CD0D51">
      <w:pPr>
        <w:pStyle w:val="Heading3"/>
      </w:pPr>
      <w:r>
        <w:t>Analysis of Shingles Data set</w:t>
      </w:r>
    </w:p>
    <w:p w:rsidR="00CD0D51" w:rsidRDefault="00CD0D51" w:rsidP="00CD0D51">
      <w:pPr>
        <w:pStyle w:val="NoSpacing"/>
      </w:pPr>
    </w:p>
    <w:p w:rsidR="00CD0D51" w:rsidRDefault="00CD0D51" w:rsidP="00CD0D51">
      <w:pPr>
        <w:pStyle w:val="NoSpacing"/>
      </w:pPr>
      <w:r>
        <w:t>3.1 Do you think there is evidence that means moisture contents in both types of shingles are within the permissible limits? State your conclusions clearly showing all steps.</w:t>
      </w:r>
    </w:p>
    <w:p w:rsidR="00CD0D51" w:rsidRDefault="00CD0D51" w:rsidP="00CD0D51">
      <w:pPr>
        <w:pStyle w:val="NoSpacing"/>
      </w:pPr>
    </w:p>
    <w:p w:rsidR="002536EC" w:rsidRDefault="00CD0D51" w:rsidP="002536EC">
      <w:pPr>
        <w:pStyle w:val="NoSpacing"/>
      </w:pPr>
      <w:r>
        <w:t>3.2 Do you think that the population mean for shingles A and B are equal? Form the hypothesis and conduct the test of the hypothesis. What assumption do you need to check before the test for equality of means is performed?</w:t>
      </w:r>
      <w:r w:rsidR="002536EC" w:rsidRPr="002536EC">
        <w:t xml:space="preserve"> </w:t>
      </w:r>
      <w:r w:rsidR="0040656B">
        <w:t xml:space="preserve"> </w:t>
      </w:r>
    </w:p>
    <w:p w:rsidR="0040656B" w:rsidRDefault="0040656B" w:rsidP="002536EC">
      <w:pPr>
        <w:pStyle w:val="NoSpacing"/>
        <w:sectPr w:rsidR="0040656B" w:rsidSect="00F60C4D">
          <w:pgSz w:w="12240" w:h="15840" w:code="1"/>
          <w:pgMar w:top="1440" w:right="1440" w:bottom="1440" w:left="1440" w:header="720" w:footer="720" w:gutter="0"/>
          <w:pgNumType w:start="0"/>
          <w:cols w:space="360"/>
          <w:titlePg/>
          <w:docGrid w:linePitch="360"/>
        </w:sectPr>
      </w:pPr>
    </w:p>
    <w:p w:rsidR="00DA4C23" w:rsidRPr="00070687" w:rsidRDefault="00DA4C23" w:rsidP="00DA4C23">
      <w:pPr>
        <w:pStyle w:val="Heading2"/>
        <w:rPr>
          <w:u w:val="single"/>
        </w:rPr>
      </w:pPr>
      <w:r w:rsidRPr="00070687">
        <w:rPr>
          <w:u w:val="single"/>
        </w:rPr>
        <w:lastRenderedPageBreak/>
        <w:t>Problem 1:</w:t>
      </w:r>
    </w:p>
    <w:p w:rsidR="00DA4C23" w:rsidRDefault="00DA4C23" w:rsidP="00DA4C23">
      <w:pPr>
        <w:pStyle w:val="Heading3"/>
      </w:pPr>
      <w:r w:rsidRPr="00CD0D51">
        <w:t>Wholesale Customers Analysis</w:t>
      </w:r>
    </w:p>
    <w:p w:rsidR="00D002B6" w:rsidRPr="00D002B6" w:rsidRDefault="00D002B6" w:rsidP="00D002B6"/>
    <w:p w:rsidR="00CD0D51" w:rsidRDefault="00D002B6" w:rsidP="00D002B6">
      <w:r w:rsidRPr="00D002B6">
        <w:t>A wholesale distributor operating in different regions of Portugal has information on annual spending of several items in their stores across dif</w:t>
      </w:r>
      <w:r w:rsidR="00CB05DE">
        <w:t>ferent regions and channels. This</w:t>
      </w:r>
      <w:r w:rsidRPr="00D002B6">
        <w:t xml:space="preserve"> data consists of 440 large retailers’ annual spending on 6 different varieties of products in 3 different regions (Lisbon, Oporto, Other) and across different sales channel (Hotel, Retail).</w:t>
      </w:r>
    </w:p>
    <w:p w:rsidR="00D002B6" w:rsidRDefault="00591B11" w:rsidP="00D002B6">
      <w:r>
        <w:t>Basic information of the dataset</w:t>
      </w:r>
      <w:r w:rsidR="00D002B6">
        <w:t>:</w:t>
      </w:r>
    </w:p>
    <w:tbl>
      <w:tblPr>
        <w:tblStyle w:val="TableGrid"/>
        <w:tblW w:w="9401" w:type="dxa"/>
        <w:jc w:val="center"/>
        <w:tblLook w:val="04A0" w:firstRow="1" w:lastRow="0" w:firstColumn="1" w:lastColumn="0" w:noHBand="0" w:noVBand="1"/>
      </w:tblPr>
      <w:tblGrid>
        <w:gridCol w:w="1215"/>
        <w:gridCol w:w="3183"/>
        <w:gridCol w:w="1683"/>
        <w:gridCol w:w="1660"/>
        <w:gridCol w:w="1660"/>
      </w:tblGrid>
      <w:tr w:rsidR="00591B11" w:rsidRPr="00591B11" w:rsidTr="00591B11">
        <w:trPr>
          <w:trHeight w:val="288"/>
          <w:jc w:val="center"/>
        </w:trPr>
        <w:tc>
          <w:tcPr>
            <w:tcW w:w="1215" w:type="dxa"/>
            <w:shd w:val="clear" w:color="auto" w:fill="E3EB9A" w:themeFill="accent2" w:themeFillTint="99"/>
            <w:noWrap/>
            <w:vAlign w:val="center"/>
            <w:hideMark/>
          </w:tcPr>
          <w:p w:rsidR="00591B11" w:rsidRPr="00591B11" w:rsidRDefault="00591B11" w:rsidP="00591B11">
            <w:pPr>
              <w:jc w:val="center"/>
            </w:pPr>
            <w:r w:rsidRPr="00591B11">
              <w:t>#</w:t>
            </w:r>
          </w:p>
        </w:tc>
        <w:tc>
          <w:tcPr>
            <w:tcW w:w="3183" w:type="dxa"/>
            <w:shd w:val="clear" w:color="auto" w:fill="E3EB9A" w:themeFill="accent2" w:themeFillTint="99"/>
            <w:noWrap/>
            <w:vAlign w:val="center"/>
            <w:hideMark/>
          </w:tcPr>
          <w:p w:rsidR="00591B11" w:rsidRPr="00591B11" w:rsidRDefault="00591B11" w:rsidP="00591B11">
            <w:pPr>
              <w:jc w:val="center"/>
            </w:pPr>
            <w:r w:rsidRPr="00591B11">
              <w:t>Column</w:t>
            </w:r>
          </w:p>
        </w:tc>
        <w:tc>
          <w:tcPr>
            <w:tcW w:w="1683" w:type="dxa"/>
            <w:shd w:val="clear" w:color="auto" w:fill="E3EB9A" w:themeFill="accent2" w:themeFillTint="99"/>
            <w:noWrap/>
            <w:vAlign w:val="center"/>
            <w:hideMark/>
          </w:tcPr>
          <w:p w:rsidR="00591B11" w:rsidRPr="00591B11" w:rsidRDefault="00591B11" w:rsidP="00591B11">
            <w:pPr>
              <w:jc w:val="center"/>
            </w:pPr>
            <w:r w:rsidRPr="00591B11">
              <w:t>Non-Null</w:t>
            </w:r>
          </w:p>
        </w:tc>
        <w:tc>
          <w:tcPr>
            <w:tcW w:w="1660" w:type="dxa"/>
            <w:shd w:val="clear" w:color="auto" w:fill="E3EB9A" w:themeFill="accent2" w:themeFillTint="99"/>
            <w:noWrap/>
            <w:vAlign w:val="center"/>
            <w:hideMark/>
          </w:tcPr>
          <w:p w:rsidR="00591B11" w:rsidRPr="00591B11" w:rsidRDefault="00591B11" w:rsidP="00591B11">
            <w:pPr>
              <w:jc w:val="center"/>
            </w:pPr>
            <w:r w:rsidRPr="00591B11">
              <w:t>Count</w:t>
            </w:r>
          </w:p>
        </w:tc>
        <w:tc>
          <w:tcPr>
            <w:tcW w:w="1660" w:type="dxa"/>
            <w:shd w:val="clear" w:color="auto" w:fill="E3EB9A" w:themeFill="accent2" w:themeFillTint="99"/>
            <w:noWrap/>
            <w:vAlign w:val="center"/>
            <w:hideMark/>
          </w:tcPr>
          <w:p w:rsidR="00591B11" w:rsidRPr="00591B11" w:rsidRDefault="00591B11" w:rsidP="00591B11">
            <w:pPr>
              <w:jc w:val="center"/>
            </w:pPr>
            <w:r w:rsidRPr="00591B11">
              <w:t>D</w:t>
            </w:r>
            <w:r w:rsidR="00E52C02">
              <w:t xml:space="preserve">ata </w:t>
            </w:r>
            <w:r w:rsidRPr="00591B11">
              <w:t>type</w:t>
            </w:r>
          </w:p>
        </w:tc>
      </w:tr>
      <w:tr w:rsidR="00591B11" w:rsidRPr="00591B11" w:rsidTr="002041FA">
        <w:trPr>
          <w:trHeight w:val="288"/>
          <w:jc w:val="center"/>
        </w:trPr>
        <w:tc>
          <w:tcPr>
            <w:tcW w:w="1215" w:type="dxa"/>
            <w:shd w:val="clear" w:color="auto" w:fill="EDF6F7" w:themeFill="accent5" w:themeFillTint="33"/>
            <w:noWrap/>
            <w:vAlign w:val="center"/>
            <w:hideMark/>
          </w:tcPr>
          <w:p w:rsidR="00591B11" w:rsidRPr="00591B11" w:rsidRDefault="00591B11" w:rsidP="00591B11">
            <w:pPr>
              <w:jc w:val="center"/>
            </w:pPr>
            <w:r w:rsidRPr="00591B11">
              <w:t>0</w:t>
            </w:r>
          </w:p>
        </w:tc>
        <w:tc>
          <w:tcPr>
            <w:tcW w:w="3183" w:type="dxa"/>
            <w:noWrap/>
            <w:vAlign w:val="center"/>
            <w:hideMark/>
          </w:tcPr>
          <w:p w:rsidR="00591B11" w:rsidRPr="00591B11" w:rsidRDefault="00591B11" w:rsidP="00591B11">
            <w:pPr>
              <w:jc w:val="center"/>
            </w:pPr>
            <w:r w:rsidRPr="00591B11">
              <w:t>Channel</w:t>
            </w:r>
          </w:p>
        </w:tc>
        <w:tc>
          <w:tcPr>
            <w:tcW w:w="1683" w:type="dxa"/>
            <w:noWrap/>
            <w:vAlign w:val="center"/>
            <w:hideMark/>
          </w:tcPr>
          <w:p w:rsidR="00591B11" w:rsidRPr="00591B11" w:rsidRDefault="00591B11" w:rsidP="00591B11">
            <w:pPr>
              <w:jc w:val="center"/>
            </w:pPr>
            <w:r w:rsidRPr="00591B11">
              <w:t>440</w:t>
            </w:r>
          </w:p>
        </w:tc>
        <w:tc>
          <w:tcPr>
            <w:tcW w:w="1660" w:type="dxa"/>
            <w:noWrap/>
            <w:vAlign w:val="center"/>
            <w:hideMark/>
          </w:tcPr>
          <w:p w:rsidR="00591B11" w:rsidRPr="00591B11" w:rsidRDefault="00591B11" w:rsidP="00591B11">
            <w:pPr>
              <w:jc w:val="center"/>
            </w:pPr>
            <w:r w:rsidRPr="00591B11">
              <w:t>non-null</w:t>
            </w:r>
          </w:p>
        </w:tc>
        <w:tc>
          <w:tcPr>
            <w:tcW w:w="1660" w:type="dxa"/>
            <w:noWrap/>
            <w:vAlign w:val="center"/>
            <w:hideMark/>
          </w:tcPr>
          <w:p w:rsidR="00591B11" w:rsidRPr="00591B11" w:rsidRDefault="00591B11" w:rsidP="00591B11">
            <w:pPr>
              <w:jc w:val="center"/>
            </w:pPr>
            <w:r w:rsidRPr="00591B11">
              <w:t>object</w:t>
            </w:r>
          </w:p>
        </w:tc>
      </w:tr>
      <w:tr w:rsidR="00591B11" w:rsidRPr="00591B11" w:rsidTr="002041FA">
        <w:trPr>
          <w:trHeight w:val="288"/>
          <w:jc w:val="center"/>
        </w:trPr>
        <w:tc>
          <w:tcPr>
            <w:tcW w:w="1215" w:type="dxa"/>
            <w:shd w:val="clear" w:color="auto" w:fill="EDF6F7" w:themeFill="accent5" w:themeFillTint="33"/>
            <w:noWrap/>
            <w:vAlign w:val="center"/>
            <w:hideMark/>
          </w:tcPr>
          <w:p w:rsidR="00591B11" w:rsidRPr="00591B11" w:rsidRDefault="00591B11" w:rsidP="00591B11">
            <w:pPr>
              <w:jc w:val="center"/>
            </w:pPr>
            <w:r w:rsidRPr="00591B11">
              <w:t>1</w:t>
            </w:r>
          </w:p>
        </w:tc>
        <w:tc>
          <w:tcPr>
            <w:tcW w:w="3183" w:type="dxa"/>
            <w:noWrap/>
            <w:vAlign w:val="center"/>
            <w:hideMark/>
          </w:tcPr>
          <w:p w:rsidR="00591B11" w:rsidRPr="00591B11" w:rsidRDefault="00591B11" w:rsidP="00591B11">
            <w:pPr>
              <w:jc w:val="center"/>
            </w:pPr>
            <w:r w:rsidRPr="00591B11">
              <w:t>Region</w:t>
            </w:r>
          </w:p>
        </w:tc>
        <w:tc>
          <w:tcPr>
            <w:tcW w:w="1683" w:type="dxa"/>
            <w:noWrap/>
            <w:vAlign w:val="center"/>
            <w:hideMark/>
          </w:tcPr>
          <w:p w:rsidR="00591B11" w:rsidRPr="00591B11" w:rsidRDefault="00591B11" w:rsidP="00591B11">
            <w:pPr>
              <w:jc w:val="center"/>
            </w:pPr>
            <w:r w:rsidRPr="00591B11">
              <w:t>440</w:t>
            </w:r>
          </w:p>
        </w:tc>
        <w:tc>
          <w:tcPr>
            <w:tcW w:w="1660" w:type="dxa"/>
            <w:noWrap/>
            <w:vAlign w:val="center"/>
            <w:hideMark/>
          </w:tcPr>
          <w:p w:rsidR="00591B11" w:rsidRPr="00591B11" w:rsidRDefault="00591B11" w:rsidP="00591B11">
            <w:pPr>
              <w:jc w:val="center"/>
            </w:pPr>
            <w:r w:rsidRPr="00591B11">
              <w:t>non-null</w:t>
            </w:r>
          </w:p>
        </w:tc>
        <w:tc>
          <w:tcPr>
            <w:tcW w:w="1660" w:type="dxa"/>
            <w:noWrap/>
            <w:vAlign w:val="center"/>
            <w:hideMark/>
          </w:tcPr>
          <w:p w:rsidR="00591B11" w:rsidRPr="00591B11" w:rsidRDefault="00591B11" w:rsidP="00591B11">
            <w:pPr>
              <w:jc w:val="center"/>
            </w:pPr>
            <w:r w:rsidRPr="00591B11">
              <w:t>object</w:t>
            </w:r>
          </w:p>
        </w:tc>
      </w:tr>
      <w:tr w:rsidR="00591B11" w:rsidRPr="00591B11" w:rsidTr="002041FA">
        <w:trPr>
          <w:trHeight w:val="288"/>
          <w:jc w:val="center"/>
        </w:trPr>
        <w:tc>
          <w:tcPr>
            <w:tcW w:w="1215" w:type="dxa"/>
            <w:shd w:val="clear" w:color="auto" w:fill="EDF6F7" w:themeFill="accent5" w:themeFillTint="33"/>
            <w:noWrap/>
            <w:vAlign w:val="center"/>
            <w:hideMark/>
          </w:tcPr>
          <w:p w:rsidR="00591B11" w:rsidRPr="00591B11" w:rsidRDefault="00591B11" w:rsidP="00591B11">
            <w:pPr>
              <w:jc w:val="center"/>
            </w:pPr>
            <w:r w:rsidRPr="00591B11">
              <w:t>2</w:t>
            </w:r>
          </w:p>
        </w:tc>
        <w:tc>
          <w:tcPr>
            <w:tcW w:w="3183" w:type="dxa"/>
            <w:noWrap/>
            <w:vAlign w:val="center"/>
            <w:hideMark/>
          </w:tcPr>
          <w:p w:rsidR="00591B11" w:rsidRPr="00591B11" w:rsidRDefault="00591B11" w:rsidP="00591B11">
            <w:pPr>
              <w:jc w:val="center"/>
            </w:pPr>
            <w:r w:rsidRPr="00591B11">
              <w:t>Fresh</w:t>
            </w:r>
          </w:p>
        </w:tc>
        <w:tc>
          <w:tcPr>
            <w:tcW w:w="1683" w:type="dxa"/>
            <w:noWrap/>
            <w:vAlign w:val="center"/>
            <w:hideMark/>
          </w:tcPr>
          <w:p w:rsidR="00591B11" w:rsidRPr="00591B11" w:rsidRDefault="00591B11" w:rsidP="00591B11">
            <w:pPr>
              <w:jc w:val="center"/>
            </w:pPr>
            <w:r w:rsidRPr="00591B11">
              <w:t>440</w:t>
            </w:r>
          </w:p>
        </w:tc>
        <w:tc>
          <w:tcPr>
            <w:tcW w:w="1660" w:type="dxa"/>
            <w:noWrap/>
            <w:vAlign w:val="center"/>
            <w:hideMark/>
          </w:tcPr>
          <w:p w:rsidR="00591B11" w:rsidRPr="00591B11" w:rsidRDefault="00591B11" w:rsidP="00591B11">
            <w:pPr>
              <w:jc w:val="center"/>
            </w:pPr>
            <w:r w:rsidRPr="00591B11">
              <w:t>non-null</w:t>
            </w:r>
          </w:p>
        </w:tc>
        <w:tc>
          <w:tcPr>
            <w:tcW w:w="1660" w:type="dxa"/>
            <w:noWrap/>
            <w:vAlign w:val="center"/>
            <w:hideMark/>
          </w:tcPr>
          <w:p w:rsidR="00591B11" w:rsidRPr="00591B11" w:rsidRDefault="00591B11" w:rsidP="00591B11">
            <w:pPr>
              <w:jc w:val="center"/>
            </w:pPr>
            <w:r w:rsidRPr="00591B11">
              <w:t>int64</w:t>
            </w:r>
          </w:p>
        </w:tc>
      </w:tr>
      <w:tr w:rsidR="00591B11" w:rsidRPr="00591B11" w:rsidTr="002041FA">
        <w:trPr>
          <w:trHeight w:val="288"/>
          <w:jc w:val="center"/>
        </w:trPr>
        <w:tc>
          <w:tcPr>
            <w:tcW w:w="1215" w:type="dxa"/>
            <w:shd w:val="clear" w:color="auto" w:fill="EDF6F7" w:themeFill="accent5" w:themeFillTint="33"/>
            <w:noWrap/>
            <w:vAlign w:val="center"/>
            <w:hideMark/>
          </w:tcPr>
          <w:p w:rsidR="00591B11" w:rsidRPr="00591B11" w:rsidRDefault="00591B11" w:rsidP="00591B11">
            <w:pPr>
              <w:jc w:val="center"/>
            </w:pPr>
            <w:r w:rsidRPr="00591B11">
              <w:t>3</w:t>
            </w:r>
          </w:p>
        </w:tc>
        <w:tc>
          <w:tcPr>
            <w:tcW w:w="3183" w:type="dxa"/>
            <w:noWrap/>
            <w:vAlign w:val="center"/>
            <w:hideMark/>
          </w:tcPr>
          <w:p w:rsidR="00591B11" w:rsidRPr="00591B11" w:rsidRDefault="00591B11" w:rsidP="00591B11">
            <w:pPr>
              <w:jc w:val="center"/>
            </w:pPr>
            <w:r w:rsidRPr="00591B11">
              <w:t>Milk</w:t>
            </w:r>
          </w:p>
        </w:tc>
        <w:tc>
          <w:tcPr>
            <w:tcW w:w="1683" w:type="dxa"/>
            <w:noWrap/>
            <w:vAlign w:val="center"/>
            <w:hideMark/>
          </w:tcPr>
          <w:p w:rsidR="00591B11" w:rsidRPr="00591B11" w:rsidRDefault="00591B11" w:rsidP="00591B11">
            <w:pPr>
              <w:jc w:val="center"/>
            </w:pPr>
            <w:r w:rsidRPr="00591B11">
              <w:t>440</w:t>
            </w:r>
          </w:p>
        </w:tc>
        <w:tc>
          <w:tcPr>
            <w:tcW w:w="1660" w:type="dxa"/>
            <w:noWrap/>
            <w:vAlign w:val="center"/>
            <w:hideMark/>
          </w:tcPr>
          <w:p w:rsidR="00591B11" w:rsidRPr="00591B11" w:rsidRDefault="00591B11" w:rsidP="00591B11">
            <w:pPr>
              <w:jc w:val="center"/>
            </w:pPr>
            <w:r w:rsidRPr="00591B11">
              <w:t>non-null</w:t>
            </w:r>
          </w:p>
        </w:tc>
        <w:tc>
          <w:tcPr>
            <w:tcW w:w="1660" w:type="dxa"/>
            <w:noWrap/>
            <w:vAlign w:val="center"/>
            <w:hideMark/>
          </w:tcPr>
          <w:p w:rsidR="00591B11" w:rsidRPr="00591B11" w:rsidRDefault="00591B11" w:rsidP="00591B11">
            <w:pPr>
              <w:jc w:val="center"/>
            </w:pPr>
            <w:r w:rsidRPr="00591B11">
              <w:t>int64</w:t>
            </w:r>
          </w:p>
        </w:tc>
      </w:tr>
      <w:tr w:rsidR="00591B11" w:rsidRPr="00591B11" w:rsidTr="002041FA">
        <w:trPr>
          <w:trHeight w:val="288"/>
          <w:jc w:val="center"/>
        </w:trPr>
        <w:tc>
          <w:tcPr>
            <w:tcW w:w="1215" w:type="dxa"/>
            <w:shd w:val="clear" w:color="auto" w:fill="EDF6F7" w:themeFill="accent5" w:themeFillTint="33"/>
            <w:noWrap/>
            <w:vAlign w:val="center"/>
            <w:hideMark/>
          </w:tcPr>
          <w:p w:rsidR="00591B11" w:rsidRPr="00591B11" w:rsidRDefault="00591B11" w:rsidP="00591B11">
            <w:pPr>
              <w:jc w:val="center"/>
            </w:pPr>
            <w:r w:rsidRPr="00591B11">
              <w:t>4</w:t>
            </w:r>
          </w:p>
        </w:tc>
        <w:tc>
          <w:tcPr>
            <w:tcW w:w="3183" w:type="dxa"/>
            <w:noWrap/>
            <w:vAlign w:val="center"/>
            <w:hideMark/>
          </w:tcPr>
          <w:p w:rsidR="00591B11" w:rsidRPr="00591B11" w:rsidRDefault="00591B11" w:rsidP="00591B11">
            <w:pPr>
              <w:jc w:val="center"/>
            </w:pPr>
            <w:r w:rsidRPr="00591B11">
              <w:t>Grocery</w:t>
            </w:r>
          </w:p>
        </w:tc>
        <w:tc>
          <w:tcPr>
            <w:tcW w:w="1683" w:type="dxa"/>
            <w:noWrap/>
            <w:vAlign w:val="center"/>
            <w:hideMark/>
          </w:tcPr>
          <w:p w:rsidR="00591B11" w:rsidRPr="00591B11" w:rsidRDefault="00591B11" w:rsidP="00591B11">
            <w:pPr>
              <w:jc w:val="center"/>
            </w:pPr>
            <w:r w:rsidRPr="00591B11">
              <w:t>440</w:t>
            </w:r>
          </w:p>
        </w:tc>
        <w:tc>
          <w:tcPr>
            <w:tcW w:w="1660" w:type="dxa"/>
            <w:noWrap/>
            <w:vAlign w:val="center"/>
            <w:hideMark/>
          </w:tcPr>
          <w:p w:rsidR="00591B11" w:rsidRPr="00591B11" w:rsidRDefault="00591B11" w:rsidP="00591B11">
            <w:pPr>
              <w:jc w:val="center"/>
            </w:pPr>
            <w:r w:rsidRPr="00591B11">
              <w:t>non-null</w:t>
            </w:r>
          </w:p>
        </w:tc>
        <w:tc>
          <w:tcPr>
            <w:tcW w:w="1660" w:type="dxa"/>
            <w:noWrap/>
            <w:vAlign w:val="center"/>
            <w:hideMark/>
          </w:tcPr>
          <w:p w:rsidR="00591B11" w:rsidRPr="00591B11" w:rsidRDefault="00591B11" w:rsidP="00591B11">
            <w:pPr>
              <w:jc w:val="center"/>
            </w:pPr>
            <w:r w:rsidRPr="00591B11">
              <w:t>int64</w:t>
            </w:r>
          </w:p>
        </w:tc>
      </w:tr>
      <w:tr w:rsidR="00591B11" w:rsidRPr="00591B11" w:rsidTr="002041FA">
        <w:trPr>
          <w:trHeight w:val="288"/>
          <w:jc w:val="center"/>
        </w:trPr>
        <w:tc>
          <w:tcPr>
            <w:tcW w:w="1215" w:type="dxa"/>
            <w:shd w:val="clear" w:color="auto" w:fill="EDF6F7" w:themeFill="accent5" w:themeFillTint="33"/>
            <w:noWrap/>
            <w:vAlign w:val="center"/>
            <w:hideMark/>
          </w:tcPr>
          <w:p w:rsidR="00591B11" w:rsidRPr="00591B11" w:rsidRDefault="00591B11" w:rsidP="00591B11">
            <w:pPr>
              <w:jc w:val="center"/>
            </w:pPr>
            <w:r w:rsidRPr="00591B11">
              <w:t>5</w:t>
            </w:r>
          </w:p>
        </w:tc>
        <w:tc>
          <w:tcPr>
            <w:tcW w:w="3183" w:type="dxa"/>
            <w:noWrap/>
            <w:vAlign w:val="center"/>
            <w:hideMark/>
          </w:tcPr>
          <w:p w:rsidR="00591B11" w:rsidRPr="00591B11" w:rsidRDefault="00591B11" w:rsidP="00591B11">
            <w:pPr>
              <w:jc w:val="center"/>
            </w:pPr>
            <w:r w:rsidRPr="00591B11">
              <w:t>Frozen</w:t>
            </w:r>
          </w:p>
        </w:tc>
        <w:tc>
          <w:tcPr>
            <w:tcW w:w="1683" w:type="dxa"/>
            <w:noWrap/>
            <w:vAlign w:val="center"/>
            <w:hideMark/>
          </w:tcPr>
          <w:p w:rsidR="00591B11" w:rsidRPr="00591B11" w:rsidRDefault="00591B11" w:rsidP="00591B11">
            <w:pPr>
              <w:jc w:val="center"/>
            </w:pPr>
            <w:r w:rsidRPr="00591B11">
              <w:t>440</w:t>
            </w:r>
          </w:p>
        </w:tc>
        <w:tc>
          <w:tcPr>
            <w:tcW w:w="1660" w:type="dxa"/>
            <w:noWrap/>
            <w:vAlign w:val="center"/>
            <w:hideMark/>
          </w:tcPr>
          <w:p w:rsidR="00591B11" w:rsidRPr="00591B11" w:rsidRDefault="00591B11" w:rsidP="00591B11">
            <w:pPr>
              <w:jc w:val="center"/>
            </w:pPr>
            <w:r w:rsidRPr="00591B11">
              <w:t>non-null</w:t>
            </w:r>
          </w:p>
        </w:tc>
        <w:tc>
          <w:tcPr>
            <w:tcW w:w="1660" w:type="dxa"/>
            <w:noWrap/>
            <w:vAlign w:val="center"/>
            <w:hideMark/>
          </w:tcPr>
          <w:p w:rsidR="00591B11" w:rsidRPr="00591B11" w:rsidRDefault="00591B11" w:rsidP="00591B11">
            <w:pPr>
              <w:jc w:val="center"/>
            </w:pPr>
            <w:r w:rsidRPr="00591B11">
              <w:t>int64</w:t>
            </w:r>
          </w:p>
        </w:tc>
      </w:tr>
      <w:tr w:rsidR="00591B11" w:rsidRPr="00591B11" w:rsidTr="002041FA">
        <w:trPr>
          <w:trHeight w:val="288"/>
          <w:jc w:val="center"/>
        </w:trPr>
        <w:tc>
          <w:tcPr>
            <w:tcW w:w="1215" w:type="dxa"/>
            <w:shd w:val="clear" w:color="auto" w:fill="EDF6F7" w:themeFill="accent5" w:themeFillTint="33"/>
            <w:noWrap/>
            <w:vAlign w:val="center"/>
            <w:hideMark/>
          </w:tcPr>
          <w:p w:rsidR="00591B11" w:rsidRPr="00591B11" w:rsidRDefault="00591B11" w:rsidP="00591B11">
            <w:pPr>
              <w:jc w:val="center"/>
            </w:pPr>
            <w:r w:rsidRPr="00591B11">
              <w:t>6</w:t>
            </w:r>
          </w:p>
        </w:tc>
        <w:tc>
          <w:tcPr>
            <w:tcW w:w="3183" w:type="dxa"/>
            <w:noWrap/>
            <w:vAlign w:val="center"/>
            <w:hideMark/>
          </w:tcPr>
          <w:p w:rsidR="00591B11" w:rsidRPr="00591B11" w:rsidRDefault="00591B11" w:rsidP="00591B11">
            <w:pPr>
              <w:jc w:val="center"/>
            </w:pPr>
            <w:proofErr w:type="spellStart"/>
            <w:r w:rsidRPr="00591B11">
              <w:t>Detergents_Paper</w:t>
            </w:r>
            <w:proofErr w:type="spellEnd"/>
          </w:p>
        </w:tc>
        <w:tc>
          <w:tcPr>
            <w:tcW w:w="1683" w:type="dxa"/>
            <w:noWrap/>
            <w:vAlign w:val="center"/>
            <w:hideMark/>
          </w:tcPr>
          <w:p w:rsidR="00591B11" w:rsidRPr="00591B11" w:rsidRDefault="00591B11" w:rsidP="00591B11">
            <w:pPr>
              <w:jc w:val="center"/>
            </w:pPr>
            <w:r w:rsidRPr="00591B11">
              <w:t>440</w:t>
            </w:r>
          </w:p>
        </w:tc>
        <w:tc>
          <w:tcPr>
            <w:tcW w:w="1660" w:type="dxa"/>
            <w:noWrap/>
            <w:vAlign w:val="center"/>
            <w:hideMark/>
          </w:tcPr>
          <w:p w:rsidR="00591B11" w:rsidRPr="00591B11" w:rsidRDefault="00591B11" w:rsidP="00591B11">
            <w:pPr>
              <w:jc w:val="center"/>
            </w:pPr>
            <w:r w:rsidRPr="00591B11">
              <w:t>non-null</w:t>
            </w:r>
          </w:p>
        </w:tc>
        <w:tc>
          <w:tcPr>
            <w:tcW w:w="1660" w:type="dxa"/>
            <w:noWrap/>
            <w:vAlign w:val="center"/>
            <w:hideMark/>
          </w:tcPr>
          <w:p w:rsidR="00591B11" w:rsidRPr="00591B11" w:rsidRDefault="00591B11" w:rsidP="00591B11">
            <w:pPr>
              <w:jc w:val="center"/>
            </w:pPr>
            <w:r w:rsidRPr="00591B11">
              <w:t>int64</w:t>
            </w:r>
          </w:p>
        </w:tc>
      </w:tr>
      <w:tr w:rsidR="00591B11" w:rsidRPr="00591B11" w:rsidTr="002041FA">
        <w:trPr>
          <w:trHeight w:val="288"/>
          <w:jc w:val="center"/>
        </w:trPr>
        <w:tc>
          <w:tcPr>
            <w:tcW w:w="1215" w:type="dxa"/>
            <w:shd w:val="clear" w:color="auto" w:fill="EDF6F7" w:themeFill="accent5" w:themeFillTint="33"/>
            <w:noWrap/>
            <w:vAlign w:val="center"/>
            <w:hideMark/>
          </w:tcPr>
          <w:p w:rsidR="00591B11" w:rsidRPr="00591B11" w:rsidRDefault="00591B11" w:rsidP="00591B11">
            <w:pPr>
              <w:jc w:val="center"/>
            </w:pPr>
            <w:r w:rsidRPr="00591B11">
              <w:t>7</w:t>
            </w:r>
          </w:p>
        </w:tc>
        <w:tc>
          <w:tcPr>
            <w:tcW w:w="3183" w:type="dxa"/>
            <w:noWrap/>
            <w:vAlign w:val="center"/>
            <w:hideMark/>
          </w:tcPr>
          <w:p w:rsidR="00591B11" w:rsidRPr="00591B11" w:rsidRDefault="00591B11" w:rsidP="00591B11">
            <w:pPr>
              <w:jc w:val="center"/>
            </w:pPr>
            <w:r w:rsidRPr="00591B11">
              <w:t>Delicatessen</w:t>
            </w:r>
          </w:p>
        </w:tc>
        <w:tc>
          <w:tcPr>
            <w:tcW w:w="1683" w:type="dxa"/>
            <w:noWrap/>
            <w:vAlign w:val="center"/>
            <w:hideMark/>
          </w:tcPr>
          <w:p w:rsidR="00591B11" w:rsidRPr="00591B11" w:rsidRDefault="00591B11" w:rsidP="00591B11">
            <w:pPr>
              <w:jc w:val="center"/>
            </w:pPr>
            <w:r w:rsidRPr="00591B11">
              <w:t>440</w:t>
            </w:r>
          </w:p>
        </w:tc>
        <w:tc>
          <w:tcPr>
            <w:tcW w:w="1660" w:type="dxa"/>
            <w:noWrap/>
            <w:vAlign w:val="center"/>
            <w:hideMark/>
          </w:tcPr>
          <w:p w:rsidR="00591B11" w:rsidRPr="00591B11" w:rsidRDefault="00591B11" w:rsidP="00591B11">
            <w:pPr>
              <w:jc w:val="center"/>
            </w:pPr>
            <w:r w:rsidRPr="00591B11">
              <w:t>non-null</w:t>
            </w:r>
          </w:p>
        </w:tc>
        <w:tc>
          <w:tcPr>
            <w:tcW w:w="1660" w:type="dxa"/>
            <w:noWrap/>
            <w:vAlign w:val="center"/>
            <w:hideMark/>
          </w:tcPr>
          <w:p w:rsidR="00591B11" w:rsidRPr="00591B11" w:rsidRDefault="00591B11" w:rsidP="00591B11">
            <w:pPr>
              <w:jc w:val="center"/>
            </w:pPr>
            <w:r w:rsidRPr="00591B11">
              <w:t>int64</w:t>
            </w:r>
          </w:p>
        </w:tc>
      </w:tr>
    </w:tbl>
    <w:p w:rsidR="00D002B6" w:rsidRDefault="00D002B6" w:rsidP="00D002B6"/>
    <w:p w:rsidR="00CB05DE" w:rsidRDefault="00CB05DE" w:rsidP="00D002B6">
      <w:r>
        <w:t>‘Channel’ and ‘Region’ are categorical variables as mentioned earlier. ‘Fresh’, ’Milk’, ‘Grocery’, ‘Frozen’, ‘</w:t>
      </w:r>
      <w:proofErr w:type="spellStart"/>
      <w:r>
        <w:t>Detergent_Paper</w:t>
      </w:r>
      <w:proofErr w:type="spellEnd"/>
      <w:r>
        <w:t xml:space="preserve">’ and ‘Delicatessen’ are numerical variable which contains information about spending corresponding to their item type. There are no null values present in this dataset. </w:t>
      </w:r>
    </w:p>
    <w:p w:rsidR="00651B94" w:rsidRDefault="00651B94" w:rsidP="00651B94">
      <w:pPr>
        <w:pStyle w:val="NoSpacing"/>
        <w:numPr>
          <w:ilvl w:val="1"/>
          <w:numId w:val="17"/>
        </w:numPr>
      </w:pPr>
      <w:r>
        <w:t>Use methods of descriptive statistics to summarize data. Which Region and which Channel spent the most? Which Region and which Channel spent the least?</w:t>
      </w:r>
    </w:p>
    <w:p w:rsidR="004D457A" w:rsidRDefault="004D457A" w:rsidP="004D457A">
      <w:pPr>
        <w:pStyle w:val="NoSpacing"/>
      </w:pPr>
    </w:p>
    <w:p w:rsidR="004D457A" w:rsidRDefault="004D457A" w:rsidP="004D457A">
      <w:r w:rsidRPr="004D457A">
        <w:rPr>
          <w:b/>
        </w:rPr>
        <w:t xml:space="preserve">Solution: </w:t>
      </w:r>
      <w:r w:rsidRPr="004D457A">
        <w:t>Summarization</w:t>
      </w:r>
      <w:r w:rsidR="0029627D">
        <w:t xml:space="preserve"> of Data using</w:t>
      </w:r>
      <w:r w:rsidRPr="004D457A">
        <w:t xml:space="preserve"> Descriptive Statistics</w:t>
      </w:r>
      <w:r w:rsidR="0029627D">
        <w:t xml:space="preserve"> methods</w:t>
      </w:r>
      <w:r w:rsidRPr="004D457A">
        <w:t>:</w:t>
      </w:r>
    </w:p>
    <w:p w:rsidR="00E2749C" w:rsidRPr="004D457A" w:rsidRDefault="00E2749C" w:rsidP="004D457A"/>
    <w:tbl>
      <w:tblPr>
        <w:tblStyle w:val="TableGrid"/>
        <w:tblW w:w="9531" w:type="dxa"/>
        <w:tblLook w:val="04A0" w:firstRow="1" w:lastRow="0" w:firstColumn="1" w:lastColumn="0" w:noHBand="0" w:noVBand="1"/>
      </w:tblPr>
      <w:tblGrid>
        <w:gridCol w:w="957"/>
        <w:gridCol w:w="1051"/>
        <w:gridCol w:w="1051"/>
        <w:gridCol w:w="1051"/>
        <w:gridCol w:w="1051"/>
        <w:gridCol w:w="1928"/>
        <w:gridCol w:w="1439"/>
        <w:gridCol w:w="1051"/>
      </w:tblGrid>
      <w:tr w:rsidR="004D457A" w:rsidRPr="004D457A" w:rsidTr="004D457A">
        <w:trPr>
          <w:trHeight w:val="300"/>
        </w:trPr>
        <w:tc>
          <w:tcPr>
            <w:tcW w:w="957" w:type="dxa"/>
            <w:shd w:val="clear" w:color="auto" w:fill="E3EB9A" w:themeFill="accent2" w:themeFillTint="99"/>
            <w:noWrap/>
            <w:vAlign w:val="center"/>
            <w:hideMark/>
          </w:tcPr>
          <w:p w:rsidR="004D457A" w:rsidRPr="004D457A" w:rsidRDefault="004D457A" w:rsidP="004D457A">
            <w:pPr>
              <w:rPr>
                <w:b/>
              </w:rPr>
            </w:pPr>
          </w:p>
        </w:tc>
        <w:tc>
          <w:tcPr>
            <w:tcW w:w="1047" w:type="dxa"/>
            <w:shd w:val="clear" w:color="auto" w:fill="E3EB9A" w:themeFill="accent2" w:themeFillTint="99"/>
            <w:noWrap/>
            <w:vAlign w:val="center"/>
            <w:hideMark/>
          </w:tcPr>
          <w:p w:rsidR="004D457A" w:rsidRPr="004D457A" w:rsidRDefault="004D457A">
            <w:pPr>
              <w:rPr>
                <w:b/>
              </w:rPr>
            </w:pPr>
            <w:r w:rsidRPr="004D457A">
              <w:rPr>
                <w:b/>
              </w:rPr>
              <w:t>Fresh</w:t>
            </w:r>
          </w:p>
        </w:tc>
        <w:tc>
          <w:tcPr>
            <w:tcW w:w="1046" w:type="dxa"/>
            <w:shd w:val="clear" w:color="auto" w:fill="E3EB9A" w:themeFill="accent2" w:themeFillTint="99"/>
            <w:noWrap/>
            <w:vAlign w:val="center"/>
            <w:hideMark/>
          </w:tcPr>
          <w:p w:rsidR="004D457A" w:rsidRPr="004D457A" w:rsidRDefault="004D457A">
            <w:pPr>
              <w:rPr>
                <w:b/>
              </w:rPr>
            </w:pPr>
            <w:r w:rsidRPr="004D457A">
              <w:rPr>
                <w:b/>
              </w:rPr>
              <w:t>Milk</w:t>
            </w:r>
          </w:p>
        </w:tc>
        <w:tc>
          <w:tcPr>
            <w:tcW w:w="1046" w:type="dxa"/>
            <w:shd w:val="clear" w:color="auto" w:fill="E3EB9A" w:themeFill="accent2" w:themeFillTint="99"/>
            <w:noWrap/>
            <w:vAlign w:val="center"/>
            <w:hideMark/>
          </w:tcPr>
          <w:p w:rsidR="004D457A" w:rsidRPr="004D457A" w:rsidRDefault="004D457A">
            <w:pPr>
              <w:rPr>
                <w:b/>
              </w:rPr>
            </w:pPr>
            <w:r w:rsidRPr="004D457A">
              <w:rPr>
                <w:b/>
              </w:rPr>
              <w:t>Grocery</w:t>
            </w:r>
          </w:p>
        </w:tc>
        <w:tc>
          <w:tcPr>
            <w:tcW w:w="1046" w:type="dxa"/>
            <w:shd w:val="clear" w:color="auto" w:fill="E3EB9A" w:themeFill="accent2" w:themeFillTint="99"/>
            <w:noWrap/>
            <w:vAlign w:val="center"/>
            <w:hideMark/>
          </w:tcPr>
          <w:p w:rsidR="004D457A" w:rsidRPr="004D457A" w:rsidRDefault="004D457A">
            <w:pPr>
              <w:rPr>
                <w:b/>
              </w:rPr>
            </w:pPr>
            <w:r w:rsidRPr="004D457A">
              <w:rPr>
                <w:b/>
              </w:rPr>
              <w:t>Frozen</w:t>
            </w:r>
          </w:p>
        </w:tc>
        <w:tc>
          <w:tcPr>
            <w:tcW w:w="1913" w:type="dxa"/>
            <w:shd w:val="clear" w:color="auto" w:fill="E3EB9A" w:themeFill="accent2" w:themeFillTint="99"/>
            <w:noWrap/>
            <w:vAlign w:val="center"/>
            <w:hideMark/>
          </w:tcPr>
          <w:p w:rsidR="004D457A" w:rsidRPr="004D457A" w:rsidRDefault="004D457A">
            <w:pPr>
              <w:rPr>
                <w:b/>
              </w:rPr>
            </w:pPr>
            <w:proofErr w:type="spellStart"/>
            <w:r w:rsidRPr="004D457A">
              <w:rPr>
                <w:b/>
              </w:rPr>
              <w:t>Detergents_Paper</w:t>
            </w:r>
            <w:proofErr w:type="spellEnd"/>
          </w:p>
        </w:tc>
        <w:tc>
          <w:tcPr>
            <w:tcW w:w="1430" w:type="dxa"/>
            <w:shd w:val="clear" w:color="auto" w:fill="E3EB9A" w:themeFill="accent2" w:themeFillTint="99"/>
            <w:noWrap/>
            <w:vAlign w:val="center"/>
            <w:hideMark/>
          </w:tcPr>
          <w:p w:rsidR="004D457A" w:rsidRPr="004D457A" w:rsidRDefault="004D457A">
            <w:pPr>
              <w:rPr>
                <w:b/>
              </w:rPr>
            </w:pPr>
            <w:r w:rsidRPr="004D457A">
              <w:rPr>
                <w:b/>
              </w:rPr>
              <w:t>Delicatessen</w:t>
            </w:r>
          </w:p>
        </w:tc>
        <w:tc>
          <w:tcPr>
            <w:tcW w:w="1046" w:type="dxa"/>
            <w:shd w:val="clear" w:color="auto" w:fill="E3EB9A" w:themeFill="accent2" w:themeFillTint="99"/>
            <w:noWrap/>
            <w:vAlign w:val="center"/>
            <w:hideMark/>
          </w:tcPr>
          <w:p w:rsidR="004D457A" w:rsidRPr="004D457A" w:rsidRDefault="004D457A">
            <w:pPr>
              <w:rPr>
                <w:b/>
              </w:rPr>
            </w:pPr>
            <w:r w:rsidRPr="004D457A">
              <w:rPr>
                <w:b/>
              </w:rPr>
              <w:t>Total</w:t>
            </w:r>
          </w:p>
        </w:tc>
      </w:tr>
      <w:tr w:rsidR="004D457A" w:rsidRPr="004D457A" w:rsidTr="00CB05DE">
        <w:trPr>
          <w:trHeight w:val="300"/>
        </w:trPr>
        <w:tc>
          <w:tcPr>
            <w:tcW w:w="957" w:type="dxa"/>
            <w:shd w:val="clear" w:color="auto" w:fill="EDF6F7" w:themeFill="accent5" w:themeFillTint="33"/>
            <w:noWrap/>
            <w:hideMark/>
          </w:tcPr>
          <w:p w:rsidR="004D457A" w:rsidRPr="004D457A" w:rsidRDefault="004D457A">
            <w:pPr>
              <w:rPr>
                <w:b/>
              </w:rPr>
            </w:pPr>
            <w:r w:rsidRPr="004D457A">
              <w:rPr>
                <w:b/>
              </w:rPr>
              <w:t>count</w:t>
            </w:r>
          </w:p>
        </w:tc>
        <w:tc>
          <w:tcPr>
            <w:tcW w:w="1047" w:type="dxa"/>
            <w:noWrap/>
            <w:hideMark/>
          </w:tcPr>
          <w:p w:rsidR="004D457A" w:rsidRPr="004D457A" w:rsidRDefault="004D457A" w:rsidP="004D457A">
            <w:r w:rsidRPr="004D457A">
              <w:t>440</w:t>
            </w:r>
          </w:p>
        </w:tc>
        <w:tc>
          <w:tcPr>
            <w:tcW w:w="1046" w:type="dxa"/>
            <w:noWrap/>
            <w:hideMark/>
          </w:tcPr>
          <w:p w:rsidR="004D457A" w:rsidRPr="004D457A" w:rsidRDefault="004D457A" w:rsidP="004D457A">
            <w:r w:rsidRPr="004D457A">
              <w:t>440</w:t>
            </w:r>
          </w:p>
        </w:tc>
        <w:tc>
          <w:tcPr>
            <w:tcW w:w="1046" w:type="dxa"/>
            <w:noWrap/>
            <w:hideMark/>
          </w:tcPr>
          <w:p w:rsidR="004D457A" w:rsidRPr="004D457A" w:rsidRDefault="004D457A" w:rsidP="004D457A">
            <w:r w:rsidRPr="004D457A">
              <w:t>440</w:t>
            </w:r>
          </w:p>
        </w:tc>
        <w:tc>
          <w:tcPr>
            <w:tcW w:w="1046" w:type="dxa"/>
            <w:noWrap/>
            <w:hideMark/>
          </w:tcPr>
          <w:p w:rsidR="004D457A" w:rsidRPr="004D457A" w:rsidRDefault="004D457A" w:rsidP="004D457A">
            <w:r w:rsidRPr="004D457A">
              <w:t>440</w:t>
            </w:r>
          </w:p>
        </w:tc>
        <w:tc>
          <w:tcPr>
            <w:tcW w:w="1913" w:type="dxa"/>
            <w:noWrap/>
            <w:hideMark/>
          </w:tcPr>
          <w:p w:rsidR="004D457A" w:rsidRPr="004D457A" w:rsidRDefault="004D457A" w:rsidP="004D457A">
            <w:r w:rsidRPr="004D457A">
              <w:t>440</w:t>
            </w:r>
          </w:p>
        </w:tc>
        <w:tc>
          <w:tcPr>
            <w:tcW w:w="1430" w:type="dxa"/>
            <w:noWrap/>
            <w:hideMark/>
          </w:tcPr>
          <w:p w:rsidR="004D457A" w:rsidRPr="004D457A" w:rsidRDefault="004D457A" w:rsidP="004D457A">
            <w:r w:rsidRPr="004D457A">
              <w:t>440</w:t>
            </w:r>
          </w:p>
        </w:tc>
        <w:tc>
          <w:tcPr>
            <w:tcW w:w="1046" w:type="dxa"/>
            <w:noWrap/>
            <w:hideMark/>
          </w:tcPr>
          <w:p w:rsidR="004D457A" w:rsidRPr="004D457A" w:rsidRDefault="004D457A" w:rsidP="004D457A">
            <w:r w:rsidRPr="004D457A">
              <w:t>440</w:t>
            </w:r>
          </w:p>
        </w:tc>
      </w:tr>
      <w:tr w:rsidR="004D457A" w:rsidRPr="004D457A" w:rsidTr="00CB05DE">
        <w:trPr>
          <w:trHeight w:val="300"/>
        </w:trPr>
        <w:tc>
          <w:tcPr>
            <w:tcW w:w="957" w:type="dxa"/>
            <w:shd w:val="clear" w:color="auto" w:fill="EDF6F7" w:themeFill="accent5" w:themeFillTint="33"/>
            <w:noWrap/>
            <w:hideMark/>
          </w:tcPr>
          <w:p w:rsidR="004D457A" w:rsidRPr="004D457A" w:rsidRDefault="004D457A">
            <w:pPr>
              <w:rPr>
                <w:b/>
              </w:rPr>
            </w:pPr>
            <w:r w:rsidRPr="004D457A">
              <w:rPr>
                <w:b/>
              </w:rPr>
              <w:t>mean</w:t>
            </w:r>
          </w:p>
        </w:tc>
        <w:tc>
          <w:tcPr>
            <w:tcW w:w="1047" w:type="dxa"/>
            <w:noWrap/>
            <w:hideMark/>
          </w:tcPr>
          <w:p w:rsidR="004D457A" w:rsidRPr="004D457A" w:rsidRDefault="004D457A" w:rsidP="004D457A">
            <w:r w:rsidRPr="004D457A">
              <w:t>12000.3</w:t>
            </w:r>
          </w:p>
        </w:tc>
        <w:tc>
          <w:tcPr>
            <w:tcW w:w="1046" w:type="dxa"/>
            <w:noWrap/>
            <w:hideMark/>
          </w:tcPr>
          <w:p w:rsidR="004D457A" w:rsidRPr="004D457A" w:rsidRDefault="004D457A" w:rsidP="004D457A">
            <w:r w:rsidRPr="004D457A">
              <w:t>5796.266</w:t>
            </w:r>
          </w:p>
        </w:tc>
        <w:tc>
          <w:tcPr>
            <w:tcW w:w="1046" w:type="dxa"/>
            <w:noWrap/>
            <w:hideMark/>
          </w:tcPr>
          <w:p w:rsidR="004D457A" w:rsidRPr="004D457A" w:rsidRDefault="004D457A" w:rsidP="004D457A">
            <w:r w:rsidRPr="004D457A">
              <w:t>7951.277</w:t>
            </w:r>
          </w:p>
        </w:tc>
        <w:tc>
          <w:tcPr>
            <w:tcW w:w="1046" w:type="dxa"/>
            <w:noWrap/>
            <w:hideMark/>
          </w:tcPr>
          <w:p w:rsidR="004D457A" w:rsidRPr="004D457A" w:rsidRDefault="004D457A" w:rsidP="004D457A">
            <w:r w:rsidRPr="004D457A">
              <w:t>3071.932</w:t>
            </w:r>
          </w:p>
        </w:tc>
        <w:tc>
          <w:tcPr>
            <w:tcW w:w="1913" w:type="dxa"/>
            <w:noWrap/>
            <w:hideMark/>
          </w:tcPr>
          <w:p w:rsidR="004D457A" w:rsidRPr="004D457A" w:rsidRDefault="004D457A" w:rsidP="004D457A">
            <w:r w:rsidRPr="004D457A">
              <w:t>2881.493</w:t>
            </w:r>
          </w:p>
        </w:tc>
        <w:tc>
          <w:tcPr>
            <w:tcW w:w="1430" w:type="dxa"/>
            <w:noWrap/>
            <w:hideMark/>
          </w:tcPr>
          <w:p w:rsidR="004D457A" w:rsidRPr="004D457A" w:rsidRDefault="004D457A" w:rsidP="004D457A">
            <w:r w:rsidRPr="004D457A">
              <w:t>1524.87</w:t>
            </w:r>
          </w:p>
        </w:tc>
        <w:tc>
          <w:tcPr>
            <w:tcW w:w="1046" w:type="dxa"/>
            <w:noWrap/>
            <w:hideMark/>
          </w:tcPr>
          <w:p w:rsidR="004D457A" w:rsidRPr="004D457A" w:rsidRDefault="004D457A" w:rsidP="004D457A">
            <w:r w:rsidRPr="004D457A">
              <w:t>15429.57</w:t>
            </w:r>
          </w:p>
        </w:tc>
      </w:tr>
      <w:tr w:rsidR="004D457A" w:rsidRPr="004D457A" w:rsidTr="00CB05DE">
        <w:trPr>
          <w:trHeight w:val="300"/>
        </w:trPr>
        <w:tc>
          <w:tcPr>
            <w:tcW w:w="957" w:type="dxa"/>
            <w:shd w:val="clear" w:color="auto" w:fill="EDF6F7" w:themeFill="accent5" w:themeFillTint="33"/>
            <w:noWrap/>
            <w:hideMark/>
          </w:tcPr>
          <w:p w:rsidR="004D457A" w:rsidRPr="004D457A" w:rsidRDefault="004D457A">
            <w:pPr>
              <w:rPr>
                <w:b/>
              </w:rPr>
            </w:pPr>
            <w:proofErr w:type="spellStart"/>
            <w:r w:rsidRPr="004D457A">
              <w:rPr>
                <w:b/>
              </w:rPr>
              <w:t>std</w:t>
            </w:r>
            <w:proofErr w:type="spellEnd"/>
          </w:p>
        </w:tc>
        <w:tc>
          <w:tcPr>
            <w:tcW w:w="1047" w:type="dxa"/>
            <w:noWrap/>
            <w:hideMark/>
          </w:tcPr>
          <w:p w:rsidR="004D457A" w:rsidRPr="004D457A" w:rsidRDefault="004D457A" w:rsidP="004D457A">
            <w:r w:rsidRPr="004D457A">
              <w:t>12647.33</w:t>
            </w:r>
          </w:p>
        </w:tc>
        <w:tc>
          <w:tcPr>
            <w:tcW w:w="1046" w:type="dxa"/>
            <w:noWrap/>
            <w:hideMark/>
          </w:tcPr>
          <w:p w:rsidR="004D457A" w:rsidRPr="004D457A" w:rsidRDefault="004D457A" w:rsidP="004D457A">
            <w:r w:rsidRPr="004D457A">
              <w:t>7380.377</w:t>
            </w:r>
          </w:p>
        </w:tc>
        <w:tc>
          <w:tcPr>
            <w:tcW w:w="1046" w:type="dxa"/>
            <w:noWrap/>
            <w:hideMark/>
          </w:tcPr>
          <w:p w:rsidR="004D457A" w:rsidRPr="004D457A" w:rsidRDefault="004D457A" w:rsidP="004D457A">
            <w:r w:rsidRPr="004D457A">
              <w:t>9503.163</w:t>
            </w:r>
          </w:p>
        </w:tc>
        <w:tc>
          <w:tcPr>
            <w:tcW w:w="1046" w:type="dxa"/>
            <w:noWrap/>
            <w:hideMark/>
          </w:tcPr>
          <w:p w:rsidR="004D457A" w:rsidRPr="004D457A" w:rsidRDefault="004D457A" w:rsidP="004D457A">
            <w:r w:rsidRPr="004D457A">
              <w:t>4854.673</w:t>
            </w:r>
          </w:p>
        </w:tc>
        <w:tc>
          <w:tcPr>
            <w:tcW w:w="1913" w:type="dxa"/>
            <w:noWrap/>
            <w:hideMark/>
          </w:tcPr>
          <w:p w:rsidR="004D457A" w:rsidRPr="004D457A" w:rsidRDefault="004D457A" w:rsidP="004D457A">
            <w:r w:rsidRPr="004D457A">
              <w:t>4767.854</w:t>
            </w:r>
          </w:p>
        </w:tc>
        <w:tc>
          <w:tcPr>
            <w:tcW w:w="1430" w:type="dxa"/>
            <w:noWrap/>
            <w:hideMark/>
          </w:tcPr>
          <w:p w:rsidR="004D457A" w:rsidRPr="004D457A" w:rsidRDefault="004D457A" w:rsidP="004D457A">
            <w:r w:rsidRPr="004D457A">
              <w:t>2820.106</w:t>
            </w:r>
          </w:p>
        </w:tc>
        <w:tc>
          <w:tcPr>
            <w:tcW w:w="1046" w:type="dxa"/>
            <w:noWrap/>
            <w:hideMark/>
          </w:tcPr>
          <w:p w:rsidR="004D457A" w:rsidRPr="004D457A" w:rsidRDefault="004D457A" w:rsidP="004D457A">
            <w:r w:rsidRPr="004D457A">
              <w:t>15560.82</w:t>
            </w:r>
          </w:p>
        </w:tc>
      </w:tr>
      <w:tr w:rsidR="004D457A" w:rsidRPr="004D457A" w:rsidTr="00CB05DE">
        <w:trPr>
          <w:trHeight w:val="300"/>
        </w:trPr>
        <w:tc>
          <w:tcPr>
            <w:tcW w:w="957" w:type="dxa"/>
            <w:shd w:val="clear" w:color="auto" w:fill="EDF6F7" w:themeFill="accent5" w:themeFillTint="33"/>
            <w:noWrap/>
            <w:hideMark/>
          </w:tcPr>
          <w:p w:rsidR="004D457A" w:rsidRPr="004D457A" w:rsidRDefault="004D457A">
            <w:pPr>
              <w:rPr>
                <w:b/>
              </w:rPr>
            </w:pPr>
            <w:r w:rsidRPr="004D457A">
              <w:rPr>
                <w:b/>
              </w:rPr>
              <w:t>min</w:t>
            </w:r>
          </w:p>
        </w:tc>
        <w:tc>
          <w:tcPr>
            <w:tcW w:w="1047" w:type="dxa"/>
            <w:noWrap/>
            <w:hideMark/>
          </w:tcPr>
          <w:p w:rsidR="004D457A" w:rsidRPr="004D457A" w:rsidRDefault="004D457A" w:rsidP="004D457A">
            <w:r w:rsidRPr="004D457A">
              <w:t>3</w:t>
            </w:r>
          </w:p>
        </w:tc>
        <w:tc>
          <w:tcPr>
            <w:tcW w:w="1046" w:type="dxa"/>
            <w:noWrap/>
            <w:hideMark/>
          </w:tcPr>
          <w:p w:rsidR="004D457A" w:rsidRPr="004D457A" w:rsidRDefault="004D457A" w:rsidP="004D457A">
            <w:r w:rsidRPr="004D457A">
              <w:t>55</w:t>
            </w:r>
          </w:p>
        </w:tc>
        <w:tc>
          <w:tcPr>
            <w:tcW w:w="1046" w:type="dxa"/>
            <w:noWrap/>
            <w:hideMark/>
          </w:tcPr>
          <w:p w:rsidR="004D457A" w:rsidRPr="004D457A" w:rsidRDefault="004D457A" w:rsidP="004D457A">
            <w:r w:rsidRPr="004D457A">
              <w:t>3</w:t>
            </w:r>
          </w:p>
        </w:tc>
        <w:tc>
          <w:tcPr>
            <w:tcW w:w="1046" w:type="dxa"/>
            <w:noWrap/>
            <w:hideMark/>
          </w:tcPr>
          <w:p w:rsidR="004D457A" w:rsidRPr="004D457A" w:rsidRDefault="004D457A" w:rsidP="004D457A">
            <w:r w:rsidRPr="004D457A">
              <w:t>25</w:t>
            </w:r>
          </w:p>
        </w:tc>
        <w:tc>
          <w:tcPr>
            <w:tcW w:w="1913" w:type="dxa"/>
            <w:noWrap/>
            <w:hideMark/>
          </w:tcPr>
          <w:p w:rsidR="004D457A" w:rsidRPr="004D457A" w:rsidRDefault="004D457A" w:rsidP="004D457A">
            <w:r w:rsidRPr="004D457A">
              <w:t>3</w:t>
            </w:r>
          </w:p>
        </w:tc>
        <w:tc>
          <w:tcPr>
            <w:tcW w:w="1430" w:type="dxa"/>
            <w:noWrap/>
            <w:hideMark/>
          </w:tcPr>
          <w:p w:rsidR="004D457A" w:rsidRPr="004D457A" w:rsidRDefault="004D457A" w:rsidP="004D457A">
            <w:r w:rsidRPr="004D457A">
              <w:t>3</w:t>
            </w:r>
          </w:p>
        </w:tc>
        <w:tc>
          <w:tcPr>
            <w:tcW w:w="1046" w:type="dxa"/>
            <w:noWrap/>
            <w:hideMark/>
          </w:tcPr>
          <w:p w:rsidR="004D457A" w:rsidRPr="004D457A" w:rsidRDefault="004D457A" w:rsidP="004D457A">
            <w:r w:rsidRPr="004D457A">
              <w:t>227</w:t>
            </w:r>
          </w:p>
        </w:tc>
      </w:tr>
      <w:tr w:rsidR="004D457A" w:rsidRPr="004D457A" w:rsidTr="00CB05DE">
        <w:trPr>
          <w:trHeight w:val="300"/>
        </w:trPr>
        <w:tc>
          <w:tcPr>
            <w:tcW w:w="957" w:type="dxa"/>
            <w:shd w:val="clear" w:color="auto" w:fill="EDF6F7" w:themeFill="accent5" w:themeFillTint="33"/>
            <w:noWrap/>
            <w:hideMark/>
          </w:tcPr>
          <w:p w:rsidR="004D457A" w:rsidRPr="004D457A" w:rsidRDefault="004D457A" w:rsidP="004D457A">
            <w:pPr>
              <w:rPr>
                <w:b/>
              </w:rPr>
            </w:pPr>
            <w:r w:rsidRPr="004D457A">
              <w:rPr>
                <w:b/>
              </w:rPr>
              <w:t>25%</w:t>
            </w:r>
          </w:p>
        </w:tc>
        <w:tc>
          <w:tcPr>
            <w:tcW w:w="1047" w:type="dxa"/>
            <w:noWrap/>
            <w:hideMark/>
          </w:tcPr>
          <w:p w:rsidR="004D457A" w:rsidRPr="004D457A" w:rsidRDefault="004D457A" w:rsidP="004D457A">
            <w:r w:rsidRPr="004D457A">
              <w:t>3127.75</w:t>
            </w:r>
          </w:p>
        </w:tc>
        <w:tc>
          <w:tcPr>
            <w:tcW w:w="1046" w:type="dxa"/>
            <w:noWrap/>
            <w:hideMark/>
          </w:tcPr>
          <w:p w:rsidR="004D457A" w:rsidRPr="004D457A" w:rsidRDefault="004D457A" w:rsidP="004D457A">
            <w:r w:rsidRPr="004D457A">
              <w:t>1533</w:t>
            </w:r>
          </w:p>
        </w:tc>
        <w:tc>
          <w:tcPr>
            <w:tcW w:w="1046" w:type="dxa"/>
            <w:noWrap/>
            <w:hideMark/>
          </w:tcPr>
          <w:p w:rsidR="004D457A" w:rsidRPr="004D457A" w:rsidRDefault="004D457A" w:rsidP="004D457A">
            <w:r w:rsidRPr="004D457A">
              <w:t>2153</w:t>
            </w:r>
          </w:p>
        </w:tc>
        <w:tc>
          <w:tcPr>
            <w:tcW w:w="1046" w:type="dxa"/>
            <w:noWrap/>
            <w:hideMark/>
          </w:tcPr>
          <w:p w:rsidR="004D457A" w:rsidRPr="004D457A" w:rsidRDefault="004D457A" w:rsidP="004D457A">
            <w:r w:rsidRPr="004D457A">
              <w:t>742.25</w:t>
            </w:r>
          </w:p>
        </w:tc>
        <w:tc>
          <w:tcPr>
            <w:tcW w:w="1913" w:type="dxa"/>
            <w:noWrap/>
            <w:hideMark/>
          </w:tcPr>
          <w:p w:rsidR="004D457A" w:rsidRPr="004D457A" w:rsidRDefault="004D457A" w:rsidP="004D457A">
            <w:r w:rsidRPr="004D457A">
              <w:t>256.75</w:t>
            </w:r>
          </w:p>
        </w:tc>
        <w:tc>
          <w:tcPr>
            <w:tcW w:w="1430" w:type="dxa"/>
            <w:noWrap/>
            <w:hideMark/>
          </w:tcPr>
          <w:p w:rsidR="004D457A" w:rsidRPr="004D457A" w:rsidRDefault="004D457A" w:rsidP="004D457A">
            <w:r w:rsidRPr="004D457A">
              <w:t>408.25</w:t>
            </w:r>
          </w:p>
        </w:tc>
        <w:tc>
          <w:tcPr>
            <w:tcW w:w="1046" w:type="dxa"/>
            <w:noWrap/>
            <w:hideMark/>
          </w:tcPr>
          <w:p w:rsidR="004D457A" w:rsidRPr="004D457A" w:rsidRDefault="004D457A" w:rsidP="004D457A">
            <w:r w:rsidRPr="004D457A">
              <w:t>5715.75</w:t>
            </w:r>
          </w:p>
        </w:tc>
      </w:tr>
      <w:tr w:rsidR="004D457A" w:rsidRPr="004D457A" w:rsidTr="00CB05DE">
        <w:trPr>
          <w:trHeight w:val="300"/>
        </w:trPr>
        <w:tc>
          <w:tcPr>
            <w:tcW w:w="957" w:type="dxa"/>
            <w:shd w:val="clear" w:color="auto" w:fill="EDF6F7" w:themeFill="accent5" w:themeFillTint="33"/>
            <w:noWrap/>
            <w:hideMark/>
          </w:tcPr>
          <w:p w:rsidR="004D457A" w:rsidRPr="004D457A" w:rsidRDefault="004D457A" w:rsidP="004D457A">
            <w:pPr>
              <w:rPr>
                <w:b/>
              </w:rPr>
            </w:pPr>
            <w:r w:rsidRPr="004D457A">
              <w:rPr>
                <w:b/>
              </w:rPr>
              <w:t>50%</w:t>
            </w:r>
          </w:p>
        </w:tc>
        <w:tc>
          <w:tcPr>
            <w:tcW w:w="1047" w:type="dxa"/>
            <w:noWrap/>
            <w:hideMark/>
          </w:tcPr>
          <w:p w:rsidR="004D457A" w:rsidRPr="004D457A" w:rsidRDefault="004D457A" w:rsidP="004D457A">
            <w:r w:rsidRPr="004D457A">
              <w:t>8504</w:t>
            </w:r>
          </w:p>
        </w:tc>
        <w:tc>
          <w:tcPr>
            <w:tcW w:w="1046" w:type="dxa"/>
            <w:noWrap/>
            <w:hideMark/>
          </w:tcPr>
          <w:p w:rsidR="004D457A" w:rsidRPr="004D457A" w:rsidRDefault="004D457A" w:rsidP="004D457A">
            <w:r w:rsidRPr="004D457A">
              <w:t>3627</w:t>
            </w:r>
          </w:p>
        </w:tc>
        <w:tc>
          <w:tcPr>
            <w:tcW w:w="1046" w:type="dxa"/>
            <w:noWrap/>
            <w:hideMark/>
          </w:tcPr>
          <w:p w:rsidR="004D457A" w:rsidRPr="004D457A" w:rsidRDefault="004D457A" w:rsidP="004D457A">
            <w:r w:rsidRPr="004D457A">
              <w:t>4755.5</w:t>
            </w:r>
          </w:p>
        </w:tc>
        <w:tc>
          <w:tcPr>
            <w:tcW w:w="1046" w:type="dxa"/>
            <w:noWrap/>
            <w:hideMark/>
          </w:tcPr>
          <w:p w:rsidR="004D457A" w:rsidRPr="004D457A" w:rsidRDefault="004D457A" w:rsidP="004D457A">
            <w:r w:rsidRPr="004D457A">
              <w:t>1526</w:t>
            </w:r>
          </w:p>
        </w:tc>
        <w:tc>
          <w:tcPr>
            <w:tcW w:w="1913" w:type="dxa"/>
            <w:noWrap/>
            <w:hideMark/>
          </w:tcPr>
          <w:p w:rsidR="004D457A" w:rsidRPr="004D457A" w:rsidRDefault="004D457A" w:rsidP="004D457A">
            <w:r w:rsidRPr="004D457A">
              <w:t>816.5</w:t>
            </w:r>
          </w:p>
        </w:tc>
        <w:tc>
          <w:tcPr>
            <w:tcW w:w="1430" w:type="dxa"/>
            <w:noWrap/>
            <w:hideMark/>
          </w:tcPr>
          <w:p w:rsidR="004D457A" w:rsidRPr="004D457A" w:rsidRDefault="004D457A" w:rsidP="004D457A">
            <w:r w:rsidRPr="004D457A">
              <w:t>965.5</w:t>
            </w:r>
          </w:p>
        </w:tc>
        <w:tc>
          <w:tcPr>
            <w:tcW w:w="1046" w:type="dxa"/>
            <w:noWrap/>
            <w:hideMark/>
          </w:tcPr>
          <w:p w:rsidR="004D457A" w:rsidRPr="004D457A" w:rsidRDefault="004D457A" w:rsidP="004D457A">
            <w:r w:rsidRPr="004D457A">
              <w:t>11180</w:t>
            </w:r>
          </w:p>
        </w:tc>
      </w:tr>
      <w:tr w:rsidR="004D457A" w:rsidRPr="004D457A" w:rsidTr="00CB05DE">
        <w:trPr>
          <w:trHeight w:val="300"/>
        </w:trPr>
        <w:tc>
          <w:tcPr>
            <w:tcW w:w="957" w:type="dxa"/>
            <w:shd w:val="clear" w:color="auto" w:fill="EDF6F7" w:themeFill="accent5" w:themeFillTint="33"/>
            <w:noWrap/>
            <w:hideMark/>
          </w:tcPr>
          <w:p w:rsidR="004D457A" w:rsidRPr="004D457A" w:rsidRDefault="004D457A" w:rsidP="004D457A">
            <w:pPr>
              <w:rPr>
                <w:b/>
              </w:rPr>
            </w:pPr>
            <w:r w:rsidRPr="004D457A">
              <w:rPr>
                <w:b/>
              </w:rPr>
              <w:t>75%</w:t>
            </w:r>
          </w:p>
        </w:tc>
        <w:tc>
          <w:tcPr>
            <w:tcW w:w="1047" w:type="dxa"/>
            <w:noWrap/>
            <w:hideMark/>
          </w:tcPr>
          <w:p w:rsidR="004D457A" w:rsidRPr="004D457A" w:rsidRDefault="004D457A" w:rsidP="004D457A">
            <w:r w:rsidRPr="004D457A">
              <w:t>16933.75</w:t>
            </w:r>
          </w:p>
        </w:tc>
        <w:tc>
          <w:tcPr>
            <w:tcW w:w="1046" w:type="dxa"/>
            <w:noWrap/>
            <w:hideMark/>
          </w:tcPr>
          <w:p w:rsidR="004D457A" w:rsidRPr="004D457A" w:rsidRDefault="004D457A" w:rsidP="004D457A">
            <w:r w:rsidRPr="004D457A">
              <w:t>7190.25</w:t>
            </w:r>
          </w:p>
        </w:tc>
        <w:tc>
          <w:tcPr>
            <w:tcW w:w="1046" w:type="dxa"/>
            <w:noWrap/>
            <w:hideMark/>
          </w:tcPr>
          <w:p w:rsidR="004D457A" w:rsidRPr="004D457A" w:rsidRDefault="004D457A" w:rsidP="004D457A">
            <w:r w:rsidRPr="004D457A">
              <w:t>10655.75</w:t>
            </w:r>
          </w:p>
        </w:tc>
        <w:tc>
          <w:tcPr>
            <w:tcW w:w="1046" w:type="dxa"/>
            <w:noWrap/>
            <w:hideMark/>
          </w:tcPr>
          <w:p w:rsidR="004D457A" w:rsidRPr="004D457A" w:rsidRDefault="004D457A" w:rsidP="004D457A">
            <w:r w:rsidRPr="004D457A">
              <w:t>3554.25</w:t>
            </w:r>
          </w:p>
        </w:tc>
        <w:tc>
          <w:tcPr>
            <w:tcW w:w="1913" w:type="dxa"/>
            <w:noWrap/>
            <w:hideMark/>
          </w:tcPr>
          <w:p w:rsidR="004D457A" w:rsidRPr="004D457A" w:rsidRDefault="004D457A" w:rsidP="004D457A">
            <w:r w:rsidRPr="004D457A">
              <w:t>3922</w:t>
            </w:r>
          </w:p>
        </w:tc>
        <w:tc>
          <w:tcPr>
            <w:tcW w:w="1430" w:type="dxa"/>
            <w:noWrap/>
            <w:hideMark/>
          </w:tcPr>
          <w:p w:rsidR="004D457A" w:rsidRPr="004D457A" w:rsidRDefault="004D457A" w:rsidP="004D457A">
            <w:r w:rsidRPr="004D457A">
              <w:t>1820.25</w:t>
            </w:r>
          </w:p>
        </w:tc>
        <w:tc>
          <w:tcPr>
            <w:tcW w:w="1046" w:type="dxa"/>
            <w:noWrap/>
            <w:hideMark/>
          </w:tcPr>
          <w:p w:rsidR="004D457A" w:rsidRPr="004D457A" w:rsidRDefault="004D457A" w:rsidP="004D457A">
            <w:r w:rsidRPr="004D457A">
              <w:t>18898.25</w:t>
            </w:r>
          </w:p>
        </w:tc>
      </w:tr>
      <w:tr w:rsidR="004D457A" w:rsidRPr="004D457A" w:rsidTr="00CB05DE">
        <w:trPr>
          <w:trHeight w:val="300"/>
        </w:trPr>
        <w:tc>
          <w:tcPr>
            <w:tcW w:w="957" w:type="dxa"/>
            <w:shd w:val="clear" w:color="auto" w:fill="EDF6F7" w:themeFill="accent5" w:themeFillTint="33"/>
            <w:noWrap/>
            <w:hideMark/>
          </w:tcPr>
          <w:p w:rsidR="004D457A" w:rsidRPr="004D457A" w:rsidRDefault="004D457A">
            <w:pPr>
              <w:rPr>
                <w:b/>
              </w:rPr>
            </w:pPr>
            <w:r w:rsidRPr="004D457A">
              <w:rPr>
                <w:b/>
              </w:rPr>
              <w:t>max</w:t>
            </w:r>
          </w:p>
        </w:tc>
        <w:tc>
          <w:tcPr>
            <w:tcW w:w="1047" w:type="dxa"/>
            <w:noWrap/>
            <w:hideMark/>
          </w:tcPr>
          <w:p w:rsidR="004D457A" w:rsidRPr="004D457A" w:rsidRDefault="004D457A" w:rsidP="004D457A">
            <w:r w:rsidRPr="004D457A">
              <w:t>112151</w:t>
            </w:r>
          </w:p>
        </w:tc>
        <w:tc>
          <w:tcPr>
            <w:tcW w:w="1046" w:type="dxa"/>
            <w:noWrap/>
            <w:hideMark/>
          </w:tcPr>
          <w:p w:rsidR="004D457A" w:rsidRPr="004D457A" w:rsidRDefault="004D457A" w:rsidP="004D457A">
            <w:r w:rsidRPr="004D457A">
              <w:t>73498</w:t>
            </w:r>
          </w:p>
        </w:tc>
        <w:tc>
          <w:tcPr>
            <w:tcW w:w="1046" w:type="dxa"/>
            <w:noWrap/>
            <w:hideMark/>
          </w:tcPr>
          <w:p w:rsidR="004D457A" w:rsidRPr="004D457A" w:rsidRDefault="004D457A" w:rsidP="004D457A">
            <w:r w:rsidRPr="004D457A">
              <w:t>92780</w:t>
            </w:r>
          </w:p>
        </w:tc>
        <w:tc>
          <w:tcPr>
            <w:tcW w:w="1046" w:type="dxa"/>
            <w:noWrap/>
            <w:hideMark/>
          </w:tcPr>
          <w:p w:rsidR="004D457A" w:rsidRPr="004D457A" w:rsidRDefault="004D457A" w:rsidP="004D457A">
            <w:r w:rsidRPr="004D457A">
              <w:t>60869</w:t>
            </w:r>
          </w:p>
        </w:tc>
        <w:tc>
          <w:tcPr>
            <w:tcW w:w="1913" w:type="dxa"/>
            <w:noWrap/>
            <w:hideMark/>
          </w:tcPr>
          <w:p w:rsidR="004D457A" w:rsidRPr="004D457A" w:rsidRDefault="004D457A" w:rsidP="004D457A">
            <w:r w:rsidRPr="004D457A">
              <w:t>40827</w:t>
            </w:r>
          </w:p>
        </w:tc>
        <w:tc>
          <w:tcPr>
            <w:tcW w:w="1430" w:type="dxa"/>
            <w:noWrap/>
            <w:hideMark/>
          </w:tcPr>
          <w:p w:rsidR="004D457A" w:rsidRPr="004D457A" w:rsidRDefault="004D457A" w:rsidP="004D457A">
            <w:r w:rsidRPr="004D457A">
              <w:t>47943</w:t>
            </w:r>
          </w:p>
        </w:tc>
        <w:tc>
          <w:tcPr>
            <w:tcW w:w="1046" w:type="dxa"/>
            <w:noWrap/>
            <w:hideMark/>
          </w:tcPr>
          <w:p w:rsidR="004D457A" w:rsidRPr="004D457A" w:rsidRDefault="004D457A" w:rsidP="004D457A">
            <w:r w:rsidRPr="004D457A">
              <w:t>137577</w:t>
            </w:r>
          </w:p>
        </w:tc>
      </w:tr>
    </w:tbl>
    <w:p w:rsidR="006C4F97" w:rsidRDefault="006C4F97" w:rsidP="006C4F97">
      <w:pPr>
        <w:pStyle w:val="NoSpacing"/>
      </w:pPr>
    </w:p>
    <w:p w:rsidR="00D002B6" w:rsidRDefault="006C4F97" w:rsidP="00D002B6">
      <w:pPr>
        <w:rPr>
          <w:b/>
        </w:rPr>
      </w:pPr>
      <w:r>
        <w:rPr>
          <w:b/>
          <w:noProof/>
        </w:rPr>
        <w:drawing>
          <wp:inline distT="0" distB="0" distL="0" distR="0">
            <wp:extent cx="3111690" cy="1931012"/>
            <wp:effectExtent l="0" t="0" r="0" b="0"/>
            <wp:docPr id="1" name="Picture 1" descr="C:\Users\dev tripathi\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v tripathi\Desktop\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9776" cy="1985675"/>
                    </a:xfrm>
                    <a:prstGeom prst="rect">
                      <a:avLst/>
                    </a:prstGeom>
                    <a:noFill/>
                    <a:ln>
                      <a:noFill/>
                    </a:ln>
                  </pic:spPr>
                </pic:pic>
              </a:graphicData>
            </a:graphic>
          </wp:inline>
        </w:drawing>
      </w:r>
      <w:r>
        <w:rPr>
          <w:b/>
          <w:noProof/>
        </w:rPr>
        <w:drawing>
          <wp:inline distT="0" distB="0" distL="0" distR="0">
            <wp:extent cx="2736376" cy="1913255"/>
            <wp:effectExtent l="0" t="0" r="6985" b="0"/>
            <wp:docPr id="4" name="Picture 4" descr="C:\Users\dev tripathi\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v tripathi\Desktop\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6113" cy="1920063"/>
                    </a:xfrm>
                    <a:prstGeom prst="rect">
                      <a:avLst/>
                    </a:prstGeom>
                    <a:noFill/>
                    <a:ln>
                      <a:noFill/>
                    </a:ln>
                  </pic:spPr>
                </pic:pic>
              </a:graphicData>
            </a:graphic>
          </wp:inline>
        </w:drawing>
      </w:r>
    </w:p>
    <w:p w:rsidR="00F935E1" w:rsidRDefault="004D457A" w:rsidP="00D002B6">
      <w:r>
        <w:t xml:space="preserve">As the above figure depicts, the Region and Channel which spent the most are </w:t>
      </w:r>
      <w:r w:rsidRPr="0029627D">
        <w:rPr>
          <w:b/>
        </w:rPr>
        <w:t>‘Other’</w:t>
      </w:r>
      <w:r>
        <w:t xml:space="preserve"> and </w:t>
      </w:r>
      <w:r w:rsidRPr="0029627D">
        <w:rPr>
          <w:b/>
        </w:rPr>
        <w:t>‘Retail’</w:t>
      </w:r>
      <w:r>
        <w:t xml:space="preserve"> </w:t>
      </w:r>
      <w:r w:rsidR="0029627D">
        <w:t>respectively. Similarly, we can observe,</w:t>
      </w:r>
      <w:r>
        <w:t xml:space="preserve"> the Region and Channel which spent the least are </w:t>
      </w:r>
      <w:r w:rsidRPr="0029627D">
        <w:rPr>
          <w:b/>
        </w:rPr>
        <w:t>‘Oporto’</w:t>
      </w:r>
      <w:r>
        <w:t xml:space="preserve"> and </w:t>
      </w:r>
      <w:r w:rsidRPr="0029627D">
        <w:rPr>
          <w:b/>
        </w:rPr>
        <w:t>‘Hotel’</w:t>
      </w:r>
      <w:r w:rsidR="0029627D">
        <w:rPr>
          <w:b/>
        </w:rPr>
        <w:t xml:space="preserve"> </w:t>
      </w:r>
      <w:r w:rsidR="0029627D">
        <w:t>respectively</w:t>
      </w:r>
      <w:r>
        <w:t>.</w:t>
      </w:r>
      <w:r w:rsidR="0029627D">
        <w:t xml:space="preserve"> </w:t>
      </w:r>
      <w:r w:rsidR="00E2749C">
        <w:t xml:space="preserve"> </w:t>
      </w:r>
    </w:p>
    <w:p w:rsidR="0029627D" w:rsidRDefault="0029627D" w:rsidP="00D002B6">
      <w:pPr>
        <w:pStyle w:val="NoSpacing"/>
        <w:numPr>
          <w:ilvl w:val="1"/>
          <w:numId w:val="17"/>
        </w:numPr>
      </w:pPr>
      <w:r>
        <w:t>There are 6 different varieties of items that are considered. Describe and comment/explain all the varieties across Region and Channel? Provide a detailed justification for your answer.</w:t>
      </w:r>
    </w:p>
    <w:p w:rsidR="00F935E1" w:rsidRDefault="0029627D" w:rsidP="00D002B6">
      <w:r w:rsidRPr="0029627D">
        <w:rPr>
          <w:b/>
        </w:rPr>
        <w:t xml:space="preserve">Solution: </w:t>
      </w:r>
      <w:r w:rsidR="00B8334E">
        <w:t xml:space="preserve">For describing the different varieties statistically, we can use the boxplot function in </w:t>
      </w:r>
      <w:proofErr w:type="spellStart"/>
      <w:r w:rsidR="00B8334E">
        <w:t>seaborn</w:t>
      </w:r>
      <w:proofErr w:type="spellEnd"/>
      <w:r w:rsidR="00B8334E">
        <w:t xml:space="preserve"> library. Since, the range is huge for all these variables, the normal scale will be unable to show the details </w:t>
      </w:r>
      <w:r w:rsidR="00B8334E">
        <w:lastRenderedPageBreak/>
        <w:t>due to overlapping lines. Hence, the log scale for y axis is used.</w:t>
      </w:r>
      <w:r w:rsidR="00F935E1">
        <w:rPr>
          <w:b/>
          <w:noProof/>
        </w:rPr>
        <w:drawing>
          <wp:inline distT="0" distB="0" distL="0" distR="0" wp14:anchorId="42A25157" wp14:editId="681748CD">
            <wp:extent cx="3002507" cy="2585085"/>
            <wp:effectExtent l="0" t="0" r="7620" b="5715"/>
            <wp:docPr id="5" name="Picture 5" descr="C:\Users\dev tripathi\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v tripathi\Desktop\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6542" cy="2614388"/>
                    </a:xfrm>
                    <a:prstGeom prst="rect">
                      <a:avLst/>
                    </a:prstGeom>
                    <a:noFill/>
                    <a:ln>
                      <a:noFill/>
                    </a:ln>
                  </pic:spPr>
                </pic:pic>
              </a:graphicData>
            </a:graphic>
          </wp:inline>
        </w:drawing>
      </w:r>
      <w:r w:rsidR="00F935E1">
        <w:t xml:space="preserve">  </w:t>
      </w:r>
      <w:r w:rsidR="00F935E1">
        <w:rPr>
          <w:noProof/>
        </w:rPr>
        <w:drawing>
          <wp:inline distT="0" distB="0" distL="0" distR="0">
            <wp:extent cx="2831911" cy="2625451"/>
            <wp:effectExtent l="0" t="0" r="6985" b="3810"/>
            <wp:docPr id="7" name="Picture 7" descr="C:\Users\dev tripathi\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v tripathi\Desktop\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2789" cy="2626265"/>
                    </a:xfrm>
                    <a:prstGeom prst="rect">
                      <a:avLst/>
                    </a:prstGeom>
                    <a:noFill/>
                    <a:ln>
                      <a:noFill/>
                    </a:ln>
                  </pic:spPr>
                </pic:pic>
              </a:graphicData>
            </a:graphic>
          </wp:inline>
        </w:drawing>
      </w:r>
    </w:p>
    <w:p w:rsidR="0029627D" w:rsidRDefault="00F935E1" w:rsidP="00D002B6">
      <w:r>
        <w:rPr>
          <w:noProof/>
        </w:rPr>
        <w:drawing>
          <wp:inline distT="0" distB="0" distL="0" distR="0">
            <wp:extent cx="2900149" cy="2292350"/>
            <wp:effectExtent l="0" t="0" r="0" b="0"/>
            <wp:docPr id="9" name="Picture 9" descr="C:\Users\dev tripathi\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v tripathi\Desktop\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9047" cy="2323096"/>
                    </a:xfrm>
                    <a:prstGeom prst="rect">
                      <a:avLst/>
                    </a:prstGeom>
                    <a:noFill/>
                    <a:ln>
                      <a:noFill/>
                    </a:ln>
                  </pic:spPr>
                </pic:pic>
              </a:graphicData>
            </a:graphic>
          </wp:inline>
        </w:drawing>
      </w:r>
      <w:r>
        <w:t xml:space="preserve">  </w:t>
      </w:r>
      <w:r>
        <w:rPr>
          <w:noProof/>
        </w:rPr>
        <w:drawing>
          <wp:inline distT="0" distB="0" distL="0" distR="0">
            <wp:extent cx="2947917" cy="2285267"/>
            <wp:effectExtent l="0" t="0" r="5080" b="1270"/>
            <wp:docPr id="11" name="Picture 11" descr="C:\Users\dev tripathi\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v tripathi\Desktop\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1283" cy="2326637"/>
                    </a:xfrm>
                    <a:prstGeom prst="rect">
                      <a:avLst/>
                    </a:prstGeom>
                    <a:noFill/>
                    <a:ln>
                      <a:noFill/>
                    </a:ln>
                  </pic:spPr>
                </pic:pic>
              </a:graphicData>
            </a:graphic>
          </wp:inline>
        </w:drawing>
      </w:r>
      <w:r>
        <w:rPr>
          <w:noProof/>
        </w:rPr>
        <w:drawing>
          <wp:inline distT="0" distB="0" distL="0" distR="0">
            <wp:extent cx="2913346" cy="2402005"/>
            <wp:effectExtent l="0" t="0" r="1905" b="0"/>
            <wp:docPr id="14" name="Picture 14" descr="C:\Users\dev tripathi\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v tripathi\Desktop\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3056" cy="2426501"/>
                    </a:xfrm>
                    <a:prstGeom prst="rect">
                      <a:avLst/>
                    </a:prstGeom>
                    <a:noFill/>
                    <a:ln>
                      <a:noFill/>
                    </a:ln>
                  </pic:spPr>
                </pic:pic>
              </a:graphicData>
            </a:graphic>
          </wp:inline>
        </w:drawing>
      </w:r>
      <w:r>
        <w:t xml:space="preserve">   </w:t>
      </w:r>
      <w:r>
        <w:rPr>
          <w:noProof/>
        </w:rPr>
        <w:drawing>
          <wp:inline distT="0" distB="0" distL="0" distR="0">
            <wp:extent cx="2879090" cy="2388358"/>
            <wp:effectExtent l="0" t="0" r="0" b="0"/>
            <wp:docPr id="15" name="Picture 15" descr="C:\Users\dev tripathi\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v tripathi\Desktop\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4446" cy="2417688"/>
                    </a:xfrm>
                    <a:prstGeom prst="rect">
                      <a:avLst/>
                    </a:prstGeom>
                    <a:noFill/>
                    <a:ln>
                      <a:noFill/>
                    </a:ln>
                  </pic:spPr>
                </pic:pic>
              </a:graphicData>
            </a:graphic>
          </wp:inline>
        </w:drawing>
      </w:r>
    </w:p>
    <w:p w:rsidR="001C29F6" w:rsidRDefault="00F60C4D" w:rsidP="001C29F6">
      <w:r>
        <w:lastRenderedPageBreak/>
        <w:t>Now</w:t>
      </w:r>
      <w:r w:rsidR="001C29F6">
        <w:t>, using the coefficient of variation for depicting the differences/ similarities for different Regions and Channels for these items, since coefficient of variation is better measure of the variation when it comes to comparing two variables. The following table shows the same:</w:t>
      </w:r>
    </w:p>
    <w:tbl>
      <w:tblPr>
        <w:tblStyle w:val="TableGrid"/>
        <w:tblW w:w="9398" w:type="dxa"/>
        <w:tblLook w:val="04A0" w:firstRow="1" w:lastRow="0" w:firstColumn="1" w:lastColumn="0" w:noHBand="0" w:noVBand="1"/>
      </w:tblPr>
      <w:tblGrid>
        <w:gridCol w:w="948"/>
        <w:gridCol w:w="1005"/>
        <w:gridCol w:w="1439"/>
        <w:gridCol w:w="1928"/>
        <w:gridCol w:w="1051"/>
        <w:gridCol w:w="1051"/>
        <w:gridCol w:w="1051"/>
        <w:gridCol w:w="1051"/>
      </w:tblGrid>
      <w:tr w:rsidR="001C29F6" w:rsidRPr="001C29F6" w:rsidTr="002536EC">
        <w:trPr>
          <w:trHeight w:val="297"/>
        </w:trPr>
        <w:tc>
          <w:tcPr>
            <w:tcW w:w="948" w:type="dxa"/>
            <w:shd w:val="clear" w:color="auto" w:fill="E3EB9A" w:themeFill="accent2" w:themeFillTint="99"/>
            <w:noWrap/>
            <w:hideMark/>
          </w:tcPr>
          <w:p w:rsidR="001C29F6" w:rsidRPr="001C29F6" w:rsidRDefault="001C29F6" w:rsidP="002536EC"/>
        </w:tc>
        <w:tc>
          <w:tcPr>
            <w:tcW w:w="991" w:type="dxa"/>
            <w:shd w:val="clear" w:color="auto" w:fill="E3EB9A" w:themeFill="accent2" w:themeFillTint="99"/>
            <w:noWrap/>
            <w:hideMark/>
          </w:tcPr>
          <w:p w:rsidR="001C29F6" w:rsidRPr="001C29F6" w:rsidRDefault="001C29F6" w:rsidP="002536EC"/>
        </w:tc>
        <w:tc>
          <w:tcPr>
            <w:tcW w:w="1418" w:type="dxa"/>
            <w:shd w:val="clear" w:color="auto" w:fill="E3EB9A" w:themeFill="accent2" w:themeFillTint="99"/>
            <w:noWrap/>
            <w:hideMark/>
          </w:tcPr>
          <w:p w:rsidR="001C29F6" w:rsidRPr="001C29F6" w:rsidRDefault="001C29F6" w:rsidP="002536EC">
            <w:pPr>
              <w:rPr>
                <w:b/>
                <w:bCs/>
              </w:rPr>
            </w:pPr>
            <w:r w:rsidRPr="001C29F6">
              <w:rPr>
                <w:b/>
                <w:bCs/>
              </w:rPr>
              <w:t>Delicatessen</w:t>
            </w:r>
          </w:p>
        </w:tc>
        <w:tc>
          <w:tcPr>
            <w:tcW w:w="1897" w:type="dxa"/>
            <w:shd w:val="clear" w:color="auto" w:fill="E3EB9A" w:themeFill="accent2" w:themeFillTint="99"/>
            <w:noWrap/>
            <w:hideMark/>
          </w:tcPr>
          <w:p w:rsidR="001C29F6" w:rsidRPr="001C29F6" w:rsidRDefault="001C29F6" w:rsidP="002536EC">
            <w:pPr>
              <w:rPr>
                <w:b/>
                <w:bCs/>
              </w:rPr>
            </w:pPr>
            <w:proofErr w:type="spellStart"/>
            <w:r w:rsidRPr="001C29F6">
              <w:rPr>
                <w:b/>
                <w:bCs/>
              </w:rPr>
              <w:t>Detergents_Paper</w:t>
            </w:r>
            <w:proofErr w:type="spellEnd"/>
          </w:p>
        </w:tc>
        <w:tc>
          <w:tcPr>
            <w:tcW w:w="1036" w:type="dxa"/>
            <w:shd w:val="clear" w:color="auto" w:fill="E3EB9A" w:themeFill="accent2" w:themeFillTint="99"/>
            <w:noWrap/>
            <w:hideMark/>
          </w:tcPr>
          <w:p w:rsidR="001C29F6" w:rsidRPr="001C29F6" w:rsidRDefault="001C29F6" w:rsidP="002536EC">
            <w:pPr>
              <w:rPr>
                <w:b/>
                <w:bCs/>
              </w:rPr>
            </w:pPr>
            <w:r w:rsidRPr="001C29F6">
              <w:rPr>
                <w:b/>
                <w:bCs/>
              </w:rPr>
              <w:t>Fresh</w:t>
            </w:r>
          </w:p>
        </w:tc>
        <w:tc>
          <w:tcPr>
            <w:tcW w:w="1036" w:type="dxa"/>
            <w:shd w:val="clear" w:color="auto" w:fill="E3EB9A" w:themeFill="accent2" w:themeFillTint="99"/>
            <w:noWrap/>
            <w:hideMark/>
          </w:tcPr>
          <w:p w:rsidR="001C29F6" w:rsidRPr="001C29F6" w:rsidRDefault="001C29F6" w:rsidP="002536EC">
            <w:pPr>
              <w:rPr>
                <w:b/>
                <w:bCs/>
              </w:rPr>
            </w:pPr>
            <w:r w:rsidRPr="001C29F6">
              <w:rPr>
                <w:b/>
                <w:bCs/>
              </w:rPr>
              <w:t>Frozen</w:t>
            </w:r>
          </w:p>
        </w:tc>
        <w:tc>
          <w:tcPr>
            <w:tcW w:w="1036" w:type="dxa"/>
            <w:shd w:val="clear" w:color="auto" w:fill="E3EB9A" w:themeFill="accent2" w:themeFillTint="99"/>
            <w:noWrap/>
            <w:hideMark/>
          </w:tcPr>
          <w:p w:rsidR="001C29F6" w:rsidRPr="001C29F6" w:rsidRDefault="001C29F6" w:rsidP="002536EC">
            <w:pPr>
              <w:rPr>
                <w:b/>
                <w:bCs/>
              </w:rPr>
            </w:pPr>
            <w:r w:rsidRPr="001C29F6">
              <w:rPr>
                <w:b/>
                <w:bCs/>
              </w:rPr>
              <w:t>Grocery</w:t>
            </w:r>
          </w:p>
        </w:tc>
        <w:tc>
          <w:tcPr>
            <w:tcW w:w="1036" w:type="dxa"/>
            <w:shd w:val="clear" w:color="auto" w:fill="E3EB9A" w:themeFill="accent2" w:themeFillTint="99"/>
            <w:noWrap/>
            <w:hideMark/>
          </w:tcPr>
          <w:p w:rsidR="001C29F6" w:rsidRPr="001C29F6" w:rsidRDefault="001C29F6" w:rsidP="002536EC">
            <w:pPr>
              <w:rPr>
                <w:b/>
                <w:bCs/>
              </w:rPr>
            </w:pPr>
            <w:r w:rsidRPr="001C29F6">
              <w:rPr>
                <w:b/>
                <w:bCs/>
              </w:rPr>
              <w:t>Milk</w:t>
            </w:r>
          </w:p>
        </w:tc>
      </w:tr>
      <w:tr w:rsidR="001C29F6" w:rsidRPr="001C29F6" w:rsidTr="002536EC">
        <w:trPr>
          <w:trHeight w:val="297"/>
        </w:trPr>
        <w:tc>
          <w:tcPr>
            <w:tcW w:w="948" w:type="dxa"/>
            <w:shd w:val="clear" w:color="auto" w:fill="EDF6F7" w:themeFill="accent5" w:themeFillTint="33"/>
            <w:noWrap/>
            <w:hideMark/>
          </w:tcPr>
          <w:p w:rsidR="001C29F6" w:rsidRPr="001C29F6" w:rsidRDefault="001C29F6" w:rsidP="002536EC">
            <w:pPr>
              <w:rPr>
                <w:b/>
                <w:bCs/>
              </w:rPr>
            </w:pPr>
            <w:r w:rsidRPr="001C29F6">
              <w:rPr>
                <w:b/>
                <w:bCs/>
              </w:rPr>
              <w:t>Region</w:t>
            </w:r>
          </w:p>
        </w:tc>
        <w:tc>
          <w:tcPr>
            <w:tcW w:w="991" w:type="dxa"/>
            <w:shd w:val="clear" w:color="auto" w:fill="EDF6F7" w:themeFill="accent5" w:themeFillTint="33"/>
            <w:noWrap/>
            <w:hideMark/>
          </w:tcPr>
          <w:p w:rsidR="001C29F6" w:rsidRPr="001C29F6" w:rsidRDefault="001C29F6" w:rsidP="002536EC">
            <w:pPr>
              <w:rPr>
                <w:b/>
                <w:bCs/>
              </w:rPr>
            </w:pPr>
            <w:r w:rsidRPr="001C29F6">
              <w:rPr>
                <w:b/>
                <w:bCs/>
              </w:rPr>
              <w:t>Channel</w:t>
            </w:r>
          </w:p>
        </w:tc>
        <w:tc>
          <w:tcPr>
            <w:tcW w:w="1418" w:type="dxa"/>
            <w:noWrap/>
            <w:hideMark/>
          </w:tcPr>
          <w:p w:rsidR="001C29F6" w:rsidRPr="001C29F6" w:rsidRDefault="001C29F6" w:rsidP="002536EC">
            <w:pPr>
              <w:rPr>
                <w:b/>
                <w:bCs/>
              </w:rPr>
            </w:pPr>
          </w:p>
        </w:tc>
        <w:tc>
          <w:tcPr>
            <w:tcW w:w="1897" w:type="dxa"/>
            <w:noWrap/>
            <w:hideMark/>
          </w:tcPr>
          <w:p w:rsidR="001C29F6" w:rsidRPr="001C29F6" w:rsidRDefault="001C29F6" w:rsidP="002536EC"/>
        </w:tc>
        <w:tc>
          <w:tcPr>
            <w:tcW w:w="1036" w:type="dxa"/>
            <w:noWrap/>
            <w:hideMark/>
          </w:tcPr>
          <w:p w:rsidR="001C29F6" w:rsidRPr="001C29F6" w:rsidRDefault="001C29F6" w:rsidP="002536EC"/>
        </w:tc>
        <w:tc>
          <w:tcPr>
            <w:tcW w:w="1036" w:type="dxa"/>
            <w:noWrap/>
            <w:hideMark/>
          </w:tcPr>
          <w:p w:rsidR="001C29F6" w:rsidRPr="001C29F6" w:rsidRDefault="001C29F6" w:rsidP="002536EC"/>
        </w:tc>
        <w:tc>
          <w:tcPr>
            <w:tcW w:w="1036" w:type="dxa"/>
            <w:noWrap/>
            <w:hideMark/>
          </w:tcPr>
          <w:p w:rsidR="001C29F6" w:rsidRPr="001C29F6" w:rsidRDefault="001C29F6" w:rsidP="002536EC"/>
        </w:tc>
        <w:tc>
          <w:tcPr>
            <w:tcW w:w="1036" w:type="dxa"/>
            <w:noWrap/>
            <w:hideMark/>
          </w:tcPr>
          <w:p w:rsidR="001C29F6" w:rsidRPr="001C29F6" w:rsidRDefault="001C29F6" w:rsidP="002536EC"/>
        </w:tc>
      </w:tr>
      <w:tr w:rsidR="001C29F6" w:rsidRPr="001C29F6" w:rsidTr="002536EC">
        <w:trPr>
          <w:trHeight w:val="297"/>
        </w:trPr>
        <w:tc>
          <w:tcPr>
            <w:tcW w:w="948" w:type="dxa"/>
            <w:shd w:val="clear" w:color="auto" w:fill="EDF6F7" w:themeFill="accent5" w:themeFillTint="33"/>
            <w:noWrap/>
            <w:hideMark/>
          </w:tcPr>
          <w:p w:rsidR="001C29F6" w:rsidRPr="001C29F6" w:rsidRDefault="001C29F6" w:rsidP="002536EC">
            <w:pPr>
              <w:rPr>
                <w:b/>
                <w:bCs/>
              </w:rPr>
            </w:pPr>
            <w:r w:rsidRPr="001C29F6">
              <w:rPr>
                <w:b/>
                <w:bCs/>
              </w:rPr>
              <w:t>Lisbon</w:t>
            </w:r>
          </w:p>
        </w:tc>
        <w:tc>
          <w:tcPr>
            <w:tcW w:w="991" w:type="dxa"/>
            <w:shd w:val="clear" w:color="auto" w:fill="EDF6F7" w:themeFill="accent5" w:themeFillTint="33"/>
            <w:noWrap/>
            <w:hideMark/>
          </w:tcPr>
          <w:p w:rsidR="001C29F6" w:rsidRPr="001C29F6" w:rsidRDefault="001C29F6" w:rsidP="002536EC">
            <w:pPr>
              <w:rPr>
                <w:b/>
                <w:bCs/>
              </w:rPr>
            </w:pPr>
            <w:r w:rsidRPr="001C29F6">
              <w:rPr>
                <w:b/>
                <w:bCs/>
              </w:rPr>
              <w:t>Hotel</w:t>
            </w:r>
          </w:p>
        </w:tc>
        <w:tc>
          <w:tcPr>
            <w:tcW w:w="1418" w:type="dxa"/>
            <w:noWrap/>
            <w:hideMark/>
          </w:tcPr>
          <w:p w:rsidR="001C29F6" w:rsidRPr="001C29F6" w:rsidRDefault="001C29F6" w:rsidP="002536EC">
            <w:r w:rsidRPr="001C29F6">
              <w:t>1.010366</w:t>
            </w:r>
          </w:p>
        </w:tc>
        <w:tc>
          <w:tcPr>
            <w:tcW w:w="1897" w:type="dxa"/>
            <w:noWrap/>
            <w:hideMark/>
          </w:tcPr>
          <w:p w:rsidR="001C29F6" w:rsidRPr="001C29F6" w:rsidRDefault="001C29F6" w:rsidP="002536EC">
            <w:r w:rsidRPr="001C29F6">
              <w:t>1.362187</w:t>
            </w:r>
          </w:p>
        </w:tc>
        <w:tc>
          <w:tcPr>
            <w:tcW w:w="1036" w:type="dxa"/>
            <w:noWrap/>
            <w:hideMark/>
          </w:tcPr>
          <w:p w:rsidR="001C29F6" w:rsidRPr="001C29F6" w:rsidRDefault="001C29F6" w:rsidP="002536EC">
            <w:r w:rsidRPr="001C29F6">
              <w:t>0.948436</w:t>
            </w:r>
          </w:p>
        </w:tc>
        <w:tc>
          <w:tcPr>
            <w:tcW w:w="1036" w:type="dxa"/>
            <w:noWrap/>
            <w:hideMark/>
          </w:tcPr>
          <w:p w:rsidR="001C29F6" w:rsidRPr="001C29F6" w:rsidRDefault="001C29F6" w:rsidP="002536EC">
            <w:r w:rsidRPr="001C29F6">
              <w:t>1.038772</w:t>
            </w:r>
          </w:p>
        </w:tc>
        <w:tc>
          <w:tcPr>
            <w:tcW w:w="1036" w:type="dxa"/>
            <w:noWrap/>
            <w:hideMark/>
          </w:tcPr>
          <w:p w:rsidR="001C29F6" w:rsidRPr="001C29F6" w:rsidRDefault="001C29F6" w:rsidP="002536EC">
            <w:r w:rsidRPr="001C29F6">
              <w:t>0.893848</w:t>
            </w:r>
          </w:p>
        </w:tc>
        <w:tc>
          <w:tcPr>
            <w:tcW w:w="1036" w:type="dxa"/>
            <w:noWrap/>
            <w:hideMark/>
          </w:tcPr>
          <w:p w:rsidR="001C29F6" w:rsidRPr="001C29F6" w:rsidRDefault="001C29F6" w:rsidP="002536EC">
            <w:r w:rsidRPr="001C29F6">
              <w:t>1.101167</w:t>
            </w:r>
          </w:p>
        </w:tc>
      </w:tr>
      <w:tr w:rsidR="001C29F6" w:rsidRPr="001C29F6" w:rsidTr="002536EC">
        <w:trPr>
          <w:trHeight w:val="297"/>
        </w:trPr>
        <w:tc>
          <w:tcPr>
            <w:tcW w:w="948" w:type="dxa"/>
            <w:shd w:val="clear" w:color="auto" w:fill="EDF6F7" w:themeFill="accent5" w:themeFillTint="33"/>
            <w:noWrap/>
            <w:hideMark/>
          </w:tcPr>
          <w:p w:rsidR="001C29F6" w:rsidRPr="001C29F6" w:rsidRDefault="001C29F6" w:rsidP="002536EC"/>
        </w:tc>
        <w:tc>
          <w:tcPr>
            <w:tcW w:w="991" w:type="dxa"/>
            <w:shd w:val="clear" w:color="auto" w:fill="EDF6F7" w:themeFill="accent5" w:themeFillTint="33"/>
            <w:noWrap/>
            <w:hideMark/>
          </w:tcPr>
          <w:p w:rsidR="001C29F6" w:rsidRPr="001C29F6" w:rsidRDefault="001C29F6" w:rsidP="002536EC">
            <w:pPr>
              <w:rPr>
                <w:b/>
                <w:bCs/>
              </w:rPr>
            </w:pPr>
            <w:r w:rsidRPr="001C29F6">
              <w:rPr>
                <w:b/>
                <w:bCs/>
              </w:rPr>
              <w:t>Retail</w:t>
            </w:r>
          </w:p>
        </w:tc>
        <w:tc>
          <w:tcPr>
            <w:tcW w:w="1418" w:type="dxa"/>
            <w:noWrap/>
            <w:hideMark/>
          </w:tcPr>
          <w:p w:rsidR="001C29F6" w:rsidRPr="001C29F6" w:rsidRDefault="001C29F6" w:rsidP="002536EC">
            <w:r w:rsidRPr="001C29F6">
              <w:t>0.844395</w:t>
            </w:r>
          </w:p>
        </w:tc>
        <w:tc>
          <w:tcPr>
            <w:tcW w:w="1897" w:type="dxa"/>
            <w:noWrap/>
            <w:hideMark/>
          </w:tcPr>
          <w:p w:rsidR="001C29F6" w:rsidRPr="001C29F6" w:rsidRDefault="001C29F6" w:rsidP="002536EC">
            <w:r w:rsidRPr="001C29F6">
              <w:t>0.651707</w:t>
            </w:r>
          </w:p>
        </w:tc>
        <w:tc>
          <w:tcPr>
            <w:tcW w:w="1036" w:type="dxa"/>
            <w:noWrap/>
            <w:hideMark/>
          </w:tcPr>
          <w:p w:rsidR="001C29F6" w:rsidRPr="001C29F6" w:rsidRDefault="001C29F6" w:rsidP="002536EC">
            <w:r w:rsidRPr="001C29F6">
              <w:t>1.012104</w:t>
            </w:r>
          </w:p>
        </w:tc>
        <w:tc>
          <w:tcPr>
            <w:tcW w:w="1036" w:type="dxa"/>
            <w:noWrap/>
            <w:hideMark/>
          </w:tcPr>
          <w:p w:rsidR="001C29F6" w:rsidRPr="001C29F6" w:rsidRDefault="001C29F6" w:rsidP="002536EC">
            <w:r w:rsidRPr="001C29F6">
              <w:t>0.911902</w:t>
            </w:r>
          </w:p>
        </w:tc>
        <w:tc>
          <w:tcPr>
            <w:tcW w:w="1036" w:type="dxa"/>
            <w:noWrap/>
            <w:hideMark/>
          </w:tcPr>
          <w:p w:rsidR="001C29F6" w:rsidRPr="001C29F6" w:rsidRDefault="001C29F6" w:rsidP="002536EC">
            <w:r w:rsidRPr="001C29F6">
              <w:t>0.547926</w:t>
            </w:r>
          </w:p>
        </w:tc>
        <w:tc>
          <w:tcPr>
            <w:tcW w:w="1036" w:type="dxa"/>
            <w:noWrap/>
            <w:hideMark/>
          </w:tcPr>
          <w:p w:rsidR="001C29F6" w:rsidRPr="001C29F6" w:rsidRDefault="001C29F6" w:rsidP="002536EC">
            <w:r w:rsidRPr="001C29F6">
              <w:t>0.595605</w:t>
            </w:r>
          </w:p>
        </w:tc>
      </w:tr>
      <w:tr w:rsidR="001C29F6" w:rsidRPr="001C29F6" w:rsidTr="002536EC">
        <w:trPr>
          <w:trHeight w:val="297"/>
        </w:trPr>
        <w:tc>
          <w:tcPr>
            <w:tcW w:w="948" w:type="dxa"/>
            <w:shd w:val="clear" w:color="auto" w:fill="EDF6F7" w:themeFill="accent5" w:themeFillTint="33"/>
            <w:noWrap/>
            <w:hideMark/>
          </w:tcPr>
          <w:p w:rsidR="001C29F6" w:rsidRPr="001C29F6" w:rsidRDefault="001C29F6" w:rsidP="002536EC">
            <w:pPr>
              <w:rPr>
                <w:b/>
                <w:bCs/>
              </w:rPr>
            </w:pPr>
            <w:r w:rsidRPr="001C29F6">
              <w:rPr>
                <w:b/>
                <w:bCs/>
              </w:rPr>
              <w:t>Oporto</w:t>
            </w:r>
          </w:p>
        </w:tc>
        <w:tc>
          <w:tcPr>
            <w:tcW w:w="991" w:type="dxa"/>
            <w:shd w:val="clear" w:color="auto" w:fill="EDF6F7" w:themeFill="accent5" w:themeFillTint="33"/>
            <w:noWrap/>
            <w:hideMark/>
          </w:tcPr>
          <w:p w:rsidR="001C29F6" w:rsidRPr="001C29F6" w:rsidRDefault="001C29F6" w:rsidP="002536EC">
            <w:pPr>
              <w:rPr>
                <w:b/>
                <w:bCs/>
              </w:rPr>
            </w:pPr>
            <w:r w:rsidRPr="001C29F6">
              <w:rPr>
                <w:b/>
                <w:bCs/>
              </w:rPr>
              <w:t>Hotel</w:t>
            </w:r>
          </w:p>
        </w:tc>
        <w:tc>
          <w:tcPr>
            <w:tcW w:w="1418" w:type="dxa"/>
            <w:noWrap/>
            <w:hideMark/>
          </w:tcPr>
          <w:p w:rsidR="001C29F6" w:rsidRPr="001C29F6" w:rsidRDefault="001C29F6" w:rsidP="002536EC">
            <w:r w:rsidRPr="001C29F6">
              <w:t>0.93837</w:t>
            </w:r>
          </w:p>
        </w:tc>
        <w:tc>
          <w:tcPr>
            <w:tcW w:w="1897" w:type="dxa"/>
            <w:noWrap/>
            <w:hideMark/>
          </w:tcPr>
          <w:p w:rsidR="001C29F6" w:rsidRPr="001C29F6" w:rsidRDefault="001C29F6" w:rsidP="002536EC">
            <w:r w:rsidRPr="001C29F6">
              <w:t>0.865205</w:t>
            </w:r>
          </w:p>
        </w:tc>
        <w:tc>
          <w:tcPr>
            <w:tcW w:w="1036" w:type="dxa"/>
            <w:noWrap/>
            <w:hideMark/>
          </w:tcPr>
          <w:p w:rsidR="001C29F6" w:rsidRPr="001C29F6" w:rsidRDefault="001C29F6" w:rsidP="002536EC">
            <w:r w:rsidRPr="001C29F6">
              <w:t>0.755994</w:t>
            </w:r>
          </w:p>
        </w:tc>
        <w:tc>
          <w:tcPr>
            <w:tcW w:w="1036" w:type="dxa"/>
            <w:noWrap/>
            <w:hideMark/>
          </w:tcPr>
          <w:p w:rsidR="001C29F6" w:rsidRPr="001C29F6" w:rsidRDefault="001C29F6" w:rsidP="002536EC">
            <w:r w:rsidRPr="001C29F6">
              <w:t>1.957877</w:t>
            </w:r>
          </w:p>
        </w:tc>
        <w:tc>
          <w:tcPr>
            <w:tcW w:w="1036" w:type="dxa"/>
            <w:noWrap/>
            <w:hideMark/>
          </w:tcPr>
          <w:p w:rsidR="001C29F6" w:rsidRPr="001C29F6" w:rsidRDefault="001C29F6" w:rsidP="002536EC">
            <w:r w:rsidRPr="001C29F6">
              <w:t>0.681008</w:t>
            </w:r>
          </w:p>
        </w:tc>
        <w:tc>
          <w:tcPr>
            <w:tcW w:w="1036" w:type="dxa"/>
            <w:noWrap/>
            <w:hideMark/>
          </w:tcPr>
          <w:p w:rsidR="001C29F6" w:rsidRPr="001C29F6" w:rsidRDefault="001C29F6" w:rsidP="002536EC">
            <w:r w:rsidRPr="001C29F6">
              <w:t>1.265113</w:t>
            </w:r>
          </w:p>
        </w:tc>
      </w:tr>
      <w:tr w:rsidR="001C29F6" w:rsidRPr="001C29F6" w:rsidTr="002536EC">
        <w:trPr>
          <w:trHeight w:val="297"/>
        </w:trPr>
        <w:tc>
          <w:tcPr>
            <w:tcW w:w="948" w:type="dxa"/>
            <w:shd w:val="clear" w:color="auto" w:fill="EDF6F7" w:themeFill="accent5" w:themeFillTint="33"/>
            <w:noWrap/>
            <w:hideMark/>
          </w:tcPr>
          <w:p w:rsidR="001C29F6" w:rsidRPr="001C29F6" w:rsidRDefault="001C29F6" w:rsidP="002536EC"/>
        </w:tc>
        <w:tc>
          <w:tcPr>
            <w:tcW w:w="991" w:type="dxa"/>
            <w:shd w:val="clear" w:color="auto" w:fill="EDF6F7" w:themeFill="accent5" w:themeFillTint="33"/>
            <w:noWrap/>
            <w:hideMark/>
          </w:tcPr>
          <w:p w:rsidR="001C29F6" w:rsidRPr="001C29F6" w:rsidRDefault="001C29F6" w:rsidP="002536EC">
            <w:pPr>
              <w:rPr>
                <w:b/>
                <w:bCs/>
              </w:rPr>
            </w:pPr>
            <w:r w:rsidRPr="001C29F6">
              <w:rPr>
                <w:b/>
                <w:bCs/>
              </w:rPr>
              <w:t>Retail</w:t>
            </w:r>
          </w:p>
        </w:tc>
        <w:tc>
          <w:tcPr>
            <w:tcW w:w="1418" w:type="dxa"/>
            <w:noWrap/>
            <w:hideMark/>
          </w:tcPr>
          <w:p w:rsidR="001C29F6" w:rsidRPr="001C29F6" w:rsidRDefault="001C29F6" w:rsidP="002536EC">
            <w:r w:rsidRPr="001C29F6">
              <w:t>0.836982</w:t>
            </w:r>
          </w:p>
        </w:tc>
        <w:tc>
          <w:tcPr>
            <w:tcW w:w="1897" w:type="dxa"/>
            <w:noWrap/>
            <w:hideMark/>
          </w:tcPr>
          <w:p w:rsidR="001C29F6" w:rsidRPr="001C29F6" w:rsidRDefault="001C29F6" w:rsidP="002536EC">
            <w:r w:rsidRPr="001C29F6">
              <w:t>0.959034</w:t>
            </w:r>
          </w:p>
        </w:tc>
        <w:tc>
          <w:tcPr>
            <w:tcW w:w="1036" w:type="dxa"/>
            <w:noWrap/>
            <w:hideMark/>
          </w:tcPr>
          <w:p w:rsidR="001C29F6" w:rsidRPr="001C29F6" w:rsidRDefault="001C29F6" w:rsidP="002536EC">
            <w:r w:rsidRPr="001C29F6">
              <w:t>0.917003</w:t>
            </w:r>
          </w:p>
        </w:tc>
        <w:tc>
          <w:tcPr>
            <w:tcW w:w="1036" w:type="dxa"/>
            <w:noWrap/>
            <w:hideMark/>
          </w:tcPr>
          <w:p w:rsidR="001C29F6" w:rsidRPr="001C29F6" w:rsidRDefault="001C29F6" w:rsidP="002536EC">
            <w:r w:rsidRPr="001C29F6">
              <w:t>1.562595</w:t>
            </w:r>
          </w:p>
        </w:tc>
        <w:tc>
          <w:tcPr>
            <w:tcW w:w="1036" w:type="dxa"/>
            <w:noWrap/>
            <w:hideMark/>
          </w:tcPr>
          <w:p w:rsidR="001C29F6" w:rsidRPr="001C29F6" w:rsidRDefault="001C29F6" w:rsidP="002536EC">
            <w:r w:rsidRPr="001C29F6">
              <w:t>0.836754</w:t>
            </w:r>
          </w:p>
        </w:tc>
        <w:tc>
          <w:tcPr>
            <w:tcW w:w="1036" w:type="dxa"/>
            <w:noWrap/>
            <w:hideMark/>
          </w:tcPr>
          <w:p w:rsidR="001C29F6" w:rsidRPr="001C29F6" w:rsidRDefault="001C29F6" w:rsidP="002536EC">
            <w:r w:rsidRPr="001C29F6">
              <w:t>0.70016</w:t>
            </w:r>
          </w:p>
        </w:tc>
      </w:tr>
      <w:tr w:rsidR="001C29F6" w:rsidRPr="001C29F6" w:rsidTr="002536EC">
        <w:trPr>
          <w:trHeight w:val="297"/>
        </w:trPr>
        <w:tc>
          <w:tcPr>
            <w:tcW w:w="948" w:type="dxa"/>
            <w:shd w:val="clear" w:color="auto" w:fill="EDF6F7" w:themeFill="accent5" w:themeFillTint="33"/>
            <w:noWrap/>
            <w:hideMark/>
          </w:tcPr>
          <w:p w:rsidR="001C29F6" w:rsidRPr="001C29F6" w:rsidRDefault="001C29F6" w:rsidP="002536EC">
            <w:pPr>
              <w:rPr>
                <w:b/>
                <w:bCs/>
              </w:rPr>
            </w:pPr>
            <w:r w:rsidRPr="001C29F6">
              <w:rPr>
                <w:b/>
                <w:bCs/>
              </w:rPr>
              <w:t>Other</w:t>
            </w:r>
          </w:p>
        </w:tc>
        <w:tc>
          <w:tcPr>
            <w:tcW w:w="991" w:type="dxa"/>
            <w:shd w:val="clear" w:color="auto" w:fill="EDF6F7" w:themeFill="accent5" w:themeFillTint="33"/>
            <w:noWrap/>
            <w:hideMark/>
          </w:tcPr>
          <w:p w:rsidR="001C29F6" w:rsidRPr="001C29F6" w:rsidRDefault="001C29F6" w:rsidP="002536EC">
            <w:pPr>
              <w:rPr>
                <w:b/>
                <w:bCs/>
              </w:rPr>
            </w:pPr>
            <w:r w:rsidRPr="001C29F6">
              <w:rPr>
                <w:b/>
                <w:bCs/>
              </w:rPr>
              <w:t>Hotel</w:t>
            </w:r>
          </w:p>
        </w:tc>
        <w:tc>
          <w:tcPr>
            <w:tcW w:w="1418" w:type="dxa"/>
            <w:noWrap/>
            <w:hideMark/>
          </w:tcPr>
          <w:p w:rsidR="001C29F6" w:rsidRPr="001C29F6" w:rsidRDefault="001C29F6" w:rsidP="002536EC">
            <w:r w:rsidRPr="001C29F6">
              <w:t>2.406988</w:t>
            </w:r>
          </w:p>
        </w:tc>
        <w:tc>
          <w:tcPr>
            <w:tcW w:w="1897" w:type="dxa"/>
            <w:noWrap/>
            <w:hideMark/>
          </w:tcPr>
          <w:p w:rsidR="001C29F6" w:rsidRPr="001C29F6" w:rsidRDefault="001C29F6" w:rsidP="002536EC">
            <w:r w:rsidRPr="001C29F6">
              <w:t>1.394922</w:t>
            </w:r>
          </w:p>
        </w:tc>
        <w:tc>
          <w:tcPr>
            <w:tcW w:w="1036" w:type="dxa"/>
            <w:noWrap/>
            <w:hideMark/>
          </w:tcPr>
          <w:p w:rsidR="001C29F6" w:rsidRPr="001C29F6" w:rsidRDefault="001C29F6" w:rsidP="002536EC">
            <w:r w:rsidRPr="001C29F6">
              <w:t>1.060061</w:t>
            </w:r>
          </w:p>
        </w:tc>
        <w:tc>
          <w:tcPr>
            <w:tcW w:w="1036" w:type="dxa"/>
            <w:noWrap/>
            <w:hideMark/>
          </w:tcPr>
          <w:p w:rsidR="001C29F6" w:rsidRPr="001C29F6" w:rsidRDefault="001C29F6" w:rsidP="002536EC">
            <w:r w:rsidRPr="001C29F6">
              <w:t>1.352192</w:t>
            </w:r>
          </w:p>
        </w:tc>
        <w:tc>
          <w:tcPr>
            <w:tcW w:w="1036" w:type="dxa"/>
            <w:noWrap/>
            <w:hideMark/>
          </w:tcPr>
          <w:p w:rsidR="001C29F6" w:rsidRPr="001C29F6" w:rsidRDefault="001C29F6" w:rsidP="002536EC">
            <w:r w:rsidRPr="001C29F6">
              <w:t>0.922363</w:t>
            </w:r>
          </w:p>
        </w:tc>
        <w:tc>
          <w:tcPr>
            <w:tcW w:w="1036" w:type="dxa"/>
            <w:noWrap/>
            <w:hideMark/>
          </w:tcPr>
          <w:p w:rsidR="001C29F6" w:rsidRPr="001C29F6" w:rsidRDefault="001C29F6" w:rsidP="002536EC">
            <w:r w:rsidRPr="001C29F6">
              <w:t>1.289886</w:t>
            </w:r>
          </w:p>
        </w:tc>
      </w:tr>
      <w:tr w:rsidR="001C29F6" w:rsidRPr="001C29F6" w:rsidTr="002536EC">
        <w:trPr>
          <w:trHeight w:val="297"/>
        </w:trPr>
        <w:tc>
          <w:tcPr>
            <w:tcW w:w="948" w:type="dxa"/>
            <w:shd w:val="clear" w:color="auto" w:fill="EDF6F7" w:themeFill="accent5" w:themeFillTint="33"/>
            <w:noWrap/>
            <w:hideMark/>
          </w:tcPr>
          <w:p w:rsidR="001C29F6" w:rsidRPr="001C29F6" w:rsidRDefault="001C29F6" w:rsidP="002536EC"/>
        </w:tc>
        <w:tc>
          <w:tcPr>
            <w:tcW w:w="991" w:type="dxa"/>
            <w:shd w:val="clear" w:color="auto" w:fill="EDF6F7" w:themeFill="accent5" w:themeFillTint="33"/>
            <w:noWrap/>
            <w:hideMark/>
          </w:tcPr>
          <w:p w:rsidR="001C29F6" w:rsidRPr="001C29F6" w:rsidRDefault="001C29F6" w:rsidP="002536EC">
            <w:pPr>
              <w:rPr>
                <w:b/>
                <w:bCs/>
              </w:rPr>
            </w:pPr>
            <w:r w:rsidRPr="001C29F6">
              <w:rPr>
                <w:b/>
                <w:bCs/>
              </w:rPr>
              <w:t>Retail</w:t>
            </w:r>
          </w:p>
        </w:tc>
        <w:tc>
          <w:tcPr>
            <w:tcW w:w="1418" w:type="dxa"/>
            <w:noWrap/>
            <w:hideMark/>
          </w:tcPr>
          <w:p w:rsidR="001C29F6" w:rsidRPr="001C29F6" w:rsidRDefault="001C29F6" w:rsidP="002536EC">
            <w:r w:rsidRPr="001C29F6">
              <w:t>1.154817</w:t>
            </w:r>
          </w:p>
        </w:tc>
        <w:tc>
          <w:tcPr>
            <w:tcW w:w="1897" w:type="dxa"/>
            <w:noWrap/>
            <w:hideMark/>
          </w:tcPr>
          <w:p w:rsidR="001C29F6" w:rsidRPr="001C29F6" w:rsidRDefault="001C29F6" w:rsidP="002536EC">
            <w:r w:rsidRPr="001C29F6">
              <w:t>0.868697</w:t>
            </w:r>
          </w:p>
        </w:tc>
        <w:tc>
          <w:tcPr>
            <w:tcW w:w="1036" w:type="dxa"/>
            <w:noWrap/>
            <w:hideMark/>
          </w:tcPr>
          <w:p w:rsidR="001C29F6" w:rsidRPr="001C29F6" w:rsidRDefault="001C29F6" w:rsidP="002536EC">
            <w:r w:rsidRPr="001C29F6">
              <w:t>0.975375</w:t>
            </w:r>
          </w:p>
        </w:tc>
        <w:tc>
          <w:tcPr>
            <w:tcW w:w="1036" w:type="dxa"/>
            <w:noWrap/>
            <w:hideMark/>
          </w:tcPr>
          <w:p w:rsidR="001C29F6" w:rsidRPr="001C29F6" w:rsidRDefault="001C29F6" w:rsidP="002536EC">
            <w:r w:rsidRPr="001C29F6">
              <w:t>0.989504</w:t>
            </w:r>
          </w:p>
        </w:tc>
        <w:tc>
          <w:tcPr>
            <w:tcW w:w="1036" w:type="dxa"/>
            <w:noWrap/>
            <w:hideMark/>
          </w:tcPr>
          <w:p w:rsidR="001C29F6" w:rsidRPr="001C29F6" w:rsidRDefault="001C29F6" w:rsidP="002536EC">
            <w:r w:rsidRPr="001C29F6">
              <w:t>0.767229</w:t>
            </w:r>
          </w:p>
        </w:tc>
        <w:tc>
          <w:tcPr>
            <w:tcW w:w="1036" w:type="dxa"/>
            <w:noWrap/>
            <w:hideMark/>
          </w:tcPr>
          <w:p w:rsidR="001C29F6" w:rsidRPr="001C29F6" w:rsidRDefault="001C29F6" w:rsidP="002536EC">
            <w:r w:rsidRPr="001C29F6">
              <w:t>0.958414</w:t>
            </w:r>
          </w:p>
        </w:tc>
      </w:tr>
    </w:tbl>
    <w:p w:rsidR="001C29F6" w:rsidRDefault="001C29F6" w:rsidP="00D002B6"/>
    <w:p w:rsidR="00E07F75" w:rsidRDefault="00E07F75" w:rsidP="00D002B6"/>
    <w:p w:rsidR="00F935E1" w:rsidRDefault="00CB05DE" w:rsidP="00D002B6">
      <w:r>
        <w:t>Following observations can be made from the above table and boxplots:</w:t>
      </w:r>
    </w:p>
    <w:p w:rsidR="00CB05DE" w:rsidRDefault="00537A43" w:rsidP="00537A43">
      <w:pPr>
        <w:pStyle w:val="ListParagraph"/>
        <w:numPr>
          <w:ilvl w:val="0"/>
          <w:numId w:val="18"/>
        </w:numPr>
      </w:pPr>
      <w:r>
        <w:t xml:space="preserve">Behavior of </w:t>
      </w:r>
      <w:proofErr w:type="spellStart"/>
      <w:r>
        <w:t>Detergents</w:t>
      </w:r>
      <w:r w:rsidRPr="00537A43">
        <w:t>_Paper</w:t>
      </w:r>
      <w:proofErr w:type="spellEnd"/>
      <w:r>
        <w:t xml:space="preserve">, Grocery and Milk is quite different for different Channels. Interestingly, the behavior is similar </w:t>
      </w:r>
      <w:r w:rsidR="007679C1">
        <w:t>across different</w:t>
      </w:r>
      <w:r>
        <w:t xml:space="preserve"> regions (median is almost same) if we exclude the extreme values.  </w:t>
      </w:r>
    </w:p>
    <w:p w:rsidR="007679C1" w:rsidRDefault="007679C1" w:rsidP="00537A43">
      <w:pPr>
        <w:pStyle w:val="ListParagraph"/>
        <w:numPr>
          <w:ilvl w:val="0"/>
          <w:numId w:val="18"/>
        </w:numPr>
      </w:pPr>
      <w:r>
        <w:t xml:space="preserve">For the </w:t>
      </w:r>
      <w:proofErr w:type="spellStart"/>
      <w:r>
        <w:t>Detergents_Paper</w:t>
      </w:r>
      <w:proofErr w:type="spellEnd"/>
      <w:r w:rsidR="00B2308C">
        <w:t xml:space="preserve"> and Milk item, the dispersion of data for Lisbon region is quite different for different channels (please refer to CV table). </w:t>
      </w:r>
    </w:p>
    <w:p w:rsidR="00537A43" w:rsidRDefault="00537A43" w:rsidP="00537A43">
      <w:pPr>
        <w:pStyle w:val="ListParagraph"/>
        <w:numPr>
          <w:ilvl w:val="0"/>
          <w:numId w:val="18"/>
        </w:numPr>
      </w:pPr>
      <w:r>
        <w:t>For Fresh, Frozen and Delicatessen items, the behavior is very similar for</w:t>
      </w:r>
      <w:r w:rsidR="00B2308C">
        <w:t xml:space="preserve"> different regions and channels,</w:t>
      </w:r>
      <w:r>
        <w:t xml:space="preserve"> </w:t>
      </w:r>
      <w:r w:rsidR="00B2308C">
        <w:t>if we exclude the extreme values.</w:t>
      </w:r>
    </w:p>
    <w:p w:rsidR="002041FA" w:rsidRDefault="002041FA" w:rsidP="00537A43">
      <w:pPr>
        <w:pStyle w:val="ListParagraph"/>
        <w:numPr>
          <w:ilvl w:val="0"/>
          <w:numId w:val="18"/>
        </w:numPr>
      </w:pPr>
      <w:r>
        <w:t xml:space="preserve">For the Delicatessen items in the </w:t>
      </w:r>
      <w:proofErr w:type="gramStart"/>
      <w:r>
        <w:t>Other</w:t>
      </w:r>
      <w:proofErr w:type="gramEnd"/>
      <w:r>
        <w:t xml:space="preserve"> region, the data dispersion for different channels i.e. for Hotel and Retail is very different, which can observed from the CV values for each case. </w:t>
      </w:r>
    </w:p>
    <w:p w:rsidR="00595B08" w:rsidRDefault="00B2308C" w:rsidP="00E2749C">
      <w:pPr>
        <w:pStyle w:val="ListParagraph"/>
        <w:numPr>
          <w:ilvl w:val="0"/>
          <w:numId w:val="18"/>
        </w:numPr>
      </w:pPr>
      <w:r>
        <w:t xml:space="preserve">For Grocery items in the </w:t>
      </w:r>
      <w:proofErr w:type="gramStart"/>
      <w:r>
        <w:t>Other</w:t>
      </w:r>
      <w:proofErr w:type="gramEnd"/>
      <w:r>
        <w:t xml:space="preserve"> region, the minimum values and the range is very different for different channels.</w:t>
      </w:r>
    </w:p>
    <w:p w:rsidR="00E2749C" w:rsidRDefault="00E2749C" w:rsidP="00E2749C">
      <w:pPr>
        <w:ind w:left="360"/>
      </w:pPr>
    </w:p>
    <w:p w:rsidR="00E2749C" w:rsidRDefault="00E2749C" w:rsidP="00E2749C">
      <w:pPr>
        <w:ind w:left="360"/>
      </w:pPr>
    </w:p>
    <w:p w:rsidR="00E2749C" w:rsidRDefault="00E2749C" w:rsidP="00E2749C">
      <w:pPr>
        <w:ind w:left="360"/>
      </w:pPr>
    </w:p>
    <w:p w:rsidR="00A03A36" w:rsidRDefault="00514011" w:rsidP="00514011">
      <w:pPr>
        <w:pStyle w:val="NoSpacing"/>
      </w:pPr>
      <w:r>
        <w:lastRenderedPageBreak/>
        <w:t xml:space="preserve">1.3 </w:t>
      </w:r>
      <w:r w:rsidR="00A03A36" w:rsidRPr="00A03A36">
        <w:t>On the basis of a descriptive measure of variability, which item shows the most inconsistent behavior? Which items show the least inconsistent behavior?</w:t>
      </w:r>
    </w:p>
    <w:p w:rsidR="008757DC" w:rsidRDefault="008757DC" w:rsidP="008757DC">
      <w:pPr>
        <w:pStyle w:val="NoSpacing"/>
        <w:ind w:left="360"/>
      </w:pPr>
    </w:p>
    <w:p w:rsidR="008757DC" w:rsidRDefault="00A03A36" w:rsidP="00A03A36">
      <w:r>
        <w:rPr>
          <w:b/>
        </w:rPr>
        <w:t>Solution:</w:t>
      </w:r>
      <w:r w:rsidR="008757DC">
        <w:rPr>
          <w:b/>
        </w:rPr>
        <w:t xml:space="preserve"> </w:t>
      </w:r>
      <w:r w:rsidR="008757DC">
        <w:t>For this, using the boxplot we can check the consistency of data i.e. the smaller the box is, the more consistent is the data</w:t>
      </w:r>
      <w:r w:rsidR="008757DC">
        <w:rPr>
          <w:noProof/>
        </w:rPr>
        <w:drawing>
          <wp:inline distT="0" distB="0" distL="0" distR="0" wp14:anchorId="748D10F5" wp14:editId="62D08E66">
            <wp:extent cx="5943600" cy="2579370"/>
            <wp:effectExtent l="0" t="0" r="0" b="0"/>
            <wp:docPr id="22" name="Picture 22" descr="C:\Users\dev tripathi\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v tripathi\Desktop\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579370"/>
                    </a:xfrm>
                    <a:prstGeom prst="rect">
                      <a:avLst/>
                    </a:prstGeom>
                    <a:noFill/>
                    <a:ln>
                      <a:noFill/>
                    </a:ln>
                  </pic:spPr>
                </pic:pic>
              </a:graphicData>
            </a:graphic>
          </wp:inline>
        </w:drawing>
      </w:r>
    </w:p>
    <w:p w:rsidR="00514011" w:rsidRDefault="00514011" w:rsidP="00A03A36">
      <w:r>
        <w:rPr>
          <w:noProof/>
        </w:rPr>
        <w:drawing>
          <wp:inline distT="0" distB="0" distL="0" distR="0" wp14:anchorId="0B6C3E4A" wp14:editId="529E4F62">
            <wp:extent cx="5943600" cy="2606675"/>
            <wp:effectExtent l="0" t="0" r="0" b="3175"/>
            <wp:docPr id="23" name="Picture 23" descr="C:\Users\dev tripathi\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v tripathi\Desktop\1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606675"/>
                    </a:xfrm>
                    <a:prstGeom prst="rect">
                      <a:avLst/>
                    </a:prstGeom>
                    <a:noFill/>
                    <a:ln>
                      <a:noFill/>
                    </a:ln>
                  </pic:spPr>
                </pic:pic>
              </a:graphicData>
            </a:graphic>
          </wp:inline>
        </w:drawing>
      </w:r>
    </w:p>
    <w:p w:rsidR="008757DC" w:rsidRDefault="008757DC" w:rsidP="00A03A36">
      <w:r>
        <w:t>Following conclusions can be made from this plot,</w:t>
      </w:r>
    </w:p>
    <w:p w:rsidR="000B6A90" w:rsidRDefault="008757DC" w:rsidP="000B6A90">
      <w:pPr>
        <w:pStyle w:val="ListParagraph"/>
        <w:numPr>
          <w:ilvl w:val="0"/>
          <w:numId w:val="19"/>
        </w:numPr>
      </w:pPr>
      <w:r>
        <w:t xml:space="preserve">For item Fresh, Grocery and </w:t>
      </w:r>
      <w:proofErr w:type="spellStart"/>
      <w:r w:rsidR="000B6A90">
        <w:t>Detergent_Paper</w:t>
      </w:r>
      <w:proofErr w:type="spellEnd"/>
      <w:r>
        <w:t xml:space="preserve"> the </w:t>
      </w:r>
      <w:r w:rsidR="000B6A90">
        <w:t xml:space="preserve">data seems to be more inconsistent than the other items. </w:t>
      </w:r>
    </w:p>
    <w:p w:rsidR="00E2749C" w:rsidRDefault="000B6A90" w:rsidP="00E2749C">
      <w:pPr>
        <w:pStyle w:val="ListParagraph"/>
        <w:numPr>
          <w:ilvl w:val="0"/>
          <w:numId w:val="19"/>
        </w:numPr>
      </w:pPr>
      <w:r>
        <w:t xml:space="preserve">The outliers are extremely high compared to median for each item in the data. </w:t>
      </w:r>
    </w:p>
    <w:p w:rsidR="00E2749C" w:rsidRDefault="00514011" w:rsidP="00E2749C">
      <w:pPr>
        <w:pStyle w:val="NoSpacing"/>
        <w:numPr>
          <w:ilvl w:val="1"/>
          <w:numId w:val="22"/>
        </w:numPr>
      </w:pPr>
      <w:r w:rsidRPr="00514011">
        <w:lastRenderedPageBreak/>
        <w:t>Are there any outliers in the data? Back up your answer with a suitable plot/technique with the help of detailed comments.</w:t>
      </w:r>
    </w:p>
    <w:p w:rsidR="00E2749C" w:rsidRDefault="00E2749C" w:rsidP="00E2749C">
      <w:pPr>
        <w:pStyle w:val="NoSpacing"/>
        <w:ind w:left="360"/>
      </w:pPr>
    </w:p>
    <w:p w:rsidR="00514011" w:rsidRDefault="00514011" w:rsidP="00514011">
      <w:pPr>
        <w:rPr>
          <w:b/>
        </w:rPr>
      </w:pPr>
      <w:r w:rsidRPr="00514011">
        <w:rPr>
          <w:b/>
        </w:rPr>
        <w:t>Solution:</w:t>
      </w:r>
    </w:p>
    <w:p w:rsidR="00514011" w:rsidRDefault="00514011" w:rsidP="00514011">
      <w:r>
        <w:t xml:space="preserve">As, we can observe from the </w:t>
      </w:r>
      <w:r w:rsidRPr="00514011">
        <w:rPr>
          <w:color w:val="FF0000"/>
          <w:highlight w:val="yellow"/>
        </w:rPr>
        <w:t>boxplots earlier</w:t>
      </w:r>
      <w:r>
        <w:t xml:space="preserve">, all the items have got outliers in the data. </w:t>
      </w:r>
    </w:p>
    <w:p w:rsidR="00E2749C" w:rsidRDefault="00E2749C" w:rsidP="00514011"/>
    <w:p w:rsidR="00514011" w:rsidRDefault="00514011" w:rsidP="00575B33">
      <w:pPr>
        <w:pStyle w:val="NoSpacing"/>
        <w:numPr>
          <w:ilvl w:val="1"/>
          <w:numId w:val="22"/>
        </w:numPr>
      </w:pPr>
      <w:r w:rsidRPr="00514011">
        <w:t xml:space="preserve">On the basis of this report, what are the recommendations? </w:t>
      </w:r>
      <w:r w:rsidR="00575B33" w:rsidRPr="00575B33">
        <w:t>How can your analysis help the business to solve its problem? Answer from the business perspective</w:t>
      </w:r>
    </w:p>
    <w:p w:rsidR="00581710" w:rsidRDefault="00581710" w:rsidP="00581710">
      <w:pPr>
        <w:pStyle w:val="NoSpacing"/>
      </w:pPr>
    </w:p>
    <w:p w:rsidR="00DE504E" w:rsidRDefault="00514011" w:rsidP="00514011">
      <w:pPr>
        <w:rPr>
          <w:b/>
        </w:rPr>
      </w:pPr>
      <w:r w:rsidRPr="00581710">
        <w:rPr>
          <w:b/>
        </w:rPr>
        <w:t>Solution:</w:t>
      </w:r>
      <w:r w:rsidR="00575B33">
        <w:rPr>
          <w:b/>
        </w:rPr>
        <w:t xml:space="preserve"> </w:t>
      </w:r>
      <w:r w:rsidR="00DE504E">
        <w:rPr>
          <w:b/>
        </w:rPr>
        <w:t xml:space="preserve"> </w:t>
      </w:r>
    </w:p>
    <w:p w:rsidR="00DE504E" w:rsidRDefault="00DE504E" w:rsidP="00DE504E">
      <w:pPr>
        <w:ind w:firstLine="720"/>
      </w:pPr>
      <w:r w:rsidRPr="00DE504E">
        <w:t xml:space="preserve">1. </w:t>
      </w:r>
      <w:r w:rsidR="00575B33">
        <w:t>Since, the data variations across different regions and channels, are quite high for some items, for the wholesale distributor can look into the problems or challenges the retailers face</w:t>
      </w:r>
      <w:r>
        <w:t>.</w:t>
      </w:r>
    </w:p>
    <w:p w:rsidR="00E52C02" w:rsidRDefault="00DE504E" w:rsidP="00E52C02">
      <w:pPr>
        <w:ind w:firstLine="720"/>
      </w:pPr>
      <w:r>
        <w:t xml:space="preserve">2. </w:t>
      </w:r>
      <w:r w:rsidR="00575B33">
        <w:t xml:space="preserve"> It can also help </w:t>
      </w:r>
      <w:r>
        <w:t>the distributor for making strategic expansion plans.</w:t>
      </w:r>
      <w:r w:rsidR="00575B33">
        <w:t xml:space="preserve"> </w:t>
      </w:r>
    </w:p>
    <w:p w:rsidR="00E52C02" w:rsidRDefault="00E52C02">
      <w:pPr>
        <w:spacing w:after="200"/>
      </w:pPr>
      <w:r>
        <w:br w:type="page"/>
      </w:r>
    </w:p>
    <w:p w:rsidR="00E52C02" w:rsidRDefault="00DD73E0" w:rsidP="00DD73E0">
      <w:pPr>
        <w:pStyle w:val="Heading2"/>
        <w:rPr>
          <w:u w:val="single"/>
        </w:rPr>
      </w:pPr>
      <w:r w:rsidRPr="00DD73E0">
        <w:rPr>
          <w:u w:val="single"/>
        </w:rPr>
        <w:lastRenderedPageBreak/>
        <w:t>Problem 2</w:t>
      </w:r>
    </w:p>
    <w:p w:rsidR="00DD73E0" w:rsidRDefault="00DD73E0" w:rsidP="00DD73E0"/>
    <w:p w:rsidR="00DD73E0" w:rsidRDefault="00DD73E0" w:rsidP="00DD73E0">
      <w:pPr>
        <w:pStyle w:val="Heading3"/>
      </w:pPr>
      <w:r>
        <w:t>CMSU Students Survey Dataset Analysis</w:t>
      </w:r>
    </w:p>
    <w:p w:rsidR="00DD73E0" w:rsidRDefault="00DD73E0" w:rsidP="00DD73E0"/>
    <w:p w:rsidR="00DD73E0" w:rsidRDefault="00DD73E0" w:rsidP="00DD73E0">
      <w:r w:rsidRPr="00DD73E0">
        <w:t>The Student News Service at Clear Mountain State University (CMSU) has decided to gather data about the undergraduate students that attend CMSU. CMSU creates and distributes a survey of 14 questions and receives responses from 62 undergraduates (stored in the Survey data set).</w:t>
      </w:r>
    </w:p>
    <w:p w:rsidR="00DD73E0" w:rsidRDefault="002022B2" w:rsidP="002022B2">
      <w:pPr>
        <w:pStyle w:val="Heading3"/>
      </w:pPr>
      <w:r w:rsidRPr="002022B2">
        <w:t>EDA</w:t>
      </w:r>
    </w:p>
    <w:p w:rsidR="002022B2" w:rsidRDefault="002022B2" w:rsidP="002022B2">
      <w:pPr>
        <w:pStyle w:val="NoSpacing"/>
        <w:rPr>
          <w:sz w:val="32"/>
        </w:rPr>
      </w:pPr>
    </w:p>
    <w:p w:rsidR="002022B2" w:rsidRDefault="002022B2" w:rsidP="002022B2">
      <w:pPr>
        <w:pStyle w:val="NoSpacing"/>
        <w:rPr>
          <w:sz w:val="32"/>
        </w:rPr>
      </w:pPr>
      <w:proofErr w:type="spellStart"/>
      <w:r>
        <w:rPr>
          <w:sz w:val="32"/>
        </w:rPr>
        <w:t>HeatMap</w:t>
      </w:r>
      <w:proofErr w:type="spellEnd"/>
      <w:r>
        <w:rPr>
          <w:sz w:val="32"/>
        </w:rPr>
        <w:t xml:space="preserve">- </w:t>
      </w:r>
    </w:p>
    <w:p w:rsidR="002022B2" w:rsidRDefault="002022B2" w:rsidP="002022B2">
      <w:pPr>
        <w:pStyle w:val="NoSpacing"/>
        <w:rPr>
          <w:sz w:val="32"/>
        </w:rPr>
      </w:pPr>
      <w:r>
        <w:rPr>
          <w:noProof/>
          <w:sz w:val="32"/>
        </w:rPr>
        <w:drawing>
          <wp:inline distT="0" distB="0" distL="0" distR="0">
            <wp:extent cx="5561330" cy="4217035"/>
            <wp:effectExtent l="0" t="0" r="0" b="0"/>
            <wp:docPr id="24" name="Picture 24" descr="C:\Users\dev tripathi\Desktop\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v tripathi\Desktop\2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1330" cy="4217035"/>
                    </a:xfrm>
                    <a:prstGeom prst="rect">
                      <a:avLst/>
                    </a:prstGeom>
                    <a:noFill/>
                    <a:ln>
                      <a:noFill/>
                    </a:ln>
                  </pic:spPr>
                </pic:pic>
              </a:graphicData>
            </a:graphic>
          </wp:inline>
        </w:drawing>
      </w:r>
    </w:p>
    <w:p w:rsidR="002022B2" w:rsidRDefault="002022B2" w:rsidP="002022B2">
      <w:pPr>
        <w:pStyle w:val="NoSpacing"/>
        <w:rPr>
          <w:sz w:val="32"/>
        </w:rPr>
      </w:pPr>
    </w:p>
    <w:p w:rsidR="002022B2" w:rsidRDefault="002022B2" w:rsidP="002022B2">
      <w:pPr>
        <w:pStyle w:val="NoSpacing"/>
        <w:rPr>
          <w:sz w:val="32"/>
        </w:rPr>
      </w:pPr>
    </w:p>
    <w:p w:rsidR="002022B2" w:rsidRDefault="002022B2" w:rsidP="002022B2">
      <w:pPr>
        <w:pStyle w:val="NoSpacing"/>
        <w:rPr>
          <w:sz w:val="32"/>
        </w:rPr>
      </w:pPr>
    </w:p>
    <w:p w:rsidR="002022B2" w:rsidRDefault="002022B2" w:rsidP="002022B2">
      <w:pPr>
        <w:pStyle w:val="NoSpacing"/>
        <w:rPr>
          <w:sz w:val="32"/>
        </w:rPr>
      </w:pPr>
    </w:p>
    <w:p w:rsidR="002022B2" w:rsidRDefault="002022B2" w:rsidP="002022B2">
      <w:pPr>
        <w:pStyle w:val="NoSpacing"/>
        <w:rPr>
          <w:sz w:val="32"/>
        </w:rPr>
      </w:pPr>
    </w:p>
    <w:p w:rsidR="002022B2" w:rsidRDefault="002022B2" w:rsidP="002022B2">
      <w:pPr>
        <w:pStyle w:val="NoSpacing"/>
        <w:rPr>
          <w:sz w:val="32"/>
        </w:rPr>
      </w:pPr>
      <w:r>
        <w:rPr>
          <w:sz w:val="32"/>
        </w:rPr>
        <w:t>Pair Plot:</w:t>
      </w:r>
    </w:p>
    <w:p w:rsidR="002022B2" w:rsidRDefault="002022B2" w:rsidP="002022B2">
      <w:pPr>
        <w:pStyle w:val="NoSpacing"/>
        <w:rPr>
          <w:sz w:val="32"/>
        </w:rPr>
      </w:pPr>
    </w:p>
    <w:p w:rsidR="00404CE7" w:rsidRPr="002008B8" w:rsidRDefault="00404CE7" w:rsidP="002008B8">
      <w:pPr>
        <w:pStyle w:val="NoSpacing"/>
        <w:numPr>
          <w:ilvl w:val="1"/>
          <w:numId w:val="19"/>
        </w:numPr>
        <w:rPr>
          <w:sz w:val="24"/>
        </w:rPr>
      </w:pPr>
      <w:r w:rsidRPr="00404CE7">
        <w:rPr>
          <w:sz w:val="24"/>
        </w:rPr>
        <w:t>For this data, construct the following contingency tables (Keep Gender as row variable)</w:t>
      </w:r>
      <w:r>
        <w:rPr>
          <w:sz w:val="24"/>
        </w:rPr>
        <w:t>:-</w:t>
      </w:r>
    </w:p>
    <w:p w:rsidR="00404CE7" w:rsidRPr="00404CE7" w:rsidRDefault="00404CE7" w:rsidP="00404CE7">
      <w:pPr>
        <w:pStyle w:val="NoSpacing"/>
        <w:ind w:left="720"/>
        <w:rPr>
          <w:sz w:val="24"/>
        </w:rPr>
      </w:pPr>
      <w:r w:rsidRPr="00404CE7">
        <w:rPr>
          <w:sz w:val="24"/>
        </w:rPr>
        <w:t>2.1.1. Gender and Major</w:t>
      </w:r>
    </w:p>
    <w:p w:rsidR="00404CE7" w:rsidRPr="00404CE7" w:rsidRDefault="00404CE7" w:rsidP="00404CE7">
      <w:pPr>
        <w:pStyle w:val="NoSpacing"/>
        <w:ind w:left="720"/>
        <w:rPr>
          <w:sz w:val="24"/>
        </w:rPr>
      </w:pPr>
      <w:r w:rsidRPr="00404CE7">
        <w:rPr>
          <w:sz w:val="24"/>
        </w:rPr>
        <w:t>2.1.2. Gender and Grad Intention</w:t>
      </w:r>
    </w:p>
    <w:p w:rsidR="00404CE7" w:rsidRPr="00404CE7" w:rsidRDefault="00404CE7" w:rsidP="00404CE7">
      <w:pPr>
        <w:pStyle w:val="NoSpacing"/>
        <w:ind w:left="720"/>
        <w:rPr>
          <w:sz w:val="24"/>
        </w:rPr>
      </w:pPr>
      <w:r w:rsidRPr="00404CE7">
        <w:rPr>
          <w:sz w:val="24"/>
        </w:rPr>
        <w:t>2.1.3. Gender and Employment</w:t>
      </w:r>
    </w:p>
    <w:p w:rsidR="00404CE7" w:rsidRDefault="00404CE7" w:rsidP="00404CE7">
      <w:pPr>
        <w:pStyle w:val="NoSpacing"/>
        <w:ind w:left="720"/>
        <w:rPr>
          <w:sz w:val="24"/>
        </w:rPr>
      </w:pPr>
      <w:r w:rsidRPr="00404CE7">
        <w:rPr>
          <w:sz w:val="24"/>
        </w:rPr>
        <w:t>2.1.4. Gender and Computer</w:t>
      </w:r>
    </w:p>
    <w:p w:rsidR="00404CE7" w:rsidRDefault="00404CE7" w:rsidP="00404CE7">
      <w:pPr>
        <w:pStyle w:val="NoSpacing"/>
        <w:rPr>
          <w:sz w:val="24"/>
        </w:rPr>
      </w:pPr>
    </w:p>
    <w:p w:rsidR="00404CE7" w:rsidRDefault="00404CE7" w:rsidP="00404CE7">
      <w:pPr>
        <w:rPr>
          <w:b/>
        </w:rPr>
      </w:pPr>
      <w:r w:rsidRPr="00404CE7">
        <w:rPr>
          <w:b/>
        </w:rPr>
        <w:t>Solution:</w:t>
      </w:r>
      <w:r>
        <w:rPr>
          <w:b/>
        </w:rPr>
        <w:t xml:space="preserve"> </w:t>
      </w:r>
    </w:p>
    <w:p w:rsidR="00404CE7" w:rsidRDefault="00404CE7" w:rsidP="00404CE7">
      <w:r w:rsidRPr="00624E15">
        <w:rPr>
          <w:b/>
          <w:sz w:val="22"/>
          <w:u w:val="single"/>
        </w:rPr>
        <w:t>Contingency Table</w:t>
      </w:r>
      <w:r>
        <w:rPr>
          <w:b/>
        </w:rPr>
        <w:t xml:space="preserve">: </w:t>
      </w:r>
      <w:r w:rsidR="00624E15">
        <w:t>A</w:t>
      </w:r>
      <w:r w:rsidRPr="00404CE7">
        <w:t xml:space="preserve"> contingency table (also known as a cross tabulation or crosstab) is a type of table in a matrix format that displays the (multivariate) frequency distribution of the variables</w:t>
      </w:r>
      <w:r>
        <w:t xml:space="preserve">. It is mainly used for studying the correlation between two variables. </w:t>
      </w:r>
    </w:p>
    <w:p w:rsidR="002022B2" w:rsidRDefault="00404CE7" w:rsidP="00404CE7">
      <w:pPr>
        <w:rPr>
          <w:b/>
        </w:rPr>
      </w:pPr>
      <w:r w:rsidRPr="00404CE7">
        <w:rPr>
          <w:b/>
        </w:rPr>
        <w:t>2.1.1</w:t>
      </w:r>
      <w:r>
        <w:rPr>
          <w:b/>
        </w:rPr>
        <w:t xml:space="preserve"> Gender and Major:</w:t>
      </w:r>
    </w:p>
    <w:tbl>
      <w:tblPr>
        <w:tblStyle w:val="TableGrid"/>
        <w:tblW w:w="9990" w:type="dxa"/>
        <w:jc w:val="center"/>
        <w:tblLayout w:type="fixed"/>
        <w:tblLook w:val="04A0" w:firstRow="1" w:lastRow="0" w:firstColumn="1" w:lastColumn="0" w:noHBand="0" w:noVBand="1"/>
      </w:tblPr>
      <w:tblGrid>
        <w:gridCol w:w="941"/>
        <w:gridCol w:w="1219"/>
        <w:gridCol w:w="630"/>
        <w:gridCol w:w="1260"/>
        <w:gridCol w:w="1350"/>
        <w:gridCol w:w="1440"/>
        <w:gridCol w:w="720"/>
        <w:gridCol w:w="1170"/>
        <w:gridCol w:w="1260"/>
      </w:tblGrid>
      <w:tr w:rsidR="00265EE3" w:rsidRPr="00265EE3" w:rsidTr="00265EE3">
        <w:trPr>
          <w:trHeight w:val="569"/>
          <w:jc w:val="center"/>
        </w:trPr>
        <w:tc>
          <w:tcPr>
            <w:tcW w:w="941" w:type="dxa"/>
            <w:shd w:val="clear" w:color="auto" w:fill="D3E587" w:themeFill="accent3" w:themeFillTint="99"/>
            <w:vAlign w:val="center"/>
          </w:tcPr>
          <w:p w:rsidR="00265EE3" w:rsidRPr="00265EE3" w:rsidRDefault="00265EE3" w:rsidP="00366548">
            <w:r w:rsidRPr="00265EE3">
              <w:t>Major</w:t>
            </w:r>
          </w:p>
        </w:tc>
        <w:tc>
          <w:tcPr>
            <w:tcW w:w="1219" w:type="dxa"/>
            <w:shd w:val="clear" w:color="auto" w:fill="D3E587" w:themeFill="accent3" w:themeFillTint="99"/>
            <w:vAlign w:val="center"/>
          </w:tcPr>
          <w:p w:rsidR="00265EE3" w:rsidRPr="00265EE3" w:rsidRDefault="00265EE3" w:rsidP="00366548">
            <w:r w:rsidRPr="00265EE3">
              <w:t>Accounting</w:t>
            </w:r>
          </w:p>
        </w:tc>
        <w:tc>
          <w:tcPr>
            <w:tcW w:w="630" w:type="dxa"/>
            <w:shd w:val="clear" w:color="auto" w:fill="D3E587" w:themeFill="accent3" w:themeFillTint="99"/>
            <w:vAlign w:val="center"/>
          </w:tcPr>
          <w:p w:rsidR="00265EE3" w:rsidRPr="00265EE3" w:rsidRDefault="00265EE3" w:rsidP="00366548">
            <w:r w:rsidRPr="00265EE3">
              <w:t>CIS</w:t>
            </w:r>
          </w:p>
        </w:tc>
        <w:tc>
          <w:tcPr>
            <w:tcW w:w="1260" w:type="dxa"/>
            <w:shd w:val="clear" w:color="auto" w:fill="D3E587" w:themeFill="accent3" w:themeFillTint="99"/>
            <w:vAlign w:val="center"/>
          </w:tcPr>
          <w:p w:rsidR="00265EE3" w:rsidRPr="00265EE3" w:rsidRDefault="00265EE3" w:rsidP="00366548">
            <w:r w:rsidRPr="00265EE3">
              <w:t>Economics/Finance</w:t>
            </w:r>
          </w:p>
        </w:tc>
        <w:tc>
          <w:tcPr>
            <w:tcW w:w="1350" w:type="dxa"/>
            <w:shd w:val="clear" w:color="auto" w:fill="D3E587" w:themeFill="accent3" w:themeFillTint="99"/>
            <w:vAlign w:val="center"/>
          </w:tcPr>
          <w:p w:rsidR="00265EE3" w:rsidRPr="00265EE3" w:rsidRDefault="00265EE3" w:rsidP="00366548">
            <w:r w:rsidRPr="00265EE3">
              <w:t>International Business</w:t>
            </w:r>
          </w:p>
        </w:tc>
        <w:tc>
          <w:tcPr>
            <w:tcW w:w="1440" w:type="dxa"/>
            <w:shd w:val="clear" w:color="auto" w:fill="D3E587" w:themeFill="accent3" w:themeFillTint="99"/>
            <w:vAlign w:val="center"/>
          </w:tcPr>
          <w:p w:rsidR="00265EE3" w:rsidRPr="00265EE3" w:rsidRDefault="00265EE3" w:rsidP="00366548">
            <w:r w:rsidRPr="00265EE3">
              <w:t>Management</w:t>
            </w:r>
          </w:p>
        </w:tc>
        <w:tc>
          <w:tcPr>
            <w:tcW w:w="720" w:type="dxa"/>
            <w:shd w:val="clear" w:color="auto" w:fill="D3E587" w:themeFill="accent3" w:themeFillTint="99"/>
            <w:vAlign w:val="center"/>
          </w:tcPr>
          <w:p w:rsidR="00265EE3" w:rsidRPr="00265EE3" w:rsidRDefault="00265EE3" w:rsidP="00366548">
            <w:r w:rsidRPr="00265EE3">
              <w:t>Other</w:t>
            </w:r>
          </w:p>
        </w:tc>
        <w:tc>
          <w:tcPr>
            <w:tcW w:w="1170" w:type="dxa"/>
            <w:shd w:val="clear" w:color="auto" w:fill="D3E587" w:themeFill="accent3" w:themeFillTint="99"/>
            <w:vAlign w:val="center"/>
          </w:tcPr>
          <w:p w:rsidR="00265EE3" w:rsidRPr="00265EE3" w:rsidRDefault="00265EE3" w:rsidP="00366548">
            <w:r w:rsidRPr="00265EE3">
              <w:t>Retailing/Marketing</w:t>
            </w:r>
          </w:p>
        </w:tc>
        <w:tc>
          <w:tcPr>
            <w:tcW w:w="1260" w:type="dxa"/>
            <w:shd w:val="clear" w:color="auto" w:fill="D3E587" w:themeFill="accent3" w:themeFillTint="99"/>
            <w:vAlign w:val="center"/>
          </w:tcPr>
          <w:p w:rsidR="00265EE3" w:rsidRPr="00265EE3" w:rsidRDefault="00265EE3" w:rsidP="00366548">
            <w:r w:rsidRPr="00265EE3">
              <w:t>Undecided</w:t>
            </w:r>
          </w:p>
        </w:tc>
      </w:tr>
      <w:tr w:rsidR="00265EE3" w:rsidRPr="00265EE3" w:rsidTr="00265EE3">
        <w:trPr>
          <w:trHeight w:val="354"/>
          <w:jc w:val="center"/>
        </w:trPr>
        <w:tc>
          <w:tcPr>
            <w:tcW w:w="941" w:type="dxa"/>
            <w:shd w:val="clear" w:color="auto" w:fill="EDF6F7" w:themeFill="accent5" w:themeFillTint="33"/>
            <w:vAlign w:val="center"/>
          </w:tcPr>
          <w:p w:rsidR="00265EE3" w:rsidRPr="00265EE3" w:rsidRDefault="00265EE3" w:rsidP="00366548">
            <w:r w:rsidRPr="00265EE3">
              <w:t>Gender</w:t>
            </w:r>
          </w:p>
        </w:tc>
        <w:tc>
          <w:tcPr>
            <w:tcW w:w="1219" w:type="dxa"/>
            <w:vAlign w:val="center"/>
          </w:tcPr>
          <w:p w:rsidR="00265EE3" w:rsidRPr="00265EE3" w:rsidRDefault="00265EE3" w:rsidP="00366548"/>
        </w:tc>
        <w:tc>
          <w:tcPr>
            <w:tcW w:w="630" w:type="dxa"/>
            <w:vAlign w:val="center"/>
          </w:tcPr>
          <w:p w:rsidR="00265EE3" w:rsidRPr="00265EE3" w:rsidRDefault="00265EE3" w:rsidP="00366548"/>
        </w:tc>
        <w:tc>
          <w:tcPr>
            <w:tcW w:w="1260" w:type="dxa"/>
            <w:vAlign w:val="center"/>
          </w:tcPr>
          <w:p w:rsidR="00265EE3" w:rsidRPr="00265EE3" w:rsidRDefault="00265EE3" w:rsidP="00366548"/>
        </w:tc>
        <w:tc>
          <w:tcPr>
            <w:tcW w:w="1350" w:type="dxa"/>
            <w:vAlign w:val="center"/>
          </w:tcPr>
          <w:p w:rsidR="00265EE3" w:rsidRPr="00265EE3" w:rsidRDefault="00265EE3" w:rsidP="00366548"/>
        </w:tc>
        <w:tc>
          <w:tcPr>
            <w:tcW w:w="1440" w:type="dxa"/>
            <w:vAlign w:val="center"/>
          </w:tcPr>
          <w:p w:rsidR="00265EE3" w:rsidRPr="00265EE3" w:rsidRDefault="00265EE3" w:rsidP="00366548"/>
        </w:tc>
        <w:tc>
          <w:tcPr>
            <w:tcW w:w="720" w:type="dxa"/>
            <w:vAlign w:val="center"/>
          </w:tcPr>
          <w:p w:rsidR="00265EE3" w:rsidRPr="00265EE3" w:rsidRDefault="00265EE3" w:rsidP="00366548"/>
        </w:tc>
        <w:tc>
          <w:tcPr>
            <w:tcW w:w="1170" w:type="dxa"/>
            <w:vAlign w:val="center"/>
          </w:tcPr>
          <w:p w:rsidR="00265EE3" w:rsidRPr="00265EE3" w:rsidRDefault="00265EE3" w:rsidP="00366548"/>
        </w:tc>
        <w:tc>
          <w:tcPr>
            <w:tcW w:w="1260" w:type="dxa"/>
            <w:vAlign w:val="center"/>
          </w:tcPr>
          <w:p w:rsidR="00265EE3" w:rsidRPr="00265EE3" w:rsidRDefault="00265EE3" w:rsidP="00366548"/>
        </w:tc>
      </w:tr>
      <w:tr w:rsidR="00265EE3" w:rsidRPr="00265EE3" w:rsidTr="00265EE3">
        <w:trPr>
          <w:trHeight w:val="354"/>
          <w:jc w:val="center"/>
        </w:trPr>
        <w:tc>
          <w:tcPr>
            <w:tcW w:w="941" w:type="dxa"/>
            <w:shd w:val="clear" w:color="auto" w:fill="EDF6F7" w:themeFill="accent5" w:themeFillTint="33"/>
            <w:vAlign w:val="center"/>
          </w:tcPr>
          <w:p w:rsidR="00265EE3" w:rsidRPr="00265EE3" w:rsidRDefault="00265EE3" w:rsidP="00366548">
            <w:r w:rsidRPr="00265EE3">
              <w:t>Female</w:t>
            </w:r>
          </w:p>
        </w:tc>
        <w:tc>
          <w:tcPr>
            <w:tcW w:w="1219" w:type="dxa"/>
            <w:vAlign w:val="center"/>
          </w:tcPr>
          <w:p w:rsidR="00265EE3" w:rsidRPr="00265EE3" w:rsidRDefault="00265EE3" w:rsidP="00366548">
            <w:r w:rsidRPr="00265EE3">
              <w:t>3</w:t>
            </w:r>
          </w:p>
        </w:tc>
        <w:tc>
          <w:tcPr>
            <w:tcW w:w="630" w:type="dxa"/>
            <w:vAlign w:val="center"/>
          </w:tcPr>
          <w:p w:rsidR="00265EE3" w:rsidRPr="00265EE3" w:rsidRDefault="00265EE3" w:rsidP="00366548">
            <w:r w:rsidRPr="00265EE3">
              <w:t>3</w:t>
            </w:r>
          </w:p>
        </w:tc>
        <w:tc>
          <w:tcPr>
            <w:tcW w:w="1260" w:type="dxa"/>
            <w:vAlign w:val="center"/>
          </w:tcPr>
          <w:p w:rsidR="00265EE3" w:rsidRPr="00265EE3" w:rsidRDefault="00265EE3" w:rsidP="00366548">
            <w:r w:rsidRPr="00265EE3">
              <w:t>7</w:t>
            </w:r>
          </w:p>
        </w:tc>
        <w:tc>
          <w:tcPr>
            <w:tcW w:w="1350" w:type="dxa"/>
            <w:vAlign w:val="center"/>
          </w:tcPr>
          <w:p w:rsidR="00265EE3" w:rsidRPr="00265EE3" w:rsidRDefault="00265EE3" w:rsidP="00366548">
            <w:r w:rsidRPr="00265EE3">
              <w:t>4</w:t>
            </w:r>
          </w:p>
        </w:tc>
        <w:tc>
          <w:tcPr>
            <w:tcW w:w="1440" w:type="dxa"/>
            <w:vAlign w:val="center"/>
          </w:tcPr>
          <w:p w:rsidR="00265EE3" w:rsidRPr="00265EE3" w:rsidRDefault="00265EE3" w:rsidP="00366548">
            <w:r w:rsidRPr="00265EE3">
              <w:t>4</w:t>
            </w:r>
          </w:p>
        </w:tc>
        <w:tc>
          <w:tcPr>
            <w:tcW w:w="720" w:type="dxa"/>
            <w:vAlign w:val="center"/>
          </w:tcPr>
          <w:p w:rsidR="00265EE3" w:rsidRPr="00265EE3" w:rsidRDefault="00265EE3" w:rsidP="00366548">
            <w:r w:rsidRPr="00265EE3">
              <w:t>3</w:t>
            </w:r>
          </w:p>
        </w:tc>
        <w:tc>
          <w:tcPr>
            <w:tcW w:w="1170" w:type="dxa"/>
            <w:vAlign w:val="center"/>
          </w:tcPr>
          <w:p w:rsidR="00265EE3" w:rsidRPr="00265EE3" w:rsidRDefault="00265EE3" w:rsidP="00366548">
            <w:r w:rsidRPr="00265EE3">
              <w:t>9</w:t>
            </w:r>
          </w:p>
        </w:tc>
        <w:tc>
          <w:tcPr>
            <w:tcW w:w="1260" w:type="dxa"/>
            <w:vAlign w:val="center"/>
          </w:tcPr>
          <w:p w:rsidR="00265EE3" w:rsidRPr="00265EE3" w:rsidRDefault="00265EE3" w:rsidP="00366548">
            <w:r w:rsidRPr="00265EE3">
              <w:t>0</w:t>
            </w:r>
          </w:p>
        </w:tc>
      </w:tr>
      <w:tr w:rsidR="00265EE3" w:rsidRPr="00265EE3" w:rsidTr="00265EE3">
        <w:trPr>
          <w:trHeight w:val="354"/>
          <w:jc w:val="center"/>
        </w:trPr>
        <w:tc>
          <w:tcPr>
            <w:tcW w:w="941" w:type="dxa"/>
            <w:shd w:val="clear" w:color="auto" w:fill="EDF6F7" w:themeFill="accent5" w:themeFillTint="33"/>
            <w:vAlign w:val="center"/>
          </w:tcPr>
          <w:p w:rsidR="00265EE3" w:rsidRPr="00265EE3" w:rsidRDefault="00265EE3" w:rsidP="00366548">
            <w:r w:rsidRPr="00265EE3">
              <w:t>Male</w:t>
            </w:r>
          </w:p>
        </w:tc>
        <w:tc>
          <w:tcPr>
            <w:tcW w:w="1219" w:type="dxa"/>
            <w:vAlign w:val="center"/>
          </w:tcPr>
          <w:p w:rsidR="00265EE3" w:rsidRPr="00265EE3" w:rsidRDefault="00265EE3" w:rsidP="00366548">
            <w:r w:rsidRPr="00265EE3">
              <w:t>4</w:t>
            </w:r>
          </w:p>
        </w:tc>
        <w:tc>
          <w:tcPr>
            <w:tcW w:w="630" w:type="dxa"/>
            <w:vAlign w:val="center"/>
          </w:tcPr>
          <w:p w:rsidR="00265EE3" w:rsidRPr="00265EE3" w:rsidRDefault="00265EE3" w:rsidP="00366548">
            <w:r w:rsidRPr="00265EE3">
              <w:t>1</w:t>
            </w:r>
          </w:p>
        </w:tc>
        <w:tc>
          <w:tcPr>
            <w:tcW w:w="1260" w:type="dxa"/>
            <w:vAlign w:val="center"/>
          </w:tcPr>
          <w:p w:rsidR="00265EE3" w:rsidRPr="00265EE3" w:rsidRDefault="00265EE3" w:rsidP="00366548">
            <w:r w:rsidRPr="00265EE3">
              <w:t>4</w:t>
            </w:r>
          </w:p>
        </w:tc>
        <w:tc>
          <w:tcPr>
            <w:tcW w:w="1350" w:type="dxa"/>
            <w:vAlign w:val="center"/>
          </w:tcPr>
          <w:p w:rsidR="00265EE3" w:rsidRPr="00265EE3" w:rsidRDefault="00265EE3" w:rsidP="00366548">
            <w:r w:rsidRPr="00265EE3">
              <w:t>2</w:t>
            </w:r>
          </w:p>
        </w:tc>
        <w:tc>
          <w:tcPr>
            <w:tcW w:w="1440" w:type="dxa"/>
            <w:vAlign w:val="center"/>
          </w:tcPr>
          <w:p w:rsidR="00265EE3" w:rsidRPr="00265EE3" w:rsidRDefault="00265EE3" w:rsidP="00366548">
            <w:r w:rsidRPr="00265EE3">
              <w:t>6</w:t>
            </w:r>
          </w:p>
        </w:tc>
        <w:tc>
          <w:tcPr>
            <w:tcW w:w="720" w:type="dxa"/>
            <w:vAlign w:val="center"/>
          </w:tcPr>
          <w:p w:rsidR="00265EE3" w:rsidRPr="00265EE3" w:rsidRDefault="00265EE3" w:rsidP="00366548">
            <w:r w:rsidRPr="00265EE3">
              <w:t>4</w:t>
            </w:r>
          </w:p>
        </w:tc>
        <w:tc>
          <w:tcPr>
            <w:tcW w:w="1170" w:type="dxa"/>
            <w:vAlign w:val="center"/>
          </w:tcPr>
          <w:p w:rsidR="00265EE3" w:rsidRPr="00265EE3" w:rsidRDefault="00265EE3" w:rsidP="00366548">
            <w:r w:rsidRPr="00265EE3">
              <w:t>5</w:t>
            </w:r>
          </w:p>
        </w:tc>
        <w:tc>
          <w:tcPr>
            <w:tcW w:w="1260" w:type="dxa"/>
            <w:vAlign w:val="center"/>
          </w:tcPr>
          <w:p w:rsidR="00265EE3" w:rsidRPr="00265EE3" w:rsidRDefault="00265EE3" w:rsidP="00366548">
            <w:pPr>
              <w:rPr>
                <w:rFonts w:cstheme="minorBidi"/>
                <w:color w:val="auto"/>
                <w:sz w:val="22"/>
                <w:szCs w:val="22"/>
              </w:rPr>
            </w:pPr>
            <w:r w:rsidRPr="00265EE3">
              <w:t>3</w:t>
            </w:r>
            <w:r w:rsidRPr="00265EE3">
              <w:fldChar w:fldCharType="begin"/>
            </w:r>
            <w:r w:rsidRPr="00265EE3">
              <w:instrText xml:space="preserve"> LINK Excel.Sheet.12 "Book1" "Sheet1!R2C1:R5C9" \a \f 4 \h  \* MERGEFORMAT </w:instrText>
            </w:r>
            <w:r w:rsidRPr="00265EE3">
              <w:fldChar w:fldCharType="end"/>
            </w:r>
          </w:p>
        </w:tc>
      </w:tr>
    </w:tbl>
    <w:p w:rsidR="00265EE3" w:rsidRDefault="00265EE3" w:rsidP="00265EE3">
      <w:pPr>
        <w:rPr>
          <w:rFonts w:cstheme="minorBidi"/>
          <w:color w:val="auto"/>
          <w:sz w:val="22"/>
          <w:szCs w:val="22"/>
        </w:rPr>
      </w:pPr>
    </w:p>
    <w:p w:rsidR="00E2749C" w:rsidRDefault="00E2749C" w:rsidP="00265EE3">
      <w:pPr>
        <w:rPr>
          <w:rFonts w:cstheme="minorBidi"/>
          <w:color w:val="auto"/>
          <w:sz w:val="22"/>
          <w:szCs w:val="22"/>
        </w:rPr>
      </w:pPr>
    </w:p>
    <w:p w:rsidR="00E2749C" w:rsidRDefault="00E2749C" w:rsidP="00265EE3">
      <w:pPr>
        <w:rPr>
          <w:rFonts w:cstheme="minorBidi"/>
          <w:color w:val="auto"/>
          <w:sz w:val="22"/>
          <w:szCs w:val="22"/>
        </w:rPr>
      </w:pPr>
    </w:p>
    <w:p w:rsidR="00624E15" w:rsidRPr="00E2749C" w:rsidRDefault="00624E15" w:rsidP="00265EE3">
      <w:pPr>
        <w:rPr>
          <w:b/>
        </w:rPr>
      </w:pPr>
      <w:r w:rsidRPr="00624E15">
        <w:rPr>
          <w:b/>
        </w:rPr>
        <w:lastRenderedPageBreak/>
        <w:t>2</w:t>
      </w:r>
      <w:r w:rsidR="00E2749C">
        <w:rPr>
          <w:b/>
        </w:rPr>
        <w:t>.1.2. Gender and Grad Intention</w:t>
      </w:r>
    </w:p>
    <w:tbl>
      <w:tblPr>
        <w:tblStyle w:val="TableGrid"/>
        <w:tblW w:w="0" w:type="auto"/>
        <w:jc w:val="center"/>
        <w:tblLook w:val="04A0" w:firstRow="1" w:lastRow="0" w:firstColumn="1" w:lastColumn="0" w:noHBand="0" w:noVBand="1"/>
      </w:tblPr>
      <w:tblGrid>
        <w:gridCol w:w="1200"/>
        <w:gridCol w:w="498"/>
        <w:gridCol w:w="1268"/>
        <w:gridCol w:w="1300"/>
      </w:tblGrid>
      <w:tr w:rsidR="00624E15" w:rsidRPr="00624E15" w:rsidTr="00624E15">
        <w:trPr>
          <w:trHeight w:val="600"/>
          <w:jc w:val="center"/>
        </w:trPr>
        <w:tc>
          <w:tcPr>
            <w:tcW w:w="1200" w:type="dxa"/>
            <w:shd w:val="clear" w:color="auto" w:fill="D3E587" w:themeFill="accent3" w:themeFillTint="99"/>
            <w:hideMark/>
          </w:tcPr>
          <w:p w:rsidR="00624E15" w:rsidRPr="00624E15" w:rsidRDefault="00624E15" w:rsidP="00624E15">
            <w:pPr>
              <w:rPr>
                <w:rFonts w:cstheme="minorBidi"/>
                <w:color w:val="auto"/>
                <w:sz w:val="22"/>
                <w:szCs w:val="22"/>
              </w:rPr>
            </w:pPr>
            <w:r w:rsidRPr="00624E15">
              <w:rPr>
                <w:rFonts w:cstheme="minorBidi"/>
                <w:color w:val="auto"/>
                <w:sz w:val="22"/>
                <w:szCs w:val="22"/>
              </w:rPr>
              <w:t>Grad Intention</w:t>
            </w:r>
          </w:p>
        </w:tc>
        <w:tc>
          <w:tcPr>
            <w:tcW w:w="420" w:type="dxa"/>
            <w:shd w:val="clear" w:color="auto" w:fill="D3E587" w:themeFill="accent3" w:themeFillTint="99"/>
            <w:hideMark/>
          </w:tcPr>
          <w:p w:rsidR="00624E15" w:rsidRPr="00624E15" w:rsidRDefault="00624E15">
            <w:pPr>
              <w:rPr>
                <w:rFonts w:cstheme="minorBidi"/>
                <w:color w:val="auto"/>
                <w:sz w:val="22"/>
                <w:szCs w:val="22"/>
              </w:rPr>
            </w:pPr>
            <w:r w:rsidRPr="00624E15">
              <w:rPr>
                <w:rFonts w:cstheme="minorBidi"/>
                <w:color w:val="auto"/>
                <w:sz w:val="22"/>
                <w:szCs w:val="22"/>
              </w:rPr>
              <w:t>No</w:t>
            </w:r>
          </w:p>
        </w:tc>
        <w:tc>
          <w:tcPr>
            <w:tcW w:w="1120" w:type="dxa"/>
            <w:shd w:val="clear" w:color="auto" w:fill="D3E587" w:themeFill="accent3" w:themeFillTint="99"/>
            <w:hideMark/>
          </w:tcPr>
          <w:p w:rsidR="00624E15" w:rsidRPr="00624E15" w:rsidRDefault="00624E15">
            <w:pPr>
              <w:rPr>
                <w:rFonts w:cstheme="minorBidi"/>
                <w:color w:val="auto"/>
                <w:sz w:val="22"/>
                <w:szCs w:val="22"/>
              </w:rPr>
            </w:pPr>
            <w:r w:rsidRPr="00624E15">
              <w:rPr>
                <w:rFonts w:cstheme="minorBidi"/>
                <w:color w:val="auto"/>
                <w:sz w:val="22"/>
                <w:szCs w:val="22"/>
              </w:rPr>
              <w:t>Undecided</w:t>
            </w:r>
          </w:p>
        </w:tc>
        <w:tc>
          <w:tcPr>
            <w:tcW w:w="1300" w:type="dxa"/>
            <w:shd w:val="clear" w:color="auto" w:fill="D3E587" w:themeFill="accent3" w:themeFillTint="99"/>
            <w:hideMark/>
          </w:tcPr>
          <w:p w:rsidR="00624E15" w:rsidRPr="00624E15" w:rsidRDefault="00624E15">
            <w:pPr>
              <w:rPr>
                <w:rFonts w:cstheme="minorBidi"/>
                <w:color w:val="auto"/>
                <w:sz w:val="22"/>
                <w:szCs w:val="22"/>
              </w:rPr>
            </w:pPr>
            <w:r w:rsidRPr="00624E15">
              <w:rPr>
                <w:rFonts w:cstheme="minorBidi"/>
                <w:color w:val="auto"/>
                <w:sz w:val="22"/>
                <w:szCs w:val="22"/>
              </w:rPr>
              <w:t xml:space="preserve"> Yes</w:t>
            </w:r>
          </w:p>
        </w:tc>
      </w:tr>
      <w:tr w:rsidR="00624E15" w:rsidRPr="00624E15" w:rsidTr="005C5AEF">
        <w:trPr>
          <w:trHeight w:val="300"/>
          <w:jc w:val="center"/>
        </w:trPr>
        <w:tc>
          <w:tcPr>
            <w:tcW w:w="1200" w:type="dxa"/>
            <w:shd w:val="clear" w:color="auto" w:fill="EDF6F7" w:themeFill="accent5" w:themeFillTint="33"/>
            <w:hideMark/>
          </w:tcPr>
          <w:p w:rsidR="00624E15" w:rsidRPr="00624E15" w:rsidRDefault="00624E15">
            <w:pPr>
              <w:rPr>
                <w:rFonts w:cstheme="minorBidi"/>
                <w:color w:val="auto"/>
                <w:sz w:val="22"/>
                <w:szCs w:val="22"/>
              </w:rPr>
            </w:pPr>
            <w:r w:rsidRPr="00624E15">
              <w:rPr>
                <w:rFonts w:cstheme="minorBidi"/>
                <w:color w:val="auto"/>
                <w:sz w:val="22"/>
                <w:szCs w:val="22"/>
              </w:rPr>
              <w:t>Gender</w:t>
            </w:r>
          </w:p>
        </w:tc>
        <w:tc>
          <w:tcPr>
            <w:tcW w:w="420" w:type="dxa"/>
            <w:hideMark/>
          </w:tcPr>
          <w:p w:rsidR="00624E15" w:rsidRPr="00624E15" w:rsidRDefault="00624E15">
            <w:pPr>
              <w:rPr>
                <w:rFonts w:cstheme="minorBidi"/>
                <w:color w:val="auto"/>
                <w:sz w:val="22"/>
                <w:szCs w:val="22"/>
              </w:rPr>
            </w:pPr>
          </w:p>
        </w:tc>
        <w:tc>
          <w:tcPr>
            <w:tcW w:w="1120" w:type="dxa"/>
            <w:hideMark/>
          </w:tcPr>
          <w:p w:rsidR="00624E15" w:rsidRPr="00624E15" w:rsidRDefault="00624E15">
            <w:pPr>
              <w:rPr>
                <w:rFonts w:cstheme="minorBidi"/>
                <w:color w:val="auto"/>
                <w:sz w:val="22"/>
                <w:szCs w:val="22"/>
              </w:rPr>
            </w:pPr>
          </w:p>
        </w:tc>
        <w:tc>
          <w:tcPr>
            <w:tcW w:w="1300" w:type="dxa"/>
            <w:hideMark/>
          </w:tcPr>
          <w:p w:rsidR="00624E15" w:rsidRPr="00624E15" w:rsidRDefault="00624E15">
            <w:pPr>
              <w:rPr>
                <w:rFonts w:cstheme="minorBidi"/>
                <w:color w:val="auto"/>
                <w:sz w:val="22"/>
                <w:szCs w:val="22"/>
              </w:rPr>
            </w:pPr>
          </w:p>
        </w:tc>
      </w:tr>
      <w:tr w:rsidR="00624E15" w:rsidRPr="00624E15" w:rsidTr="005C5AEF">
        <w:trPr>
          <w:trHeight w:val="300"/>
          <w:jc w:val="center"/>
        </w:trPr>
        <w:tc>
          <w:tcPr>
            <w:tcW w:w="1200" w:type="dxa"/>
            <w:shd w:val="clear" w:color="auto" w:fill="EDF6F7" w:themeFill="accent5" w:themeFillTint="33"/>
            <w:hideMark/>
          </w:tcPr>
          <w:p w:rsidR="00624E15" w:rsidRPr="00624E15" w:rsidRDefault="00624E15">
            <w:pPr>
              <w:rPr>
                <w:rFonts w:cstheme="minorBidi"/>
                <w:color w:val="auto"/>
                <w:sz w:val="22"/>
                <w:szCs w:val="22"/>
              </w:rPr>
            </w:pPr>
            <w:r w:rsidRPr="00624E15">
              <w:rPr>
                <w:rFonts w:cstheme="minorBidi"/>
                <w:color w:val="auto"/>
                <w:sz w:val="22"/>
                <w:szCs w:val="22"/>
              </w:rPr>
              <w:t>Female</w:t>
            </w:r>
          </w:p>
        </w:tc>
        <w:tc>
          <w:tcPr>
            <w:tcW w:w="420" w:type="dxa"/>
            <w:hideMark/>
          </w:tcPr>
          <w:p w:rsidR="00624E15" w:rsidRPr="00624E15" w:rsidRDefault="00624E15" w:rsidP="00624E15">
            <w:pPr>
              <w:rPr>
                <w:rFonts w:cstheme="minorBidi"/>
                <w:color w:val="auto"/>
                <w:sz w:val="22"/>
                <w:szCs w:val="22"/>
              </w:rPr>
            </w:pPr>
            <w:r w:rsidRPr="00624E15">
              <w:rPr>
                <w:rFonts w:cstheme="minorBidi"/>
                <w:color w:val="auto"/>
                <w:sz w:val="22"/>
                <w:szCs w:val="22"/>
              </w:rPr>
              <w:t>9</w:t>
            </w:r>
          </w:p>
        </w:tc>
        <w:tc>
          <w:tcPr>
            <w:tcW w:w="1120" w:type="dxa"/>
            <w:hideMark/>
          </w:tcPr>
          <w:p w:rsidR="00624E15" w:rsidRPr="00624E15" w:rsidRDefault="00624E15" w:rsidP="00624E15">
            <w:pPr>
              <w:rPr>
                <w:rFonts w:cstheme="minorBidi"/>
                <w:color w:val="auto"/>
                <w:sz w:val="22"/>
                <w:szCs w:val="22"/>
              </w:rPr>
            </w:pPr>
            <w:r w:rsidRPr="00624E15">
              <w:rPr>
                <w:rFonts w:cstheme="minorBidi"/>
                <w:color w:val="auto"/>
                <w:sz w:val="22"/>
                <w:szCs w:val="22"/>
              </w:rPr>
              <w:t>13</w:t>
            </w:r>
          </w:p>
        </w:tc>
        <w:tc>
          <w:tcPr>
            <w:tcW w:w="1300" w:type="dxa"/>
            <w:hideMark/>
          </w:tcPr>
          <w:p w:rsidR="00624E15" w:rsidRPr="00624E15" w:rsidRDefault="00624E15" w:rsidP="00624E15">
            <w:pPr>
              <w:rPr>
                <w:rFonts w:cstheme="minorBidi"/>
                <w:color w:val="auto"/>
                <w:sz w:val="22"/>
                <w:szCs w:val="22"/>
              </w:rPr>
            </w:pPr>
            <w:r w:rsidRPr="00624E15">
              <w:rPr>
                <w:rFonts w:cstheme="minorBidi"/>
                <w:color w:val="auto"/>
                <w:sz w:val="22"/>
                <w:szCs w:val="22"/>
              </w:rPr>
              <w:t>11</w:t>
            </w:r>
          </w:p>
        </w:tc>
      </w:tr>
      <w:tr w:rsidR="00624E15" w:rsidRPr="00624E15" w:rsidTr="005C5AEF">
        <w:trPr>
          <w:trHeight w:val="300"/>
          <w:jc w:val="center"/>
        </w:trPr>
        <w:tc>
          <w:tcPr>
            <w:tcW w:w="1200" w:type="dxa"/>
            <w:shd w:val="clear" w:color="auto" w:fill="EDF6F7" w:themeFill="accent5" w:themeFillTint="33"/>
            <w:hideMark/>
          </w:tcPr>
          <w:p w:rsidR="00624E15" w:rsidRPr="00624E15" w:rsidRDefault="00624E15">
            <w:pPr>
              <w:rPr>
                <w:rFonts w:cstheme="minorBidi"/>
                <w:color w:val="auto"/>
                <w:sz w:val="22"/>
                <w:szCs w:val="22"/>
              </w:rPr>
            </w:pPr>
            <w:r w:rsidRPr="00624E15">
              <w:rPr>
                <w:rFonts w:cstheme="minorBidi"/>
                <w:color w:val="auto"/>
                <w:sz w:val="22"/>
                <w:szCs w:val="22"/>
              </w:rPr>
              <w:t>Male</w:t>
            </w:r>
          </w:p>
        </w:tc>
        <w:tc>
          <w:tcPr>
            <w:tcW w:w="420" w:type="dxa"/>
            <w:hideMark/>
          </w:tcPr>
          <w:p w:rsidR="00624E15" w:rsidRPr="00624E15" w:rsidRDefault="00624E15" w:rsidP="00624E15">
            <w:pPr>
              <w:rPr>
                <w:rFonts w:cstheme="minorBidi"/>
                <w:color w:val="auto"/>
                <w:sz w:val="22"/>
                <w:szCs w:val="22"/>
              </w:rPr>
            </w:pPr>
            <w:r w:rsidRPr="00624E15">
              <w:rPr>
                <w:rFonts w:cstheme="minorBidi"/>
                <w:color w:val="auto"/>
                <w:sz w:val="22"/>
                <w:szCs w:val="22"/>
              </w:rPr>
              <w:t>3</w:t>
            </w:r>
          </w:p>
        </w:tc>
        <w:tc>
          <w:tcPr>
            <w:tcW w:w="1120" w:type="dxa"/>
            <w:hideMark/>
          </w:tcPr>
          <w:p w:rsidR="00624E15" w:rsidRPr="00624E15" w:rsidRDefault="00624E15" w:rsidP="00624E15">
            <w:pPr>
              <w:rPr>
                <w:rFonts w:cstheme="minorBidi"/>
                <w:color w:val="auto"/>
                <w:sz w:val="22"/>
                <w:szCs w:val="22"/>
              </w:rPr>
            </w:pPr>
            <w:r w:rsidRPr="00624E15">
              <w:rPr>
                <w:rFonts w:cstheme="minorBidi"/>
                <w:color w:val="auto"/>
                <w:sz w:val="22"/>
                <w:szCs w:val="22"/>
              </w:rPr>
              <w:t>9</w:t>
            </w:r>
          </w:p>
        </w:tc>
        <w:tc>
          <w:tcPr>
            <w:tcW w:w="1300" w:type="dxa"/>
            <w:hideMark/>
          </w:tcPr>
          <w:p w:rsidR="00624E15" w:rsidRPr="00624E15" w:rsidRDefault="00624E15" w:rsidP="00624E15">
            <w:pPr>
              <w:rPr>
                <w:rFonts w:cstheme="minorBidi"/>
                <w:color w:val="auto"/>
                <w:sz w:val="22"/>
                <w:szCs w:val="22"/>
              </w:rPr>
            </w:pPr>
            <w:r w:rsidRPr="00624E15">
              <w:rPr>
                <w:rFonts w:cstheme="minorBidi"/>
                <w:color w:val="auto"/>
                <w:sz w:val="22"/>
                <w:szCs w:val="22"/>
              </w:rPr>
              <w:t>17</w:t>
            </w:r>
          </w:p>
        </w:tc>
      </w:tr>
    </w:tbl>
    <w:p w:rsidR="00624E15" w:rsidRDefault="00624E15" w:rsidP="00265EE3">
      <w:pPr>
        <w:rPr>
          <w:rFonts w:cstheme="minorBidi"/>
          <w:color w:val="auto"/>
          <w:sz w:val="22"/>
          <w:szCs w:val="22"/>
        </w:rPr>
      </w:pPr>
    </w:p>
    <w:p w:rsidR="00624E15" w:rsidRPr="00504A72" w:rsidRDefault="00504A72" w:rsidP="00504A72">
      <w:pPr>
        <w:rPr>
          <w:b/>
        </w:rPr>
      </w:pPr>
      <w:r>
        <w:rPr>
          <w:b/>
        </w:rPr>
        <w:t>2.1.3. Gender and Employment</w:t>
      </w:r>
    </w:p>
    <w:tbl>
      <w:tblPr>
        <w:tblStyle w:val="TableGrid"/>
        <w:tblW w:w="0" w:type="auto"/>
        <w:jc w:val="center"/>
        <w:tblLook w:val="04A0" w:firstRow="1" w:lastRow="0" w:firstColumn="1" w:lastColumn="0" w:noHBand="0" w:noVBand="1"/>
      </w:tblPr>
      <w:tblGrid>
        <w:gridCol w:w="1328"/>
        <w:gridCol w:w="1620"/>
        <w:gridCol w:w="1120"/>
        <w:gridCol w:w="1339"/>
      </w:tblGrid>
      <w:tr w:rsidR="00624E15" w:rsidRPr="00624E15" w:rsidTr="00624E15">
        <w:trPr>
          <w:trHeight w:val="300"/>
          <w:jc w:val="center"/>
        </w:trPr>
        <w:tc>
          <w:tcPr>
            <w:tcW w:w="1328" w:type="dxa"/>
            <w:shd w:val="clear" w:color="auto" w:fill="D3E587" w:themeFill="accent3" w:themeFillTint="99"/>
            <w:hideMark/>
          </w:tcPr>
          <w:p w:rsidR="00624E15" w:rsidRPr="00624E15" w:rsidRDefault="00624E15" w:rsidP="00624E15">
            <w:r w:rsidRPr="00624E15">
              <w:t>Employment</w:t>
            </w:r>
          </w:p>
        </w:tc>
        <w:tc>
          <w:tcPr>
            <w:tcW w:w="1620" w:type="dxa"/>
            <w:shd w:val="clear" w:color="auto" w:fill="D3E587" w:themeFill="accent3" w:themeFillTint="99"/>
            <w:hideMark/>
          </w:tcPr>
          <w:p w:rsidR="00624E15" w:rsidRPr="00624E15" w:rsidRDefault="00624E15" w:rsidP="00624E15">
            <w:r w:rsidRPr="00624E15">
              <w:t>Full-Time</w:t>
            </w:r>
          </w:p>
        </w:tc>
        <w:tc>
          <w:tcPr>
            <w:tcW w:w="1120" w:type="dxa"/>
            <w:shd w:val="clear" w:color="auto" w:fill="D3E587" w:themeFill="accent3" w:themeFillTint="99"/>
            <w:hideMark/>
          </w:tcPr>
          <w:p w:rsidR="00624E15" w:rsidRPr="00624E15" w:rsidRDefault="00624E15" w:rsidP="00624E15">
            <w:r w:rsidRPr="00624E15">
              <w:t>Part-Time</w:t>
            </w:r>
          </w:p>
        </w:tc>
        <w:tc>
          <w:tcPr>
            <w:tcW w:w="1339" w:type="dxa"/>
            <w:shd w:val="clear" w:color="auto" w:fill="D3E587" w:themeFill="accent3" w:themeFillTint="99"/>
            <w:hideMark/>
          </w:tcPr>
          <w:p w:rsidR="00624E15" w:rsidRPr="00624E15" w:rsidRDefault="00624E15" w:rsidP="00624E15">
            <w:r w:rsidRPr="00624E15">
              <w:t>Unemployed</w:t>
            </w:r>
          </w:p>
        </w:tc>
      </w:tr>
      <w:tr w:rsidR="00624E15" w:rsidRPr="00624E15" w:rsidTr="005C5AEF">
        <w:trPr>
          <w:trHeight w:val="300"/>
          <w:jc w:val="center"/>
        </w:trPr>
        <w:tc>
          <w:tcPr>
            <w:tcW w:w="1328" w:type="dxa"/>
            <w:shd w:val="clear" w:color="auto" w:fill="EDF6F7" w:themeFill="accent5" w:themeFillTint="33"/>
            <w:hideMark/>
          </w:tcPr>
          <w:p w:rsidR="00624E15" w:rsidRPr="00624E15" w:rsidRDefault="00624E15" w:rsidP="00624E15">
            <w:r w:rsidRPr="00624E15">
              <w:t>Gender</w:t>
            </w:r>
          </w:p>
        </w:tc>
        <w:tc>
          <w:tcPr>
            <w:tcW w:w="1620" w:type="dxa"/>
            <w:hideMark/>
          </w:tcPr>
          <w:p w:rsidR="00624E15" w:rsidRPr="00624E15" w:rsidRDefault="00624E15" w:rsidP="00624E15"/>
        </w:tc>
        <w:tc>
          <w:tcPr>
            <w:tcW w:w="1120" w:type="dxa"/>
            <w:hideMark/>
          </w:tcPr>
          <w:p w:rsidR="00624E15" w:rsidRPr="00624E15" w:rsidRDefault="00624E15" w:rsidP="00624E15"/>
        </w:tc>
        <w:tc>
          <w:tcPr>
            <w:tcW w:w="1339" w:type="dxa"/>
            <w:hideMark/>
          </w:tcPr>
          <w:p w:rsidR="00624E15" w:rsidRPr="00624E15" w:rsidRDefault="00624E15" w:rsidP="00624E15"/>
        </w:tc>
      </w:tr>
      <w:tr w:rsidR="00624E15" w:rsidRPr="00624E15" w:rsidTr="005C5AEF">
        <w:trPr>
          <w:trHeight w:val="300"/>
          <w:jc w:val="center"/>
        </w:trPr>
        <w:tc>
          <w:tcPr>
            <w:tcW w:w="1328" w:type="dxa"/>
            <w:shd w:val="clear" w:color="auto" w:fill="EDF6F7" w:themeFill="accent5" w:themeFillTint="33"/>
            <w:hideMark/>
          </w:tcPr>
          <w:p w:rsidR="00624E15" w:rsidRPr="00624E15" w:rsidRDefault="00624E15" w:rsidP="00624E15">
            <w:r w:rsidRPr="00624E15">
              <w:t>Female</w:t>
            </w:r>
          </w:p>
        </w:tc>
        <w:tc>
          <w:tcPr>
            <w:tcW w:w="1620" w:type="dxa"/>
            <w:hideMark/>
          </w:tcPr>
          <w:p w:rsidR="00624E15" w:rsidRPr="00624E15" w:rsidRDefault="00624E15" w:rsidP="00624E15">
            <w:r w:rsidRPr="00624E15">
              <w:t>3</w:t>
            </w:r>
          </w:p>
        </w:tc>
        <w:tc>
          <w:tcPr>
            <w:tcW w:w="1120" w:type="dxa"/>
            <w:hideMark/>
          </w:tcPr>
          <w:p w:rsidR="00624E15" w:rsidRPr="00624E15" w:rsidRDefault="00624E15" w:rsidP="00624E15">
            <w:r w:rsidRPr="00624E15">
              <w:t>24</w:t>
            </w:r>
          </w:p>
        </w:tc>
        <w:tc>
          <w:tcPr>
            <w:tcW w:w="1339" w:type="dxa"/>
            <w:hideMark/>
          </w:tcPr>
          <w:p w:rsidR="00624E15" w:rsidRPr="00624E15" w:rsidRDefault="00624E15" w:rsidP="00624E15">
            <w:r w:rsidRPr="00624E15">
              <w:t>6</w:t>
            </w:r>
          </w:p>
        </w:tc>
      </w:tr>
      <w:tr w:rsidR="00624E15" w:rsidRPr="00624E15" w:rsidTr="005C5AEF">
        <w:trPr>
          <w:trHeight w:val="300"/>
          <w:jc w:val="center"/>
        </w:trPr>
        <w:tc>
          <w:tcPr>
            <w:tcW w:w="1328" w:type="dxa"/>
            <w:shd w:val="clear" w:color="auto" w:fill="EDF6F7" w:themeFill="accent5" w:themeFillTint="33"/>
            <w:hideMark/>
          </w:tcPr>
          <w:p w:rsidR="00624E15" w:rsidRPr="00624E15" w:rsidRDefault="00624E15" w:rsidP="00624E15">
            <w:r w:rsidRPr="00624E15">
              <w:t>Male</w:t>
            </w:r>
          </w:p>
        </w:tc>
        <w:tc>
          <w:tcPr>
            <w:tcW w:w="1620" w:type="dxa"/>
            <w:hideMark/>
          </w:tcPr>
          <w:p w:rsidR="00624E15" w:rsidRPr="00624E15" w:rsidRDefault="00624E15" w:rsidP="00624E15">
            <w:r w:rsidRPr="00624E15">
              <w:t>7</w:t>
            </w:r>
          </w:p>
        </w:tc>
        <w:tc>
          <w:tcPr>
            <w:tcW w:w="1120" w:type="dxa"/>
            <w:hideMark/>
          </w:tcPr>
          <w:p w:rsidR="00624E15" w:rsidRPr="00624E15" w:rsidRDefault="00624E15" w:rsidP="00624E15">
            <w:r w:rsidRPr="00624E15">
              <w:t>19</w:t>
            </w:r>
          </w:p>
        </w:tc>
        <w:tc>
          <w:tcPr>
            <w:tcW w:w="1339" w:type="dxa"/>
            <w:hideMark/>
          </w:tcPr>
          <w:p w:rsidR="00624E15" w:rsidRPr="00624E15" w:rsidRDefault="00624E15" w:rsidP="00624E15">
            <w:r w:rsidRPr="00624E15">
              <w:t>3</w:t>
            </w:r>
          </w:p>
        </w:tc>
      </w:tr>
    </w:tbl>
    <w:p w:rsidR="00504A72" w:rsidRDefault="00504A72" w:rsidP="00624E15">
      <w:pPr>
        <w:rPr>
          <w:b/>
        </w:rPr>
      </w:pPr>
    </w:p>
    <w:p w:rsidR="00624E15" w:rsidRDefault="00624E15" w:rsidP="00624E15">
      <w:pPr>
        <w:rPr>
          <w:b/>
        </w:rPr>
      </w:pPr>
      <w:r w:rsidRPr="00624E15">
        <w:rPr>
          <w:b/>
        </w:rPr>
        <w:t>2.1.4. Gender and Computer</w:t>
      </w:r>
    </w:p>
    <w:tbl>
      <w:tblPr>
        <w:tblStyle w:val="TableGrid"/>
        <w:tblW w:w="0" w:type="auto"/>
        <w:jc w:val="center"/>
        <w:tblLook w:val="04A0" w:firstRow="1" w:lastRow="0" w:firstColumn="1" w:lastColumn="0" w:noHBand="0" w:noVBand="1"/>
      </w:tblPr>
      <w:tblGrid>
        <w:gridCol w:w="1200"/>
        <w:gridCol w:w="1620"/>
        <w:gridCol w:w="1120"/>
        <w:gridCol w:w="1300"/>
      </w:tblGrid>
      <w:tr w:rsidR="00624E15" w:rsidRPr="00624E15" w:rsidTr="00624E15">
        <w:trPr>
          <w:trHeight w:val="300"/>
          <w:jc w:val="center"/>
        </w:trPr>
        <w:tc>
          <w:tcPr>
            <w:tcW w:w="1200" w:type="dxa"/>
            <w:shd w:val="clear" w:color="auto" w:fill="D3E587" w:themeFill="accent3" w:themeFillTint="99"/>
            <w:noWrap/>
            <w:hideMark/>
          </w:tcPr>
          <w:p w:rsidR="00624E15" w:rsidRPr="00624E15" w:rsidRDefault="00624E15" w:rsidP="00624E15">
            <w:r w:rsidRPr="00624E15">
              <w:t>Computer</w:t>
            </w:r>
          </w:p>
        </w:tc>
        <w:tc>
          <w:tcPr>
            <w:tcW w:w="1620" w:type="dxa"/>
            <w:shd w:val="clear" w:color="auto" w:fill="D3E587" w:themeFill="accent3" w:themeFillTint="99"/>
            <w:noWrap/>
            <w:hideMark/>
          </w:tcPr>
          <w:p w:rsidR="00624E15" w:rsidRPr="00624E15" w:rsidRDefault="00624E15">
            <w:r w:rsidRPr="00624E15">
              <w:t>Desktop</w:t>
            </w:r>
          </w:p>
        </w:tc>
        <w:tc>
          <w:tcPr>
            <w:tcW w:w="1120" w:type="dxa"/>
            <w:shd w:val="clear" w:color="auto" w:fill="D3E587" w:themeFill="accent3" w:themeFillTint="99"/>
            <w:noWrap/>
            <w:hideMark/>
          </w:tcPr>
          <w:p w:rsidR="00624E15" w:rsidRPr="00624E15" w:rsidRDefault="00624E15">
            <w:r w:rsidRPr="00624E15">
              <w:t>Laptop</w:t>
            </w:r>
          </w:p>
        </w:tc>
        <w:tc>
          <w:tcPr>
            <w:tcW w:w="1300" w:type="dxa"/>
            <w:shd w:val="clear" w:color="auto" w:fill="D3E587" w:themeFill="accent3" w:themeFillTint="99"/>
            <w:noWrap/>
            <w:hideMark/>
          </w:tcPr>
          <w:p w:rsidR="00624E15" w:rsidRPr="00624E15" w:rsidRDefault="00624E15">
            <w:r w:rsidRPr="00624E15">
              <w:t>Tablet</w:t>
            </w:r>
          </w:p>
        </w:tc>
      </w:tr>
      <w:tr w:rsidR="00624E15" w:rsidRPr="00624E15" w:rsidTr="005C5AEF">
        <w:trPr>
          <w:trHeight w:val="300"/>
          <w:jc w:val="center"/>
        </w:trPr>
        <w:tc>
          <w:tcPr>
            <w:tcW w:w="1200" w:type="dxa"/>
            <w:shd w:val="clear" w:color="auto" w:fill="EDF6F7" w:themeFill="accent5" w:themeFillTint="33"/>
            <w:noWrap/>
            <w:hideMark/>
          </w:tcPr>
          <w:p w:rsidR="00624E15" w:rsidRPr="00624E15" w:rsidRDefault="00624E15">
            <w:r w:rsidRPr="00624E15">
              <w:t>Gender</w:t>
            </w:r>
          </w:p>
        </w:tc>
        <w:tc>
          <w:tcPr>
            <w:tcW w:w="1620" w:type="dxa"/>
            <w:noWrap/>
            <w:hideMark/>
          </w:tcPr>
          <w:p w:rsidR="00624E15" w:rsidRPr="00624E15" w:rsidRDefault="00624E15"/>
        </w:tc>
        <w:tc>
          <w:tcPr>
            <w:tcW w:w="1120" w:type="dxa"/>
            <w:noWrap/>
            <w:hideMark/>
          </w:tcPr>
          <w:p w:rsidR="00624E15" w:rsidRPr="00624E15" w:rsidRDefault="00624E15"/>
        </w:tc>
        <w:tc>
          <w:tcPr>
            <w:tcW w:w="1300" w:type="dxa"/>
            <w:noWrap/>
            <w:hideMark/>
          </w:tcPr>
          <w:p w:rsidR="00624E15" w:rsidRPr="00624E15" w:rsidRDefault="00624E15"/>
        </w:tc>
      </w:tr>
      <w:tr w:rsidR="00624E15" w:rsidRPr="00624E15" w:rsidTr="005C5AEF">
        <w:trPr>
          <w:trHeight w:val="300"/>
          <w:jc w:val="center"/>
        </w:trPr>
        <w:tc>
          <w:tcPr>
            <w:tcW w:w="1200" w:type="dxa"/>
            <w:shd w:val="clear" w:color="auto" w:fill="EDF6F7" w:themeFill="accent5" w:themeFillTint="33"/>
            <w:hideMark/>
          </w:tcPr>
          <w:p w:rsidR="00624E15" w:rsidRPr="00624E15" w:rsidRDefault="00624E15">
            <w:r w:rsidRPr="00624E15">
              <w:t>Female</w:t>
            </w:r>
          </w:p>
        </w:tc>
        <w:tc>
          <w:tcPr>
            <w:tcW w:w="1620" w:type="dxa"/>
            <w:hideMark/>
          </w:tcPr>
          <w:p w:rsidR="00624E15" w:rsidRPr="00624E15" w:rsidRDefault="00624E15" w:rsidP="00624E15">
            <w:r w:rsidRPr="00624E15">
              <w:t>2</w:t>
            </w:r>
          </w:p>
        </w:tc>
        <w:tc>
          <w:tcPr>
            <w:tcW w:w="1120" w:type="dxa"/>
            <w:hideMark/>
          </w:tcPr>
          <w:p w:rsidR="00624E15" w:rsidRPr="00624E15" w:rsidRDefault="00624E15" w:rsidP="00624E15">
            <w:r w:rsidRPr="00624E15">
              <w:t>29</w:t>
            </w:r>
          </w:p>
        </w:tc>
        <w:tc>
          <w:tcPr>
            <w:tcW w:w="1300" w:type="dxa"/>
            <w:hideMark/>
          </w:tcPr>
          <w:p w:rsidR="00624E15" w:rsidRPr="00624E15" w:rsidRDefault="00624E15" w:rsidP="00624E15">
            <w:r w:rsidRPr="00624E15">
              <w:t>2</w:t>
            </w:r>
          </w:p>
        </w:tc>
      </w:tr>
      <w:tr w:rsidR="00624E15" w:rsidRPr="00624E15" w:rsidTr="005C5AEF">
        <w:trPr>
          <w:trHeight w:val="300"/>
          <w:jc w:val="center"/>
        </w:trPr>
        <w:tc>
          <w:tcPr>
            <w:tcW w:w="1200" w:type="dxa"/>
            <w:shd w:val="clear" w:color="auto" w:fill="EDF6F7" w:themeFill="accent5" w:themeFillTint="33"/>
            <w:hideMark/>
          </w:tcPr>
          <w:p w:rsidR="00624E15" w:rsidRPr="00624E15" w:rsidRDefault="00624E15">
            <w:r w:rsidRPr="00624E15">
              <w:t>Male</w:t>
            </w:r>
          </w:p>
        </w:tc>
        <w:tc>
          <w:tcPr>
            <w:tcW w:w="1620" w:type="dxa"/>
            <w:hideMark/>
          </w:tcPr>
          <w:p w:rsidR="00624E15" w:rsidRPr="00624E15" w:rsidRDefault="00624E15" w:rsidP="00624E15">
            <w:r w:rsidRPr="00624E15">
              <w:t>3</w:t>
            </w:r>
          </w:p>
        </w:tc>
        <w:tc>
          <w:tcPr>
            <w:tcW w:w="1120" w:type="dxa"/>
            <w:hideMark/>
          </w:tcPr>
          <w:p w:rsidR="00624E15" w:rsidRPr="00624E15" w:rsidRDefault="00624E15" w:rsidP="00624E15">
            <w:r w:rsidRPr="00624E15">
              <w:t>26</w:t>
            </w:r>
          </w:p>
        </w:tc>
        <w:tc>
          <w:tcPr>
            <w:tcW w:w="1300" w:type="dxa"/>
            <w:hideMark/>
          </w:tcPr>
          <w:p w:rsidR="00624E15" w:rsidRPr="00624E15" w:rsidRDefault="00624E15" w:rsidP="00624E15">
            <w:r w:rsidRPr="00624E15">
              <w:t>0</w:t>
            </w:r>
          </w:p>
        </w:tc>
      </w:tr>
    </w:tbl>
    <w:p w:rsidR="00624E15" w:rsidRDefault="00624E15" w:rsidP="00624E15">
      <w:pPr>
        <w:rPr>
          <w:b/>
        </w:rPr>
      </w:pPr>
    </w:p>
    <w:p w:rsidR="00F71C34" w:rsidRDefault="00F71C34" w:rsidP="00624E15">
      <w:pPr>
        <w:rPr>
          <w:b/>
        </w:rPr>
      </w:pPr>
    </w:p>
    <w:p w:rsidR="00624E15" w:rsidRDefault="00624E15" w:rsidP="00624E15">
      <w:pPr>
        <w:pStyle w:val="NoSpacing"/>
      </w:pPr>
      <w:r>
        <w:t>2.2. Assume that the sample is representative of the population of CMSU. Based on the data,</w:t>
      </w:r>
      <w:r w:rsidR="002008B8">
        <w:t xml:space="preserve"> answer the following question:</w:t>
      </w:r>
    </w:p>
    <w:p w:rsidR="00624E15" w:rsidRDefault="00624E15" w:rsidP="002008B8">
      <w:pPr>
        <w:pStyle w:val="NoSpacing"/>
        <w:ind w:left="720"/>
      </w:pPr>
      <w:r>
        <w:t>2.2.1. What is the probability that a randomly sele</w:t>
      </w:r>
      <w:r w:rsidR="002008B8">
        <w:t>cted CMSU student will be male?</w:t>
      </w:r>
    </w:p>
    <w:p w:rsidR="00624E15" w:rsidRDefault="00624E15" w:rsidP="00624E15">
      <w:pPr>
        <w:pStyle w:val="NoSpacing"/>
        <w:ind w:left="720"/>
      </w:pPr>
      <w:r>
        <w:t>2.2.2. What is the probability that a randomly selected CMSU student will be female?</w:t>
      </w:r>
    </w:p>
    <w:p w:rsidR="00F71C34" w:rsidRDefault="00F71C34" w:rsidP="00624E15">
      <w:pPr>
        <w:pStyle w:val="NoSpacing"/>
        <w:ind w:left="720"/>
      </w:pPr>
    </w:p>
    <w:p w:rsidR="00624E15" w:rsidRDefault="00F71C34" w:rsidP="00624E15">
      <w:pPr>
        <w:rPr>
          <w:b/>
        </w:rPr>
      </w:pPr>
      <w:r>
        <w:rPr>
          <w:b/>
        </w:rPr>
        <w:t>Solution:</w:t>
      </w:r>
    </w:p>
    <w:p w:rsidR="00F71C34" w:rsidRDefault="00F71C34" w:rsidP="00624E15">
      <w:r>
        <w:rPr>
          <w:b/>
        </w:rPr>
        <w:lastRenderedPageBreak/>
        <w:t xml:space="preserve">2.2.1 </w:t>
      </w:r>
      <w:r>
        <w:t>The probability that a randomly selected CMSU will be male:</w:t>
      </w:r>
    </w:p>
    <w:p w:rsidR="00F71C34" w:rsidRDefault="00F71C34" w:rsidP="00624E15">
      <w:pPr>
        <w:rPr>
          <w:rFonts w:eastAsiaTheme="minorEastAsia"/>
          <w:sz w:val="22"/>
        </w:rPr>
      </w:pPr>
      <w:r>
        <w:tab/>
        <w:t xml:space="preserve">P (Male) </w:t>
      </w:r>
      <m:oMath>
        <m:r>
          <w:rPr>
            <w:rFonts w:ascii="Cambria Math" w:hAnsi="Cambria Math"/>
          </w:rPr>
          <m:t>=</m:t>
        </m:r>
        <m:f>
          <m:fPr>
            <m:ctrlPr>
              <w:rPr>
                <w:rFonts w:ascii="Cambria Math" w:hAnsi="Cambria Math"/>
                <w:i/>
              </w:rPr>
            </m:ctrlPr>
          </m:fPr>
          <m:num>
            <m:r>
              <w:rPr>
                <w:rFonts w:ascii="Cambria Math" w:hAnsi="Cambria Math"/>
              </w:rPr>
              <m:t>No.  of Males</m:t>
            </m:r>
          </m:num>
          <m:den>
            <m:r>
              <w:rPr>
                <w:rFonts w:ascii="Cambria Math" w:hAnsi="Cambria Math"/>
              </w:rPr>
              <m:t>Total no.  of students</m:t>
            </m:r>
          </m:den>
        </m:f>
        <m:r>
          <w:rPr>
            <w:rFonts w:ascii="Cambria Math" w:hAnsi="Cambria Math"/>
            <w:sz w:val="22"/>
          </w:rPr>
          <m:t>=</m:t>
        </m:r>
        <m:f>
          <m:fPr>
            <m:ctrlPr>
              <w:rPr>
                <w:rFonts w:ascii="Cambria Math" w:hAnsi="Cambria Math"/>
                <w:i/>
                <w:sz w:val="22"/>
              </w:rPr>
            </m:ctrlPr>
          </m:fPr>
          <m:num>
            <m:r>
              <w:rPr>
                <w:rFonts w:ascii="Cambria Math" w:hAnsi="Cambria Math"/>
                <w:sz w:val="22"/>
              </w:rPr>
              <m:t>29</m:t>
            </m:r>
          </m:num>
          <m:den>
            <m:r>
              <w:rPr>
                <w:rFonts w:ascii="Cambria Math" w:hAnsi="Cambria Math"/>
                <w:sz w:val="22"/>
              </w:rPr>
              <m:t>62</m:t>
            </m:r>
          </m:den>
        </m:f>
        <m:r>
          <w:rPr>
            <w:rFonts w:ascii="Cambria Math" w:hAnsi="Cambria Math"/>
            <w:sz w:val="22"/>
          </w:rPr>
          <m:t>=0.46774193548</m:t>
        </m:r>
      </m:oMath>
      <w:r>
        <w:rPr>
          <w:rFonts w:eastAsiaTheme="minorEastAsia"/>
          <w:sz w:val="22"/>
        </w:rPr>
        <w:t xml:space="preserve">  </w:t>
      </w:r>
    </w:p>
    <w:p w:rsidR="00F71C34" w:rsidRDefault="00F71C34" w:rsidP="00624E15">
      <w:pPr>
        <w:rPr>
          <w:rFonts w:eastAsiaTheme="minorEastAsia"/>
          <w:sz w:val="22"/>
        </w:rPr>
      </w:pPr>
    </w:p>
    <w:p w:rsidR="00F71C34" w:rsidRDefault="00F71C34" w:rsidP="00F71C34">
      <w:r w:rsidRPr="00F71C34">
        <w:rPr>
          <w:b/>
        </w:rPr>
        <w:t>2.2.2</w:t>
      </w:r>
      <w:r>
        <w:t>.</w:t>
      </w:r>
      <w:r w:rsidRPr="00F71C34">
        <w:t xml:space="preserve"> </w:t>
      </w:r>
      <w:r>
        <w:t>T</w:t>
      </w:r>
      <w:r w:rsidRPr="00F71C34">
        <w:t>he probability that a randomly selected CMSU student will be female</w:t>
      </w:r>
      <w:r>
        <w:t>:</w:t>
      </w:r>
    </w:p>
    <w:p w:rsidR="00F71C34" w:rsidRDefault="00F71C34" w:rsidP="00F71C34">
      <w:pPr>
        <w:rPr>
          <w:rFonts w:eastAsiaTheme="minorEastAsia"/>
          <w:sz w:val="22"/>
        </w:rPr>
      </w:pPr>
      <w:r>
        <w:tab/>
        <w:t xml:space="preserve">P (Female) </w:t>
      </w:r>
      <m:oMath>
        <m:r>
          <w:rPr>
            <w:rFonts w:ascii="Cambria Math" w:hAnsi="Cambria Math"/>
          </w:rPr>
          <m:t>=</m:t>
        </m:r>
        <m:f>
          <m:fPr>
            <m:ctrlPr>
              <w:rPr>
                <w:rFonts w:ascii="Cambria Math" w:hAnsi="Cambria Math"/>
                <w:i/>
              </w:rPr>
            </m:ctrlPr>
          </m:fPr>
          <m:num>
            <m:r>
              <w:rPr>
                <w:rFonts w:ascii="Cambria Math" w:hAnsi="Cambria Math"/>
              </w:rPr>
              <m:t>No.  of Females</m:t>
            </m:r>
          </m:num>
          <m:den>
            <m:r>
              <w:rPr>
                <w:rFonts w:ascii="Cambria Math" w:hAnsi="Cambria Math"/>
              </w:rPr>
              <m:t>Total no.  of students</m:t>
            </m:r>
          </m:den>
        </m:f>
        <m:r>
          <w:rPr>
            <w:rFonts w:ascii="Cambria Math" w:hAnsi="Cambria Math"/>
            <w:sz w:val="22"/>
          </w:rPr>
          <m:t>=</m:t>
        </m:r>
        <m:f>
          <m:fPr>
            <m:ctrlPr>
              <w:rPr>
                <w:rFonts w:ascii="Cambria Math" w:hAnsi="Cambria Math"/>
                <w:i/>
                <w:sz w:val="22"/>
              </w:rPr>
            </m:ctrlPr>
          </m:fPr>
          <m:num>
            <m:r>
              <w:rPr>
                <w:rFonts w:ascii="Cambria Math" w:hAnsi="Cambria Math"/>
                <w:sz w:val="22"/>
              </w:rPr>
              <m:t>33</m:t>
            </m:r>
          </m:num>
          <m:den>
            <m:r>
              <w:rPr>
                <w:rFonts w:ascii="Cambria Math" w:hAnsi="Cambria Math"/>
                <w:sz w:val="22"/>
              </w:rPr>
              <m:t>62</m:t>
            </m:r>
          </m:den>
        </m:f>
        <m:r>
          <w:rPr>
            <w:rFonts w:ascii="Cambria Math" w:hAnsi="Cambria Math"/>
            <w:sz w:val="22"/>
          </w:rPr>
          <m:t>= 0.53225806451</m:t>
        </m:r>
      </m:oMath>
      <w:r>
        <w:rPr>
          <w:rFonts w:eastAsiaTheme="minorEastAsia"/>
          <w:sz w:val="22"/>
        </w:rPr>
        <w:t xml:space="preserve"> </w:t>
      </w:r>
    </w:p>
    <w:p w:rsidR="00F71C34" w:rsidRDefault="00F71C34" w:rsidP="00F71C34">
      <w:pPr>
        <w:rPr>
          <w:rFonts w:eastAsiaTheme="minorEastAsia"/>
          <w:sz w:val="22"/>
        </w:rPr>
      </w:pPr>
    </w:p>
    <w:p w:rsidR="00F71C34" w:rsidRDefault="00F71C34" w:rsidP="002008B8">
      <w:pPr>
        <w:pStyle w:val="NoSpacing"/>
      </w:pPr>
      <w:r>
        <w:t>2.3. Assume that the sample is representative of the population of CMSU. Based on the data,</w:t>
      </w:r>
      <w:r w:rsidR="002008B8">
        <w:t xml:space="preserve"> answer the following question:</w:t>
      </w:r>
    </w:p>
    <w:p w:rsidR="00F71C34" w:rsidRDefault="00F71C34" w:rsidP="00D1555B">
      <w:pPr>
        <w:pStyle w:val="NoSpacing"/>
        <w:ind w:left="720"/>
      </w:pPr>
      <w:r>
        <w:t>2.3.1. Find the conditional probability of different majors a</w:t>
      </w:r>
      <w:r w:rsidR="00D1555B">
        <w:t>mong the male students in CMSU.</w:t>
      </w:r>
    </w:p>
    <w:p w:rsidR="00B16879" w:rsidRPr="002008B8" w:rsidRDefault="00F71C34" w:rsidP="002008B8">
      <w:pPr>
        <w:pStyle w:val="NoSpacing"/>
        <w:ind w:left="720"/>
      </w:pPr>
      <w:r>
        <w:t xml:space="preserve">2.3.2 Find the conditional probability of different majors among the </w:t>
      </w:r>
      <w:r w:rsidR="002008B8">
        <w:t>female students of CMSU.</w:t>
      </w:r>
    </w:p>
    <w:p w:rsidR="006F24FA" w:rsidRDefault="007C6058" w:rsidP="007C6058">
      <w:pPr>
        <w:rPr>
          <w:b/>
        </w:rPr>
      </w:pPr>
      <w:r w:rsidRPr="007C6058">
        <w:rPr>
          <w:b/>
        </w:rPr>
        <w:t>Solution:</w:t>
      </w:r>
    </w:p>
    <w:p w:rsidR="007C6058" w:rsidRDefault="007C6058" w:rsidP="007C6058">
      <w:r>
        <w:rPr>
          <w:b/>
        </w:rPr>
        <w:t xml:space="preserve">2.3.1 </w:t>
      </w:r>
      <w:r w:rsidRPr="007C6058">
        <w:t>The conditional probability of different majors among the male students in CMSU.</w:t>
      </w:r>
    </w:p>
    <w:p w:rsidR="00A46692" w:rsidRDefault="00A46692" w:rsidP="007C6058">
      <w:r>
        <w:t>For calculation of the conditional probability of different majors among the male students we can use the Gender vs. Major contingency table we created earlier</w:t>
      </w:r>
    </w:p>
    <w:p w:rsidR="00A46692" w:rsidRDefault="00A46692" w:rsidP="007C6058">
      <w:r>
        <w:t>Say, for example, we want to know P (Accounting | Male) so it can be calculated as:</w:t>
      </w:r>
    </w:p>
    <w:p w:rsidR="00A46692" w:rsidRDefault="008321E8" w:rsidP="007C6058">
      <m:oMath>
        <m:r>
          <w:rPr>
            <w:rFonts w:ascii="Cambria Math" w:hAnsi="Cambria Math"/>
          </w:rPr>
          <m:t xml:space="preserve">P (Accounting | Male)= </m:t>
        </m:r>
        <m:f>
          <m:fPr>
            <m:ctrlPr>
              <w:rPr>
                <w:rFonts w:ascii="Cambria Math" w:hAnsi="Cambria Math"/>
                <w:i/>
              </w:rPr>
            </m:ctrlPr>
          </m:fPr>
          <m:num>
            <m:r>
              <w:rPr>
                <w:rFonts w:ascii="Cambria Math" w:hAnsi="Cambria Math"/>
              </w:rPr>
              <m:t>P (Accounting ∩ Male)</m:t>
            </m:r>
          </m:num>
          <m:den>
            <m:r>
              <w:rPr>
                <w:rFonts w:ascii="Cambria Math" w:hAnsi="Cambria Math"/>
              </w:rPr>
              <m:t>P (Male)</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4/62</m:t>
            </m:r>
          </m:num>
          <m:den>
            <m:r>
              <w:rPr>
                <w:rFonts w:ascii="Cambria Math" w:eastAsiaTheme="minorEastAsia" w:hAnsi="Cambria Math"/>
              </w:rPr>
              <m:t>29/62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29</m:t>
            </m:r>
          </m:den>
        </m:f>
        <m:r>
          <w:rPr>
            <w:rFonts w:ascii="Cambria Math" w:eastAsiaTheme="minorEastAsia" w:hAnsi="Cambria Math"/>
          </w:rPr>
          <m:t xml:space="preserve">= 0.137931 </m:t>
        </m:r>
      </m:oMath>
      <w:r w:rsidR="00A46692">
        <w:rPr>
          <w:rFonts w:eastAsiaTheme="minorEastAsia"/>
        </w:rPr>
        <w:t xml:space="preserve"> </w:t>
      </w:r>
      <w:r w:rsidR="00A46692">
        <w:t xml:space="preserve"> </w:t>
      </w:r>
    </w:p>
    <w:p w:rsidR="00D1555B" w:rsidRDefault="00A46692" w:rsidP="00D1555B">
      <w:r>
        <w:t xml:space="preserve">Similarly, we can obtain values for other ‘Majors’. </w:t>
      </w:r>
    </w:p>
    <w:p w:rsidR="00D1555B" w:rsidRDefault="006F24FA" w:rsidP="00D1555B">
      <w:pPr>
        <w:jc w:val="center"/>
        <w:rPr>
          <w:b/>
        </w:rPr>
      </w:pPr>
      <w:r>
        <w:rPr>
          <w:noProof/>
        </w:rPr>
        <w:drawing>
          <wp:inline distT="0" distB="0" distL="0" distR="0">
            <wp:extent cx="2900045" cy="1712499"/>
            <wp:effectExtent l="0" t="0" r="0" b="2540"/>
            <wp:docPr id="27" name="Picture 27" descr="C:\Users\dev tripathi\Desktop\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v tripathi\Desktop\2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2153" cy="1778700"/>
                    </a:xfrm>
                    <a:prstGeom prst="rect">
                      <a:avLst/>
                    </a:prstGeom>
                    <a:noFill/>
                    <a:ln>
                      <a:noFill/>
                    </a:ln>
                  </pic:spPr>
                </pic:pic>
              </a:graphicData>
            </a:graphic>
          </wp:inline>
        </w:drawing>
      </w:r>
    </w:p>
    <w:p w:rsidR="00D1555B" w:rsidRDefault="00D1555B" w:rsidP="00D1555B">
      <w:pPr>
        <w:jc w:val="center"/>
        <w:rPr>
          <w:b/>
        </w:rPr>
      </w:pPr>
    </w:p>
    <w:p w:rsidR="006F24FA" w:rsidRDefault="006F24FA" w:rsidP="006F24FA">
      <w:r>
        <w:rPr>
          <w:b/>
        </w:rPr>
        <w:lastRenderedPageBreak/>
        <w:t xml:space="preserve">2.3.2. </w:t>
      </w:r>
      <w:r>
        <w:t>T</w:t>
      </w:r>
      <w:r w:rsidR="00F71C34" w:rsidRPr="006F24FA">
        <w:t>he conditional probability of different majors among the female students of CMSU.</w:t>
      </w:r>
    </w:p>
    <w:p w:rsidR="00A62350" w:rsidRPr="006F24FA" w:rsidRDefault="00A62350" w:rsidP="006F24FA">
      <w:r>
        <w:t xml:space="preserve">The same procedure, which we used in 2.3.1 can be used for Females and following plot can be obtained:   </w:t>
      </w:r>
    </w:p>
    <w:p w:rsidR="006F24FA" w:rsidRPr="007C6058" w:rsidRDefault="006F24FA" w:rsidP="006F24FA">
      <w:pPr>
        <w:jc w:val="center"/>
        <w:rPr>
          <w:b/>
        </w:rPr>
      </w:pPr>
      <w:r>
        <w:rPr>
          <w:noProof/>
        </w:rPr>
        <w:drawing>
          <wp:inline distT="0" distB="0" distL="0" distR="0" wp14:anchorId="6205A8A0" wp14:editId="0E22DF44">
            <wp:extent cx="4169391" cy="2149285"/>
            <wp:effectExtent l="0" t="0" r="3175" b="0"/>
            <wp:docPr id="28" name="Picture 28" descr="C:\Users\dev tripathi\Desktop\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v tripathi\Desktop\2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76042" cy="2152714"/>
                    </a:xfrm>
                    <a:prstGeom prst="rect">
                      <a:avLst/>
                    </a:prstGeom>
                    <a:noFill/>
                    <a:ln>
                      <a:noFill/>
                    </a:ln>
                  </pic:spPr>
                </pic:pic>
              </a:graphicData>
            </a:graphic>
          </wp:inline>
        </w:drawing>
      </w:r>
    </w:p>
    <w:p w:rsidR="00F71C34" w:rsidRPr="00F71C34" w:rsidRDefault="00F71C34" w:rsidP="00F71C34">
      <w:pPr>
        <w:rPr>
          <w:b/>
        </w:rPr>
      </w:pPr>
    </w:p>
    <w:p w:rsidR="00F71C34" w:rsidRDefault="00F71C34" w:rsidP="00624E15"/>
    <w:p w:rsidR="00A62350" w:rsidRDefault="00A62350" w:rsidP="00624E15"/>
    <w:p w:rsidR="00366548" w:rsidRDefault="00366548" w:rsidP="00366548">
      <w:pPr>
        <w:pStyle w:val="NoSpacing"/>
      </w:pPr>
      <w:r>
        <w:t>2.4. Assume that the sample is a representative of the population of CMSU. Based on the data,</w:t>
      </w:r>
      <w:r w:rsidR="002008B8">
        <w:t xml:space="preserve"> answer the following question:</w:t>
      </w:r>
    </w:p>
    <w:p w:rsidR="00366548" w:rsidRDefault="00366548" w:rsidP="002008B8">
      <w:pPr>
        <w:pStyle w:val="NoSpacing"/>
        <w:ind w:left="720"/>
      </w:pPr>
      <w:r>
        <w:t xml:space="preserve">2.4.1. Find the probability that a randomly chosen student is </w:t>
      </w:r>
      <w:r w:rsidR="002008B8">
        <w:t>a male and intends to graduate.</w:t>
      </w:r>
    </w:p>
    <w:p w:rsidR="00366548" w:rsidRDefault="00366548" w:rsidP="002008B8">
      <w:pPr>
        <w:pStyle w:val="NoSpacing"/>
        <w:ind w:left="720"/>
      </w:pPr>
      <w:r>
        <w:t>2.4.2 Find the probability that a randomly selected student is a fema</w:t>
      </w:r>
      <w:r w:rsidR="002008B8">
        <w:t xml:space="preserve">le and does NOT have a laptop. </w:t>
      </w:r>
    </w:p>
    <w:p w:rsidR="00366548" w:rsidRDefault="00366548" w:rsidP="00624E15">
      <w:pPr>
        <w:rPr>
          <w:b/>
        </w:rPr>
      </w:pPr>
      <w:r w:rsidRPr="00366548">
        <w:rPr>
          <w:b/>
        </w:rPr>
        <w:t xml:space="preserve">Solution: </w:t>
      </w:r>
    </w:p>
    <w:p w:rsidR="00366548" w:rsidRDefault="00366548" w:rsidP="00624E15">
      <w:r w:rsidRPr="00366548">
        <w:rPr>
          <w:b/>
        </w:rPr>
        <w:t>2.4.1.</w:t>
      </w:r>
      <w:r>
        <w:t xml:space="preserve"> The probability that a randomly chosen student is a male and intends to graduate:</w:t>
      </w:r>
    </w:p>
    <w:p w:rsidR="00366548" w:rsidRDefault="00366548" w:rsidP="00624E15">
      <w:r>
        <w:t>Similar procedure which we did in the previous problem can be used for finding the required probability:</w:t>
      </w:r>
    </w:p>
    <w:p w:rsidR="00366548" w:rsidRDefault="00366548" w:rsidP="00366548">
      <w:r>
        <w:t>For calculation of the conditional probability of different intentions among the male students towards graduation we can use the Gender and Grad Intention contingency table we created earlier</w:t>
      </w:r>
    </w:p>
    <w:p w:rsidR="00366548" w:rsidRDefault="00366548" w:rsidP="00366548">
      <w:r>
        <w:t>Say, for example, we want to know P (Yes | Male) so it can be calculated as:</w:t>
      </w:r>
    </w:p>
    <w:p w:rsidR="00366548" w:rsidRDefault="00366548" w:rsidP="00366548">
      <w:pPr>
        <w:rPr>
          <w:rFonts w:eastAsiaTheme="minorEastAsia"/>
        </w:rPr>
      </w:pPr>
      <w:r>
        <w:t xml:space="preserve">P (Yes | Male) </w:t>
      </w:r>
      <m:oMath>
        <m:r>
          <w:rPr>
            <w:rFonts w:ascii="Cambria Math" w:hAnsi="Cambria Math"/>
          </w:rPr>
          <m:t xml:space="preserve">= </m:t>
        </m:r>
        <m:f>
          <m:fPr>
            <m:ctrlPr>
              <w:rPr>
                <w:rFonts w:ascii="Cambria Math" w:hAnsi="Cambria Math"/>
                <w:i/>
              </w:rPr>
            </m:ctrlPr>
          </m:fPr>
          <m:num>
            <m:r>
              <w:rPr>
                <w:rFonts w:ascii="Cambria Math" w:hAnsi="Cambria Math"/>
              </w:rPr>
              <m:t xml:space="preserve">P </m:t>
            </m:r>
            <m:d>
              <m:dPr>
                <m:ctrlPr>
                  <w:rPr>
                    <w:rFonts w:ascii="Cambria Math" w:hAnsi="Cambria Math"/>
                    <w:i/>
                  </w:rPr>
                </m:ctrlPr>
              </m:dPr>
              <m:e>
                <m:r>
                  <w:rPr>
                    <w:rFonts w:ascii="Cambria Math" w:hAnsi="Cambria Math"/>
                  </w:rPr>
                  <m:t>Yes ∩ Male</m:t>
                </m:r>
              </m:e>
            </m:d>
          </m:num>
          <m:den>
            <m:r>
              <w:rPr>
                <w:rFonts w:ascii="Cambria Math" w:hAnsi="Cambria Math"/>
              </w:rPr>
              <m:t xml:space="preserve">P </m:t>
            </m:r>
            <m:d>
              <m:dPr>
                <m:ctrlPr>
                  <w:rPr>
                    <w:rFonts w:ascii="Cambria Math" w:hAnsi="Cambria Math"/>
                    <w:i/>
                  </w:rPr>
                </m:ctrlPr>
              </m:dPr>
              <m:e>
                <m:r>
                  <w:rPr>
                    <w:rFonts w:ascii="Cambria Math" w:hAnsi="Cambria Math"/>
                  </w:rPr>
                  <m:t>Male</m:t>
                </m:r>
              </m:e>
            </m:d>
          </m:den>
        </m:f>
        <m:r>
          <w:rPr>
            <w:rFonts w:ascii="Cambria Math" w:eastAsiaTheme="minorEastAsia" w:hAnsi="Cambria Math"/>
          </w:rPr>
          <m:t xml:space="preserve">= </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62</m:t>
                </m:r>
              </m:den>
            </m:f>
          </m:num>
          <m:den>
            <m:f>
              <m:fPr>
                <m:ctrlPr>
                  <w:rPr>
                    <w:rFonts w:ascii="Cambria Math" w:eastAsiaTheme="minorEastAsia" w:hAnsi="Cambria Math"/>
                    <w:i/>
                  </w:rPr>
                </m:ctrlPr>
              </m:fPr>
              <m:num>
                <m:r>
                  <w:rPr>
                    <w:rFonts w:ascii="Cambria Math" w:eastAsiaTheme="minorEastAsia" w:hAnsi="Cambria Math"/>
                  </w:rPr>
                  <m:t>29</m:t>
                </m:r>
              </m:num>
              <m:den>
                <m:r>
                  <w:rPr>
                    <w:rFonts w:ascii="Cambria Math" w:eastAsiaTheme="minorEastAsia" w:hAnsi="Cambria Math"/>
                  </w:rPr>
                  <m:t>62</m:t>
                </m:r>
              </m:den>
            </m:f>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29</m:t>
            </m:r>
          </m:den>
        </m:f>
        <m:r>
          <w:rPr>
            <w:rFonts w:ascii="Cambria Math" w:eastAsiaTheme="minorEastAsia" w:hAnsi="Cambria Math"/>
          </w:rPr>
          <m:t>=0.586207</m:t>
        </m:r>
      </m:oMath>
    </w:p>
    <w:p w:rsidR="00DC2058" w:rsidRDefault="00366548" w:rsidP="00366548">
      <w:r>
        <w:lastRenderedPageBreak/>
        <w:t>Similarly, we can obtain values for other ‘Grad intentions’.</w:t>
      </w:r>
    </w:p>
    <w:p w:rsidR="00366548" w:rsidRDefault="00DC2058" w:rsidP="00DC2058">
      <w:pPr>
        <w:jc w:val="center"/>
        <w:rPr>
          <w:rFonts w:eastAsiaTheme="minorEastAsia"/>
        </w:rPr>
      </w:pPr>
      <w:r>
        <w:rPr>
          <w:noProof/>
        </w:rPr>
        <w:drawing>
          <wp:inline distT="0" distB="0" distL="0" distR="0">
            <wp:extent cx="2866030" cy="1678883"/>
            <wp:effectExtent l="0" t="0" r="0" b="0"/>
            <wp:docPr id="2" name="Picture 2" descr="C:\Users\dev tripathi\Desktop\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v tripathi\Desktop\2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78725" cy="1686320"/>
                    </a:xfrm>
                    <a:prstGeom prst="rect">
                      <a:avLst/>
                    </a:prstGeom>
                    <a:noFill/>
                    <a:ln>
                      <a:noFill/>
                    </a:ln>
                  </pic:spPr>
                </pic:pic>
              </a:graphicData>
            </a:graphic>
          </wp:inline>
        </w:drawing>
      </w:r>
    </w:p>
    <w:p w:rsidR="004209B2" w:rsidRPr="00366548" w:rsidRDefault="004209B2" w:rsidP="00DC2058">
      <w:pPr>
        <w:jc w:val="center"/>
        <w:rPr>
          <w:rFonts w:eastAsiaTheme="minorEastAsia"/>
        </w:rPr>
      </w:pPr>
    </w:p>
    <w:p w:rsidR="00366548" w:rsidRPr="004209B2" w:rsidRDefault="00DC2058" w:rsidP="004209B2">
      <w:pPr>
        <w:rPr>
          <w:b/>
        </w:rPr>
      </w:pPr>
      <w:r w:rsidRPr="004209B2">
        <w:rPr>
          <w:b/>
        </w:rPr>
        <w:t>2.4.2.</w:t>
      </w:r>
      <w:r w:rsidR="004209B2">
        <w:rPr>
          <w:b/>
        </w:rPr>
        <w:t xml:space="preserve"> </w:t>
      </w:r>
      <w:r w:rsidR="004209B2">
        <w:t>The probability that a randomly selected student is a female and does NOT have a laptop.</w:t>
      </w:r>
    </w:p>
    <w:p w:rsidR="001E2068" w:rsidRDefault="007F7A13" w:rsidP="007F7A13">
      <w:pPr>
        <w:rPr>
          <w:rFonts w:eastAsiaTheme="minorEastAsia"/>
        </w:rPr>
      </w:pPr>
      <m:oMathPara>
        <m:oMath>
          <m:r>
            <w:rPr>
              <w:rFonts w:ascii="Cambria Math" w:hAnsi="Cambria Math"/>
            </w:rPr>
            <m:t xml:space="preserve">P (NO Laptop | Female) = </m:t>
          </m:r>
          <m:f>
            <m:fPr>
              <m:ctrlPr>
                <w:rPr>
                  <w:rFonts w:ascii="Cambria Math" w:hAnsi="Cambria Math"/>
                  <w:i/>
                </w:rPr>
              </m:ctrlPr>
            </m:fPr>
            <m:num>
              <m:r>
                <w:rPr>
                  <w:rFonts w:ascii="Cambria Math" w:hAnsi="Cambria Math"/>
                </w:rPr>
                <m:t xml:space="preserve">P </m:t>
              </m:r>
              <m:d>
                <m:dPr>
                  <m:ctrlPr>
                    <w:rPr>
                      <w:rFonts w:ascii="Cambria Math" w:hAnsi="Cambria Math"/>
                      <w:i/>
                    </w:rPr>
                  </m:ctrlPr>
                </m:dPr>
                <m:e>
                  <m:r>
                    <w:rPr>
                      <w:rFonts w:ascii="Cambria Math" w:hAnsi="Cambria Math"/>
                    </w:rPr>
                    <m:t>NO Laptop ∩ Female</m:t>
                  </m:r>
                </m:e>
              </m:d>
            </m:num>
            <m:den>
              <m:r>
                <w:rPr>
                  <w:rFonts w:ascii="Cambria Math" w:hAnsi="Cambria Math"/>
                </w:rPr>
                <m:t xml:space="preserve">P </m:t>
              </m:r>
              <m:d>
                <m:dPr>
                  <m:ctrlPr>
                    <w:rPr>
                      <w:rFonts w:ascii="Cambria Math" w:hAnsi="Cambria Math"/>
                      <w:i/>
                    </w:rPr>
                  </m:ctrlPr>
                </m:dPr>
                <m:e>
                  <m:r>
                    <w:rPr>
                      <w:rFonts w:ascii="Cambria Math" w:hAnsi="Cambria Math"/>
                    </w:rPr>
                    <m:t>Female</m:t>
                  </m:r>
                </m:e>
              </m:d>
            </m:den>
          </m:f>
          <m:r>
            <w:rPr>
              <w:rFonts w:ascii="Cambria Math" w:eastAsiaTheme="minorEastAsia" w:hAnsi="Cambria Math"/>
            </w:rPr>
            <m:t xml:space="preserve">= </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62</m:t>
                  </m:r>
                </m:den>
              </m:f>
            </m:num>
            <m:den>
              <m:f>
                <m:fPr>
                  <m:ctrlPr>
                    <w:rPr>
                      <w:rFonts w:ascii="Cambria Math" w:eastAsiaTheme="minorEastAsia" w:hAnsi="Cambria Math"/>
                      <w:i/>
                    </w:rPr>
                  </m:ctrlPr>
                </m:fPr>
                <m:num>
                  <m:r>
                    <w:rPr>
                      <w:rFonts w:ascii="Cambria Math" w:eastAsiaTheme="minorEastAsia" w:hAnsi="Cambria Math"/>
                    </w:rPr>
                    <m:t>33</m:t>
                  </m:r>
                </m:num>
                <m:den>
                  <m:r>
                    <w:rPr>
                      <w:rFonts w:ascii="Cambria Math" w:eastAsiaTheme="minorEastAsia" w:hAnsi="Cambria Math"/>
                    </w:rPr>
                    <m:t>62</m:t>
                  </m:r>
                </m:den>
              </m:f>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33</m:t>
              </m:r>
            </m:den>
          </m:f>
          <m:r>
            <w:rPr>
              <w:rFonts w:ascii="Cambria Math" w:eastAsiaTheme="minorEastAsia" w:hAnsi="Cambria Math"/>
            </w:rPr>
            <m:t>=0.121212</m:t>
          </m:r>
        </m:oMath>
      </m:oMathPara>
    </w:p>
    <w:p w:rsidR="00624E15" w:rsidRPr="001E2068" w:rsidRDefault="001E2068" w:rsidP="001E2068">
      <w:pPr>
        <w:pStyle w:val="NoSpacing"/>
        <w:jc w:val="center"/>
        <w:rPr>
          <w:color w:val="004348" w:themeColor="accent1" w:themeShade="80"/>
          <w:sz w:val="24"/>
        </w:rPr>
      </w:pPr>
      <w:r>
        <w:rPr>
          <w:noProof/>
          <w:sz w:val="24"/>
        </w:rPr>
        <w:drawing>
          <wp:inline distT="0" distB="0" distL="0" distR="0">
            <wp:extent cx="2306472" cy="1275715"/>
            <wp:effectExtent l="0" t="0" r="0" b="635"/>
            <wp:docPr id="3" name="Picture 3" descr="C:\Users\dev tripathi\Desktop\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v tripathi\Desktop\2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77820" cy="1315178"/>
                    </a:xfrm>
                    <a:prstGeom prst="rect">
                      <a:avLst/>
                    </a:prstGeom>
                    <a:noFill/>
                    <a:ln>
                      <a:noFill/>
                    </a:ln>
                  </pic:spPr>
                </pic:pic>
              </a:graphicData>
            </a:graphic>
          </wp:inline>
        </w:drawing>
      </w:r>
    </w:p>
    <w:p w:rsidR="001E2068" w:rsidRDefault="001E2068" w:rsidP="001E2068">
      <w:pPr>
        <w:pStyle w:val="NoSpacing"/>
      </w:pPr>
      <w:r>
        <w:t>2.5. Assume that the sample is representative of the population of CMSU. Based on the data, answer the following ques</w:t>
      </w:r>
      <w:r w:rsidR="002008B8">
        <w:t>tion:</w:t>
      </w:r>
    </w:p>
    <w:p w:rsidR="001E2068" w:rsidRDefault="001E2068" w:rsidP="002008B8">
      <w:pPr>
        <w:pStyle w:val="NoSpacing"/>
        <w:ind w:left="720"/>
      </w:pPr>
      <w:r>
        <w:t>2.5.1. Find the probability that a randomly chosen student is either a ma</w:t>
      </w:r>
      <w:r w:rsidR="002008B8">
        <w:t>le or has full-time employment?</w:t>
      </w:r>
    </w:p>
    <w:p w:rsidR="00265EE3" w:rsidRDefault="001E2068" w:rsidP="001E2068">
      <w:pPr>
        <w:pStyle w:val="NoSpacing"/>
        <w:ind w:left="720"/>
      </w:pPr>
      <w:r>
        <w:t>2.5.2. Find the conditional probability that given a female student is randomly chosen, she is majoring in international business or management.</w:t>
      </w:r>
    </w:p>
    <w:p w:rsidR="001E2068" w:rsidRDefault="001E2068" w:rsidP="001E2068">
      <w:pPr>
        <w:pStyle w:val="NoSpacing"/>
        <w:ind w:left="720"/>
      </w:pPr>
    </w:p>
    <w:p w:rsidR="001E2068" w:rsidRDefault="001E2068" w:rsidP="001E2068">
      <w:pPr>
        <w:rPr>
          <w:b/>
        </w:rPr>
      </w:pPr>
      <w:r w:rsidRPr="001E2068">
        <w:rPr>
          <w:b/>
        </w:rPr>
        <w:t>Solution:</w:t>
      </w:r>
    </w:p>
    <w:p w:rsidR="001E2068" w:rsidRPr="007B1EDE" w:rsidRDefault="001E2068" w:rsidP="001E2068">
      <w:pPr>
        <w:rPr>
          <w:b/>
        </w:rPr>
      </w:pPr>
      <w:r w:rsidRPr="001E2068">
        <w:rPr>
          <w:b/>
        </w:rPr>
        <w:t>2.5.1.</w:t>
      </w:r>
      <w:r w:rsidRPr="001E2068">
        <w:t xml:space="preserve"> The probability that a randomly chosen student is either a male</w:t>
      </w:r>
      <w:r>
        <w:t xml:space="preserve"> </w:t>
      </w:r>
      <w:r w:rsidRPr="007B1EDE">
        <w:rPr>
          <w:b/>
        </w:rPr>
        <w:t>(M)</w:t>
      </w:r>
      <w:r w:rsidRPr="001E2068">
        <w:t xml:space="preserve"> or has full-time employment</w:t>
      </w:r>
      <w:r>
        <w:t xml:space="preserve"> </w:t>
      </w:r>
      <w:r w:rsidRPr="007B1EDE">
        <w:rPr>
          <w:b/>
        </w:rPr>
        <w:t>(FTE)</w:t>
      </w:r>
    </w:p>
    <w:p w:rsidR="001E2068" w:rsidRPr="001E2068" w:rsidRDefault="001E2068" w:rsidP="001E2068">
      <w:pPr>
        <w:jc w:val="center"/>
        <w:rPr>
          <w:rFonts w:eastAsiaTheme="minorEastAsia"/>
        </w:rPr>
      </w:pPr>
      <m:oMathPara>
        <m:oMath>
          <m:r>
            <w:rPr>
              <w:rFonts w:ascii="Cambria Math" w:hAnsi="Cambria Math"/>
            </w:rPr>
            <m:t>P (M </m:t>
          </m:r>
          <m:r>
            <w:rPr>
              <w:rFonts w:ascii="Cambria Math" w:hAnsi="Cambria Math" w:cs="Cambria Math"/>
            </w:rPr>
            <m:t>∪</m:t>
          </m:r>
          <m:r>
            <w:rPr>
              <w:rFonts w:ascii="Cambria Math" w:hAnsi="Cambria Math"/>
            </w:rPr>
            <m:t> FTE) = P (M) + P (FTE) – P (M ∩ FTE)</m:t>
          </m:r>
        </m:oMath>
      </m:oMathPara>
    </w:p>
    <w:p w:rsidR="001E2068" w:rsidRDefault="001E2068" w:rsidP="001E2068">
      <w:r>
        <w:t xml:space="preserve">Now, since </w:t>
      </w:r>
      <m:oMath>
        <m:r>
          <w:rPr>
            <w:rFonts w:ascii="Cambria Math" w:hAnsi="Cambria Math"/>
          </w:rPr>
          <m:t xml:space="preserve">P </m:t>
        </m:r>
        <m:d>
          <m:dPr>
            <m:ctrlPr>
              <w:rPr>
                <w:rFonts w:ascii="Cambria Math" w:hAnsi="Cambria Math"/>
                <w:i/>
              </w:rPr>
            </m:ctrlPr>
          </m:dPr>
          <m:e>
            <m:r>
              <w:rPr>
                <w:rFonts w:ascii="Cambria Math" w:hAnsi="Cambria Math"/>
              </w:rPr>
              <m:t>M</m:t>
            </m:r>
          </m:e>
        </m:d>
        <m:r>
          <w:rPr>
            <w:rFonts w:ascii="Cambria Math" w:hAnsi="Cambria Math"/>
          </w:rPr>
          <m:t xml:space="preserve">= 0.46774; P </m:t>
        </m:r>
        <m:d>
          <m:dPr>
            <m:ctrlPr>
              <w:rPr>
                <w:rFonts w:ascii="Cambria Math" w:hAnsi="Cambria Math"/>
                <w:i/>
              </w:rPr>
            </m:ctrlPr>
          </m:dPr>
          <m:e>
            <m:r>
              <w:rPr>
                <w:rFonts w:ascii="Cambria Math" w:hAnsi="Cambria Math"/>
              </w:rPr>
              <m:t>FTE</m:t>
            </m:r>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62</m:t>
            </m:r>
          </m:den>
        </m:f>
        <m:r>
          <w:rPr>
            <w:rFonts w:ascii="Cambria Math" w:hAnsi="Cambria Math"/>
          </w:rPr>
          <m:t xml:space="preserve">= 0.161290; P </m:t>
        </m:r>
        <m:d>
          <m:dPr>
            <m:ctrlPr>
              <w:rPr>
                <w:rFonts w:ascii="Cambria Math" w:hAnsi="Cambria Math"/>
                <w:i/>
              </w:rPr>
            </m:ctrlPr>
          </m:dPr>
          <m:e>
            <m:r>
              <w:rPr>
                <w:rFonts w:ascii="Cambria Math" w:hAnsi="Cambria Math"/>
              </w:rPr>
              <m:t>M∩ FTE</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62</m:t>
            </m:r>
          </m:den>
        </m:f>
        <m:r>
          <w:rPr>
            <w:rFonts w:ascii="Cambria Math" w:hAnsi="Cambria Math"/>
          </w:rPr>
          <m:t>= 0.112903</m:t>
        </m:r>
      </m:oMath>
      <w:r w:rsidR="00302073">
        <w:t xml:space="preserve"> we get;</w:t>
      </w:r>
    </w:p>
    <w:p w:rsidR="00302073" w:rsidRPr="00302073" w:rsidRDefault="00302073" w:rsidP="00302073">
      <w:pPr>
        <w:rPr>
          <w:rFonts w:eastAsiaTheme="minorEastAsia"/>
          <w:b/>
        </w:rPr>
      </w:pPr>
      <m:oMathPara>
        <m:oMath>
          <m:r>
            <m:rPr>
              <m:sty m:val="bi"/>
            </m:rPr>
            <w:rPr>
              <w:rFonts w:ascii="Cambria Math" w:hAnsi="Cambria Math"/>
            </w:rPr>
            <w:lastRenderedPageBreak/>
            <m:t>P (M∪ FTE) = 0.51612</m:t>
          </m:r>
        </m:oMath>
      </m:oMathPara>
    </w:p>
    <w:p w:rsidR="00302073" w:rsidRDefault="00302073" w:rsidP="00302073">
      <w:pPr>
        <w:rPr>
          <w:b/>
        </w:rPr>
      </w:pPr>
      <w:r>
        <w:rPr>
          <w:rFonts w:eastAsiaTheme="minorEastAsia"/>
        </w:rPr>
        <w:t xml:space="preserve">Hence, the probability that </w:t>
      </w:r>
      <w:r w:rsidRPr="001E2068">
        <w:t>a randomly chosen student is either a male</w:t>
      </w:r>
      <w:r>
        <w:t xml:space="preserve"> (M)</w:t>
      </w:r>
      <w:r w:rsidRPr="001E2068">
        <w:t xml:space="preserve"> or has full-time employment</w:t>
      </w:r>
      <w:r>
        <w:t xml:space="preserve"> (FTE) is </w:t>
      </w:r>
      <w:r w:rsidRPr="00302073">
        <w:rPr>
          <w:b/>
        </w:rPr>
        <w:t>0.51612</w:t>
      </w:r>
      <w:r w:rsidR="00E2749C">
        <w:rPr>
          <w:b/>
        </w:rPr>
        <w:t xml:space="preserve">. </w:t>
      </w:r>
    </w:p>
    <w:p w:rsidR="00302073" w:rsidRPr="00302073" w:rsidRDefault="00302073" w:rsidP="00302073">
      <w:r>
        <w:rPr>
          <w:b/>
        </w:rPr>
        <w:t xml:space="preserve">2.5.2. </w:t>
      </w:r>
      <w:r w:rsidRPr="00302073">
        <w:t>The conditional probability that given a female</w:t>
      </w:r>
      <w:r w:rsidR="007B1EDE">
        <w:t xml:space="preserve"> </w:t>
      </w:r>
      <w:r w:rsidR="007B1EDE" w:rsidRPr="007B1EDE">
        <w:rPr>
          <w:b/>
        </w:rPr>
        <w:t>(F)</w:t>
      </w:r>
      <w:r>
        <w:t xml:space="preserve"> </w:t>
      </w:r>
      <w:r w:rsidRPr="00302073">
        <w:t xml:space="preserve">student is randomly chosen, she is majoring in international business </w:t>
      </w:r>
      <w:r w:rsidRPr="007B1EDE">
        <w:rPr>
          <w:b/>
        </w:rPr>
        <w:t>(IB)</w:t>
      </w:r>
      <w:r>
        <w:t xml:space="preserve"> </w:t>
      </w:r>
      <w:r w:rsidRPr="00302073">
        <w:t>or management</w:t>
      </w:r>
      <w:r>
        <w:t xml:space="preserve"> </w:t>
      </w:r>
      <w:r w:rsidRPr="007B1EDE">
        <w:rPr>
          <w:b/>
        </w:rPr>
        <w:t>(M).</w:t>
      </w:r>
    </w:p>
    <w:p w:rsidR="00302073" w:rsidRDefault="00302073" w:rsidP="001E2068">
      <w:r>
        <w:t>Since, any student can choose only one Major, the event P (IB) and P (M) are mutually exclusive. Which implies,</w:t>
      </w:r>
    </w:p>
    <w:p w:rsidR="00302073" w:rsidRPr="00302073" w:rsidRDefault="00302073" w:rsidP="001E2068">
      <w:pPr>
        <w:rPr>
          <w:rFonts w:eastAsiaTheme="minorEastAsia"/>
          <w:b/>
        </w:rPr>
      </w:pPr>
      <m:oMathPara>
        <m:oMath>
          <m:r>
            <m:rPr>
              <m:sty m:val="bi"/>
            </m:rPr>
            <w:rPr>
              <w:rFonts w:ascii="Cambria Math" w:hAnsi="Cambria Math"/>
            </w:rPr>
            <m:t>P (IB∩M) = 0</m:t>
          </m:r>
        </m:oMath>
      </m:oMathPara>
    </w:p>
    <w:p w:rsidR="00302073" w:rsidRDefault="00302073" w:rsidP="001E2068">
      <w:r>
        <w:t xml:space="preserve">Hence, probability </w:t>
      </w:r>
      <w:r w:rsidR="007B1EDE">
        <w:t xml:space="preserve">that given </w:t>
      </w:r>
      <w:r>
        <w:t>a female student</w:t>
      </w:r>
      <w:r w:rsidR="007B1EDE">
        <w:t xml:space="preserve"> is randomly chosen, she is majoring in IB or M is:</w:t>
      </w:r>
    </w:p>
    <w:p w:rsidR="007B1EDE" w:rsidRPr="007B1EDE" w:rsidRDefault="007B1EDE" w:rsidP="007B1EDE">
      <w:pPr>
        <w:jc w:val="center"/>
        <w:rPr>
          <w:rFonts w:eastAsiaTheme="minorEastAsia"/>
        </w:rPr>
      </w:pPr>
      <m:oMathPara>
        <m:oMath>
          <m:r>
            <w:rPr>
              <w:rFonts w:ascii="Cambria Math" w:hAnsi="Cambria Math"/>
            </w:rPr>
            <m:t>P (</m:t>
          </m:r>
          <m:d>
            <m:dPr>
              <m:ctrlPr>
                <w:rPr>
                  <w:rFonts w:ascii="Cambria Math" w:hAnsi="Cambria Math"/>
                  <w:i/>
                </w:rPr>
              </m:ctrlPr>
            </m:dPr>
            <m:e>
              <m:r>
                <w:rPr>
                  <w:rFonts w:ascii="Cambria Math" w:hAnsi="Cambria Math"/>
                </w:rPr>
                <m:t>IB </m:t>
              </m:r>
              <m:r>
                <w:rPr>
                  <w:rFonts w:ascii="Cambria Math" w:hAnsi="Cambria Math" w:cs="Cambria Math"/>
                </w:rPr>
                <m:t>∪</m:t>
              </m:r>
              <m:r>
                <w:rPr>
                  <w:rFonts w:ascii="Cambria Math" w:hAnsi="Cambria Math"/>
                </w:rPr>
                <m:t> M</m:t>
              </m:r>
            </m:e>
          </m:d>
          <m:r>
            <w:rPr>
              <w:rFonts w:ascii="Cambria Math" w:hAnsi="Cambria Math"/>
            </w:rPr>
            <m:t xml:space="preserve">|F)= P </m:t>
          </m:r>
          <m:d>
            <m:dPr>
              <m:endChr m:val="|"/>
              <m:ctrlPr>
                <w:rPr>
                  <w:rFonts w:ascii="Cambria Math" w:hAnsi="Cambria Math"/>
                  <w:i/>
                </w:rPr>
              </m:ctrlPr>
            </m:dPr>
            <m:e>
              <m:r>
                <w:rPr>
                  <w:rFonts w:ascii="Cambria Math" w:hAnsi="Cambria Math"/>
                </w:rPr>
                <m:t xml:space="preserve">IB </m:t>
              </m:r>
            </m:e>
          </m:d>
          <m:r>
            <w:rPr>
              <w:rFonts w:ascii="Cambria Math" w:hAnsi="Cambria Math"/>
            </w:rPr>
            <m:t xml:space="preserve">F) + P </m:t>
          </m:r>
          <m:d>
            <m:dPr>
              <m:endChr m:val="|"/>
              <m:ctrlPr>
                <w:rPr>
                  <w:rFonts w:ascii="Cambria Math" w:hAnsi="Cambria Math"/>
                  <w:i/>
                </w:rPr>
              </m:ctrlPr>
            </m:dPr>
            <m:e>
              <m:r>
                <w:rPr>
                  <w:rFonts w:ascii="Cambria Math" w:hAnsi="Cambria Math"/>
                </w:rPr>
                <m:t>M</m:t>
              </m:r>
            </m:e>
          </m:d>
          <m:r>
            <w:rPr>
              <w:rFonts w:ascii="Cambria Math" w:hAnsi="Cambria Math"/>
            </w:rPr>
            <m:t>F) – 0</m:t>
          </m:r>
        </m:oMath>
      </m:oMathPara>
    </w:p>
    <w:p w:rsidR="007B1EDE" w:rsidRDefault="007B1EDE" w:rsidP="007B1EDE">
      <w:pPr>
        <w:jc w:val="center"/>
        <w:rPr>
          <w:rFonts w:eastAsiaTheme="minorEastAsia"/>
        </w:rPr>
      </w:pPr>
      <w:r>
        <w:rPr>
          <w:rFonts w:eastAsiaTheme="minorEastAsia"/>
        </w:rPr>
        <w:t xml:space="preserve">                </w:t>
      </w:r>
      <m:oMath>
        <m:r>
          <w:rPr>
            <w:rFonts w:ascii="Cambria Math" w:eastAsiaTheme="minorEastAsia" w:hAnsi="Cambria Math"/>
          </w:rPr>
          <m:t>= 4/33 + 4/33 -0</m:t>
        </m:r>
      </m:oMath>
    </w:p>
    <w:p w:rsidR="007B1EDE" w:rsidRDefault="007B1EDE" w:rsidP="007B1EDE">
      <w:pPr>
        <w:jc w:val="center"/>
        <w:rPr>
          <w:rFonts w:eastAsiaTheme="minorEastAsia"/>
        </w:rPr>
      </w:pPr>
      <w:r>
        <w:rPr>
          <w:rFonts w:eastAsiaTheme="minorEastAsia"/>
        </w:rPr>
        <w:t xml:space="preserve">    </w:t>
      </w:r>
      <m:oMath>
        <m:r>
          <w:rPr>
            <w:rFonts w:ascii="Cambria Math" w:eastAsiaTheme="minorEastAsia" w:hAnsi="Cambria Math"/>
          </w:rPr>
          <m:t xml:space="preserve">= 0.242424 </m:t>
        </m:r>
      </m:oMath>
    </w:p>
    <w:p w:rsidR="002008B8" w:rsidRDefault="002008B8" w:rsidP="00B92BC9">
      <w:pPr>
        <w:pStyle w:val="NoSpacing"/>
      </w:pPr>
    </w:p>
    <w:p w:rsidR="00E2749C" w:rsidRDefault="007B1EDE" w:rsidP="00B92BC9">
      <w:pPr>
        <w:pStyle w:val="NoSpacing"/>
      </w:pPr>
      <w:r w:rsidRPr="007B1EDE">
        <w:t>2.6</w:t>
      </w:r>
      <w:r w:rsidR="00B92BC9" w:rsidRPr="007B1EDE">
        <w:t>. Construct</w:t>
      </w:r>
      <w:r w:rsidRPr="007B1EDE">
        <w:t xml:space="preserve"> a contingency table of Gender and Intent to Graduate at 2 levels (Yes/No). The Undecided students are not considered now and the table is a 2x2 table. Do you think the graduate intention and being female are independent events?</w:t>
      </w:r>
    </w:p>
    <w:p w:rsidR="00E2749C" w:rsidRDefault="00E2749C" w:rsidP="00B92BC9">
      <w:pPr>
        <w:pStyle w:val="NoSpacing"/>
      </w:pPr>
    </w:p>
    <w:p w:rsidR="00B92BC9" w:rsidRDefault="00B92BC9" w:rsidP="00B92BC9">
      <w:pPr>
        <w:rPr>
          <w:b/>
        </w:rPr>
      </w:pPr>
      <w:r w:rsidRPr="00B92BC9">
        <w:rPr>
          <w:b/>
        </w:rPr>
        <w:t>Solution:</w:t>
      </w:r>
      <w:r>
        <w:rPr>
          <w:b/>
        </w:rPr>
        <w:t xml:space="preserve">  </w:t>
      </w:r>
    </w:p>
    <w:p w:rsidR="00E2749C" w:rsidRDefault="00E2749C" w:rsidP="00B92BC9">
      <w:pPr>
        <w:rPr>
          <w:b/>
        </w:rPr>
      </w:pPr>
    </w:p>
    <w:p w:rsidR="00E2749C" w:rsidRPr="00B92BC9" w:rsidRDefault="00E2749C" w:rsidP="00B92BC9">
      <w:r>
        <w:rPr>
          <w:b/>
        </w:rPr>
        <w:t>Contingency Table:</w:t>
      </w:r>
    </w:p>
    <w:tbl>
      <w:tblPr>
        <w:tblStyle w:val="TableGrid"/>
        <w:tblW w:w="0" w:type="auto"/>
        <w:jc w:val="center"/>
        <w:tblLook w:val="04A0" w:firstRow="1" w:lastRow="0" w:firstColumn="1" w:lastColumn="0" w:noHBand="0" w:noVBand="1"/>
      </w:tblPr>
      <w:tblGrid>
        <w:gridCol w:w="984"/>
        <w:gridCol w:w="960"/>
        <w:gridCol w:w="960"/>
      </w:tblGrid>
      <w:tr w:rsidR="00B92BC9" w:rsidRPr="00B92BC9" w:rsidTr="00B92BC9">
        <w:trPr>
          <w:trHeight w:val="300"/>
          <w:jc w:val="center"/>
        </w:trPr>
        <w:tc>
          <w:tcPr>
            <w:tcW w:w="960" w:type="dxa"/>
            <w:shd w:val="clear" w:color="auto" w:fill="D3E587" w:themeFill="accent3" w:themeFillTint="99"/>
            <w:noWrap/>
            <w:vAlign w:val="center"/>
            <w:hideMark/>
          </w:tcPr>
          <w:p w:rsidR="00B92BC9" w:rsidRPr="00B92BC9" w:rsidRDefault="00B92BC9" w:rsidP="00B92BC9">
            <w:pPr>
              <w:jc w:val="center"/>
            </w:pPr>
            <w:r w:rsidRPr="00B92BC9">
              <w:t>Grad Intention</w:t>
            </w:r>
          </w:p>
        </w:tc>
        <w:tc>
          <w:tcPr>
            <w:tcW w:w="960" w:type="dxa"/>
            <w:shd w:val="clear" w:color="auto" w:fill="D3E587" w:themeFill="accent3" w:themeFillTint="99"/>
            <w:noWrap/>
            <w:vAlign w:val="center"/>
            <w:hideMark/>
          </w:tcPr>
          <w:p w:rsidR="00B92BC9" w:rsidRPr="00B92BC9" w:rsidRDefault="00B92BC9" w:rsidP="00B92BC9">
            <w:pPr>
              <w:jc w:val="center"/>
            </w:pPr>
            <w:r w:rsidRPr="00B92BC9">
              <w:t>No</w:t>
            </w:r>
          </w:p>
        </w:tc>
        <w:tc>
          <w:tcPr>
            <w:tcW w:w="960" w:type="dxa"/>
            <w:shd w:val="clear" w:color="auto" w:fill="D3E587" w:themeFill="accent3" w:themeFillTint="99"/>
            <w:noWrap/>
            <w:vAlign w:val="center"/>
            <w:hideMark/>
          </w:tcPr>
          <w:p w:rsidR="00B92BC9" w:rsidRPr="00B92BC9" w:rsidRDefault="00B92BC9" w:rsidP="00B92BC9">
            <w:pPr>
              <w:jc w:val="center"/>
            </w:pPr>
            <w:r w:rsidRPr="00B92BC9">
              <w:t>Yes</w:t>
            </w:r>
          </w:p>
        </w:tc>
      </w:tr>
      <w:tr w:rsidR="00B92BC9" w:rsidRPr="00B92BC9" w:rsidTr="00B92BC9">
        <w:trPr>
          <w:trHeight w:val="300"/>
          <w:jc w:val="center"/>
        </w:trPr>
        <w:tc>
          <w:tcPr>
            <w:tcW w:w="960" w:type="dxa"/>
            <w:shd w:val="clear" w:color="auto" w:fill="EDF6F7" w:themeFill="accent5" w:themeFillTint="33"/>
            <w:noWrap/>
            <w:vAlign w:val="center"/>
            <w:hideMark/>
          </w:tcPr>
          <w:p w:rsidR="00B92BC9" w:rsidRPr="00B92BC9" w:rsidRDefault="00B92BC9" w:rsidP="00B92BC9">
            <w:pPr>
              <w:jc w:val="center"/>
            </w:pPr>
            <w:r w:rsidRPr="00B92BC9">
              <w:t>Gender</w:t>
            </w:r>
          </w:p>
        </w:tc>
        <w:tc>
          <w:tcPr>
            <w:tcW w:w="960" w:type="dxa"/>
            <w:noWrap/>
            <w:vAlign w:val="center"/>
            <w:hideMark/>
          </w:tcPr>
          <w:p w:rsidR="00B92BC9" w:rsidRPr="00B92BC9" w:rsidRDefault="00B92BC9" w:rsidP="00B92BC9">
            <w:pPr>
              <w:jc w:val="center"/>
            </w:pPr>
          </w:p>
        </w:tc>
        <w:tc>
          <w:tcPr>
            <w:tcW w:w="960" w:type="dxa"/>
            <w:noWrap/>
            <w:vAlign w:val="center"/>
            <w:hideMark/>
          </w:tcPr>
          <w:p w:rsidR="00B92BC9" w:rsidRPr="00B92BC9" w:rsidRDefault="00B92BC9" w:rsidP="00B92BC9">
            <w:pPr>
              <w:jc w:val="center"/>
            </w:pPr>
          </w:p>
        </w:tc>
      </w:tr>
      <w:tr w:rsidR="00B92BC9" w:rsidRPr="00B92BC9" w:rsidTr="00B92BC9">
        <w:trPr>
          <w:trHeight w:val="300"/>
          <w:jc w:val="center"/>
        </w:trPr>
        <w:tc>
          <w:tcPr>
            <w:tcW w:w="960" w:type="dxa"/>
            <w:shd w:val="clear" w:color="auto" w:fill="EDF6F7" w:themeFill="accent5" w:themeFillTint="33"/>
            <w:noWrap/>
            <w:vAlign w:val="center"/>
            <w:hideMark/>
          </w:tcPr>
          <w:p w:rsidR="00B92BC9" w:rsidRPr="00B92BC9" w:rsidRDefault="00B92BC9" w:rsidP="00B92BC9">
            <w:pPr>
              <w:jc w:val="center"/>
            </w:pPr>
            <w:r w:rsidRPr="00B92BC9">
              <w:t>Female</w:t>
            </w:r>
          </w:p>
        </w:tc>
        <w:tc>
          <w:tcPr>
            <w:tcW w:w="960" w:type="dxa"/>
            <w:noWrap/>
            <w:vAlign w:val="center"/>
            <w:hideMark/>
          </w:tcPr>
          <w:p w:rsidR="00B92BC9" w:rsidRPr="00B92BC9" w:rsidRDefault="00B92BC9" w:rsidP="00B92BC9">
            <w:pPr>
              <w:jc w:val="center"/>
            </w:pPr>
            <w:r w:rsidRPr="00B92BC9">
              <w:t>9</w:t>
            </w:r>
          </w:p>
        </w:tc>
        <w:tc>
          <w:tcPr>
            <w:tcW w:w="960" w:type="dxa"/>
            <w:noWrap/>
            <w:vAlign w:val="center"/>
            <w:hideMark/>
          </w:tcPr>
          <w:p w:rsidR="00B92BC9" w:rsidRPr="00B92BC9" w:rsidRDefault="00B92BC9" w:rsidP="00B92BC9">
            <w:pPr>
              <w:jc w:val="center"/>
            </w:pPr>
            <w:r w:rsidRPr="00B92BC9">
              <w:t>11</w:t>
            </w:r>
          </w:p>
        </w:tc>
      </w:tr>
      <w:tr w:rsidR="00B92BC9" w:rsidRPr="00B92BC9" w:rsidTr="00B92BC9">
        <w:trPr>
          <w:trHeight w:val="300"/>
          <w:jc w:val="center"/>
        </w:trPr>
        <w:tc>
          <w:tcPr>
            <w:tcW w:w="960" w:type="dxa"/>
            <w:shd w:val="clear" w:color="auto" w:fill="EDF6F7" w:themeFill="accent5" w:themeFillTint="33"/>
            <w:noWrap/>
            <w:vAlign w:val="center"/>
            <w:hideMark/>
          </w:tcPr>
          <w:p w:rsidR="00B92BC9" w:rsidRPr="00B92BC9" w:rsidRDefault="00B92BC9" w:rsidP="00B92BC9">
            <w:pPr>
              <w:jc w:val="center"/>
            </w:pPr>
            <w:r w:rsidRPr="00B92BC9">
              <w:t>Male</w:t>
            </w:r>
          </w:p>
        </w:tc>
        <w:tc>
          <w:tcPr>
            <w:tcW w:w="960" w:type="dxa"/>
            <w:noWrap/>
            <w:vAlign w:val="center"/>
            <w:hideMark/>
          </w:tcPr>
          <w:p w:rsidR="00B92BC9" w:rsidRPr="00B92BC9" w:rsidRDefault="00B92BC9" w:rsidP="00B92BC9">
            <w:pPr>
              <w:jc w:val="center"/>
            </w:pPr>
            <w:r w:rsidRPr="00B92BC9">
              <w:t>3</w:t>
            </w:r>
          </w:p>
        </w:tc>
        <w:tc>
          <w:tcPr>
            <w:tcW w:w="960" w:type="dxa"/>
            <w:noWrap/>
            <w:vAlign w:val="center"/>
            <w:hideMark/>
          </w:tcPr>
          <w:p w:rsidR="00B92BC9" w:rsidRPr="00B92BC9" w:rsidRDefault="00B92BC9" w:rsidP="00B92BC9">
            <w:pPr>
              <w:jc w:val="center"/>
            </w:pPr>
            <w:r w:rsidRPr="00B92BC9">
              <w:t>17</w:t>
            </w:r>
          </w:p>
        </w:tc>
      </w:tr>
    </w:tbl>
    <w:p w:rsidR="007B1EDE" w:rsidRDefault="00B92BC9" w:rsidP="00B92BC9">
      <w:pPr>
        <w:rPr>
          <w:b/>
        </w:rPr>
      </w:pPr>
      <w:r w:rsidRPr="00B92BC9">
        <w:rPr>
          <w:b/>
        </w:rPr>
        <w:t xml:space="preserve"> </w:t>
      </w:r>
    </w:p>
    <w:p w:rsidR="0099079D" w:rsidRDefault="008F268F" w:rsidP="00B92BC9">
      <w:pPr>
        <w:rPr>
          <w:color w:val="FF0000"/>
        </w:rPr>
      </w:pPr>
      <w:r>
        <w:lastRenderedPageBreak/>
        <w:t xml:space="preserve">Now, if we assume that this sample is representative of student population, </w:t>
      </w:r>
      <w:r w:rsidR="0099079D">
        <w:t xml:space="preserve">grad intention is not independent of gender, because the percentage of ‘No’ grad intention is quite among the female than Males, which we can clearly observe from the </w:t>
      </w:r>
      <w:r w:rsidR="0099079D" w:rsidRPr="0099079D">
        <w:rPr>
          <w:color w:val="FF0000"/>
          <w:highlight w:val="yellow"/>
        </w:rPr>
        <w:t>contingency table</w:t>
      </w:r>
      <w:r w:rsidR="0099079D">
        <w:rPr>
          <w:color w:val="FF0000"/>
        </w:rPr>
        <w:t xml:space="preserve">. </w:t>
      </w:r>
    </w:p>
    <w:p w:rsidR="0099079D" w:rsidRDefault="0099079D" w:rsidP="0099079D">
      <w:pPr>
        <w:pStyle w:val="NoSpacing"/>
      </w:pPr>
      <w:r>
        <w:t xml:space="preserve">2.7 </w:t>
      </w:r>
      <w:r w:rsidRPr="0099079D">
        <w:t>Note that there are four numerical (continuous) variables in the data set, GPA, Salary, Spending, and Text Messages.</w:t>
      </w:r>
      <w:r>
        <w:t xml:space="preserve"> Answer the follow</w:t>
      </w:r>
      <w:r w:rsidR="002008B8">
        <w:t>ing questions based on the data</w:t>
      </w:r>
    </w:p>
    <w:p w:rsidR="0099079D" w:rsidRDefault="0099079D" w:rsidP="002008B8">
      <w:pPr>
        <w:pStyle w:val="NoSpacing"/>
        <w:ind w:left="720"/>
      </w:pPr>
      <w:r>
        <w:t>2.7.1. If a student is chosen randomly, what is the probability t</w:t>
      </w:r>
      <w:r w:rsidR="002008B8">
        <w:t>hat his/her GPA is less than 3?</w:t>
      </w:r>
    </w:p>
    <w:p w:rsidR="0099079D" w:rsidRDefault="0099079D" w:rsidP="0099079D">
      <w:pPr>
        <w:pStyle w:val="NoSpacing"/>
        <w:ind w:firstLine="720"/>
      </w:pPr>
      <w:r>
        <w:t>2.7.2. Find the conditional probability that a randomly selected male earns 50 or more. Find the conditional probability that a randomly selected female earns 50 or more.</w:t>
      </w:r>
      <w:r>
        <w:tab/>
      </w:r>
    </w:p>
    <w:p w:rsidR="0099079D" w:rsidRDefault="0099079D" w:rsidP="0099079D">
      <w:pPr>
        <w:pStyle w:val="NoSpacing"/>
        <w:ind w:firstLine="720"/>
      </w:pPr>
    </w:p>
    <w:p w:rsidR="0099079D" w:rsidRDefault="0099079D" w:rsidP="0099079D">
      <w:pPr>
        <w:rPr>
          <w:b/>
          <w:color w:val="auto"/>
        </w:rPr>
      </w:pPr>
      <w:r w:rsidRPr="0099079D">
        <w:rPr>
          <w:b/>
          <w:color w:val="auto"/>
        </w:rPr>
        <w:t>Solution:</w:t>
      </w:r>
    </w:p>
    <w:p w:rsidR="005C5AEF" w:rsidRDefault="005C5AEF" w:rsidP="001E2068">
      <w:r>
        <w:rPr>
          <w:b/>
          <w:color w:val="auto"/>
        </w:rPr>
        <w:t xml:space="preserve">2.7.1. </w:t>
      </w:r>
      <w:r>
        <w:t>If a student is chosen randomly, the probability that his/her GPA is less than 3</w:t>
      </w:r>
    </w:p>
    <w:p w:rsidR="005C5AEF" w:rsidRDefault="005C5AEF" w:rsidP="001E2068">
      <w:r>
        <w:tab/>
        <w:t xml:space="preserve">For this we are going to need number of students having GPA less than 3. From our analysis we obtained this value to be 24. Hence, </w:t>
      </w:r>
    </w:p>
    <w:p w:rsidR="005C5AEF" w:rsidRDefault="005C5AEF" w:rsidP="001E2068">
      <w:pPr>
        <w:rPr>
          <w:rFonts w:eastAsiaTheme="minorEastAsia"/>
        </w:rPr>
      </w:pPr>
      <w:r>
        <w:t xml:space="preserve">              </w:t>
      </w:r>
      <m:oMath>
        <m:r>
          <m:rPr>
            <m:sty m:val="bi"/>
          </m:rPr>
          <w:rPr>
            <w:rFonts w:ascii="Cambria Math" w:hAnsi="Cambria Math"/>
          </w:rPr>
          <m:t xml:space="preserve">P </m:t>
        </m:r>
        <m:d>
          <m:dPr>
            <m:ctrlPr>
              <w:rPr>
                <w:rFonts w:ascii="Cambria Math" w:hAnsi="Cambria Math"/>
                <w:b/>
                <w:i/>
              </w:rPr>
            </m:ctrlPr>
          </m:dPr>
          <m:e>
            <m:r>
              <m:rPr>
                <m:sty m:val="bi"/>
              </m:rPr>
              <w:rPr>
                <w:rFonts w:ascii="Cambria Math" w:hAnsi="Cambria Math"/>
              </w:rPr>
              <m:t>GPA&lt;3</m:t>
            </m:r>
          </m:e>
        </m:d>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62</m:t>
            </m:r>
          </m:den>
        </m:f>
        <m:r>
          <w:rPr>
            <w:rFonts w:ascii="Cambria Math" w:hAnsi="Cambria Math"/>
          </w:rPr>
          <m:t xml:space="preserve">= </m:t>
        </m:r>
        <m:r>
          <m:rPr>
            <m:sty m:val="bi"/>
          </m:rPr>
          <w:rPr>
            <w:rFonts w:ascii="Cambria Math" w:hAnsi="Cambria Math"/>
          </w:rPr>
          <m:t>0.3871</m:t>
        </m:r>
      </m:oMath>
    </w:p>
    <w:p w:rsidR="007B1EDE" w:rsidRDefault="005C5AEF" w:rsidP="001E2068">
      <w:r w:rsidRPr="005C5AEF">
        <w:rPr>
          <w:rFonts w:eastAsiaTheme="minorEastAsia"/>
          <w:b/>
        </w:rPr>
        <w:t>2.7.2.</w:t>
      </w:r>
      <w:r>
        <w:rPr>
          <w:rFonts w:eastAsiaTheme="minorEastAsia"/>
          <w:b/>
        </w:rPr>
        <w:t xml:space="preserve"> </w:t>
      </w:r>
      <w:r w:rsidR="00595B08">
        <w:rPr>
          <w:rFonts w:eastAsiaTheme="minorEastAsia"/>
          <w:b/>
        </w:rPr>
        <w:t xml:space="preserve">a.) </w:t>
      </w:r>
      <w:r w:rsidR="00595B08">
        <w:t>The conditional probability that a randomly selected male (M) earns (E) 50 or more.</w:t>
      </w:r>
    </w:p>
    <w:p w:rsidR="00595B08" w:rsidRDefault="00595B08" w:rsidP="001E2068">
      <w:pPr>
        <w:rPr>
          <w:rFonts w:eastAsiaTheme="minorEastAsia"/>
          <w:b/>
        </w:rPr>
      </w:pPr>
      <w:r>
        <w:tab/>
      </w:r>
      <m:oMath>
        <m:r>
          <m:rPr>
            <m:sty m:val="bi"/>
          </m:rPr>
          <w:rPr>
            <w:rFonts w:ascii="Cambria Math" w:hAnsi="Cambria Math"/>
          </w:rPr>
          <m:t>P (E≥50 | M)</m:t>
        </m:r>
        <m:r>
          <w:rPr>
            <w:rFonts w:ascii="Cambria Math" w:hAnsi="Cambria Math"/>
          </w:rPr>
          <m:t xml:space="preserve"> = </m:t>
        </m:r>
        <m:f>
          <m:fPr>
            <m:ctrlPr>
              <w:rPr>
                <w:rFonts w:ascii="Cambria Math" w:hAnsi="Cambria Math"/>
                <w:i/>
              </w:rPr>
            </m:ctrlPr>
          </m:fPr>
          <m:num>
            <m:r>
              <w:rPr>
                <w:rFonts w:ascii="Cambria Math" w:hAnsi="Cambria Math"/>
              </w:rPr>
              <m:t>P (E&gt;50∩ M)</m:t>
            </m:r>
          </m:num>
          <m:den>
            <m:r>
              <w:rPr>
                <w:rFonts w:ascii="Cambria Math" w:hAnsi="Cambria Math"/>
              </w:rPr>
              <m:t>P (M)</m:t>
            </m:r>
          </m:den>
        </m:f>
        <m:r>
          <w:rPr>
            <w:rFonts w:ascii="Cambria Math" w:hAnsi="Cambria Math"/>
          </w:rPr>
          <m:t xml:space="preserve">= </m:t>
        </m:r>
        <m:f>
          <m:fPr>
            <m:ctrlPr>
              <w:rPr>
                <w:rFonts w:ascii="Cambria Math" w:hAnsi="Cambria Math"/>
                <w:i/>
              </w:rPr>
            </m:ctrlPr>
          </m:fPr>
          <m:num>
            <m:r>
              <w:rPr>
                <w:rFonts w:ascii="Cambria Math" w:hAnsi="Cambria Math"/>
              </w:rPr>
              <m:t>10/62</m:t>
            </m:r>
          </m:num>
          <m:den>
            <m:r>
              <w:rPr>
                <w:rFonts w:ascii="Cambria Math" w:hAnsi="Cambria Math"/>
              </w:rPr>
              <m:t>29/62</m:t>
            </m:r>
          </m:den>
        </m:f>
        <m:r>
          <w:rPr>
            <w:rFonts w:ascii="Cambria Math" w:hAnsi="Cambria Math"/>
          </w:rPr>
          <m:t xml:space="preserve">= </m:t>
        </m:r>
        <m:f>
          <m:fPr>
            <m:ctrlPr>
              <w:rPr>
                <w:rFonts w:ascii="Cambria Math" w:hAnsi="Cambria Math"/>
                <w:i/>
              </w:rPr>
            </m:ctrlPr>
          </m:fPr>
          <m:num>
            <m:r>
              <w:rPr>
                <w:rFonts w:ascii="Cambria Math" w:hAnsi="Cambria Math"/>
              </w:rPr>
              <m:t xml:space="preserve">10 </m:t>
            </m:r>
          </m:num>
          <m:den>
            <m:r>
              <w:rPr>
                <w:rFonts w:ascii="Cambria Math" w:hAnsi="Cambria Math"/>
              </w:rPr>
              <m:t>29</m:t>
            </m:r>
          </m:den>
        </m:f>
        <m:r>
          <w:rPr>
            <w:rFonts w:ascii="Cambria Math" w:hAnsi="Cambria Math"/>
          </w:rPr>
          <m:t>=</m:t>
        </m:r>
        <m:r>
          <m:rPr>
            <m:sty m:val="bi"/>
          </m:rPr>
          <w:rPr>
            <w:rFonts w:ascii="Cambria Math" w:hAnsi="Cambria Math"/>
          </w:rPr>
          <m:t xml:space="preserve"> 0.34482</m:t>
        </m:r>
      </m:oMath>
    </w:p>
    <w:p w:rsidR="00595B08" w:rsidRDefault="00595B08" w:rsidP="001E2068">
      <w:pPr>
        <w:rPr>
          <w:rFonts w:eastAsiaTheme="minorEastAsia"/>
        </w:rPr>
      </w:pPr>
      <w:r>
        <w:rPr>
          <w:rFonts w:eastAsiaTheme="minorEastAsia"/>
          <w:b/>
        </w:rPr>
        <w:t xml:space="preserve">          b.) </w:t>
      </w:r>
      <w:r>
        <w:rPr>
          <w:rFonts w:eastAsiaTheme="minorEastAsia"/>
        </w:rPr>
        <w:t>T</w:t>
      </w:r>
      <w:r w:rsidRPr="00595B08">
        <w:rPr>
          <w:rFonts w:eastAsiaTheme="minorEastAsia"/>
        </w:rPr>
        <w:t>he conditional probability that a randomly selected female</w:t>
      </w:r>
      <w:r>
        <w:rPr>
          <w:rFonts w:eastAsiaTheme="minorEastAsia"/>
        </w:rPr>
        <w:t xml:space="preserve"> (F)</w:t>
      </w:r>
      <w:r w:rsidRPr="00595B08">
        <w:rPr>
          <w:rFonts w:eastAsiaTheme="minorEastAsia"/>
        </w:rPr>
        <w:t xml:space="preserve"> earns</w:t>
      </w:r>
      <w:r>
        <w:rPr>
          <w:rFonts w:eastAsiaTheme="minorEastAsia"/>
        </w:rPr>
        <w:t xml:space="preserve"> (E)</w:t>
      </w:r>
      <w:r w:rsidRPr="00595B08">
        <w:rPr>
          <w:rFonts w:eastAsiaTheme="minorEastAsia"/>
        </w:rPr>
        <w:t xml:space="preserve"> 50 or more.</w:t>
      </w:r>
    </w:p>
    <w:p w:rsidR="00595B08" w:rsidRDefault="00595B08" w:rsidP="001E2068">
      <w:pPr>
        <w:rPr>
          <w:rFonts w:eastAsiaTheme="minorEastAsia"/>
          <w:b/>
        </w:rPr>
      </w:pPr>
      <w:r>
        <w:rPr>
          <w:rFonts w:eastAsiaTheme="minorEastAsia"/>
        </w:rPr>
        <w:tab/>
      </w:r>
      <m:oMath>
        <m:r>
          <m:rPr>
            <m:sty m:val="bi"/>
          </m:rPr>
          <w:rPr>
            <w:rFonts w:ascii="Cambria Math" w:hAnsi="Cambria Math"/>
          </w:rPr>
          <m:t>P (E≥50 | F)</m:t>
        </m:r>
        <m:r>
          <w:rPr>
            <w:rFonts w:ascii="Cambria Math" w:hAnsi="Cambria Math"/>
          </w:rPr>
          <m:t xml:space="preserve"> = </m:t>
        </m:r>
        <m:f>
          <m:fPr>
            <m:ctrlPr>
              <w:rPr>
                <w:rFonts w:ascii="Cambria Math" w:hAnsi="Cambria Math"/>
                <w:i/>
              </w:rPr>
            </m:ctrlPr>
          </m:fPr>
          <m:num>
            <m:r>
              <w:rPr>
                <w:rFonts w:ascii="Cambria Math" w:hAnsi="Cambria Math"/>
              </w:rPr>
              <m:t>P (E&gt;50∩ F)</m:t>
            </m:r>
          </m:num>
          <m:den>
            <m:r>
              <w:rPr>
                <w:rFonts w:ascii="Cambria Math" w:hAnsi="Cambria Math"/>
              </w:rPr>
              <m:t>P (F)</m:t>
            </m:r>
          </m:den>
        </m:f>
        <m:r>
          <w:rPr>
            <w:rFonts w:ascii="Cambria Math" w:hAnsi="Cambria Math"/>
          </w:rPr>
          <m:t xml:space="preserve">= </m:t>
        </m:r>
        <m:f>
          <m:fPr>
            <m:ctrlPr>
              <w:rPr>
                <w:rFonts w:ascii="Cambria Math" w:hAnsi="Cambria Math"/>
                <w:i/>
              </w:rPr>
            </m:ctrlPr>
          </m:fPr>
          <m:num>
            <m:r>
              <w:rPr>
                <w:rFonts w:ascii="Cambria Math" w:hAnsi="Cambria Math"/>
              </w:rPr>
              <m:t>10/62</m:t>
            </m:r>
          </m:num>
          <m:den>
            <m:r>
              <w:rPr>
                <w:rFonts w:ascii="Cambria Math" w:hAnsi="Cambria Math"/>
              </w:rPr>
              <m:t>33/62</m:t>
            </m:r>
          </m:den>
        </m:f>
        <m:r>
          <w:rPr>
            <w:rFonts w:ascii="Cambria Math" w:hAnsi="Cambria Math"/>
          </w:rPr>
          <m:t xml:space="preserve">= </m:t>
        </m:r>
        <m:f>
          <m:fPr>
            <m:ctrlPr>
              <w:rPr>
                <w:rFonts w:ascii="Cambria Math" w:hAnsi="Cambria Math"/>
                <w:i/>
              </w:rPr>
            </m:ctrlPr>
          </m:fPr>
          <m:num>
            <m:r>
              <w:rPr>
                <w:rFonts w:ascii="Cambria Math" w:hAnsi="Cambria Math"/>
              </w:rPr>
              <m:t xml:space="preserve">10 </m:t>
            </m:r>
          </m:num>
          <m:den>
            <m:r>
              <w:rPr>
                <w:rFonts w:ascii="Cambria Math" w:hAnsi="Cambria Math"/>
              </w:rPr>
              <m:t>33</m:t>
            </m:r>
          </m:den>
        </m:f>
        <m:r>
          <w:rPr>
            <w:rFonts w:ascii="Cambria Math" w:hAnsi="Cambria Math"/>
          </w:rPr>
          <m:t>=</m:t>
        </m:r>
        <m:r>
          <m:rPr>
            <m:sty m:val="bi"/>
          </m:rPr>
          <w:rPr>
            <w:rFonts w:ascii="Cambria Math" w:hAnsi="Cambria Math"/>
          </w:rPr>
          <m:t xml:space="preserve"> 0.30303</m:t>
        </m:r>
      </m:oMath>
    </w:p>
    <w:p w:rsidR="00595B08" w:rsidRDefault="00595B08" w:rsidP="001E2068">
      <w:pPr>
        <w:rPr>
          <w:rFonts w:eastAsiaTheme="minorEastAsia"/>
          <w:b/>
        </w:rPr>
      </w:pPr>
    </w:p>
    <w:p w:rsidR="00595B08" w:rsidRDefault="00595B08" w:rsidP="00595B08">
      <w:pPr>
        <w:pStyle w:val="NoSpacing"/>
      </w:pPr>
      <w:r w:rsidRPr="00595B08">
        <w:t>2.8. Note that there are four numerical (continuous) variables in the data set, GPA, Salary, Spending, and Text Messages. For each of them comment whether they follow a normal distribution. Write a note summarizing your conclusions for this whole Problem 2.</w:t>
      </w:r>
    </w:p>
    <w:p w:rsidR="002008B8" w:rsidRDefault="002008B8" w:rsidP="002008B8">
      <w:pPr>
        <w:rPr>
          <w:b/>
        </w:rPr>
      </w:pPr>
      <w:r w:rsidRPr="002008B8">
        <w:rPr>
          <w:b/>
        </w:rPr>
        <w:t>Solution:</w:t>
      </w:r>
    </w:p>
    <w:p w:rsidR="002008B8" w:rsidRDefault="002008B8" w:rsidP="002008B8">
      <w:r>
        <w:t>For checking whether the given numerical variables follow normal distribution or not there are many tests which can be performed, like Shapiro Test, K-S test etc. In this analysis,</w:t>
      </w:r>
      <w:r w:rsidR="001E15BD">
        <w:t xml:space="preserve"> we are using Shapiro Wilk</w:t>
      </w:r>
      <w:r>
        <w:t xml:space="preserve"> test. </w:t>
      </w:r>
    </w:p>
    <w:p w:rsidR="001E15BD" w:rsidRDefault="001E15BD" w:rsidP="002008B8">
      <w:r w:rsidRPr="001E15BD">
        <w:t xml:space="preserve">The Shapiro-Wilk test tests the </w:t>
      </w:r>
      <w:r w:rsidRPr="001E15BD">
        <w:rPr>
          <w:b/>
        </w:rPr>
        <w:t>null hypothesis that the data was drawn from a normal distribution</w:t>
      </w:r>
      <w:r>
        <w:rPr>
          <w:b/>
        </w:rPr>
        <w:t>.</w:t>
      </w:r>
    </w:p>
    <w:p w:rsidR="001E15BD" w:rsidRDefault="001E15BD" w:rsidP="002008B8">
      <w:r>
        <w:t xml:space="preserve">From our, analysis we found that only for the GPA variable, the p-value was coming out to be greater than significance level which we have assumed to be equal to 0.05. </w:t>
      </w:r>
    </w:p>
    <w:p w:rsidR="001E15BD" w:rsidRDefault="001E15BD" w:rsidP="001E15BD">
      <w:pPr>
        <w:rPr>
          <w:bCs/>
        </w:rPr>
      </w:pPr>
      <w:r>
        <w:lastRenderedPageBreak/>
        <w:t xml:space="preserve">That means, </w:t>
      </w:r>
      <w:r>
        <w:rPr>
          <w:bCs/>
        </w:rPr>
        <w:t>w</w:t>
      </w:r>
      <w:r w:rsidRPr="001E15BD">
        <w:rPr>
          <w:bCs/>
        </w:rPr>
        <w:t>e do not have enough evidence to reject the null hypothesis in favor of alternative hypothesis</w:t>
      </w:r>
      <w:r>
        <w:rPr>
          <w:bCs/>
        </w:rPr>
        <w:t xml:space="preserve">. Hence, only GPA value follows a normal distribution at significance level of 0.05.Rest of the variables, which are Salary, Spending and text Messages do not follow the normal distribution. </w:t>
      </w:r>
    </w:p>
    <w:p w:rsidR="001E15BD" w:rsidRDefault="001E15BD" w:rsidP="001E15BD">
      <w:pPr>
        <w:pStyle w:val="Heading3"/>
      </w:pPr>
      <w:r>
        <w:t>Summary</w:t>
      </w:r>
    </w:p>
    <w:p w:rsidR="00504A72" w:rsidRDefault="00504A72">
      <w:pPr>
        <w:spacing w:after="200"/>
      </w:pPr>
      <w:r>
        <w:br w:type="page"/>
      </w:r>
    </w:p>
    <w:p w:rsidR="001E15BD" w:rsidRDefault="00504A72" w:rsidP="00504A72">
      <w:pPr>
        <w:pStyle w:val="Heading2"/>
      </w:pPr>
      <w:r>
        <w:lastRenderedPageBreak/>
        <w:t xml:space="preserve">Problem- 3 </w:t>
      </w:r>
    </w:p>
    <w:p w:rsidR="00504A72" w:rsidRDefault="00504A72" w:rsidP="00504A72">
      <w:pPr>
        <w:pStyle w:val="Heading3"/>
      </w:pPr>
      <w:r>
        <w:t>A &amp; B Shingles Dataset Analysis</w:t>
      </w:r>
    </w:p>
    <w:p w:rsidR="00504A72" w:rsidRDefault="00504A72" w:rsidP="00504A72"/>
    <w:p w:rsidR="00504A72" w:rsidRDefault="00504A72" w:rsidP="00504A72">
      <w:r>
        <w:t>An important quality characteristic used by the manufacturers of ABC asphalt shingles is the amount of moisture the shingles contain when they are packaged. Customers may feel that they have purchased a product lacking in quality if they find moisture and wet shingles inside the packaging.   In some cases, excessive moisture can cause the granules attached to the shingles for texture and coloring purposes to fall off the shingles resulting in appearance problems. To monitor the amount of moisture present, the company conducts moisture tests. A shingle is weighed and then dried. The shingle is then reweighed, and based on the amount of moisture taken out of the product, the pounds of moisture per 100 square feet is calculated. The company would like to show that the mean moisture content is less than 0.35 pound per 100 square feet.</w:t>
      </w:r>
    </w:p>
    <w:p w:rsidR="00504A72" w:rsidRDefault="00504A72" w:rsidP="00504A72">
      <w:r>
        <w:t xml:space="preserve">The file (A &amp; B shingles.csv) includes 36 measurements (in pounds per 100 square feet) for </w:t>
      </w:r>
      <w:proofErr w:type="gramStart"/>
      <w:r>
        <w:t>A</w:t>
      </w:r>
      <w:proofErr w:type="gramEnd"/>
      <w:r>
        <w:t xml:space="preserve"> shingles and 31 for B shingles.</w:t>
      </w:r>
    </w:p>
    <w:p w:rsidR="00504A72" w:rsidRDefault="00504A72" w:rsidP="00504A72">
      <w:pPr>
        <w:pStyle w:val="NoSpacing"/>
      </w:pPr>
      <w:r w:rsidRPr="00504A72">
        <w:t>3.1 Do you think there is evidence that means moisture contents in both types of shingles are within the permissible limits? State your conclusions clearly showing all steps.</w:t>
      </w:r>
    </w:p>
    <w:p w:rsidR="00504A72" w:rsidRPr="00504A72" w:rsidRDefault="00504A72" w:rsidP="00504A72">
      <w:pPr>
        <w:rPr>
          <w:b/>
          <w:iCs/>
        </w:rPr>
      </w:pPr>
      <w:r w:rsidRPr="00504A72">
        <w:rPr>
          <w:b/>
          <w:iCs/>
        </w:rPr>
        <w:t>Solution:</w:t>
      </w:r>
    </w:p>
    <w:p w:rsidR="00504A72" w:rsidRPr="00504A72" w:rsidRDefault="00504A72" w:rsidP="00504A72">
      <w:r w:rsidRPr="00504A72">
        <w:rPr>
          <w:i/>
          <w:iCs/>
        </w:rPr>
        <w:t>H</w:t>
      </w:r>
      <w:r w:rsidRPr="00504A72">
        <w:rPr>
          <w:vertAlign w:val="subscript"/>
        </w:rPr>
        <w:t>0</w:t>
      </w:r>
      <w:r w:rsidRPr="00504A72">
        <w:t>: </w:t>
      </w:r>
      <w:r w:rsidRPr="00504A72">
        <w:rPr>
          <w:b/>
          <w:bCs/>
        </w:rPr>
        <w:t>The null hypothesis:</w:t>
      </w:r>
      <w:r w:rsidRPr="00504A72">
        <w:t> It is a statement of no difference between sample means or proportions or no difference between a sample mean or proportion and a population mean or proportion. In other words, the difference equals 0.</w:t>
      </w:r>
    </w:p>
    <w:p w:rsidR="00504A72" w:rsidRDefault="00504A72" w:rsidP="00504A72">
      <w:r w:rsidRPr="00504A72">
        <w:rPr>
          <w:i/>
          <w:iCs/>
        </w:rPr>
        <w:t>H</w:t>
      </w:r>
      <w:r w:rsidRPr="00504A72">
        <w:rPr>
          <w:vertAlign w:val="subscript"/>
        </w:rPr>
        <w:t>a</w:t>
      </w:r>
      <w:r w:rsidRPr="00504A72">
        <w:t>: </w:t>
      </w:r>
      <w:r w:rsidRPr="00504A72">
        <w:rPr>
          <w:b/>
          <w:bCs/>
        </w:rPr>
        <w:t>The alternative hypothesis:</w:t>
      </w:r>
      <w:r w:rsidRPr="00504A72">
        <w:t> It is a claim about the population that is contradictory to </w:t>
      </w:r>
      <w:r w:rsidRPr="00504A72">
        <w:rPr>
          <w:i/>
          <w:iCs/>
        </w:rPr>
        <w:t>H</w:t>
      </w:r>
      <w:r w:rsidRPr="00504A72">
        <w:rPr>
          <w:vertAlign w:val="subscript"/>
        </w:rPr>
        <w:t>0</w:t>
      </w:r>
      <w:r w:rsidRPr="00504A72">
        <w:t> and what we conclude when we reject </w:t>
      </w:r>
      <w:r w:rsidRPr="00504A72">
        <w:rPr>
          <w:i/>
          <w:iCs/>
        </w:rPr>
        <w:t>H</w:t>
      </w:r>
      <w:r w:rsidRPr="00504A72">
        <w:rPr>
          <w:vertAlign w:val="subscript"/>
        </w:rPr>
        <w:t>0</w:t>
      </w:r>
      <w:r w:rsidRPr="00504A72">
        <w:t>.</w:t>
      </w:r>
      <w:r>
        <w:t xml:space="preserve"> In other words, alternative hypothesis is nothing but the claim one wants to test.</w:t>
      </w:r>
    </w:p>
    <w:p w:rsidR="00504A72" w:rsidRDefault="00504A72" w:rsidP="00504A72">
      <w:r>
        <w:t xml:space="preserve">For the given problem, </w:t>
      </w:r>
    </w:p>
    <w:p w:rsidR="00504A72" w:rsidRPr="000F7A8D" w:rsidRDefault="00504A72" w:rsidP="000F7A8D">
      <w:pPr>
        <w:pStyle w:val="ListParagraph"/>
        <w:numPr>
          <w:ilvl w:val="0"/>
          <w:numId w:val="25"/>
        </w:numPr>
        <w:rPr>
          <w:b/>
        </w:rPr>
      </w:pPr>
      <w:r w:rsidRPr="000F7A8D">
        <w:rPr>
          <w:b/>
        </w:rPr>
        <w:t>Null Hypothesis (</w:t>
      </w:r>
      <w:r w:rsidRPr="000F7A8D">
        <w:rPr>
          <w:b/>
          <w:i/>
        </w:rPr>
        <w:t>H</w:t>
      </w:r>
      <w:r w:rsidRPr="000F7A8D">
        <w:rPr>
          <w:b/>
          <w:i/>
          <w:vertAlign w:val="subscript"/>
        </w:rPr>
        <w:t>0</w:t>
      </w:r>
      <w:r w:rsidRPr="000F7A8D">
        <w:rPr>
          <w:b/>
        </w:rPr>
        <w:t xml:space="preserve">): </w:t>
      </w:r>
      <m:oMath>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A</m:t>
            </m:r>
          </m:sub>
        </m:sSub>
        <m:r>
          <m:rPr>
            <m:sty m:val="bi"/>
          </m:rPr>
          <w:rPr>
            <w:rFonts w:ascii="Cambria Math" w:hAnsi="Cambria Math"/>
          </w:rPr>
          <m:t>=0.35</m:t>
        </m:r>
      </m:oMath>
    </w:p>
    <w:p w:rsidR="00537914" w:rsidRPr="000F7A8D" w:rsidRDefault="00537914" w:rsidP="000F7A8D">
      <w:pPr>
        <w:pStyle w:val="ListParagraph"/>
        <w:numPr>
          <w:ilvl w:val="0"/>
          <w:numId w:val="25"/>
        </w:numPr>
        <w:rPr>
          <w:b/>
        </w:rPr>
      </w:pPr>
      <w:r w:rsidRPr="000F7A8D">
        <w:rPr>
          <w:b/>
        </w:rPr>
        <w:t>Alternate Hypothesis (</w:t>
      </w:r>
      <w:r w:rsidRPr="000F7A8D">
        <w:rPr>
          <w:b/>
          <w:i/>
        </w:rPr>
        <w:t>H</w:t>
      </w:r>
      <w:r w:rsidRPr="000F7A8D">
        <w:rPr>
          <w:b/>
          <w:i/>
          <w:vertAlign w:val="subscript"/>
        </w:rPr>
        <w:t>A</w:t>
      </w:r>
      <w:r w:rsidRPr="000F7A8D">
        <w:rPr>
          <w:b/>
        </w:rPr>
        <w:t xml:space="preserve">): </w:t>
      </w:r>
      <m:oMath>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A</m:t>
            </m:r>
          </m:sub>
        </m:sSub>
        <m:r>
          <m:rPr>
            <m:sty m:val="bi"/>
          </m:rPr>
          <w:rPr>
            <w:rFonts w:ascii="Cambria Math" w:hAnsi="Cambria Math"/>
          </w:rPr>
          <m:t>&lt;0.35</m:t>
        </m:r>
      </m:oMath>
      <w:r w:rsidRPr="000F7A8D">
        <w:rPr>
          <w:b/>
        </w:rPr>
        <w:t xml:space="preserve"> </w:t>
      </w:r>
    </w:p>
    <w:p w:rsidR="00537914" w:rsidRDefault="00537914" w:rsidP="00537914">
      <w:pPr>
        <w:rPr>
          <w:b/>
        </w:rPr>
      </w:pPr>
      <w:r>
        <w:rPr>
          <w:b/>
        </w:rPr>
        <w:t>Basic Information on the Test performed for testing null hypothesis:</w:t>
      </w:r>
    </w:p>
    <w:p w:rsidR="00537914" w:rsidRDefault="00537914" w:rsidP="00537914">
      <w:pPr>
        <w:spacing w:after="0"/>
      </w:pPr>
      <w:r>
        <w:t xml:space="preserve">The difference in means between two Normal distributions with unknown variance follows a Student’s </w:t>
      </w:r>
    </w:p>
    <w:p w:rsidR="00537914" w:rsidRDefault="006905B1" w:rsidP="00537914">
      <w:pPr>
        <w:spacing w:after="0"/>
      </w:pPr>
      <w:r>
        <w:t>T</w:t>
      </w:r>
      <w:r w:rsidR="00537914">
        <w:t xml:space="preserve">-distribution. The t-test is any statistical hypothesis test in which the test statistic follows a Student's </w:t>
      </w:r>
    </w:p>
    <w:p w:rsidR="00504A72" w:rsidRDefault="006905B1" w:rsidP="00537914">
      <w:pPr>
        <w:spacing w:after="0"/>
      </w:pPr>
      <w:r>
        <w:t>T-distribution</w:t>
      </w:r>
      <w:r w:rsidR="00537914">
        <w:t xml:space="preserve"> under the null hypothesis. </w:t>
      </w:r>
    </w:p>
    <w:p w:rsidR="00537914" w:rsidRDefault="00537914" w:rsidP="00537914">
      <w:pPr>
        <w:spacing w:after="0"/>
      </w:pPr>
    </w:p>
    <w:p w:rsidR="003B588A" w:rsidRDefault="00537914" w:rsidP="00537914">
      <w:pPr>
        <w:spacing w:after="0"/>
      </w:pPr>
      <w:r w:rsidRPr="00537914">
        <w:rPr>
          <w:b/>
        </w:rPr>
        <w:t>Significance Level</w:t>
      </w:r>
      <w:r>
        <w:rPr>
          <w:b/>
        </w:rPr>
        <w:t xml:space="preserve"> (</w:t>
      </w:r>
      <m:oMath>
        <m:r>
          <m:rPr>
            <m:sty m:val="bi"/>
          </m:rPr>
          <w:rPr>
            <w:rFonts w:ascii="Cambria Math" w:hAnsi="Cambria Math"/>
          </w:rPr>
          <m:t>α</m:t>
        </m:r>
      </m:oMath>
      <w:r w:rsidR="006905B1">
        <w:rPr>
          <w:b/>
        </w:rPr>
        <w:t xml:space="preserve">): </w:t>
      </w:r>
      <w:r w:rsidR="006905B1">
        <w:t>Significance level assumed for this test is 0.05. Hence, the confidence level is 95%.</w:t>
      </w:r>
    </w:p>
    <w:p w:rsidR="006905B1" w:rsidRPr="00E2749C" w:rsidRDefault="006905B1" w:rsidP="00537914">
      <w:pPr>
        <w:spacing w:after="0"/>
        <w:rPr>
          <w:b/>
          <w:u w:val="single"/>
        </w:rPr>
      </w:pPr>
      <w:r w:rsidRPr="00E2749C">
        <w:rPr>
          <w:b/>
          <w:u w:val="single"/>
        </w:rPr>
        <w:t xml:space="preserve">T-test Results- </w:t>
      </w:r>
    </w:p>
    <w:p w:rsidR="003B588A" w:rsidRDefault="006905B1" w:rsidP="00537914">
      <w:pPr>
        <w:spacing w:after="0"/>
      </w:pPr>
      <w:r>
        <w:t>One sided T-test is performed and the test statistic, p-value obtained are following:</w:t>
      </w:r>
    </w:p>
    <w:p w:rsidR="006905B1" w:rsidRPr="003B588A" w:rsidRDefault="006905B1" w:rsidP="00537914">
      <w:pPr>
        <w:spacing w:after="0"/>
        <w:rPr>
          <w:b/>
        </w:rPr>
      </w:pPr>
      <w:proofErr w:type="gramStart"/>
      <w:r w:rsidRPr="003B588A">
        <w:rPr>
          <w:b/>
        </w:rPr>
        <w:t>t-statistic</w:t>
      </w:r>
      <w:proofErr w:type="gramEnd"/>
      <w:r w:rsidRPr="003B588A">
        <w:rPr>
          <w:b/>
        </w:rPr>
        <w:t xml:space="preserve"> </w:t>
      </w:r>
      <w:r w:rsidRPr="003B588A">
        <w:rPr>
          <w:b/>
        </w:rPr>
        <w:sym w:font="Wingdings" w:char="F0E0"/>
      </w:r>
      <w:r w:rsidRPr="003B588A">
        <w:rPr>
          <w:b/>
        </w:rPr>
        <w:t xml:space="preserve"> -1.4735</w:t>
      </w:r>
    </w:p>
    <w:p w:rsidR="006905B1" w:rsidRDefault="006905B1" w:rsidP="006905B1">
      <w:pPr>
        <w:spacing w:after="0"/>
        <w:rPr>
          <w:b/>
        </w:rPr>
      </w:pPr>
      <w:proofErr w:type="gramStart"/>
      <w:r w:rsidRPr="003B588A">
        <w:rPr>
          <w:b/>
        </w:rPr>
        <w:t>p-value</w:t>
      </w:r>
      <w:proofErr w:type="gramEnd"/>
      <w:r w:rsidRPr="003B588A">
        <w:rPr>
          <w:b/>
        </w:rPr>
        <w:t xml:space="preserve"> </w:t>
      </w:r>
      <w:r w:rsidRPr="003B588A">
        <w:rPr>
          <w:b/>
        </w:rPr>
        <w:sym w:font="Wingdings" w:char="F0E0"/>
      </w:r>
      <w:r w:rsidRPr="003B588A">
        <w:rPr>
          <w:b/>
        </w:rPr>
        <w:t xml:space="preserve"> 0.149</w:t>
      </w:r>
      <w:r w:rsidR="003B588A">
        <w:rPr>
          <w:b/>
        </w:rPr>
        <w:t>6</w:t>
      </w:r>
    </w:p>
    <w:p w:rsidR="003B588A" w:rsidRPr="006905B1" w:rsidRDefault="003B588A" w:rsidP="006905B1">
      <w:pPr>
        <w:spacing w:after="0" w:line="276" w:lineRule="auto"/>
        <w:rPr>
          <w:b/>
        </w:rPr>
      </w:pPr>
    </w:p>
    <w:p w:rsidR="003B588A" w:rsidRDefault="006905B1" w:rsidP="00537914">
      <w:pPr>
        <w:spacing w:after="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Since p-value is 0.1495; thus we do not have enough evidence to reject the null hypothesis in favor of alternative hypothesis at the significance level of 0.05.</w:t>
      </w:r>
    </w:p>
    <w:p w:rsidR="003B588A" w:rsidRDefault="003B588A" w:rsidP="00537914">
      <w:pPr>
        <w:spacing w:after="0"/>
      </w:pPr>
      <w:r>
        <w:rPr>
          <w:rFonts w:ascii="Helvetica" w:hAnsi="Helvetica" w:cs="Helvetica"/>
          <w:color w:val="000000"/>
          <w:sz w:val="21"/>
          <w:szCs w:val="21"/>
          <w:shd w:val="clear" w:color="auto" w:fill="FFFFFF"/>
        </w:rPr>
        <w:t xml:space="preserve">Hence, for sample A, moisture content is not less than 0.35 </w:t>
      </w:r>
      <w:r>
        <w:t>pound per 100 square feet.</w:t>
      </w:r>
    </w:p>
    <w:p w:rsidR="00E2749C" w:rsidRDefault="00E2749C" w:rsidP="00537914">
      <w:pPr>
        <w:spacing w:after="0"/>
      </w:pPr>
    </w:p>
    <w:p w:rsidR="003B588A" w:rsidRDefault="003B588A" w:rsidP="00537914">
      <w:pPr>
        <w:spacing w:after="0"/>
      </w:pPr>
      <w:r>
        <w:t>Similarly, for sample B:</w:t>
      </w:r>
    </w:p>
    <w:p w:rsidR="003B588A" w:rsidRDefault="003B588A" w:rsidP="00537914">
      <w:pPr>
        <w:spacing w:after="0"/>
      </w:pPr>
    </w:p>
    <w:p w:rsidR="003B588A" w:rsidRPr="000F7A8D" w:rsidRDefault="003B588A" w:rsidP="000F7A8D">
      <w:pPr>
        <w:pStyle w:val="ListParagraph"/>
        <w:numPr>
          <w:ilvl w:val="0"/>
          <w:numId w:val="24"/>
        </w:numPr>
        <w:rPr>
          <w:b/>
        </w:rPr>
      </w:pPr>
      <w:r w:rsidRPr="000F7A8D">
        <w:rPr>
          <w:b/>
        </w:rPr>
        <w:t>Null Hypothesis (</w:t>
      </w:r>
      <w:r w:rsidRPr="000F7A8D">
        <w:rPr>
          <w:b/>
          <w:i/>
        </w:rPr>
        <w:t>H</w:t>
      </w:r>
      <w:r w:rsidRPr="000F7A8D">
        <w:rPr>
          <w:b/>
          <w:i/>
          <w:vertAlign w:val="subscript"/>
        </w:rPr>
        <w:t>0</w:t>
      </w:r>
      <w:r w:rsidRPr="000F7A8D">
        <w:rPr>
          <w:b/>
        </w:rPr>
        <w:t xml:space="preserve">): </w:t>
      </w:r>
      <m:oMath>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B</m:t>
            </m:r>
          </m:sub>
        </m:sSub>
        <m:r>
          <m:rPr>
            <m:sty m:val="bi"/>
          </m:rPr>
          <w:rPr>
            <w:rFonts w:ascii="Cambria Math" w:hAnsi="Cambria Math"/>
          </w:rPr>
          <m:t>=0.35</m:t>
        </m:r>
      </m:oMath>
    </w:p>
    <w:p w:rsidR="003B588A" w:rsidRPr="000F7A8D" w:rsidRDefault="003B588A" w:rsidP="000F7A8D">
      <w:pPr>
        <w:pStyle w:val="ListParagraph"/>
        <w:numPr>
          <w:ilvl w:val="0"/>
          <w:numId w:val="24"/>
        </w:numPr>
        <w:rPr>
          <w:b/>
        </w:rPr>
      </w:pPr>
      <w:r w:rsidRPr="000F7A8D">
        <w:rPr>
          <w:b/>
        </w:rPr>
        <w:t>Alternate Hypothesis (</w:t>
      </w:r>
      <w:r w:rsidRPr="000F7A8D">
        <w:rPr>
          <w:b/>
          <w:i/>
        </w:rPr>
        <w:t>H</w:t>
      </w:r>
      <w:r w:rsidRPr="000F7A8D">
        <w:rPr>
          <w:b/>
          <w:i/>
          <w:vertAlign w:val="subscript"/>
        </w:rPr>
        <w:t>A</w:t>
      </w:r>
      <w:r w:rsidRPr="000F7A8D">
        <w:rPr>
          <w:b/>
        </w:rPr>
        <w:t xml:space="preserve">): </w:t>
      </w:r>
      <m:oMath>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B</m:t>
            </m:r>
          </m:sub>
        </m:sSub>
        <m:r>
          <m:rPr>
            <m:sty m:val="bi"/>
          </m:rPr>
          <w:rPr>
            <w:rFonts w:ascii="Cambria Math" w:hAnsi="Cambria Math"/>
          </w:rPr>
          <m:t>&lt;0.35</m:t>
        </m:r>
      </m:oMath>
      <w:r w:rsidRPr="000F7A8D">
        <w:rPr>
          <w:b/>
        </w:rPr>
        <w:t xml:space="preserve"> </w:t>
      </w:r>
    </w:p>
    <w:p w:rsidR="003B588A" w:rsidRPr="00E2749C" w:rsidRDefault="003B588A" w:rsidP="003B588A">
      <w:pPr>
        <w:spacing w:after="0"/>
        <w:rPr>
          <w:b/>
          <w:u w:val="single"/>
        </w:rPr>
      </w:pPr>
      <w:r w:rsidRPr="00E2749C">
        <w:rPr>
          <w:b/>
          <w:u w:val="single"/>
        </w:rPr>
        <w:t xml:space="preserve">T-test Results- </w:t>
      </w:r>
    </w:p>
    <w:p w:rsidR="003B588A" w:rsidRDefault="003B588A" w:rsidP="003B588A">
      <w:pPr>
        <w:spacing w:after="0"/>
      </w:pPr>
      <w:r>
        <w:t>One sided T-test is performed and the test statistic, p-value obtained are following:</w:t>
      </w:r>
    </w:p>
    <w:p w:rsidR="003B588A" w:rsidRDefault="003B588A" w:rsidP="003B588A">
      <w:pPr>
        <w:spacing w:after="0"/>
        <w:rPr>
          <w:b/>
        </w:rPr>
      </w:pPr>
      <w:proofErr w:type="gramStart"/>
      <w:r>
        <w:rPr>
          <w:b/>
        </w:rPr>
        <w:t>t-statistic</w:t>
      </w:r>
      <w:proofErr w:type="gramEnd"/>
      <w:r>
        <w:rPr>
          <w:b/>
        </w:rPr>
        <w:t xml:space="preserve"> </w:t>
      </w:r>
      <w:r w:rsidRPr="006905B1">
        <w:rPr>
          <w:b/>
        </w:rPr>
        <w:sym w:font="Wingdings" w:char="F0E0"/>
      </w:r>
      <w:r w:rsidRPr="006905B1">
        <w:rPr>
          <w:b/>
        </w:rPr>
        <w:t xml:space="preserve"> </w:t>
      </w:r>
      <w:r w:rsidRPr="003B588A">
        <w:t>-3.1003</w:t>
      </w:r>
    </w:p>
    <w:p w:rsidR="003B588A" w:rsidRDefault="003B588A" w:rsidP="003B588A">
      <w:pPr>
        <w:spacing w:after="0"/>
        <w:rPr>
          <w:b/>
        </w:rPr>
      </w:pPr>
      <w:proofErr w:type="gramStart"/>
      <w:r>
        <w:rPr>
          <w:b/>
        </w:rPr>
        <w:t>p-value</w:t>
      </w:r>
      <w:proofErr w:type="gramEnd"/>
      <w:r>
        <w:rPr>
          <w:b/>
        </w:rPr>
        <w:t xml:space="preserve"> </w:t>
      </w:r>
      <w:r w:rsidRPr="006905B1">
        <w:rPr>
          <w:b/>
        </w:rPr>
        <w:sym w:font="Wingdings" w:char="F0E0"/>
      </w:r>
      <w:r>
        <w:rPr>
          <w:b/>
        </w:rPr>
        <w:t xml:space="preserve"> </w:t>
      </w:r>
      <w:r w:rsidRPr="003B588A">
        <w:t>0.0041</w:t>
      </w:r>
    </w:p>
    <w:p w:rsidR="003B588A" w:rsidRDefault="003B588A" w:rsidP="003B588A">
      <w:pPr>
        <w:spacing w:after="0"/>
        <w:rPr>
          <w:b/>
        </w:rPr>
      </w:pPr>
    </w:p>
    <w:p w:rsidR="00E2749C" w:rsidRDefault="00E2749C" w:rsidP="00E2749C">
      <w:pPr>
        <w:spacing w:after="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Since p-value is 0.0041; thus we have enough evidence to reject the null hypothesis in favor of alternative hypothesis at the significance level of 0.05.</w:t>
      </w:r>
    </w:p>
    <w:p w:rsidR="00E2749C" w:rsidRDefault="00E2749C" w:rsidP="00E2749C">
      <w:pPr>
        <w:spacing w:after="0"/>
        <w:rPr>
          <w:rFonts w:ascii="Helvetica" w:hAnsi="Helvetica" w:cs="Helvetica"/>
          <w:color w:val="000000"/>
          <w:sz w:val="21"/>
          <w:szCs w:val="21"/>
          <w:shd w:val="clear" w:color="auto" w:fill="FFFFFF"/>
        </w:rPr>
      </w:pPr>
    </w:p>
    <w:p w:rsidR="003B588A" w:rsidRDefault="00E2749C" w:rsidP="00E2749C">
      <w:pPr>
        <w:spacing w:after="0"/>
      </w:pPr>
      <w:r>
        <w:rPr>
          <w:rFonts w:ascii="Helvetica" w:hAnsi="Helvetica" w:cs="Helvetica"/>
          <w:color w:val="000000"/>
          <w:sz w:val="21"/>
          <w:szCs w:val="21"/>
          <w:shd w:val="clear" w:color="auto" w:fill="FFFFFF"/>
        </w:rPr>
        <w:t xml:space="preserve">Hence, for sample B, moisture content is less than 0.35 </w:t>
      </w:r>
      <w:r>
        <w:t>pound per 100 square feet.</w:t>
      </w:r>
    </w:p>
    <w:p w:rsidR="00E2749C" w:rsidRDefault="00E2749C" w:rsidP="00E2749C">
      <w:pPr>
        <w:spacing w:after="0"/>
      </w:pPr>
    </w:p>
    <w:p w:rsidR="00E2749C" w:rsidRPr="00E2749C" w:rsidRDefault="00E2749C" w:rsidP="00E2749C">
      <w:pPr>
        <w:pStyle w:val="NoSpacing"/>
      </w:pPr>
      <w:r>
        <w:t xml:space="preserve">3.2 </w:t>
      </w:r>
      <w:r w:rsidRPr="00E2749C">
        <w:t>Do you think that the population mean for shingles A and B are equal? Form the hypothesis and conduct the test of the hypothesis. What assumption do you need to check before the test for equality of means is performed?</w:t>
      </w:r>
    </w:p>
    <w:p w:rsidR="000F7A8D" w:rsidRDefault="000F7A8D" w:rsidP="00E2749C">
      <w:pPr>
        <w:spacing w:after="0"/>
        <w:rPr>
          <w:b/>
        </w:rPr>
      </w:pPr>
    </w:p>
    <w:p w:rsidR="00E2749C" w:rsidRDefault="00E2749C" w:rsidP="00E2749C">
      <w:pPr>
        <w:spacing w:after="0"/>
        <w:rPr>
          <w:b/>
        </w:rPr>
      </w:pPr>
      <w:r w:rsidRPr="00E2749C">
        <w:rPr>
          <w:b/>
        </w:rPr>
        <w:t>Solution:</w:t>
      </w:r>
    </w:p>
    <w:p w:rsidR="000F7A8D" w:rsidRDefault="000F7A8D" w:rsidP="000F7A8D">
      <w:pPr>
        <w:spacing w:after="0"/>
      </w:pPr>
      <w:r>
        <w:t xml:space="preserve">For testing equality of population mean two sample t-test can be performed. </w:t>
      </w:r>
    </w:p>
    <w:p w:rsidR="000F7A8D" w:rsidRDefault="000F7A8D" w:rsidP="000F7A8D">
      <w:pPr>
        <w:spacing w:after="0"/>
      </w:pPr>
    </w:p>
    <w:p w:rsidR="000F7A8D" w:rsidRDefault="000F7A8D" w:rsidP="000F7A8D">
      <w:pPr>
        <w:spacing w:after="0"/>
      </w:pPr>
    </w:p>
    <w:p w:rsidR="00BD7AF5" w:rsidRDefault="00BD7AF5" w:rsidP="000F7A8D">
      <w:pPr>
        <w:spacing w:after="0"/>
      </w:pPr>
    </w:p>
    <w:p w:rsidR="000F7A8D" w:rsidRDefault="000F7A8D" w:rsidP="000F7A8D">
      <w:pPr>
        <w:rPr>
          <w:b/>
        </w:rPr>
      </w:pPr>
      <w:r>
        <w:rPr>
          <w:b/>
        </w:rPr>
        <w:lastRenderedPageBreak/>
        <w:t>Two Sample T-test:</w:t>
      </w:r>
    </w:p>
    <w:p w:rsidR="000F7A8D" w:rsidRDefault="000F7A8D" w:rsidP="000F7A8D">
      <w:r>
        <w:t xml:space="preserve">Before performing the two sample t-test we must check whether </w:t>
      </w:r>
      <w:r w:rsidRPr="008117AE">
        <w:rPr>
          <w:b/>
        </w:rPr>
        <w:t xml:space="preserve">the </w:t>
      </w:r>
      <w:r w:rsidR="008117AE" w:rsidRPr="008117AE">
        <w:rPr>
          <w:b/>
        </w:rPr>
        <w:t>variances of the two sample are equal or not</w:t>
      </w:r>
      <w:r w:rsidR="008117AE">
        <w:t>. Because if this doesn’t hold we can’t perform the two sample t-test.</w:t>
      </w:r>
    </w:p>
    <w:p w:rsidR="008117AE" w:rsidRPr="008117AE" w:rsidRDefault="008117AE" w:rsidP="000F7A8D">
      <w:pPr>
        <w:rPr>
          <w:b/>
        </w:rPr>
      </w:pPr>
      <w:r>
        <w:t xml:space="preserve">In our analysis, we found that the difference between variance of sample A and B is very small. Hence, we are assuming that </w:t>
      </w:r>
      <w:r>
        <w:rPr>
          <w:b/>
        </w:rPr>
        <w:t>variances for the two samples are equal.</w:t>
      </w:r>
    </w:p>
    <w:p w:rsidR="000F7A8D" w:rsidRPr="000F7A8D" w:rsidRDefault="000F7A8D" w:rsidP="000F7A8D">
      <w:pPr>
        <w:pStyle w:val="ListParagraph"/>
        <w:numPr>
          <w:ilvl w:val="0"/>
          <w:numId w:val="24"/>
        </w:numPr>
        <w:rPr>
          <w:b/>
        </w:rPr>
      </w:pPr>
      <w:r w:rsidRPr="000F7A8D">
        <w:t>Null Hypothesis</w:t>
      </w:r>
      <w:r w:rsidRPr="000F7A8D">
        <w:rPr>
          <w:b/>
        </w:rPr>
        <w:t xml:space="preserve"> (</w:t>
      </w:r>
      <w:r w:rsidRPr="000F7A8D">
        <w:rPr>
          <w:b/>
          <w:i/>
        </w:rPr>
        <w:t>H</w:t>
      </w:r>
      <w:r w:rsidRPr="000F7A8D">
        <w:rPr>
          <w:b/>
          <w:i/>
          <w:vertAlign w:val="subscript"/>
        </w:rPr>
        <w:t>0</w:t>
      </w:r>
      <w:r w:rsidRPr="000F7A8D">
        <w:rPr>
          <w:b/>
        </w:rPr>
        <w:t xml:space="preserve">): </w:t>
      </w:r>
      <m:oMath>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A</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B</m:t>
            </m:r>
          </m:sub>
        </m:sSub>
      </m:oMath>
    </w:p>
    <w:p w:rsidR="000F7A8D" w:rsidRDefault="000F7A8D" w:rsidP="000F7A8D">
      <w:pPr>
        <w:pStyle w:val="ListParagraph"/>
        <w:numPr>
          <w:ilvl w:val="0"/>
          <w:numId w:val="24"/>
        </w:numPr>
        <w:rPr>
          <w:b/>
        </w:rPr>
      </w:pPr>
      <w:r w:rsidRPr="000F7A8D">
        <w:t>Alternate Hypothesis</w:t>
      </w:r>
      <w:r w:rsidRPr="000F7A8D">
        <w:rPr>
          <w:b/>
        </w:rPr>
        <w:t xml:space="preserve"> (</w:t>
      </w:r>
      <w:r w:rsidRPr="000F7A8D">
        <w:rPr>
          <w:b/>
          <w:i/>
        </w:rPr>
        <w:t>H</w:t>
      </w:r>
      <w:r w:rsidRPr="000F7A8D">
        <w:rPr>
          <w:b/>
          <w:i/>
          <w:vertAlign w:val="subscript"/>
        </w:rPr>
        <w:t>A</w:t>
      </w:r>
      <w:r w:rsidRPr="000F7A8D">
        <w:rPr>
          <w:b/>
        </w:rPr>
        <w:t xml:space="preserve">): </w:t>
      </w:r>
      <m:oMath>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A</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B</m:t>
            </m:r>
          </m:sub>
        </m:sSub>
      </m:oMath>
      <w:r w:rsidRPr="000F7A8D">
        <w:rPr>
          <w:b/>
        </w:rPr>
        <w:t xml:space="preserve"> </w:t>
      </w:r>
    </w:p>
    <w:p w:rsidR="00BD7AF5" w:rsidRPr="00BD7AF5" w:rsidRDefault="00BD7AF5" w:rsidP="00BD7AF5">
      <w:pPr>
        <w:rPr>
          <w:b/>
          <w:u w:val="single"/>
        </w:rPr>
      </w:pPr>
      <w:r w:rsidRPr="00BD7AF5">
        <w:rPr>
          <w:b/>
          <w:u w:val="single"/>
        </w:rPr>
        <w:t xml:space="preserve">T-test Results- </w:t>
      </w:r>
    </w:p>
    <w:p w:rsidR="00BD7AF5" w:rsidRDefault="00BD7AF5" w:rsidP="00BD7AF5">
      <w:r>
        <w:t>One sided T-test is performed and the test statistic, p-value obtained are following:</w:t>
      </w:r>
    </w:p>
    <w:p w:rsidR="00BD7AF5" w:rsidRDefault="00BD7AF5" w:rsidP="00BD7AF5">
      <w:proofErr w:type="gramStart"/>
      <w:r>
        <w:t>t-statistic</w:t>
      </w:r>
      <w:proofErr w:type="gramEnd"/>
      <w:r>
        <w:t xml:space="preserve"> </w:t>
      </w:r>
      <w:r>
        <w:sym w:font="Wingdings" w:char="F0E0"/>
      </w:r>
      <w:r w:rsidR="00897E21" w:rsidRPr="00BD7AF5">
        <w:t>1.2896</w:t>
      </w:r>
      <w:r>
        <w:t xml:space="preserve">  </w:t>
      </w:r>
    </w:p>
    <w:p w:rsidR="00897E21" w:rsidRDefault="00BD7AF5" w:rsidP="00BD7AF5">
      <w:proofErr w:type="gramStart"/>
      <w:r>
        <w:t>p-value</w:t>
      </w:r>
      <w:proofErr w:type="gramEnd"/>
      <w:r>
        <w:t xml:space="preserve"> </w:t>
      </w:r>
      <w:r>
        <w:sym w:font="Wingdings" w:char="F0E0"/>
      </w:r>
      <w:r>
        <w:t xml:space="preserve"> </w:t>
      </w:r>
      <w:r w:rsidR="00897E21">
        <w:t>0</w:t>
      </w:r>
      <w:r w:rsidRPr="00BD7AF5">
        <w:t>.10087</w:t>
      </w:r>
    </w:p>
    <w:p w:rsidR="00BD7AF5" w:rsidRDefault="00897E21" w:rsidP="00BD7AF5">
      <w:r>
        <w:t>Since p-value is 0.10087</w:t>
      </w:r>
      <w:r w:rsidR="00BD7AF5">
        <w:t xml:space="preserve">; thus we </w:t>
      </w:r>
      <w:r>
        <w:t xml:space="preserve">do not </w:t>
      </w:r>
      <w:r w:rsidR="00BD7AF5">
        <w:t>have enough evidence to reject the null hypothesis in favor of alternative hypothesis at the significance level of 0.05.</w:t>
      </w:r>
    </w:p>
    <w:p w:rsidR="000F7A8D" w:rsidRPr="000F7A8D" w:rsidRDefault="00BD7AF5" w:rsidP="00BD7AF5">
      <w:r>
        <w:t xml:space="preserve">Hence, </w:t>
      </w:r>
      <w:r w:rsidR="008321E8">
        <w:t>population mean for shingles A and B are equal.</w:t>
      </w:r>
    </w:p>
    <w:p w:rsidR="000F7A8D" w:rsidRPr="000F7A8D" w:rsidRDefault="000F7A8D" w:rsidP="000F7A8D">
      <w:pPr>
        <w:spacing w:after="0"/>
      </w:pPr>
      <w:r w:rsidRPr="000F7A8D">
        <w:rPr>
          <w:b/>
        </w:rPr>
        <w:t xml:space="preserve"> </w:t>
      </w:r>
    </w:p>
    <w:p w:rsidR="003B588A" w:rsidRDefault="003B588A" w:rsidP="00537914">
      <w:pPr>
        <w:spacing w:after="0"/>
      </w:pPr>
    </w:p>
    <w:p w:rsidR="003B588A" w:rsidRPr="006905B1" w:rsidRDefault="003B588A" w:rsidP="00537914">
      <w:pPr>
        <w:spacing w:after="0"/>
      </w:pPr>
      <w:bookmarkStart w:id="0" w:name="_GoBack"/>
      <w:bookmarkEnd w:id="0"/>
    </w:p>
    <w:p w:rsidR="006905B1" w:rsidRPr="006905B1" w:rsidRDefault="006905B1" w:rsidP="00537914">
      <w:pPr>
        <w:spacing w:after="0"/>
        <w:rPr>
          <w:b/>
        </w:rPr>
      </w:pPr>
    </w:p>
    <w:p w:rsidR="001E15BD" w:rsidRPr="002008B8" w:rsidRDefault="001E15BD" w:rsidP="002008B8"/>
    <w:sectPr w:rsidR="001E15BD" w:rsidRPr="002008B8" w:rsidSect="0040656B">
      <w:footerReference w:type="default" r:id="rId27"/>
      <w:headerReference w:type="first" r:id="rId28"/>
      <w:footerReference w:type="first" r:id="rId29"/>
      <w:pgSz w:w="12240" w:h="15840" w:code="1"/>
      <w:pgMar w:top="1440" w:right="1440" w:bottom="1440" w:left="1440" w:header="720" w:footer="720" w:gutter="0"/>
      <w:pgNumType w:start="1"/>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0EB" w:rsidRDefault="001D00EB">
      <w:pPr>
        <w:spacing w:after="0" w:line="240" w:lineRule="auto"/>
      </w:pPr>
      <w:r>
        <w:separator/>
      </w:r>
    </w:p>
  </w:endnote>
  <w:endnote w:type="continuationSeparator" w:id="0">
    <w:p w:rsidR="001D00EB" w:rsidRDefault="001D0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AEF" w:rsidRDefault="005C5AEF"/>
  <w:p w:rsidR="005C5AEF" w:rsidRDefault="005C5AEF">
    <w:pPr>
      <w:pStyle w:val="Foote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inorEastAsia"/>
        <w:color w:val="auto"/>
        <w:sz w:val="22"/>
        <w:szCs w:val="22"/>
      </w:rPr>
      <w:id w:val="1158037852"/>
      <w:docPartObj>
        <w:docPartGallery w:val="Page Numbers (Bottom of Page)"/>
        <w:docPartUnique/>
      </w:docPartObj>
    </w:sdtPr>
    <w:sdtEndPr>
      <w:rPr>
        <w:rFonts w:asciiTheme="majorHAnsi" w:eastAsiaTheme="majorEastAsia" w:hAnsiTheme="majorHAnsi" w:cstheme="majorBidi"/>
        <w:noProof/>
        <w:color w:val="008890" w:themeColor="accent1"/>
        <w:sz w:val="40"/>
        <w:szCs w:val="40"/>
      </w:rPr>
    </w:sdtEndPr>
    <w:sdtContent>
      <w:p w:rsidR="005C5AEF" w:rsidRDefault="005C5AEF">
        <w:pPr>
          <w:pStyle w:val="Footer"/>
          <w:jc w:val="right"/>
          <w:rPr>
            <w:rFonts w:asciiTheme="majorHAnsi" w:eastAsiaTheme="majorEastAsia" w:hAnsiTheme="majorHAnsi" w:cstheme="majorBidi"/>
            <w:color w:val="008890" w:themeColor="accent1"/>
            <w:sz w:val="40"/>
            <w:szCs w:val="40"/>
          </w:rPr>
        </w:pPr>
        <w:r>
          <w:rPr>
            <w:rFonts w:eastAsiaTheme="minorEastAsia"/>
            <w:color w:val="auto"/>
            <w:sz w:val="22"/>
            <w:szCs w:val="22"/>
          </w:rPr>
          <w:fldChar w:fldCharType="begin"/>
        </w:r>
        <w:r>
          <w:instrText xml:space="preserve"> PAGE   \* MERGEFORMAT </w:instrText>
        </w:r>
        <w:r>
          <w:rPr>
            <w:rFonts w:eastAsiaTheme="minorEastAsia"/>
            <w:color w:val="auto"/>
            <w:sz w:val="22"/>
            <w:szCs w:val="22"/>
          </w:rPr>
          <w:fldChar w:fldCharType="separate"/>
        </w:r>
        <w:r w:rsidR="00E1509E" w:rsidRPr="00E1509E">
          <w:rPr>
            <w:rFonts w:asciiTheme="majorHAnsi" w:eastAsiaTheme="majorEastAsia" w:hAnsiTheme="majorHAnsi" w:cstheme="majorBidi"/>
            <w:noProof/>
            <w:color w:val="008890" w:themeColor="accent1"/>
            <w:sz w:val="40"/>
            <w:szCs w:val="40"/>
          </w:rPr>
          <w:t>1</w:t>
        </w:r>
        <w:r>
          <w:rPr>
            <w:rFonts w:asciiTheme="majorHAnsi" w:eastAsiaTheme="majorEastAsia" w:hAnsiTheme="majorHAnsi" w:cstheme="majorBidi"/>
            <w:noProof/>
            <w:color w:val="008890" w:themeColor="accent1"/>
            <w:sz w:val="40"/>
            <w:szCs w:val="40"/>
          </w:rPr>
          <w:fldChar w:fldCharType="end"/>
        </w:r>
      </w:p>
    </w:sdtContent>
  </w:sdt>
  <w:p w:rsidR="005C5AEF" w:rsidRDefault="005C5AEF">
    <w:pPr>
      <w:pStyle w:val="Foo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inorEastAsia"/>
        <w:color w:val="auto"/>
        <w:sz w:val="22"/>
        <w:szCs w:val="22"/>
      </w:rPr>
      <w:id w:val="-1475443337"/>
      <w:docPartObj>
        <w:docPartGallery w:val="Page Numbers (Bottom of Page)"/>
        <w:docPartUnique/>
      </w:docPartObj>
    </w:sdtPr>
    <w:sdtEndPr>
      <w:rPr>
        <w:rFonts w:asciiTheme="majorHAnsi" w:eastAsiaTheme="majorEastAsia" w:hAnsiTheme="majorHAnsi" w:cstheme="majorBidi"/>
        <w:noProof/>
        <w:color w:val="008890" w:themeColor="accent1"/>
        <w:sz w:val="40"/>
        <w:szCs w:val="40"/>
      </w:rPr>
    </w:sdtEndPr>
    <w:sdtContent>
      <w:p w:rsidR="005C5AEF" w:rsidRDefault="005C5AEF">
        <w:pPr>
          <w:pStyle w:val="Footer"/>
          <w:jc w:val="right"/>
          <w:rPr>
            <w:rFonts w:asciiTheme="majorHAnsi" w:eastAsiaTheme="majorEastAsia" w:hAnsiTheme="majorHAnsi" w:cstheme="majorBidi"/>
            <w:color w:val="008890" w:themeColor="accent1"/>
            <w:sz w:val="40"/>
            <w:szCs w:val="40"/>
          </w:rPr>
        </w:pPr>
        <w:r>
          <w:rPr>
            <w:rFonts w:eastAsiaTheme="minorEastAsia"/>
            <w:color w:val="auto"/>
            <w:sz w:val="22"/>
            <w:szCs w:val="22"/>
          </w:rPr>
          <w:fldChar w:fldCharType="begin"/>
        </w:r>
        <w:r>
          <w:instrText xml:space="preserve"> PAGE   \* MERGEFORMAT </w:instrText>
        </w:r>
        <w:r>
          <w:rPr>
            <w:rFonts w:eastAsiaTheme="minorEastAsia"/>
            <w:color w:val="auto"/>
            <w:sz w:val="22"/>
            <w:szCs w:val="22"/>
          </w:rPr>
          <w:fldChar w:fldCharType="separate"/>
        </w:r>
        <w:r w:rsidRPr="0040656B">
          <w:rPr>
            <w:rFonts w:asciiTheme="majorHAnsi" w:eastAsiaTheme="majorEastAsia" w:hAnsiTheme="majorHAnsi" w:cstheme="majorBidi"/>
            <w:noProof/>
            <w:color w:val="008890" w:themeColor="accent1"/>
            <w:sz w:val="40"/>
            <w:szCs w:val="40"/>
          </w:rPr>
          <w:t>1</w:t>
        </w:r>
        <w:r>
          <w:rPr>
            <w:rFonts w:asciiTheme="majorHAnsi" w:eastAsiaTheme="majorEastAsia" w:hAnsiTheme="majorHAnsi" w:cstheme="majorBidi"/>
            <w:noProof/>
            <w:color w:val="008890" w:themeColor="accent1"/>
            <w:sz w:val="40"/>
            <w:szCs w:val="40"/>
          </w:rPr>
          <w:fldChar w:fldCharType="end"/>
        </w:r>
      </w:p>
    </w:sdtContent>
  </w:sdt>
  <w:p w:rsidR="005C5AEF" w:rsidRDefault="005C5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0EB" w:rsidRDefault="001D00EB">
      <w:pPr>
        <w:spacing w:after="0" w:line="240" w:lineRule="auto"/>
      </w:pPr>
      <w:r>
        <w:separator/>
      </w:r>
    </w:p>
  </w:footnote>
  <w:footnote w:type="continuationSeparator" w:id="0">
    <w:p w:rsidR="001D00EB" w:rsidRDefault="001D00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55B" w:rsidRDefault="00D155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AEF" w:rsidRDefault="005C5A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B7D438"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B7D438"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23F2FF"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008890"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00656B" w:themeColor="accent1" w:themeShade="BF"/>
      </w:rPr>
    </w:lvl>
  </w:abstractNum>
  <w:abstractNum w:abstractNumId="5" w15:restartNumberingAfterBreak="0">
    <w:nsid w:val="016C2C63"/>
    <w:multiLevelType w:val="hybridMultilevel"/>
    <w:tmpl w:val="2716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136081"/>
    <w:multiLevelType w:val="hybridMultilevel"/>
    <w:tmpl w:val="12A49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056D0A"/>
    <w:multiLevelType w:val="hybridMultilevel"/>
    <w:tmpl w:val="E63E5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83C85"/>
    <w:multiLevelType w:val="hybridMultilevel"/>
    <w:tmpl w:val="06009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C48CA"/>
    <w:multiLevelType w:val="multilevel"/>
    <w:tmpl w:val="6D0AA3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1E06F93"/>
    <w:multiLevelType w:val="multilevel"/>
    <w:tmpl w:val="30BC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DB6251"/>
    <w:multiLevelType w:val="multilevel"/>
    <w:tmpl w:val="F464314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C7075BF"/>
    <w:multiLevelType w:val="multilevel"/>
    <w:tmpl w:val="6D0AA30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A452E51"/>
    <w:multiLevelType w:val="hybridMultilevel"/>
    <w:tmpl w:val="32BE1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5F22356"/>
    <w:multiLevelType w:val="multilevel"/>
    <w:tmpl w:val="B6789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9"/>
  </w:num>
  <w:num w:numId="18">
    <w:abstractNumId w:val="6"/>
  </w:num>
  <w:num w:numId="19">
    <w:abstractNumId w:val="14"/>
  </w:num>
  <w:num w:numId="20">
    <w:abstractNumId w:val="8"/>
  </w:num>
  <w:num w:numId="21">
    <w:abstractNumId w:val="13"/>
  </w:num>
  <w:num w:numId="22">
    <w:abstractNumId w:val="12"/>
  </w:num>
  <w:num w:numId="23">
    <w:abstractNumId w:val="10"/>
  </w:num>
  <w:num w:numId="24">
    <w:abstractNumId w:val="7"/>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BE7"/>
    <w:rsid w:val="00070687"/>
    <w:rsid w:val="00074E8B"/>
    <w:rsid w:val="000B6A90"/>
    <w:rsid w:val="000F1DCE"/>
    <w:rsid w:val="000F7A8D"/>
    <w:rsid w:val="0016270C"/>
    <w:rsid w:val="001846F4"/>
    <w:rsid w:val="001C29F6"/>
    <w:rsid w:val="001D00EB"/>
    <w:rsid w:val="001E15BD"/>
    <w:rsid w:val="001E2068"/>
    <w:rsid w:val="002008B8"/>
    <w:rsid w:val="002022B2"/>
    <w:rsid w:val="00203C63"/>
    <w:rsid w:val="002041FA"/>
    <w:rsid w:val="002536EC"/>
    <w:rsid w:val="00265EE3"/>
    <w:rsid w:val="0029627D"/>
    <w:rsid w:val="00302073"/>
    <w:rsid w:val="0033156F"/>
    <w:rsid w:val="00366548"/>
    <w:rsid w:val="003B3056"/>
    <w:rsid w:val="003B588A"/>
    <w:rsid w:val="003D2F00"/>
    <w:rsid w:val="003D5BE7"/>
    <w:rsid w:val="00404CE7"/>
    <w:rsid w:val="0040656B"/>
    <w:rsid w:val="004154B5"/>
    <w:rsid w:val="004209B2"/>
    <w:rsid w:val="004D457A"/>
    <w:rsid w:val="004E4D8D"/>
    <w:rsid w:val="00504A72"/>
    <w:rsid w:val="005102F6"/>
    <w:rsid w:val="00514011"/>
    <w:rsid w:val="0051615D"/>
    <w:rsid w:val="00524BAA"/>
    <w:rsid w:val="00537914"/>
    <w:rsid w:val="00537A43"/>
    <w:rsid w:val="00575B33"/>
    <w:rsid w:val="00581710"/>
    <w:rsid w:val="005841CD"/>
    <w:rsid w:val="00591B11"/>
    <w:rsid w:val="00595B08"/>
    <w:rsid w:val="005C5AEF"/>
    <w:rsid w:val="005C5BDA"/>
    <w:rsid w:val="00616989"/>
    <w:rsid w:val="00624E15"/>
    <w:rsid w:val="00626D8A"/>
    <w:rsid w:val="00651B94"/>
    <w:rsid w:val="006905B1"/>
    <w:rsid w:val="006C4F97"/>
    <w:rsid w:val="006F24FA"/>
    <w:rsid w:val="007679C1"/>
    <w:rsid w:val="007B1EDE"/>
    <w:rsid w:val="007B346A"/>
    <w:rsid w:val="007C6058"/>
    <w:rsid w:val="007D7130"/>
    <w:rsid w:val="007F7A13"/>
    <w:rsid w:val="008117AE"/>
    <w:rsid w:val="008321E8"/>
    <w:rsid w:val="008757DC"/>
    <w:rsid w:val="00897E21"/>
    <w:rsid w:val="008F268F"/>
    <w:rsid w:val="00942CE0"/>
    <w:rsid w:val="00962160"/>
    <w:rsid w:val="0099079D"/>
    <w:rsid w:val="00A03A36"/>
    <w:rsid w:val="00A362E1"/>
    <w:rsid w:val="00A46692"/>
    <w:rsid w:val="00A62350"/>
    <w:rsid w:val="00AA0BA1"/>
    <w:rsid w:val="00AA1F13"/>
    <w:rsid w:val="00B16879"/>
    <w:rsid w:val="00B2308C"/>
    <w:rsid w:val="00B70300"/>
    <w:rsid w:val="00B74350"/>
    <w:rsid w:val="00B8334E"/>
    <w:rsid w:val="00B92BC9"/>
    <w:rsid w:val="00B93FDF"/>
    <w:rsid w:val="00BB0743"/>
    <w:rsid w:val="00BC5723"/>
    <w:rsid w:val="00BD7AF5"/>
    <w:rsid w:val="00C34D86"/>
    <w:rsid w:val="00C77D65"/>
    <w:rsid w:val="00C80AFE"/>
    <w:rsid w:val="00CB05DE"/>
    <w:rsid w:val="00CB4A4D"/>
    <w:rsid w:val="00CD0D51"/>
    <w:rsid w:val="00D002B6"/>
    <w:rsid w:val="00D0639A"/>
    <w:rsid w:val="00D1555B"/>
    <w:rsid w:val="00D73345"/>
    <w:rsid w:val="00DA4C23"/>
    <w:rsid w:val="00DA7C93"/>
    <w:rsid w:val="00DB0FFB"/>
    <w:rsid w:val="00DC2058"/>
    <w:rsid w:val="00DD73E0"/>
    <w:rsid w:val="00DE504E"/>
    <w:rsid w:val="00DE6F3F"/>
    <w:rsid w:val="00E0736E"/>
    <w:rsid w:val="00E07F75"/>
    <w:rsid w:val="00E1509E"/>
    <w:rsid w:val="00E26263"/>
    <w:rsid w:val="00E2749C"/>
    <w:rsid w:val="00E52C02"/>
    <w:rsid w:val="00E707C0"/>
    <w:rsid w:val="00E74BEF"/>
    <w:rsid w:val="00EF0E81"/>
    <w:rsid w:val="00F07B0B"/>
    <w:rsid w:val="00F07EB5"/>
    <w:rsid w:val="00F60C4D"/>
    <w:rsid w:val="00F71C34"/>
    <w:rsid w:val="00F935E1"/>
    <w:rsid w:val="00FA7F52"/>
    <w:rsid w:val="00FC7DDE"/>
    <w:rsid w:val="00FD71E8"/>
    <w:rsid w:val="00FE4BA8"/>
    <w:rsid w:val="00FF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F0EBABBA-115C-4E52-97E6-23BAAECDE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49C"/>
    <w:pPr>
      <w:spacing w:after="160" w:line="360" w:lineRule="auto"/>
    </w:pPr>
    <w:rPr>
      <w:rFonts w:cs="Times New Roman"/>
      <w:color w:val="000000" w:themeColor="text1"/>
      <w:sz w:val="20"/>
      <w:szCs w:val="20"/>
    </w:rPr>
  </w:style>
  <w:style w:type="paragraph" w:styleId="Heading1">
    <w:name w:val="heading 1"/>
    <w:basedOn w:val="Normal"/>
    <w:next w:val="Normal"/>
    <w:link w:val="Heading1Char"/>
    <w:uiPriority w:val="9"/>
    <w:qFormat/>
    <w:rsid w:val="000F1DCE"/>
    <w:pPr>
      <w:spacing w:before="300" w:after="40" w:line="240" w:lineRule="auto"/>
      <w:outlineLvl w:val="0"/>
    </w:pPr>
    <w:rPr>
      <w:rFonts w:ascii="Franklin Gothic Book" w:hAnsi="Franklin Gothic Book"/>
      <w:color w:val="00656B" w:themeColor="accent1" w:themeShade="BF"/>
      <w:spacing w:val="20"/>
      <w:sz w:val="56"/>
      <w:szCs w:val="32"/>
    </w:rPr>
  </w:style>
  <w:style w:type="paragraph" w:styleId="Heading2">
    <w:name w:val="heading 2"/>
    <w:basedOn w:val="Normal"/>
    <w:next w:val="Normal"/>
    <w:link w:val="Heading2Char"/>
    <w:uiPriority w:val="9"/>
    <w:qFormat/>
    <w:rsid w:val="00504A72"/>
    <w:pPr>
      <w:spacing w:before="240" w:after="40" w:line="240" w:lineRule="auto"/>
      <w:outlineLvl w:val="1"/>
    </w:pPr>
    <w:rPr>
      <w:rFonts w:ascii="Franklin Gothic Book" w:hAnsi="Franklin Gothic Book"/>
      <w:color w:val="595959" w:themeColor="text1" w:themeTint="A6"/>
      <w:spacing w:val="20"/>
      <w:sz w:val="48"/>
      <w:szCs w:val="28"/>
    </w:rPr>
  </w:style>
  <w:style w:type="paragraph" w:styleId="Heading3">
    <w:name w:val="heading 3"/>
    <w:basedOn w:val="Normal"/>
    <w:next w:val="Normal"/>
    <w:link w:val="Heading3Char"/>
    <w:uiPriority w:val="9"/>
    <w:unhideWhenUsed/>
    <w:qFormat/>
    <w:rsid w:val="00CD0D51"/>
    <w:pPr>
      <w:spacing w:before="200" w:after="40" w:line="240" w:lineRule="auto"/>
      <w:outlineLvl w:val="2"/>
    </w:pPr>
    <w:rPr>
      <w:rFonts w:ascii="Franklin Gothic Book" w:hAnsi="Franklin Gothic Book"/>
      <w:b/>
      <w:color w:val="595959" w:themeColor="text1" w:themeTint="A6"/>
      <w:spacing w:val="20"/>
      <w:sz w:val="40"/>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8CA423"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8CA423"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D6D17" w:themeColor="accent3" w:themeShade="7F"/>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D6D17" w:themeColor="accent3" w:themeShade="7F"/>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008890"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008890"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DCE"/>
    <w:rPr>
      <w:rFonts w:ascii="Franklin Gothic Book" w:hAnsi="Franklin Gothic Book" w:cs="Times New Roman"/>
      <w:color w:val="00656B" w:themeColor="accent1" w:themeShade="BF"/>
      <w:spacing w:val="20"/>
      <w:sz w:val="56"/>
      <w:szCs w:val="32"/>
    </w:rPr>
  </w:style>
  <w:style w:type="character" w:customStyle="1" w:styleId="Heading2Char">
    <w:name w:val="Heading 2 Char"/>
    <w:basedOn w:val="DefaultParagraphFont"/>
    <w:link w:val="Heading2"/>
    <w:uiPriority w:val="9"/>
    <w:rsid w:val="00504A72"/>
    <w:rPr>
      <w:rFonts w:ascii="Franklin Gothic Book" w:hAnsi="Franklin Gothic Book" w:cs="Times New Roman"/>
      <w:color w:val="595959" w:themeColor="text1" w:themeTint="A6"/>
      <w:spacing w:val="20"/>
      <w:sz w:val="48"/>
      <w:szCs w:val="28"/>
    </w:rPr>
  </w:style>
  <w:style w:type="character" w:customStyle="1" w:styleId="Heading3Char">
    <w:name w:val="Heading 3 Char"/>
    <w:basedOn w:val="DefaultParagraphFont"/>
    <w:link w:val="Heading3"/>
    <w:uiPriority w:val="9"/>
    <w:rsid w:val="00CD0D51"/>
    <w:rPr>
      <w:rFonts w:ascii="Franklin Gothic Book" w:hAnsi="Franklin Gothic Book" w:cs="Times New Roman"/>
      <w:b/>
      <w:color w:val="595959" w:themeColor="text1" w:themeTint="A6"/>
      <w:spacing w:val="20"/>
      <w:sz w:val="40"/>
      <w:szCs w:val="24"/>
    </w:rPr>
  </w:style>
  <w:style w:type="paragraph" w:styleId="Title">
    <w:name w:val="Title"/>
    <w:basedOn w:val="Normal"/>
    <w:link w:val="TitleChar"/>
    <w:uiPriority w:val="10"/>
    <w:qFormat/>
    <w:rsid w:val="007B346A"/>
    <w:pPr>
      <w:framePr w:hSpace="180" w:wrap="around" w:vAnchor="text" w:hAnchor="margin" w:y="-429"/>
      <w:spacing w:line="240" w:lineRule="auto"/>
      <w:contextualSpacing/>
    </w:pPr>
    <w:rPr>
      <w:rFonts w:ascii="Franklin Gothic Demi Cond" w:hAnsi="Franklin Gothic Demi Cond"/>
      <w:b/>
      <w:bCs/>
      <w:color w:val="008890" w:themeColor="accent1"/>
      <w:sz w:val="96"/>
      <w:szCs w:val="48"/>
    </w:rPr>
  </w:style>
  <w:style w:type="character" w:customStyle="1" w:styleId="TitleChar">
    <w:name w:val="Title Char"/>
    <w:basedOn w:val="DefaultParagraphFont"/>
    <w:link w:val="Title"/>
    <w:uiPriority w:val="10"/>
    <w:rsid w:val="007B346A"/>
    <w:rPr>
      <w:rFonts w:ascii="Franklin Gothic Demi Cond" w:hAnsi="Franklin Gothic Demi Cond" w:cs="Times New Roman"/>
      <w:b/>
      <w:bCs/>
      <w:color w:val="008890" w:themeColor="accent1"/>
      <w:sz w:val="96"/>
      <w:szCs w:val="48"/>
    </w:rPr>
  </w:style>
  <w:style w:type="paragraph" w:styleId="Subtitle">
    <w:name w:val="Subtitle"/>
    <w:basedOn w:val="Normal"/>
    <w:link w:val="SubtitleChar"/>
    <w:uiPriority w:val="11"/>
    <w:qFormat/>
    <w:rsid w:val="007B346A"/>
    <w:pPr>
      <w:framePr w:hSpace="180" w:wrap="around" w:vAnchor="text" w:hAnchor="margin" w:y="-429"/>
      <w:spacing w:after="480" w:line="240" w:lineRule="auto"/>
    </w:pPr>
    <w:rPr>
      <w:rFonts w:ascii="Franklin Gothic Book" w:hAnsi="Franklin Gothic Book" w:cstheme="minorHAnsi"/>
      <w:color w:val="7F7F7F" w:themeColor="text1" w:themeTint="80"/>
      <w:sz w:val="44"/>
      <w:szCs w:val="24"/>
    </w:rPr>
  </w:style>
  <w:style w:type="character" w:customStyle="1" w:styleId="SubtitleChar">
    <w:name w:val="Subtitle Char"/>
    <w:basedOn w:val="DefaultParagraphFont"/>
    <w:link w:val="Subtitle"/>
    <w:uiPriority w:val="11"/>
    <w:rsid w:val="007B346A"/>
    <w:rPr>
      <w:rFonts w:ascii="Franklin Gothic Book" w:hAnsi="Franklin Gothic Book" w:cstheme="minorHAnsi"/>
      <w:color w:val="7F7F7F" w:themeColor="text1" w:themeTint="80"/>
      <w:sz w:val="4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B3C225"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23F2FF" w:themeColor="accent1" w:themeTint="99"/>
        <w:bottom w:val="single" w:sz="24" w:space="10" w:color="23F2FF"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8CA423"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8CA423"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D6D17" w:themeColor="accent3" w:themeShade="7F"/>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D6D17" w:themeColor="accent3" w:themeShade="7F"/>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008890"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008890"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D2DF57" w:themeColor="accent2"/>
      <w:spacing w:val="2"/>
      <w:w w:val="100"/>
      <w:sz w:val="20"/>
      <w:szCs w:val="20"/>
    </w:rPr>
  </w:style>
  <w:style w:type="paragraph" w:styleId="IntenseQuote">
    <w:name w:val="Intense Quote"/>
    <w:basedOn w:val="Normal"/>
    <w:link w:val="IntenseQuoteChar"/>
    <w:uiPriority w:val="30"/>
    <w:qFormat/>
    <w:pPr>
      <w:pBdr>
        <w:top w:val="single" w:sz="36" w:space="10" w:color="23F2FF" w:themeColor="accent1" w:themeTint="99"/>
        <w:left w:val="single" w:sz="24" w:space="10" w:color="008890" w:themeColor="accent1"/>
        <w:bottom w:val="single" w:sz="36" w:space="10" w:color="B7D438" w:themeColor="accent3"/>
        <w:right w:val="single" w:sz="24" w:space="10" w:color="008890" w:themeColor="accent1"/>
      </w:pBdr>
      <w:shd w:val="clear" w:color="auto" w:fill="008890"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32"/>
      <w:szCs w:val="20"/>
      <w:shd w:val="clear" w:color="auto" w:fill="008890" w:themeFill="accent1"/>
    </w:rPr>
  </w:style>
  <w:style w:type="character" w:styleId="IntenseReference">
    <w:name w:val="Intense Reference"/>
    <w:basedOn w:val="DefaultParagraphFont"/>
    <w:uiPriority w:val="32"/>
    <w:qFormat/>
    <w:rPr>
      <w:rFonts w:cs="Times New Roman"/>
      <w:b/>
      <w:color w:val="008890" w:themeColor="accent1"/>
      <w:sz w:val="22"/>
      <w:szCs w:val="20"/>
      <w:u w:val="single"/>
    </w:rPr>
  </w:style>
  <w:style w:type="paragraph" w:styleId="ListBullet">
    <w:name w:val="List Bullet"/>
    <w:basedOn w:val="Normal"/>
    <w:uiPriority w:val="36"/>
    <w:unhideWhenUsed/>
    <w:qFormat/>
    <w:pPr>
      <w:numPr>
        <w:numId w:val="11"/>
      </w:numPr>
      <w:spacing w:after="0"/>
      <w:contextualSpacing/>
    </w:pPr>
  </w:style>
  <w:style w:type="paragraph" w:styleId="ListBullet2">
    <w:name w:val="List Bullet 2"/>
    <w:basedOn w:val="Normal"/>
    <w:uiPriority w:val="36"/>
    <w:unhideWhenUsed/>
    <w:qFormat/>
    <w:pPr>
      <w:numPr>
        <w:numId w:val="12"/>
      </w:numPr>
      <w:spacing w:after="0"/>
    </w:pPr>
  </w:style>
  <w:style w:type="paragraph" w:styleId="ListBullet3">
    <w:name w:val="List Bullet 3"/>
    <w:basedOn w:val="Normal"/>
    <w:uiPriority w:val="36"/>
    <w:unhideWhenUsed/>
    <w:qFormat/>
    <w:pPr>
      <w:numPr>
        <w:numId w:val="13"/>
      </w:numPr>
      <w:spacing w:after="0"/>
    </w:pPr>
  </w:style>
  <w:style w:type="paragraph" w:styleId="ListBullet4">
    <w:name w:val="List Bullet 4"/>
    <w:basedOn w:val="Normal"/>
    <w:uiPriority w:val="36"/>
    <w:unhideWhenUsed/>
    <w:qFormat/>
    <w:pPr>
      <w:numPr>
        <w:numId w:val="14"/>
      </w:numPr>
      <w:spacing w:after="0"/>
    </w:pPr>
  </w:style>
  <w:style w:type="paragraph" w:styleId="ListBullet5">
    <w:name w:val="List Bullet 5"/>
    <w:basedOn w:val="Normal"/>
    <w:uiPriority w:val="36"/>
    <w:unhideWhenUsed/>
    <w:qFormat/>
    <w:pPr>
      <w:numPr>
        <w:numId w:val="15"/>
      </w:numPr>
      <w:spacing w:after="0"/>
    </w:pPr>
  </w:style>
  <w:style w:type="paragraph" w:styleId="NoSpacing">
    <w:name w:val="No Spacing"/>
    <w:basedOn w:val="Normal"/>
    <w:link w:val="NoSpacingChar"/>
    <w:uiPriority w:val="1"/>
    <w:qFormat/>
    <w:rsid w:val="00595B08"/>
    <w:pPr>
      <w:spacing w:after="0"/>
    </w:pPr>
    <w:rPr>
      <w:b/>
      <w:color w:val="00656B" w:themeColor="accent1" w:themeShade="BF"/>
    </w:r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sz w:val="24"/>
    </w:rPr>
  </w:style>
  <w:style w:type="character" w:customStyle="1" w:styleId="QuoteChar">
    <w:name w:val="Quote Char"/>
    <w:basedOn w:val="DefaultParagraphFont"/>
    <w:link w:val="Quote"/>
    <w:uiPriority w:val="29"/>
    <w:rPr>
      <w:rFonts w:cs="Times New Roman"/>
      <w:i/>
      <w:color w:val="7F7F7F" w:themeColor="background1" w:themeShade="7F"/>
      <w:sz w:val="24"/>
      <w:szCs w:val="20"/>
    </w:rPr>
  </w:style>
  <w:style w:type="character" w:styleId="Strong">
    <w:name w:val="Strong"/>
    <w:uiPriority w:val="22"/>
    <w:qFormat/>
    <w:rPr>
      <w:rFonts w:asciiTheme="minorHAnsi" w:hAnsiTheme="minorHAnsi"/>
      <w:b/>
      <w:color w:val="D2DF57"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unhideWhenUsed/>
    <w:qFormat/>
    <w:pPr>
      <w:tabs>
        <w:tab w:val="right" w:leader="dot" w:pos="8630"/>
      </w:tabs>
      <w:spacing w:after="40" w:line="240" w:lineRule="auto"/>
    </w:pPr>
    <w:rPr>
      <w:smallCaps/>
      <w:noProof/>
      <w:color w:val="D2DF57" w:themeColor="accent2"/>
    </w:rPr>
  </w:style>
  <w:style w:type="paragraph" w:styleId="TOC2">
    <w:name w:val="toc 2"/>
    <w:basedOn w:val="Normal"/>
    <w:next w:val="Normal"/>
    <w:autoRedefine/>
    <w:uiPriority w:val="99"/>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Pr>
      <w:color w:val="CC9900" w:themeColor="hyperlink"/>
      <w:u w:val="single"/>
    </w:rPr>
  </w:style>
  <w:style w:type="table" w:styleId="PlainTable4">
    <w:name w:val="Plain Table 4"/>
    <w:basedOn w:val="TableNormal"/>
    <w:uiPriority w:val="44"/>
    <w:rsid w:val="006169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SpacingChar">
    <w:name w:val="No Spacing Char"/>
    <w:basedOn w:val="DefaultParagraphFont"/>
    <w:link w:val="NoSpacing"/>
    <w:uiPriority w:val="1"/>
    <w:rsid w:val="00595B08"/>
    <w:rPr>
      <w:rFonts w:cs="Times New Roman"/>
      <w:b/>
      <w:color w:val="00656B" w:themeColor="accent1" w:themeShade="BF"/>
      <w:sz w:val="20"/>
      <w:szCs w:val="20"/>
    </w:rPr>
  </w:style>
  <w:style w:type="paragraph" w:styleId="ListParagraph">
    <w:name w:val="List Paragraph"/>
    <w:basedOn w:val="Normal"/>
    <w:uiPriority w:val="34"/>
    <w:qFormat/>
    <w:rsid w:val="00CB05DE"/>
    <w:pPr>
      <w:ind w:left="720"/>
      <w:contextualSpacing/>
    </w:pPr>
  </w:style>
  <w:style w:type="paragraph" w:styleId="HTMLPreformatted">
    <w:name w:val="HTML Preformatted"/>
    <w:basedOn w:val="Normal"/>
    <w:link w:val="HTMLPreformattedChar"/>
    <w:uiPriority w:val="99"/>
    <w:semiHidden/>
    <w:unhideWhenUsed/>
    <w:rsid w:val="0036654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66548"/>
    <w:rPr>
      <w:rFonts w:ascii="Consolas" w:hAnsi="Consolas" w:cs="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5888">
      <w:bodyDiv w:val="1"/>
      <w:marLeft w:val="0"/>
      <w:marRight w:val="0"/>
      <w:marTop w:val="0"/>
      <w:marBottom w:val="0"/>
      <w:divBdr>
        <w:top w:val="none" w:sz="0" w:space="0" w:color="auto"/>
        <w:left w:val="none" w:sz="0" w:space="0" w:color="auto"/>
        <w:bottom w:val="none" w:sz="0" w:space="0" w:color="auto"/>
        <w:right w:val="none" w:sz="0" w:space="0" w:color="auto"/>
      </w:divBdr>
    </w:div>
    <w:div w:id="64450410">
      <w:bodyDiv w:val="1"/>
      <w:marLeft w:val="0"/>
      <w:marRight w:val="0"/>
      <w:marTop w:val="0"/>
      <w:marBottom w:val="0"/>
      <w:divBdr>
        <w:top w:val="none" w:sz="0" w:space="0" w:color="auto"/>
        <w:left w:val="none" w:sz="0" w:space="0" w:color="auto"/>
        <w:bottom w:val="none" w:sz="0" w:space="0" w:color="auto"/>
        <w:right w:val="none" w:sz="0" w:space="0" w:color="auto"/>
      </w:divBdr>
    </w:div>
    <w:div w:id="86972241">
      <w:bodyDiv w:val="1"/>
      <w:marLeft w:val="0"/>
      <w:marRight w:val="0"/>
      <w:marTop w:val="0"/>
      <w:marBottom w:val="0"/>
      <w:divBdr>
        <w:top w:val="none" w:sz="0" w:space="0" w:color="auto"/>
        <w:left w:val="none" w:sz="0" w:space="0" w:color="auto"/>
        <w:bottom w:val="none" w:sz="0" w:space="0" w:color="auto"/>
        <w:right w:val="none" w:sz="0" w:space="0" w:color="auto"/>
      </w:divBdr>
    </w:div>
    <w:div w:id="107773559">
      <w:bodyDiv w:val="1"/>
      <w:marLeft w:val="0"/>
      <w:marRight w:val="0"/>
      <w:marTop w:val="0"/>
      <w:marBottom w:val="0"/>
      <w:divBdr>
        <w:top w:val="none" w:sz="0" w:space="0" w:color="auto"/>
        <w:left w:val="none" w:sz="0" w:space="0" w:color="auto"/>
        <w:bottom w:val="none" w:sz="0" w:space="0" w:color="auto"/>
        <w:right w:val="none" w:sz="0" w:space="0" w:color="auto"/>
      </w:divBdr>
    </w:div>
    <w:div w:id="141434321">
      <w:bodyDiv w:val="1"/>
      <w:marLeft w:val="0"/>
      <w:marRight w:val="0"/>
      <w:marTop w:val="0"/>
      <w:marBottom w:val="0"/>
      <w:divBdr>
        <w:top w:val="none" w:sz="0" w:space="0" w:color="auto"/>
        <w:left w:val="none" w:sz="0" w:space="0" w:color="auto"/>
        <w:bottom w:val="none" w:sz="0" w:space="0" w:color="auto"/>
        <w:right w:val="none" w:sz="0" w:space="0" w:color="auto"/>
      </w:divBdr>
    </w:div>
    <w:div w:id="192113222">
      <w:bodyDiv w:val="1"/>
      <w:marLeft w:val="0"/>
      <w:marRight w:val="0"/>
      <w:marTop w:val="0"/>
      <w:marBottom w:val="0"/>
      <w:divBdr>
        <w:top w:val="none" w:sz="0" w:space="0" w:color="auto"/>
        <w:left w:val="none" w:sz="0" w:space="0" w:color="auto"/>
        <w:bottom w:val="none" w:sz="0" w:space="0" w:color="auto"/>
        <w:right w:val="none" w:sz="0" w:space="0" w:color="auto"/>
      </w:divBdr>
    </w:div>
    <w:div w:id="196163521">
      <w:bodyDiv w:val="1"/>
      <w:marLeft w:val="0"/>
      <w:marRight w:val="0"/>
      <w:marTop w:val="0"/>
      <w:marBottom w:val="0"/>
      <w:divBdr>
        <w:top w:val="none" w:sz="0" w:space="0" w:color="auto"/>
        <w:left w:val="none" w:sz="0" w:space="0" w:color="auto"/>
        <w:bottom w:val="none" w:sz="0" w:space="0" w:color="auto"/>
        <w:right w:val="none" w:sz="0" w:space="0" w:color="auto"/>
      </w:divBdr>
    </w:div>
    <w:div w:id="231742137">
      <w:bodyDiv w:val="1"/>
      <w:marLeft w:val="0"/>
      <w:marRight w:val="0"/>
      <w:marTop w:val="0"/>
      <w:marBottom w:val="0"/>
      <w:divBdr>
        <w:top w:val="none" w:sz="0" w:space="0" w:color="auto"/>
        <w:left w:val="none" w:sz="0" w:space="0" w:color="auto"/>
        <w:bottom w:val="none" w:sz="0" w:space="0" w:color="auto"/>
        <w:right w:val="none" w:sz="0" w:space="0" w:color="auto"/>
      </w:divBdr>
    </w:div>
    <w:div w:id="237637148">
      <w:bodyDiv w:val="1"/>
      <w:marLeft w:val="0"/>
      <w:marRight w:val="0"/>
      <w:marTop w:val="0"/>
      <w:marBottom w:val="0"/>
      <w:divBdr>
        <w:top w:val="none" w:sz="0" w:space="0" w:color="auto"/>
        <w:left w:val="none" w:sz="0" w:space="0" w:color="auto"/>
        <w:bottom w:val="none" w:sz="0" w:space="0" w:color="auto"/>
        <w:right w:val="none" w:sz="0" w:space="0" w:color="auto"/>
      </w:divBdr>
    </w:div>
    <w:div w:id="276521686">
      <w:bodyDiv w:val="1"/>
      <w:marLeft w:val="0"/>
      <w:marRight w:val="0"/>
      <w:marTop w:val="0"/>
      <w:marBottom w:val="0"/>
      <w:divBdr>
        <w:top w:val="none" w:sz="0" w:space="0" w:color="auto"/>
        <w:left w:val="none" w:sz="0" w:space="0" w:color="auto"/>
        <w:bottom w:val="none" w:sz="0" w:space="0" w:color="auto"/>
        <w:right w:val="none" w:sz="0" w:space="0" w:color="auto"/>
      </w:divBdr>
    </w:div>
    <w:div w:id="305672479">
      <w:bodyDiv w:val="1"/>
      <w:marLeft w:val="0"/>
      <w:marRight w:val="0"/>
      <w:marTop w:val="0"/>
      <w:marBottom w:val="0"/>
      <w:divBdr>
        <w:top w:val="none" w:sz="0" w:space="0" w:color="auto"/>
        <w:left w:val="none" w:sz="0" w:space="0" w:color="auto"/>
        <w:bottom w:val="none" w:sz="0" w:space="0" w:color="auto"/>
        <w:right w:val="none" w:sz="0" w:space="0" w:color="auto"/>
      </w:divBdr>
    </w:div>
    <w:div w:id="372468362">
      <w:bodyDiv w:val="1"/>
      <w:marLeft w:val="0"/>
      <w:marRight w:val="0"/>
      <w:marTop w:val="0"/>
      <w:marBottom w:val="0"/>
      <w:divBdr>
        <w:top w:val="none" w:sz="0" w:space="0" w:color="auto"/>
        <w:left w:val="none" w:sz="0" w:space="0" w:color="auto"/>
        <w:bottom w:val="none" w:sz="0" w:space="0" w:color="auto"/>
        <w:right w:val="none" w:sz="0" w:space="0" w:color="auto"/>
      </w:divBdr>
    </w:div>
    <w:div w:id="378214236">
      <w:bodyDiv w:val="1"/>
      <w:marLeft w:val="0"/>
      <w:marRight w:val="0"/>
      <w:marTop w:val="0"/>
      <w:marBottom w:val="0"/>
      <w:divBdr>
        <w:top w:val="none" w:sz="0" w:space="0" w:color="auto"/>
        <w:left w:val="none" w:sz="0" w:space="0" w:color="auto"/>
        <w:bottom w:val="none" w:sz="0" w:space="0" w:color="auto"/>
        <w:right w:val="none" w:sz="0" w:space="0" w:color="auto"/>
      </w:divBdr>
    </w:div>
    <w:div w:id="387801860">
      <w:bodyDiv w:val="1"/>
      <w:marLeft w:val="0"/>
      <w:marRight w:val="0"/>
      <w:marTop w:val="0"/>
      <w:marBottom w:val="0"/>
      <w:divBdr>
        <w:top w:val="none" w:sz="0" w:space="0" w:color="auto"/>
        <w:left w:val="none" w:sz="0" w:space="0" w:color="auto"/>
        <w:bottom w:val="none" w:sz="0" w:space="0" w:color="auto"/>
        <w:right w:val="none" w:sz="0" w:space="0" w:color="auto"/>
      </w:divBdr>
    </w:div>
    <w:div w:id="520167497">
      <w:bodyDiv w:val="1"/>
      <w:marLeft w:val="0"/>
      <w:marRight w:val="0"/>
      <w:marTop w:val="0"/>
      <w:marBottom w:val="0"/>
      <w:divBdr>
        <w:top w:val="none" w:sz="0" w:space="0" w:color="auto"/>
        <w:left w:val="none" w:sz="0" w:space="0" w:color="auto"/>
        <w:bottom w:val="none" w:sz="0" w:space="0" w:color="auto"/>
        <w:right w:val="none" w:sz="0" w:space="0" w:color="auto"/>
      </w:divBdr>
    </w:div>
    <w:div w:id="525480825">
      <w:bodyDiv w:val="1"/>
      <w:marLeft w:val="0"/>
      <w:marRight w:val="0"/>
      <w:marTop w:val="0"/>
      <w:marBottom w:val="0"/>
      <w:divBdr>
        <w:top w:val="none" w:sz="0" w:space="0" w:color="auto"/>
        <w:left w:val="none" w:sz="0" w:space="0" w:color="auto"/>
        <w:bottom w:val="none" w:sz="0" w:space="0" w:color="auto"/>
        <w:right w:val="none" w:sz="0" w:space="0" w:color="auto"/>
      </w:divBdr>
    </w:div>
    <w:div w:id="584073528">
      <w:bodyDiv w:val="1"/>
      <w:marLeft w:val="0"/>
      <w:marRight w:val="0"/>
      <w:marTop w:val="0"/>
      <w:marBottom w:val="0"/>
      <w:divBdr>
        <w:top w:val="none" w:sz="0" w:space="0" w:color="auto"/>
        <w:left w:val="none" w:sz="0" w:space="0" w:color="auto"/>
        <w:bottom w:val="none" w:sz="0" w:space="0" w:color="auto"/>
        <w:right w:val="none" w:sz="0" w:space="0" w:color="auto"/>
      </w:divBdr>
    </w:div>
    <w:div w:id="613026160">
      <w:bodyDiv w:val="1"/>
      <w:marLeft w:val="0"/>
      <w:marRight w:val="0"/>
      <w:marTop w:val="0"/>
      <w:marBottom w:val="0"/>
      <w:divBdr>
        <w:top w:val="none" w:sz="0" w:space="0" w:color="auto"/>
        <w:left w:val="none" w:sz="0" w:space="0" w:color="auto"/>
        <w:bottom w:val="none" w:sz="0" w:space="0" w:color="auto"/>
        <w:right w:val="none" w:sz="0" w:space="0" w:color="auto"/>
      </w:divBdr>
    </w:div>
    <w:div w:id="619729763">
      <w:bodyDiv w:val="1"/>
      <w:marLeft w:val="0"/>
      <w:marRight w:val="0"/>
      <w:marTop w:val="0"/>
      <w:marBottom w:val="0"/>
      <w:divBdr>
        <w:top w:val="none" w:sz="0" w:space="0" w:color="auto"/>
        <w:left w:val="none" w:sz="0" w:space="0" w:color="auto"/>
        <w:bottom w:val="none" w:sz="0" w:space="0" w:color="auto"/>
        <w:right w:val="none" w:sz="0" w:space="0" w:color="auto"/>
      </w:divBdr>
    </w:div>
    <w:div w:id="620771357">
      <w:bodyDiv w:val="1"/>
      <w:marLeft w:val="0"/>
      <w:marRight w:val="0"/>
      <w:marTop w:val="0"/>
      <w:marBottom w:val="0"/>
      <w:divBdr>
        <w:top w:val="none" w:sz="0" w:space="0" w:color="auto"/>
        <w:left w:val="none" w:sz="0" w:space="0" w:color="auto"/>
        <w:bottom w:val="none" w:sz="0" w:space="0" w:color="auto"/>
        <w:right w:val="none" w:sz="0" w:space="0" w:color="auto"/>
      </w:divBdr>
    </w:div>
    <w:div w:id="638804847">
      <w:bodyDiv w:val="1"/>
      <w:marLeft w:val="0"/>
      <w:marRight w:val="0"/>
      <w:marTop w:val="0"/>
      <w:marBottom w:val="0"/>
      <w:divBdr>
        <w:top w:val="none" w:sz="0" w:space="0" w:color="auto"/>
        <w:left w:val="none" w:sz="0" w:space="0" w:color="auto"/>
        <w:bottom w:val="none" w:sz="0" w:space="0" w:color="auto"/>
        <w:right w:val="none" w:sz="0" w:space="0" w:color="auto"/>
      </w:divBdr>
    </w:div>
    <w:div w:id="670986117">
      <w:bodyDiv w:val="1"/>
      <w:marLeft w:val="0"/>
      <w:marRight w:val="0"/>
      <w:marTop w:val="0"/>
      <w:marBottom w:val="0"/>
      <w:divBdr>
        <w:top w:val="none" w:sz="0" w:space="0" w:color="auto"/>
        <w:left w:val="none" w:sz="0" w:space="0" w:color="auto"/>
        <w:bottom w:val="none" w:sz="0" w:space="0" w:color="auto"/>
        <w:right w:val="none" w:sz="0" w:space="0" w:color="auto"/>
      </w:divBdr>
    </w:div>
    <w:div w:id="673533968">
      <w:bodyDiv w:val="1"/>
      <w:marLeft w:val="0"/>
      <w:marRight w:val="0"/>
      <w:marTop w:val="0"/>
      <w:marBottom w:val="0"/>
      <w:divBdr>
        <w:top w:val="none" w:sz="0" w:space="0" w:color="auto"/>
        <w:left w:val="none" w:sz="0" w:space="0" w:color="auto"/>
        <w:bottom w:val="none" w:sz="0" w:space="0" w:color="auto"/>
        <w:right w:val="none" w:sz="0" w:space="0" w:color="auto"/>
      </w:divBdr>
    </w:div>
    <w:div w:id="763842383">
      <w:bodyDiv w:val="1"/>
      <w:marLeft w:val="0"/>
      <w:marRight w:val="0"/>
      <w:marTop w:val="0"/>
      <w:marBottom w:val="0"/>
      <w:divBdr>
        <w:top w:val="none" w:sz="0" w:space="0" w:color="auto"/>
        <w:left w:val="none" w:sz="0" w:space="0" w:color="auto"/>
        <w:bottom w:val="none" w:sz="0" w:space="0" w:color="auto"/>
        <w:right w:val="none" w:sz="0" w:space="0" w:color="auto"/>
      </w:divBdr>
    </w:div>
    <w:div w:id="888372323">
      <w:bodyDiv w:val="1"/>
      <w:marLeft w:val="0"/>
      <w:marRight w:val="0"/>
      <w:marTop w:val="0"/>
      <w:marBottom w:val="0"/>
      <w:divBdr>
        <w:top w:val="none" w:sz="0" w:space="0" w:color="auto"/>
        <w:left w:val="none" w:sz="0" w:space="0" w:color="auto"/>
        <w:bottom w:val="none" w:sz="0" w:space="0" w:color="auto"/>
        <w:right w:val="none" w:sz="0" w:space="0" w:color="auto"/>
      </w:divBdr>
    </w:div>
    <w:div w:id="892272720">
      <w:bodyDiv w:val="1"/>
      <w:marLeft w:val="0"/>
      <w:marRight w:val="0"/>
      <w:marTop w:val="0"/>
      <w:marBottom w:val="0"/>
      <w:divBdr>
        <w:top w:val="none" w:sz="0" w:space="0" w:color="auto"/>
        <w:left w:val="none" w:sz="0" w:space="0" w:color="auto"/>
        <w:bottom w:val="none" w:sz="0" w:space="0" w:color="auto"/>
        <w:right w:val="none" w:sz="0" w:space="0" w:color="auto"/>
      </w:divBdr>
    </w:div>
    <w:div w:id="927152264">
      <w:bodyDiv w:val="1"/>
      <w:marLeft w:val="0"/>
      <w:marRight w:val="0"/>
      <w:marTop w:val="0"/>
      <w:marBottom w:val="0"/>
      <w:divBdr>
        <w:top w:val="none" w:sz="0" w:space="0" w:color="auto"/>
        <w:left w:val="none" w:sz="0" w:space="0" w:color="auto"/>
        <w:bottom w:val="none" w:sz="0" w:space="0" w:color="auto"/>
        <w:right w:val="none" w:sz="0" w:space="0" w:color="auto"/>
      </w:divBdr>
    </w:div>
    <w:div w:id="930502338">
      <w:bodyDiv w:val="1"/>
      <w:marLeft w:val="0"/>
      <w:marRight w:val="0"/>
      <w:marTop w:val="0"/>
      <w:marBottom w:val="0"/>
      <w:divBdr>
        <w:top w:val="none" w:sz="0" w:space="0" w:color="auto"/>
        <w:left w:val="none" w:sz="0" w:space="0" w:color="auto"/>
        <w:bottom w:val="none" w:sz="0" w:space="0" w:color="auto"/>
        <w:right w:val="none" w:sz="0" w:space="0" w:color="auto"/>
      </w:divBdr>
    </w:div>
    <w:div w:id="998728276">
      <w:bodyDiv w:val="1"/>
      <w:marLeft w:val="0"/>
      <w:marRight w:val="0"/>
      <w:marTop w:val="0"/>
      <w:marBottom w:val="0"/>
      <w:divBdr>
        <w:top w:val="none" w:sz="0" w:space="0" w:color="auto"/>
        <w:left w:val="none" w:sz="0" w:space="0" w:color="auto"/>
        <w:bottom w:val="none" w:sz="0" w:space="0" w:color="auto"/>
        <w:right w:val="none" w:sz="0" w:space="0" w:color="auto"/>
      </w:divBdr>
    </w:div>
    <w:div w:id="1068771317">
      <w:bodyDiv w:val="1"/>
      <w:marLeft w:val="0"/>
      <w:marRight w:val="0"/>
      <w:marTop w:val="0"/>
      <w:marBottom w:val="0"/>
      <w:divBdr>
        <w:top w:val="none" w:sz="0" w:space="0" w:color="auto"/>
        <w:left w:val="none" w:sz="0" w:space="0" w:color="auto"/>
        <w:bottom w:val="none" w:sz="0" w:space="0" w:color="auto"/>
        <w:right w:val="none" w:sz="0" w:space="0" w:color="auto"/>
      </w:divBdr>
    </w:div>
    <w:div w:id="1136677155">
      <w:bodyDiv w:val="1"/>
      <w:marLeft w:val="0"/>
      <w:marRight w:val="0"/>
      <w:marTop w:val="0"/>
      <w:marBottom w:val="0"/>
      <w:divBdr>
        <w:top w:val="none" w:sz="0" w:space="0" w:color="auto"/>
        <w:left w:val="none" w:sz="0" w:space="0" w:color="auto"/>
        <w:bottom w:val="none" w:sz="0" w:space="0" w:color="auto"/>
        <w:right w:val="none" w:sz="0" w:space="0" w:color="auto"/>
      </w:divBdr>
    </w:div>
    <w:div w:id="1274820874">
      <w:bodyDiv w:val="1"/>
      <w:marLeft w:val="0"/>
      <w:marRight w:val="0"/>
      <w:marTop w:val="0"/>
      <w:marBottom w:val="0"/>
      <w:divBdr>
        <w:top w:val="none" w:sz="0" w:space="0" w:color="auto"/>
        <w:left w:val="none" w:sz="0" w:space="0" w:color="auto"/>
        <w:bottom w:val="none" w:sz="0" w:space="0" w:color="auto"/>
        <w:right w:val="none" w:sz="0" w:space="0" w:color="auto"/>
      </w:divBdr>
    </w:div>
    <w:div w:id="1286888888">
      <w:bodyDiv w:val="1"/>
      <w:marLeft w:val="0"/>
      <w:marRight w:val="0"/>
      <w:marTop w:val="0"/>
      <w:marBottom w:val="0"/>
      <w:divBdr>
        <w:top w:val="none" w:sz="0" w:space="0" w:color="auto"/>
        <w:left w:val="none" w:sz="0" w:space="0" w:color="auto"/>
        <w:bottom w:val="none" w:sz="0" w:space="0" w:color="auto"/>
        <w:right w:val="none" w:sz="0" w:space="0" w:color="auto"/>
      </w:divBdr>
    </w:div>
    <w:div w:id="1322809439">
      <w:bodyDiv w:val="1"/>
      <w:marLeft w:val="0"/>
      <w:marRight w:val="0"/>
      <w:marTop w:val="0"/>
      <w:marBottom w:val="0"/>
      <w:divBdr>
        <w:top w:val="none" w:sz="0" w:space="0" w:color="auto"/>
        <w:left w:val="none" w:sz="0" w:space="0" w:color="auto"/>
        <w:bottom w:val="none" w:sz="0" w:space="0" w:color="auto"/>
        <w:right w:val="none" w:sz="0" w:space="0" w:color="auto"/>
      </w:divBdr>
    </w:div>
    <w:div w:id="1345353902">
      <w:bodyDiv w:val="1"/>
      <w:marLeft w:val="0"/>
      <w:marRight w:val="0"/>
      <w:marTop w:val="0"/>
      <w:marBottom w:val="0"/>
      <w:divBdr>
        <w:top w:val="none" w:sz="0" w:space="0" w:color="auto"/>
        <w:left w:val="none" w:sz="0" w:space="0" w:color="auto"/>
        <w:bottom w:val="none" w:sz="0" w:space="0" w:color="auto"/>
        <w:right w:val="none" w:sz="0" w:space="0" w:color="auto"/>
      </w:divBdr>
    </w:div>
    <w:div w:id="1402213088">
      <w:bodyDiv w:val="1"/>
      <w:marLeft w:val="0"/>
      <w:marRight w:val="0"/>
      <w:marTop w:val="0"/>
      <w:marBottom w:val="0"/>
      <w:divBdr>
        <w:top w:val="none" w:sz="0" w:space="0" w:color="auto"/>
        <w:left w:val="none" w:sz="0" w:space="0" w:color="auto"/>
        <w:bottom w:val="none" w:sz="0" w:space="0" w:color="auto"/>
        <w:right w:val="none" w:sz="0" w:space="0" w:color="auto"/>
      </w:divBdr>
    </w:div>
    <w:div w:id="1436680273">
      <w:bodyDiv w:val="1"/>
      <w:marLeft w:val="0"/>
      <w:marRight w:val="0"/>
      <w:marTop w:val="0"/>
      <w:marBottom w:val="0"/>
      <w:divBdr>
        <w:top w:val="none" w:sz="0" w:space="0" w:color="auto"/>
        <w:left w:val="none" w:sz="0" w:space="0" w:color="auto"/>
        <w:bottom w:val="none" w:sz="0" w:space="0" w:color="auto"/>
        <w:right w:val="none" w:sz="0" w:space="0" w:color="auto"/>
      </w:divBdr>
    </w:div>
    <w:div w:id="1441490829">
      <w:bodyDiv w:val="1"/>
      <w:marLeft w:val="0"/>
      <w:marRight w:val="0"/>
      <w:marTop w:val="0"/>
      <w:marBottom w:val="0"/>
      <w:divBdr>
        <w:top w:val="none" w:sz="0" w:space="0" w:color="auto"/>
        <w:left w:val="none" w:sz="0" w:space="0" w:color="auto"/>
        <w:bottom w:val="none" w:sz="0" w:space="0" w:color="auto"/>
        <w:right w:val="none" w:sz="0" w:space="0" w:color="auto"/>
      </w:divBdr>
    </w:div>
    <w:div w:id="1450012203">
      <w:bodyDiv w:val="1"/>
      <w:marLeft w:val="0"/>
      <w:marRight w:val="0"/>
      <w:marTop w:val="0"/>
      <w:marBottom w:val="0"/>
      <w:divBdr>
        <w:top w:val="none" w:sz="0" w:space="0" w:color="auto"/>
        <w:left w:val="none" w:sz="0" w:space="0" w:color="auto"/>
        <w:bottom w:val="none" w:sz="0" w:space="0" w:color="auto"/>
        <w:right w:val="none" w:sz="0" w:space="0" w:color="auto"/>
      </w:divBdr>
    </w:div>
    <w:div w:id="1454403622">
      <w:bodyDiv w:val="1"/>
      <w:marLeft w:val="0"/>
      <w:marRight w:val="0"/>
      <w:marTop w:val="0"/>
      <w:marBottom w:val="0"/>
      <w:divBdr>
        <w:top w:val="none" w:sz="0" w:space="0" w:color="auto"/>
        <w:left w:val="none" w:sz="0" w:space="0" w:color="auto"/>
        <w:bottom w:val="none" w:sz="0" w:space="0" w:color="auto"/>
        <w:right w:val="none" w:sz="0" w:space="0" w:color="auto"/>
      </w:divBdr>
    </w:div>
    <w:div w:id="1498574205">
      <w:bodyDiv w:val="1"/>
      <w:marLeft w:val="0"/>
      <w:marRight w:val="0"/>
      <w:marTop w:val="0"/>
      <w:marBottom w:val="0"/>
      <w:divBdr>
        <w:top w:val="none" w:sz="0" w:space="0" w:color="auto"/>
        <w:left w:val="none" w:sz="0" w:space="0" w:color="auto"/>
        <w:bottom w:val="none" w:sz="0" w:space="0" w:color="auto"/>
        <w:right w:val="none" w:sz="0" w:space="0" w:color="auto"/>
      </w:divBdr>
    </w:div>
    <w:div w:id="1515873746">
      <w:bodyDiv w:val="1"/>
      <w:marLeft w:val="0"/>
      <w:marRight w:val="0"/>
      <w:marTop w:val="0"/>
      <w:marBottom w:val="0"/>
      <w:divBdr>
        <w:top w:val="none" w:sz="0" w:space="0" w:color="auto"/>
        <w:left w:val="none" w:sz="0" w:space="0" w:color="auto"/>
        <w:bottom w:val="none" w:sz="0" w:space="0" w:color="auto"/>
        <w:right w:val="none" w:sz="0" w:space="0" w:color="auto"/>
      </w:divBdr>
    </w:div>
    <w:div w:id="1524436363">
      <w:bodyDiv w:val="1"/>
      <w:marLeft w:val="0"/>
      <w:marRight w:val="0"/>
      <w:marTop w:val="0"/>
      <w:marBottom w:val="0"/>
      <w:divBdr>
        <w:top w:val="none" w:sz="0" w:space="0" w:color="auto"/>
        <w:left w:val="none" w:sz="0" w:space="0" w:color="auto"/>
        <w:bottom w:val="none" w:sz="0" w:space="0" w:color="auto"/>
        <w:right w:val="none" w:sz="0" w:space="0" w:color="auto"/>
      </w:divBdr>
    </w:div>
    <w:div w:id="1545169829">
      <w:bodyDiv w:val="1"/>
      <w:marLeft w:val="0"/>
      <w:marRight w:val="0"/>
      <w:marTop w:val="0"/>
      <w:marBottom w:val="0"/>
      <w:divBdr>
        <w:top w:val="none" w:sz="0" w:space="0" w:color="auto"/>
        <w:left w:val="none" w:sz="0" w:space="0" w:color="auto"/>
        <w:bottom w:val="none" w:sz="0" w:space="0" w:color="auto"/>
        <w:right w:val="none" w:sz="0" w:space="0" w:color="auto"/>
      </w:divBdr>
    </w:div>
    <w:div w:id="1557231840">
      <w:bodyDiv w:val="1"/>
      <w:marLeft w:val="0"/>
      <w:marRight w:val="0"/>
      <w:marTop w:val="0"/>
      <w:marBottom w:val="0"/>
      <w:divBdr>
        <w:top w:val="none" w:sz="0" w:space="0" w:color="auto"/>
        <w:left w:val="none" w:sz="0" w:space="0" w:color="auto"/>
        <w:bottom w:val="none" w:sz="0" w:space="0" w:color="auto"/>
        <w:right w:val="none" w:sz="0" w:space="0" w:color="auto"/>
      </w:divBdr>
    </w:div>
    <w:div w:id="1586770258">
      <w:bodyDiv w:val="1"/>
      <w:marLeft w:val="0"/>
      <w:marRight w:val="0"/>
      <w:marTop w:val="0"/>
      <w:marBottom w:val="0"/>
      <w:divBdr>
        <w:top w:val="none" w:sz="0" w:space="0" w:color="auto"/>
        <w:left w:val="none" w:sz="0" w:space="0" w:color="auto"/>
        <w:bottom w:val="none" w:sz="0" w:space="0" w:color="auto"/>
        <w:right w:val="none" w:sz="0" w:space="0" w:color="auto"/>
      </w:divBdr>
    </w:div>
    <w:div w:id="1644040584">
      <w:bodyDiv w:val="1"/>
      <w:marLeft w:val="0"/>
      <w:marRight w:val="0"/>
      <w:marTop w:val="0"/>
      <w:marBottom w:val="0"/>
      <w:divBdr>
        <w:top w:val="none" w:sz="0" w:space="0" w:color="auto"/>
        <w:left w:val="none" w:sz="0" w:space="0" w:color="auto"/>
        <w:bottom w:val="none" w:sz="0" w:space="0" w:color="auto"/>
        <w:right w:val="none" w:sz="0" w:space="0" w:color="auto"/>
      </w:divBdr>
    </w:div>
    <w:div w:id="1690645545">
      <w:bodyDiv w:val="1"/>
      <w:marLeft w:val="0"/>
      <w:marRight w:val="0"/>
      <w:marTop w:val="0"/>
      <w:marBottom w:val="0"/>
      <w:divBdr>
        <w:top w:val="none" w:sz="0" w:space="0" w:color="auto"/>
        <w:left w:val="none" w:sz="0" w:space="0" w:color="auto"/>
        <w:bottom w:val="none" w:sz="0" w:space="0" w:color="auto"/>
        <w:right w:val="none" w:sz="0" w:space="0" w:color="auto"/>
      </w:divBdr>
    </w:div>
    <w:div w:id="1725635703">
      <w:bodyDiv w:val="1"/>
      <w:marLeft w:val="0"/>
      <w:marRight w:val="0"/>
      <w:marTop w:val="0"/>
      <w:marBottom w:val="0"/>
      <w:divBdr>
        <w:top w:val="none" w:sz="0" w:space="0" w:color="auto"/>
        <w:left w:val="none" w:sz="0" w:space="0" w:color="auto"/>
        <w:bottom w:val="none" w:sz="0" w:space="0" w:color="auto"/>
        <w:right w:val="none" w:sz="0" w:space="0" w:color="auto"/>
      </w:divBdr>
    </w:div>
    <w:div w:id="1725833102">
      <w:bodyDiv w:val="1"/>
      <w:marLeft w:val="0"/>
      <w:marRight w:val="0"/>
      <w:marTop w:val="0"/>
      <w:marBottom w:val="0"/>
      <w:divBdr>
        <w:top w:val="none" w:sz="0" w:space="0" w:color="auto"/>
        <w:left w:val="none" w:sz="0" w:space="0" w:color="auto"/>
        <w:bottom w:val="none" w:sz="0" w:space="0" w:color="auto"/>
        <w:right w:val="none" w:sz="0" w:space="0" w:color="auto"/>
      </w:divBdr>
    </w:div>
    <w:div w:id="1727758246">
      <w:bodyDiv w:val="1"/>
      <w:marLeft w:val="0"/>
      <w:marRight w:val="0"/>
      <w:marTop w:val="0"/>
      <w:marBottom w:val="0"/>
      <w:divBdr>
        <w:top w:val="none" w:sz="0" w:space="0" w:color="auto"/>
        <w:left w:val="none" w:sz="0" w:space="0" w:color="auto"/>
        <w:bottom w:val="none" w:sz="0" w:space="0" w:color="auto"/>
        <w:right w:val="none" w:sz="0" w:space="0" w:color="auto"/>
      </w:divBdr>
    </w:div>
    <w:div w:id="1745298580">
      <w:bodyDiv w:val="1"/>
      <w:marLeft w:val="0"/>
      <w:marRight w:val="0"/>
      <w:marTop w:val="0"/>
      <w:marBottom w:val="0"/>
      <w:divBdr>
        <w:top w:val="none" w:sz="0" w:space="0" w:color="auto"/>
        <w:left w:val="none" w:sz="0" w:space="0" w:color="auto"/>
        <w:bottom w:val="none" w:sz="0" w:space="0" w:color="auto"/>
        <w:right w:val="none" w:sz="0" w:space="0" w:color="auto"/>
      </w:divBdr>
    </w:div>
    <w:div w:id="1746298404">
      <w:bodyDiv w:val="1"/>
      <w:marLeft w:val="0"/>
      <w:marRight w:val="0"/>
      <w:marTop w:val="0"/>
      <w:marBottom w:val="0"/>
      <w:divBdr>
        <w:top w:val="none" w:sz="0" w:space="0" w:color="auto"/>
        <w:left w:val="none" w:sz="0" w:space="0" w:color="auto"/>
        <w:bottom w:val="none" w:sz="0" w:space="0" w:color="auto"/>
        <w:right w:val="none" w:sz="0" w:space="0" w:color="auto"/>
      </w:divBdr>
    </w:div>
    <w:div w:id="1747150195">
      <w:bodyDiv w:val="1"/>
      <w:marLeft w:val="0"/>
      <w:marRight w:val="0"/>
      <w:marTop w:val="0"/>
      <w:marBottom w:val="0"/>
      <w:divBdr>
        <w:top w:val="none" w:sz="0" w:space="0" w:color="auto"/>
        <w:left w:val="none" w:sz="0" w:space="0" w:color="auto"/>
        <w:bottom w:val="none" w:sz="0" w:space="0" w:color="auto"/>
        <w:right w:val="none" w:sz="0" w:space="0" w:color="auto"/>
      </w:divBdr>
    </w:div>
    <w:div w:id="1792237545">
      <w:bodyDiv w:val="1"/>
      <w:marLeft w:val="0"/>
      <w:marRight w:val="0"/>
      <w:marTop w:val="0"/>
      <w:marBottom w:val="0"/>
      <w:divBdr>
        <w:top w:val="none" w:sz="0" w:space="0" w:color="auto"/>
        <w:left w:val="none" w:sz="0" w:space="0" w:color="auto"/>
        <w:bottom w:val="none" w:sz="0" w:space="0" w:color="auto"/>
        <w:right w:val="none" w:sz="0" w:space="0" w:color="auto"/>
      </w:divBdr>
    </w:div>
    <w:div w:id="1828980645">
      <w:bodyDiv w:val="1"/>
      <w:marLeft w:val="0"/>
      <w:marRight w:val="0"/>
      <w:marTop w:val="0"/>
      <w:marBottom w:val="0"/>
      <w:divBdr>
        <w:top w:val="none" w:sz="0" w:space="0" w:color="auto"/>
        <w:left w:val="none" w:sz="0" w:space="0" w:color="auto"/>
        <w:bottom w:val="none" w:sz="0" w:space="0" w:color="auto"/>
        <w:right w:val="none" w:sz="0" w:space="0" w:color="auto"/>
      </w:divBdr>
    </w:div>
    <w:div w:id="1833059288">
      <w:bodyDiv w:val="1"/>
      <w:marLeft w:val="0"/>
      <w:marRight w:val="0"/>
      <w:marTop w:val="0"/>
      <w:marBottom w:val="0"/>
      <w:divBdr>
        <w:top w:val="none" w:sz="0" w:space="0" w:color="auto"/>
        <w:left w:val="none" w:sz="0" w:space="0" w:color="auto"/>
        <w:bottom w:val="none" w:sz="0" w:space="0" w:color="auto"/>
        <w:right w:val="none" w:sz="0" w:space="0" w:color="auto"/>
      </w:divBdr>
    </w:div>
    <w:div w:id="1833637713">
      <w:bodyDiv w:val="1"/>
      <w:marLeft w:val="0"/>
      <w:marRight w:val="0"/>
      <w:marTop w:val="0"/>
      <w:marBottom w:val="0"/>
      <w:divBdr>
        <w:top w:val="none" w:sz="0" w:space="0" w:color="auto"/>
        <w:left w:val="none" w:sz="0" w:space="0" w:color="auto"/>
        <w:bottom w:val="none" w:sz="0" w:space="0" w:color="auto"/>
        <w:right w:val="none" w:sz="0" w:space="0" w:color="auto"/>
      </w:divBdr>
    </w:div>
    <w:div w:id="1837453046">
      <w:bodyDiv w:val="1"/>
      <w:marLeft w:val="0"/>
      <w:marRight w:val="0"/>
      <w:marTop w:val="0"/>
      <w:marBottom w:val="0"/>
      <w:divBdr>
        <w:top w:val="none" w:sz="0" w:space="0" w:color="auto"/>
        <w:left w:val="none" w:sz="0" w:space="0" w:color="auto"/>
        <w:bottom w:val="none" w:sz="0" w:space="0" w:color="auto"/>
        <w:right w:val="none" w:sz="0" w:space="0" w:color="auto"/>
      </w:divBdr>
    </w:div>
    <w:div w:id="1842311369">
      <w:bodyDiv w:val="1"/>
      <w:marLeft w:val="0"/>
      <w:marRight w:val="0"/>
      <w:marTop w:val="0"/>
      <w:marBottom w:val="0"/>
      <w:divBdr>
        <w:top w:val="none" w:sz="0" w:space="0" w:color="auto"/>
        <w:left w:val="none" w:sz="0" w:space="0" w:color="auto"/>
        <w:bottom w:val="none" w:sz="0" w:space="0" w:color="auto"/>
        <w:right w:val="none" w:sz="0" w:space="0" w:color="auto"/>
      </w:divBdr>
    </w:div>
    <w:div w:id="1854538653">
      <w:bodyDiv w:val="1"/>
      <w:marLeft w:val="0"/>
      <w:marRight w:val="0"/>
      <w:marTop w:val="0"/>
      <w:marBottom w:val="0"/>
      <w:divBdr>
        <w:top w:val="none" w:sz="0" w:space="0" w:color="auto"/>
        <w:left w:val="none" w:sz="0" w:space="0" w:color="auto"/>
        <w:bottom w:val="none" w:sz="0" w:space="0" w:color="auto"/>
        <w:right w:val="none" w:sz="0" w:space="0" w:color="auto"/>
      </w:divBdr>
    </w:div>
    <w:div w:id="1861552365">
      <w:bodyDiv w:val="1"/>
      <w:marLeft w:val="0"/>
      <w:marRight w:val="0"/>
      <w:marTop w:val="0"/>
      <w:marBottom w:val="0"/>
      <w:divBdr>
        <w:top w:val="none" w:sz="0" w:space="0" w:color="auto"/>
        <w:left w:val="none" w:sz="0" w:space="0" w:color="auto"/>
        <w:bottom w:val="none" w:sz="0" w:space="0" w:color="auto"/>
        <w:right w:val="none" w:sz="0" w:space="0" w:color="auto"/>
      </w:divBdr>
    </w:div>
    <w:div w:id="1861894173">
      <w:bodyDiv w:val="1"/>
      <w:marLeft w:val="0"/>
      <w:marRight w:val="0"/>
      <w:marTop w:val="0"/>
      <w:marBottom w:val="0"/>
      <w:divBdr>
        <w:top w:val="none" w:sz="0" w:space="0" w:color="auto"/>
        <w:left w:val="none" w:sz="0" w:space="0" w:color="auto"/>
        <w:bottom w:val="none" w:sz="0" w:space="0" w:color="auto"/>
        <w:right w:val="none" w:sz="0" w:space="0" w:color="auto"/>
      </w:divBdr>
    </w:div>
    <w:div w:id="1865820286">
      <w:bodyDiv w:val="1"/>
      <w:marLeft w:val="0"/>
      <w:marRight w:val="0"/>
      <w:marTop w:val="0"/>
      <w:marBottom w:val="0"/>
      <w:divBdr>
        <w:top w:val="none" w:sz="0" w:space="0" w:color="auto"/>
        <w:left w:val="none" w:sz="0" w:space="0" w:color="auto"/>
        <w:bottom w:val="none" w:sz="0" w:space="0" w:color="auto"/>
        <w:right w:val="none" w:sz="0" w:space="0" w:color="auto"/>
      </w:divBdr>
    </w:div>
    <w:div w:id="1966306332">
      <w:bodyDiv w:val="1"/>
      <w:marLeft w:val="0"/>
      <w:marRight w:val="0"/>
      <w:marTop w:val="0"/>
      <w:marBottom w:val="0"/>
      <w:divBdr>
        <w:top w:val="none" w:sz="0" w:space="0" w:color="auto"/>
        <w:left w:val="none" w:sz="0" w:space="0" w:color="auto"/>
        <w:bottom w:val="none" w:sz="0" w:space="0" w:color="auto"/>
        <w:right w:val="none" w:sz="0" w:space="0" w:color="auto"/>
      </w:divBdr>
    </w:div>
    <w:div w:id="1988700386">
      <w:bodyDiv w:val="1"/>
      <w:marLeft w:val="0"/>
      <w:marRight w:val="0"/>
      <w:marTop w:val="0"/>
      <w:marBottom w:val="0"/>
      <w:divBdr>
        <w:top w:val="none" w:sz="0" w:space="0" w:color="auto"/>
        <w:left w:val="none" w:sz="0" w:space="0" w:color="auto"/>
        <w:bottom w:val="none" w:sz="0" w:space="0" w:color="auto"/>
        <w:right w:val="none" w:sz="0" w:space="0" w:color="auto"/>
      </w:divBdr>
    </w:div>
    <w:div w:id="2100054907">
      <w:bodyDiv w:val="1"/>
      <w:marLeft w:val="0"/>
      <w:marRight w:val="0"/>
      <w:marTop w:val="0"/>
      <w:marBottom w:val="0"/>
      <w:divBdr>
        <w:top w:val="none" w:sz="0" w:space="0" w:color="auto"/>
        <w:left w:val="none" w:sz="0" w:space="0" w:color="auto"/>
        <w:bottom w:val="none" w:sz="0" w:space="0" w:color="auto"/>
        <w:right w:val="none" w:sz="0" w:space="0" w:color="auto"/>
      </w:divBdr>
    </w:div>
    <w:div w:id="2122872800">
      <w:bodyDiv w:val="1"/>
      <w:marLeft w:val="0"/>
      <w:marRight w:val="0"/>
      <w:marTop w:val="0"/>
      <w:marBottom w:val="0"/>
      <w:divBdr>
        <w:top w:val="none" w:sz="0" w:space="0" w:color="auto"/>
        <w:left w:val="none" w:sz="0" w:space="0" w:color="auto"/>
        <w:bottom w:val="none" w:sz="0" w:space="0" w:color="auto"/>
        <w:right w:val="none" w:sz="0" w:space="0" w:color="auto"/>
      </w:divBdr>
    </w:div>
    <w:div w:id="214153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v%20tripathi\AppData\Roaming\Microsoft\Templates\Report%20(Equity%20the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Equity">
  <a:themeElements>
    <a:clrScheme name="Custom 227">
      <a:dk1>
        <a:sysClr val="windowText" lastClr="000000"/>
      </a:dk1>
      <a:lt1>
        <a:sysClr val="window" lastClr="FFFFFF"/>
      </a:lt1>
      <a:dk2>
        <a:srgbClr val="013D3D"/>
      </a:dk2>
      <a:lt2>
        <a:srgbClr val="E9E5DC"/>
      </a:lt2>
      <a:accent1>
        <a:srgbClr val="008890"/>
      </a:accent1>
      <a:accent2>
        <a:srgbClr val="D2DF57"/>
      </a:accent2>
      <a:accent3>
        <a:srgbClr val="B7D438"/>
      </a:accent3>
      <a:accent4>
        <a:srgbClr val="92C03E"/>
      </a:accent4>
      <a:accent5>
        <a:srgbClr val="A9D6D7"/>
      </a:accent5>
      <a:accent6>
        <a:srgbClr val="855D5D"/>
      </a:accent6>
      <a:hlink>
        <a:srgbClr val="CC9900"/>
      </a:hlink>
      <a:folHlink>
        <a:srgbClr val="96A9A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FD3574-DCF6-4EA8-AEF8-1F55CCA06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Template>
  <TotalTime>1463</TotalTime>
  <Pages>22</Pages>
  <Words>3239</Words>
  <Characters>18463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tripathi</dc:creator>
  <cp:keywords/>
  <dc:description/>
  <cp:lastModifiedBy>dev tripathi</cp:lastModifiedBy>
  <cp:revision>25</cp:revision>
  <cp:lastPrinted>2021-04-02T18:30:00Z</cp:lastPrinted>
  <dcterms:created xsi:type="dcterms:W3CDTF">2021-04-02T13:00:00Z</dcterms:created>
  <dcterms:modified xsi:type="dcterms:W3CDTF">2021-05-07T10:10:00Z</dcterms:modified>
  <cp:category/>
</cp:coreProperties>
</file>