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CB80" w14:textId="77777777" w:rsidR="00497D3A" w:rsidRDefault="00497D3A" w:rsidP="00497D3A"/>
    <w:p w14:paraId="65B1AE29" w14:textId="77777777" w:rsidR="00497D3A" w:rsidRDefault="00497D3A" w:rsidP="00497D3A">
      <w:r>
        <w:rPr>
          <w:noProof/>
          <w:color w:val="00B0F0"/>
        </w:rPr>
        <mc:AlternateContent>
          <mc:Choice Requires="wps">
            <w:drawing>
              <wp:anchor distT="0" distB="0" distL="114300" distR="114300" simplePos="0" relativeHeight="251661312" behindDoc="0" locked="0" layoutInCell="1" allowOverlap="1" wp14:anchorId="3FDDB293" wp14:editId="37187D61">
                <wp:simplePos x="0" y="0"/>
                <wp:positionH relativeFrom="margin">
                  <wp:align>center</wp:align>
                </wp:positionH>
                <wp:positionV relativeFrom="paragraph">
                  <wp:posOffset>4097020</wp:posOffset>
                </wp:positionV>
                <wp:extent cx="4464000" cy="9518"/>
                <wp:effectExtent l="0" t="0" r="32385" b="29210"/>
                <wp:wrapNone/>
                <wp:docPr id="1" name="Straight Connector 4"/>
                <wp:cNvGraphicFramePr/>
                <a:graphic xmlns:a="http://schemas.openxmlformats.org/drawingml/2006/main">
                  <a:graphicData uri="http://schemas.microsoft.com/office/word/2010/wordprocessingShape">
                    <wps:wsp>
                      <wps:cNvCnPr/>
                      <wps:spPr>
                        <a:xfrm>
                          <a:off x="0" y="0"/>
                          <a:ext cx="4464000" cy="9518"/>
                        </a:xfrm>
                        <a:prstGeom prst="straightConnector1">
                          <a:avLst/>
                        </a:prstGeom>
                        <a:noFill/>
                        <a:ln w="6345" cap="flat">
                          <a:solidFill>
                            <a:srgbClr val="5B9BD5"/>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48BDD940" id="_x0000_t32" coordsize="21600,21600" o:spt="32" o:oned="t" path="m,l21600,21600e" filled="f">
                <v:path arrowok="t" fillok="f" o:connecttype="none"/>
                <o:lock v:ext="edit" shapetype="t"/>
              </v:shapetype>
              <v:shape id="Straight Connector 4" o:spid="_x0000_s1026" type="#_x0000_t32" style="position:absolute;margin-left:0;margin-top:322.6pt;width:351.5pt;height:.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" strokecolor="#5b9bd5" strokeweight=".17625mm">
                <v:stroke joinstyle="miter"/>
                <w10:wrap anchorx="margin"/>
              </v:shape>
            </w:pict>
          </mc:Fallback>
        </mc:AlternateContent>
      </w:r>
      <w:r>
        <w:rPr>
          <w:noProof/>
        </w:rPr>
        <w:drawing>
          <wp:anchor distT="0" distB="0" distL="114300" distR="114300" simplePos="0" relativeHeight="251659264" behindDoc="0" locked="0" layoutInCell="1" allowOverlap="1" wp14:anchorId="418ED31F" wp14:editId="1F4620C8">
            <wp:simplePos x="0" y="0"/>
            <wp:positionH relativeFrom="margin">
              <wp:align>center</wp:align>
            </wp:positionH>
            <wp:positionV relativeFrom="paragraph">
              <wp:posOffset>0</wp:posOffset>
            </wp:positionV>
            <wp:extent cx="6722111" cy="1638303"/>
            <wp:effectExtent l="0" t="0" r="2539" b="0"/>
            <wp:wrapThrough wrapText="bothSides">
              <wp:wrapPolygon edited="0">
                <wp:start x="0" y="0"/>
                <wp:lineTo x="0" y="21349"/>
                <wp:lineTo x="16956" y="21349"/>
                <wp:lineTo x="16956" y="16074"/>
                <wp:lineTo x="17507" y="12558"/>
                <wp:lineTo x="17140" y="12056"/>
                <wp:lineTo x="6121" y="12056"/>
                <wp:lineTo x="21547" y="9293"/>
                <wp:lineTo x="21547" y="7535"/>
                <wp:lineTo x="21118" y="4019"/>
                <wp:lineTo x="21118" y="0"/>
                <wp:lineTo x="0" y="0"/>
              </wp:wrapPolygon>
            </wp:wrapThrough>
            <wp:docPr id="3" name="Picture 2"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22111" cy="1638303"/>
                    </a:xfrm>
                    <a:prstGeom prst="rect">
                      <a:avLst/>
                    </a:prstGeom>
                    <a:noFill/>
                    <a:ln>
                      <a:noFill/>
                      <a:prstDash/>
                    </a:ln>
                  </pic:spPr>
                </pic:pic>
              </a:graphicData>
            </a:graphic>
          </wp:anchor>
        </w:drawing>
      </w:r>
    </w:p>
    <w:p w14:paraId="6C7351BA" w14:textId="707C36E0" w:rsidR="00497D3A" w:rsidRDefault="00497D3A" w:rsidP="00497D3A"/>
    <w:p w14:paraId="1F134FEC" w14:textId="68521DF8" w:rsidR="00497D3A" w:rsidRDefault="003B5DAD" w:rsidP="00497D3A">
      <w:r>
        <w:rPr>
          <w:noProof/>
        </w:rPr>
        <mc:AlternateContent>
          <mc:Choice Requires="wps">
            <w:drawing>
              <wp:anchor distT="0" distB="0" distL="114300" distR="114300" simplePos="0" relativeHeight="251660288" behindDoc="0" locked="0" layoutInCell="1" allowOverlap="1" wp14:anchorId="60646E4C" wp14:editId="4E5A96DC">
                <wp:simplePos x="0" y="0"/>
                <wp:positionH relativeFrom="margin">
                  <wp:posOffset>-635</wp:posOffset>
                </wp:positionH>
                <wp:positionV relativeFrom="paragraph">
                  <wp:posOffset>5567680</wp:posOffset>
                </wp:positionV>
                <wp:extent cx="3533775" cy="120967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3533775" cy="1209675"/>
                        </a:xfrm>
                        <a:prstGeom prst="rect">
                          <a:avLst/>
                        </a:prstGeom>
                        <a:noFill/>
                        <a:ln w="9528">
                          <a:solidFill>
                            <a:srgbClr val="000000"/>
                          </a:solidFill>
                          <a:prstDash val="solid"/>
                        </a:ln>
                      </wps:spPr>
                      <wps:txbx>
                        <w:txbxContent>
                          <w:p w14:paraId="28F01507" w14:textId="23B1B510" w:rsidR="00497D3A" w:rsidRDefault="00497D3A" w:rsidP="00497D3A">
                            <w:r>
                              <w:t>Student:</w:t>
                            </w:r>
                            <w:r>
                              <w:tab/>
                            </w:r>
                            <w:r>
                              <w:tab/>
                              <w:t>Storm Joannes</w:t>
                            </w:r>
                            <w:r>
                              <w:br/>
                              <w:t>Studentnummer:</w:t>
                            </w:r>
                            <w:r>
                              <w:tab/>
                              <w:t>1760581</w:t>
                            </w:r>
                            <w:r>
                              <w:br/>
                              <w:t>Opleiding:</w:t>
                            </w:r>
                            <w:r>
                              <w:tab/>
                            </w:r>
                            <w:r>
                              <w:tab/>
                              <w:t>HBO-ICT Artificial Intelligence</w:t>
                            </w:r>
                            <w:r>
                              <w:br/>
                              <w:t xml:space="preserve">Instelling: </w:t>
                            </w:r>
                            <w:r>
                              <w:tab/>
                            </w:r>
                            <w:r>
                              <w:tab/>
                              <w:t>Hogeschool Utrecht</w:t>
                            </w:r>
                            <w:r>
                              <w:br/>
                              <w:t xml:space="preserve">Code: </w:t>
                            </w:r>
                            <w:r>
                              <w:tab/>
                            </w:r>
                            <w:r>
                              <w:tab/>
                            </w:r>
                            <w:r>
                              <w:tab/>
                            </w:r>
                            <w:r w:rsidR="00D62247">
                              <w:t>2022_TICT_VINNO1-</w:t>
                            </w:r>
                            <w:r w:rsidR="003B5DAD">
                              <w:t>33_3_V</w:t>
                            </w:r>
                            <w:r>
                              <w:br/>
                              <w:t>Datum:</w:t>
                            </w:r>
                            <w:r>
                              <w:tab/>
                            </w:r>
                            <w:r>
                              <w:tab/>
                            </w:r>
                            <w:r>
                              <w:tab/>
                            </w:r>
                            <w:r w:rsidR="008B3873">
                              <w:t>22</w:t>
                            </w:r>
                            <w:r w:rsidR="003B5DAD">
                              <w:t>-01-2024</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60646E4C" id="_x0000_t202" coordsize="21600,21600" o:spt="202" path="m,l,21600r21600,l21600,xe">
                <v:stroke joinstyle="miter"/>
                <v:path gradientshapeok="t" o:connecttype="rect"/>
              </v:shapetype>
              <v:shape id="Text Box 2" o:spid="_x0000_s1026" type="#_x0000_t202" style="position:absolute;margin-left:-.05pt;margin-top:438.4pt;width:278.25pt;height:9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" filled="f" strokeweight=".26467mm">
                <v:textbox>
                  <w:txbxContent>
                    <w:p w14:paraId="28F01507" w14:textId="23B1B510" w:rsidR="00497D3A" w:rsidRDefault="00497D3A" w:rsidP="00497D3A">
                      <w:r>
                        <w:t>Student:</w:t>
                      </w:r>
                      <w:r>
                        <w:tab/>
                      </w:r>
                      <w:r>
                        <w:tab/>
                        <w:t>Storm Joannes</w:t>
                      </w:r>
                      <w:r>
                        <w:br/>
                        <w:t>Studentnummer:</w:t>
                      </w:r>
                      <w:r>
                        <w:tab/>
                        <w:t>1760581</w:t>
                      </w:r>
                      <w:r>
                        <w:br/>
                        <w:t>Opleiding:</w:t>
                      </w:r>
                      <w:r>
                        <w:tab/>
                      </w:r>
                      <w:r>
                        <w:tab/>
                        <w:t>HBO-ICT Artificial Intelligence</w:t>
                      </w:r>
                      <w:r>
                        <w:br/>
                        <w:t xml:space="preserve">Instelling: </w:t>
                      </w:r>
                      <w:r>
                        <w:tab/>
                      </w:r>
                      <w:r>
                        <w:tab/>
                        <w:t>Hogeschool Utrecht</w:t>
                      </w:r>
                      <w:r>
                        <w:br/>
                        <w:t xml:space="preserve">Code: </w:t>
                      </w:r>
                      <w:r>
                        <w:tab/>
                      </w:r>
                      <w:r>
                        <w:tab/>
                      </w:r>
                      <w:r>
                        <w:tab/>
                      </w:r>
                      <w:r w:rsidR="00D62247">
                        <w:t>2022_TICT_VINNO1-</w:t>
                      </w:r>
                      <w:r w:rsidR="003B5DAD">
                        <w:t>33_3_V</w:t>
                      </w:r>
                      <w:r>
                        <w:br/>
                        <w:t>Datum:</w:t>
                      </w:r>
                      <w:r>
                        <w:tab/>
                      </w:r>
                      <w:r>
                        <w:tab/>
                      </w:r>
                      <w:r>
                        <w:tab/>
                      </w:r>
                      <w:r w:rsidR="008B3873">
                        <w:t>22</w:t>
                      </w:r>
                      <w:r w:rsidR="003B5DAD">
                        <w:t>-01-2024</w:t>
                      </w:r>
                    </w:p>
                  </w:txbxContent>
                </v:textbox>
                <w10:wrap type="square" anchorx="margin"/>
              </v:shape>
            </w:pict>
          </mc:Fallback>
        </mc:AlternateContent>
      </w:r>
      <w:r w:rsidR="00497D3A">
        <w:rPr>
          <w:noProof/>
        </w:rPr>
        <mc:AlternateContent>
          <mc:Choice Requires="wps">
            <w:drawing>
              <wp:anchor distT="0" distB="0" distL="114300" distR="114300" simplePos="0" relativeHeight="251662336" behindDoc="1" locked="0" layoutInCell="1" allowOverlap="1" wp14:anchorId="75940BB5" wp14:editId="4B9224BA">
                <wp:simplePos x="0" y="0"/>
                <wp:positionH relativeFrom="margin">
                  <wp:align>center</wp:align>
                </wp:positionH>
                <wp:positionV relativeFrom="paragraph">
                  <wp:posOffset>1656715</wp:posOffset>
                </wp:positionV>
                <wp:extent cx="4497705" cy="981075"/>
                <wp:effectExtent l="0" t="0" r="0" b="9525"/>
                <wp:wrapTight wrapText="bothSides">
                  <wp:wrapPolygon edited="0">
                    <wp:start x="183" y="0"/>
                    <wp:lineTo x="183" y="21390"/>
                    <wp:lineTo x="21316" y="21390"/>
                    <wp:lineTo x="21316" y="0"/>
                    <wp:lineTo x="183" y="0"/>
                  </wp:wrapPolygon>
                </wp:wrapTight>
                <wp:docPr id="4" name="Text Box 2"/>
                <wp:cNvGraphicFramePr/>
                <a:graphic xmlns:a="http://schemas.openxmlformats.org/drawingml/2006/main">
                  <a:graphicData uri="http://schemas.microsoft.com/office/word/2010/wordprocessingShape">
                    <wps:wsp>
                      <wps:cNvSpPr txBox="1"/>
                      <wps:spPr>
                        <a:xfrm>
                          <a:off x="0" y="0"/>
                          <a:ext cx="4497705" cy="981075"/>
                        </a:xfrm>
                        <a:prstGeom prst="rect">
                          <a:avLst/>
                        </a:prstGeom>
                        <a:noFill/>
                        <a:ln>
                          <a:noFill/>
                          <a:prstDash/>
                        </a:ln>
                      </wps:spPr>
                      <wps:txbx>
                        <w:txbxContent>
                          <w:p w14:paraId="1D6387D6" w14:textId="3563AF54" w:rsidR="00497D3A" w:rsidRPr="00D44B13" w:rsidRDefault="00497D3A" w:rsidP="00497D3A">
                            <w:pPr>
                              <w:jc w:val="center"/>
                              <w:rPr>
                                <w:b/>
                                <w:bCs/>
                                <w:sz w:val="56"/>
                                <w:szCs w:val="56"/>
                              </w:rPr>
                            </w:pPr>
                            <w:r>
                              <w:rPr>
                                <w:b/>
                                <w:bCs/>
                                <w:sz w:val="56"/>
                                <w:szCs w:val="56"/>
                              </w:rPr>
                              <w:t xml:space="preserve">Opdracht </w:t>
                            </w:r>
                            <w:r w:rsidR="0046775B">
                              <w:rPr>
                                <w:b/>
                                <w:bCs/>
                                <w:sz w:val="56"/>
                                <w:szCs w:val="56"/>
                              </w:rPr>
                              <w:t>2.1</w:t>
                            </w:r>
                            <w:r w:rsidRPr="00D44B13">
                              <w:rPr>
                                <w:b/>
                                <w:bCs/>
                                <w:sz w:val="56"/>
                                <w:szCs w:val="56"/>
                              </w:rPr>
                              <w:br/>
                            </w:r>
                            <w:r>
                              <w:rPr>
                                <w:b/>
                                <w:bCs/>
                                <w:sz w:val="56"/>
                                <w:szCs w:val="56"/>
                              </w:rPr>
                              <w:t>Adaptive Systems</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75940BB5" id="_x0000_s1027" type="#_x0000_t202" style="position:absolute;margin-left:0;margin-top:130.45pt;width:354.15pt;height:77.2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" filled="f" stroked="f">
                <v:textbox>
                  <w:txbxContent>
                    <w:p w14:paraId="1D6387D6" w14:textId="3563AF54" w:rsidR="00497D3A" w:rsidRPr="00D44B13" w:rsidRDefault="00497D3A" w:rsidP="00497D3A">
                      <w:pPr>
                        <w:jc w:val="center"/>
                        <w:rPr>
                          <w:b/>
                          <w:bCs/>
                          <w:sz w:val="56"/>
                          <w:szCs w:val="56"/>
                        </w:rPr>
                      </w:pPr>
                      <w:r>
                        <w:rPr>
                          <w:b/>
                          <w:bCs/>
                          <w:sz w:val="56"/>
                          <w:szCs w:val="56"/>
                        </w:rPr>
                        <w:t xml:space="preserve">Opdracht </w:t>
                      </w:r>
                      <w:r w:rsidR="0046775B">
                        <w:rPr>
                          <w:b/>
                          <w:bCs/>
                          <w:sz w:val="56"/>
                          <w:szCs w:val="56"/>
                        </w:rPr>
                        <w:t>2.1</w:t>
                      </w:r>
                      <w:r w:rsidRPr="00D44B13">
                        <w:rPr>
                          <w:b/>
                          <w:bCs/>
                          <w:sz w:val="56"/>
                          <w:szCs w:val="56"/>
                        </w:rPr>
                        <w:br/>
                      </w:r>
                      <w:r>
                        <w:rPr>
                          <w:b/>
                          <w:bCs/>
                          <w:sz w:val="56"/>
                          <w:szCs w:val="56"/>
                        </w:rPr>
                        <w:t>Adaptive Systems</w:t>
                      </w:r>
                    </w:p>
                  </w:txbxContent>
                </v:textbox>
                <w10:wrap type="tight" anchorx="margin"/>
              </v:shape>
            </w:pict>
          </mc:Fallback>
        </mc:AlternateContent>
      </w:r>
      <w:r w:rsidR="00497D3A">
        <w:br w:type="page"/>
      </w:r>
    </w:p>
    <w:p w14:paraId="0634EFA8" w14:textId="1093AF36" w:rsidR="00E71F68" w:rsidRPr="007A4406" w:rsidRDefault="00FE25E8" w:rsidP="00FE25E8">
      <w:pPr>
        <w:pStyle w:val="Lijstalinea"/>
        <w:numPr>
          <w:ilvl w:val="0"/>
          <w:numId w:val="3"/>
        </w:numPr>
        <w:rPr>
          <w:rFonts w:ascii="Calibri" w:eastAsia="Calibri" w:hAnsi="Calibri" w:cs="Arial"/>
        </w:rPr>
      </w:pPr>
      <w:r w:rsidRPr="00FE25E8">
        <w:rPr>
          <w:rFonts w:ascii="Calibri Light" w:eastAsia="Times New Roman" w:hAnsi="Calibri Light" w:cs="Times New Roman"/>
          <w:color w:val="2F5496"/>
          <w:sz w:val="40"/>
          <w:szCs w:val="40"/>
        </w:rPr>
        <w:lastRenderedPageBreak/>
        <w:t>Monte-Carlo policy evaluation</w:t>
      </w:r>
    </w:p>
    <w:p w14:paraId="32DD3EBB" w14:textId="1D3486FD" w:rsidR="00BA59BD" w:rsidRDefault="00BA59BD" w:rsidP="00BA59BD">
      <w:pPr>
        <w:pStyle w:val="Kop3"/>
      </w:pPr>
      <w:r>
        <w:t>i.</w:t>
      </w:r>
    </w:p>
    <w:p w14:paraId="17286301" w14:textId="5CDE5F2D" w:rsidR="007A4406" w:rsidRPr="001D025E" w:rsidRDefault="001D025E" w:rsidP="007A4406">
      <w:pPr>
        <w:pStyle w:val="Geenafstand"/>
      </w:pPr>
      <w:r w:rsidRPr="001D025E">
        <w:t>De optimale policy is als vol</w:t>
      </w:r>
      <w:r>
        <w:t>gt:</w:t>
      </w:r>
      <w:r w:rsidR="00585B87">
        <w:tab/>
      </w:r>
      <w:r w:rsidR="00585B87">
        <w:tab/>
      </w:r>
      <w:r w:rsidR="00585B87">
        <w:tab/>
        <w:t>Discount 1:</w:t>
      </w:r>
    </w:p>
    <w:tbl>
      <w:tblPr>
        <w:tblStyle w:val="Tabelraster"/>
        <w:tblpPr w:leftFromText="141" w:rightFromText="141" w:vertAnchor="text" w:horzAnchor="page" w:tblpX="5818" w:tblpY="71"/>
        <w:tblW w:w="0" w:type="auto"/>
        <w:tblLook w:val="04A0" w:firstRow="1" w:lastRow="0" w:firstColumn="1" w:lastColumn="0" w:noHBand="0" w:noVBand="1"/>
      </w:tblPr>
      <w:tblGrid>
        <w:gridCol w:w="850"/>
        <w:gridCol w:w="850"/>
        <w:gridCol w:w="850"/>
        <w:gridCol w:w="850"/>
      </w:tblGrid>
      <w:tr w:rsidR="00585B87" w14:paraId="371B034E" w14:textId="77777777" w:rsidTr="00DB2AC1">
        <w:trPr>
          <w:trHeight w:val="850"/>
        </w:trPr>
        <w:tc>
          <w:tcPr>
            <w:tcW w:w="850" w:type="dxa"/>
            <w:vAlign w:val="center"/>
          </w:tcPr>
          <w:p w14:paraId="38E9A5F1" w14:textId="77777777" w:rsidR="00585B87" w:rsidRPr="00DB2AC1" w:rsidRDefault="00585B87" w:rsidP="00DB2AC1">
            <w:pPr>
              <w:pStyle w:val="Geenafstand"/>
              <w:jc w:val="center"/>
              <w:rPr>
                <w:sz w:val="28"/>
                <w:szCs w:val="28"/>
                <w:lang w:val="en-US"/>
              </w:rPr>
            </w:pPr>
          </w:p>
        </w:tc>
        <w:tc>
          <w:tcPr>
            <w:tcW w:w="850" w:type="dxa"/>
            <w:vAlign w:val="center"/>
          </w:tcPr>
          <w:p w14:paraId="768FF37A" w14:textId="77777777" w:rsidR="00585B87" w:rsidRPr="00DB2AC1" w:rsidRDefault="00585B87" w:rsidP="00DB2AC1">
            <w:pPr>
              <w:pStyle w:val="Geenafstand"/>
              <w:jc w:val="center"/>
              <w:rPr>
                <w:sz w:val="28"/>
                <w:szCs w:val="28"/>
                <w:lang w:val="en-US"/>
              </w:rPr>
            </w:pPr>
            <w:r w:rsidRPr="00DB2AC1">
              <w:rPr>
                <w:sz w:val="28"/>
                <w:szCs w:val="28"/>
                <w:lang w:val="en-US"/>
              </w:rPr>
              <w:t>38</w:t>
            </w:r>
          </w:p>
        </w:tc>
        <w:tc>
          <w:tcPr>
            <w:tcW w:w="850" w:type="dxa"/>
            <w:vAlign w:val="center"/>
          </w:tcPr>
          <w:p w14:paraId="0B7C82DD" w14:textId="77777777" w:rsidR="00585B87" w:rsidRPr="00DB2AC1" w:rsidRDefault="00585B87" w:rsidP="00DB2AC1">
            <w:pPr>
              <w:pStyle w:val="Geenafstand"/>
              <w:jc w:val="center"/>
              <w:rPr>
                <w:sz w:val="28"/>
                <w:szCs w:val="28"/>
                <w:lang w:val="en-US"/>
              </w:rPr>
            </w:pPr>
            <w:r w:rsidRPr="00DB2AC1">
              <w:rPr>
                <w:sz w:val="28"/>
                <w:szCs w:val="28"/>
                <w:lang w:val="en-US"/>
              </w:rPr>
              <w:t>40</w:t>
            </w:r>
          </w:p>
        </w:tc>
        <w:tc>
          <w:tcPr>
            <w:tcW w:w="850" w:type="dxa"/>
            <w:vAlign w:val="center"/>
          </w:tcPr>
          <w:p w14:paraId="42B50F5C" w14:textId="77777777" w:rsidR="00585B87" w:rsidRPr="00DB2AC1" w:rsidRDefault="00585B87" w:rsidP="00DB2AC1">
            <w:pPr>
              <w:pStyle w:val="Geenafstand"/>
              <w:jc w:val="center"/>
              <w:rPr>
                <w:sz w:val="28"/>
                <w:szCs w:val="28"/>
                <w:lang w:val="en-US"/>
              </w:rPr>
            </w:pPr>
          </w:p>
        </w:tc>
      </w:tr>
      <w:tr w:rsidR="00585B87" w14:paraId="5D42A5B3" w14:textId="77777777" w:rsidTr="00DB2AC1">
        <w:trPr>
          <w:trHeight w:val="850"/>
        </w:trPr>
        <w:tc>
          <w:tcPr>
            <w:tcW w:w="850" w:type="dxa"/>
            <w:vAlign w:val="center"/>
          </w:tcPr>
          <w:p w14:paraId="225A9ABC" w14:textId="77777777" w:rsidR="00585B87" w:rsidRPr="00DB2AC1" w:rsidRDefault="00585B87" w:rsidP="00DB2AC1">
            <w:pPr>
              <w:pStyle w:val="Geenafstand"/>
              <w:jc w:val="center"/>
              <w:rPr>
                <w:sz w:val="28"/>
                <w:szCs w:val="28"/>
                <w:lang w:val="en-US"/>
              </w:rPr>
            </w:pPr>
          </w:p>
        </w:tc>
        <w:tc>
          <w:tcPr>
            <w:tcW w:w="850" w:type="dxa"/>
            <w:vAlign w:val="center"/>
          </w:tcPr>
          <w:p w14:paraId="08EED825" w14:textId="77777777" w:rsidR="00585B87" w:rsidRPr="00DB2AC1" w:rsidRDefault="00585B87" w:rsidP="00DB2AC1">
            <w:pPr>
              <w:pStyle w:val="Geenafstand"/>
              <w:jc w:val="center"/>
              <w:rPr>
                <w:sz w:val="28"/>
                <w:szCs w:val="28"/>
                <w:lang w:val="en-US"/>
              </w:rPr>
            </w:pPr>
            <w:r w:rsidRPr="00DB2AC1">
              <w:rPr>
                <w:sz w:val="28"/>
                <w:szCs w:val="28"/>
                <w:lang w:val="en-US"/>
              </w:rPr>
              <w:t>37</w:t>
            </w:r>
          </w:p>
        </w:tc>
        <w:tc>
          <w:tcPr>
            <w:tcW w:w="850" w:type="dxa"/>
            <w:vAlign w:val="center"/>
          </w:tcPr>
          <w:p w14:paraId="4DE6BF9C" w14:textId="77777777" w:rsidR="00585B87" w:rsidRPr="00DB2AC1" w:rsidRDefault="00585B87" w:rsidP="00DB2AC1">
            <w:pPr>
              <w:pStyle w:val="Geenafstand"/>
              <w:jc w:val="center"/>
              <w:rPr>
                <w:sz w:val="28"/>
                <w:szCs w:val="28"/>
                <w:lang w:val="en-US"/>
              </w:rPr>
            </w:pPr>
          </w:p>
        </w:tc>
        <w:tc>
          <w:tcPr>
            <w:tcW w:w="850" w:type="dxa"/>
            <w:vAlign w:val="center"/>
          </w:tcPr>
          <w:p w14:paraId="2851980B" w14:textId="77777777" w:rsidR="00585B87" w:rsidRPr="00DB2AC1" w:rsidRDefault="00585B87" w:rsidP="00DB2AC1">
            <w:pPr>
              <w:pStyle w:val="Geenafstand"/>
              <w:jc w:val="center"/>
              <w:rPr>
                <w:sz w:val="28"/>
                <w:szCs w:val="28"/>
                <w:lang w:val="en-US"/>
              </w:rPr>
            </w:pPr>
          </w:p>
        </w:tc>
      </w:tr>
      <w:tr w:rsidR="00585B87" w14:paraId="0BEA0EC4" w14:textId="77777777" w:rsidTr="00DB2AC1">
        <w:trPr>
          <w:trHeight w:val="850"/>
        </w:trPr>
        <w:tc>
          <w:tcPr>
            <w:tcW w:w="850" w:type="dxa"/>
            <w:vAlign w:val="center"/>
          </w:tcPr>
          <w:p w14:paraId="60DBBDB6" w14:textId="77777777" w:rsidR="00585B87" w:rsidRPr="00DB2AC1" w:rsidRDefault="00585B87" w:rsidP="00DB2AC1">
            <w:pPr>
              <w:pStyle w:val="Geenafstand"/>
              <w:jc w:val="center"/>
              <w:rPr>
                <w:sz w:val="28"/>
                <w:szCs w:val="28"/>
                <w:lang w:val="en-US"/>
              </w:rPr>
            </w:pPr>
          </w:p>
        </w:tc>
        <w:tc>
          <w:tcPr>
            <w:tcW w:w="850" w:type="dxa"/>
            <w:vAlign w:val="center"/>
          </w:tcPr>
          <w:p w14:paraId="6909C85B" w14:textId="77777777" w:rsidR="00585B87" w:rsidRPr="00DB2AC1" w:rsidRDefault="00585B87" w:rsidP="00DB2AC1">
            <w:pPr>
              <w:pStyle w:val="Geenafstand"/>
              <w:jc w:val="center"/>
              <w:rPr>
                <w:sz w:val="28"/>
                <w:szCs w:val="28"/>
                <w:lang w:val="en-US"/>
              </w:rPr>
            </w:pPr>
            <w:r w:rsidRPr="00DB2AC1">
              <w:rPr>
                <w:sz w:val="28"/>
                <w:szCs w:val="28"/>
                <w:lang w:val="en-US"/>
              </w:rPr>
              <w:t>36</w:t>
            </w:r>
          </w:p>
        </w:tc>
        <w:tc>
          <w:tcPr>
            <w:tcW w:w="850" w:type="dxa"/>
            <w:vAlign w:val="center"/>
          </w:tcPr>
          <w:p w14:paraId="375831B6" w14:textId="77777777" w:rsidR="00585B87" w:rsidRPr="00DB2AC1" w:rsidRDefault="00585B87" w:rsidP="00DB2AC1">
            <w:pPr>
              <w:pStyle w:val="Geenafstand"/>
              <w:jc w:val="center"/>
              <w:rPr>
                <w:sz w:val="28"/>
                <w:szCs w:val="28"/>
                <w:lang w:val="en-US"/>
              </w:rPr>
            </w:pPr>
            <w:r w:rsidRPr="00DB2AC1">
              <w:rPr>
                <w:sz w:val="28"/>
                <w:szCs w:val="28"/>
                <w:lang w:val="en-US"/>
              </w:rPr>
              <w:t>35</w:t>
            </w:r>
          </w:p>
        </w:tc>
        <w:tc>
          <w:tcPr>
            <w:tcW w:w="850" w:type="dxa"/>
            <w:vAlign w:val="center"/>
          </w:tcPr>
          <w:p w14:paraId="4D77E71C" w14:textId="77777777" w:rsidR="00585B87" w:rsidRPr="00DB2AC1" w:rsidRDefault="00585B87" w:rsidP="00DB2AC1">
            <w:pPr>
              <w:pStyle w:val="Geenafstand"/>
              <w:jc w:val="center"/>
              <w:rPr>
                <w:sz w:val="28"/>
                <w:szCs w:val="28"/>
                <w:lang w:val="en-US"/>
              </w:rPr>
            </w:pPr>
          </w:p>
        </w:tc>
      </w:tr>
      <w:tr w:rsidR="00585B87" w14:paraId="0406B021" w14:textId="77777777" w:rsidTr="00DB2AC1">
        <w:trPr>
          <w:trHeight w:val="850"/>
        </w:trPr>
        <w:tc>
          <w:tcPr>
            <w:tcW w:w="850" w:type="dxa"/>
            <w:vAlign w:val="center"/>
          </w:tcPr>
          <w:p w14:paraId="2D4536C4" w14:textId="77777777" w:rsidR="00585B87" w:rsidRPr="00DB2AC1" w:rsidRDefault="00585B87" w:rsidP="00DB2AC1">
            <w:pPr>
              <w:pStyle w:val="Geenafstand"/>
              <w:jc w:val="center"/>
              <w:rPr>
                <w:sz w:val="28"/>
                <w:szCs w:val="28"/>
                <w:lang w:val="en-US"/>
              </w:rPr>
            </w:pPr>
          </w:p>
        </w:tc>
        <w:tc>
          <w:tcPr>
            <w:tcW w:w="850" w:type="dxa"/>
            <w:vAlign w:val="center"/>
          </w:tcPr>
          <w:p w14:paraId="5352D492" w14:textId="77777777" w:rsidR="00585B87" w:rsidRPr="00DB2AC1" w:rsidRDefault="00585B87" w:rsidP="00DB2AC1">
            <w:pPr>
              <w:pStyle w:val="Geenafstand"/>
              <w:jc w:val="center"/>
              <w:rPr>
                <w:sz w:val="28"/>
                <w:szCs w:val="28"/>
                <w:lang w:val="en-US"/>
              </w:rPr>
            </w:pPr>
          </w:p>
        </w:tc>
        <w:tc>
          <w:tcPr>
            <w:tcW w:w="850" w:type="dxa"/>
            <w:vAlign w:val="center"/>
          </w:tcPr>
          <w:p w14:paraId="2BB1B6F0" w14:textId="77777777" w:rsidR="00585B87" w:rsidRPr="00DB2AC1" w:rsidRDefault="00585B87" w:rsidP="00DB2AC1">
            <w:pPr>
              <w:pStyle w:val="Geenafstand"/>
              <w:jc w:val="center"/>
              <w:rPr>
                <w:sz w:val="28"/>
                <w:szCs w:val="28"/>
                <w:lang w:val="en-US"/>
              </w:rPr>
            </w:pPr>
            <w:r w:rsidRPr="00DB2AC1">
              <w:rPr>
                <w:sz w:val="28"/>
                <w:szCs w:val="28"/>
                <w:lang w:val="en-US"/>
              </w:rPr>
              <w:t>34</w:t>
            </w:r>
          </w:p>
        </w:tc>
        <w:tc>
          <w:tcPr>
            <w:tcW w:w="850" w:type="dxa"/>
            <w:vAlign w:val="center"/>
          </w:tcPr>
          <w:p w14:paraId="5BC3DD1E" w14:textId="77777777" w:rsidR="00585B87" w:rsidRPr="00DB2AC1" w:rsidRDefault="00585B87" w:rsidP="00DB2AC1">
            <w:pPr>
              <w:pStyle w:val="Geenafstand"/>
              <w:jc w:val="center"/>
              <w:rPr>
                <w:sz w:val="28"/>
                <w:szCs w:val="28"/>
                <w:lang w:val="en-US"/>
              </w:rPr>
            </w:pPr>
          </w:p>
        </w:tc>
      </w:tr>
    </w:tbl>
    <w:p w14:paraId="51570102" w14:textId="1938DE0D" w:rsidR="006A59F1" w:rsidRDefault="001D025E" w:rsidP="007A4406">
      <w:pPr>
        <w:pStyle w:val="Geenafstand"/>
      </w:pPr>
      <w:r>
        <w:rPr>
          <w:noProof/>
        </w:rPr>
        <w:drawing>
          <wp:inline distT="0" distB="0" distL="0" distR="0" wp14:anchorId="79F5C7EA" wp14:editId="75A8ABBF">
            <wp:extent cx="2210444" cy="2222205"/>
            <wp:effectExtent l="0" t="0" r="0" b="6985"/>
            <wp:docPr id="20709730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68" t="-1" b="340"/>
                    <a:stretch/>
                  </pic:blipFill>
                  <pic:spPr bwMode="auto">
                    <a:xfrm>
                      <a:off x="0" y="0"/>
                      <a:ext cx="2224961" cy="2236799"/>
                    </a:xfrm>
                    <a:prstGeom prst="rect">
                      <a:avLst/>
                    </a:prstGeom>
                    <a:noFill/>
                    <a:ln>
                      <a:noFill/>
                    </a:ln>
                    <a:extLst>
                      <a:ext uri="{53640926-AAD7-44D8-BBD7-CCE9431645EC}">
                        <a14:shadowObscured xmlns:a14="http://schemas.microsoft.com/office/drawing/2010/main"/>
                      </a:ext>
                    </a:extLst>
                  </pic:spPr>
                </pic:pic>
              </a:graphicData>
            </a:graphic>
          </wp:inline>
        </w:drawing>
      </w:r>
    </w:p>
    <w:p w14:paraId="00DCD36C" w14:textId="1AFC0668" w:rsidR="00720A64" w:rsidRDefault="00720A64" w:rsidP="00720A64">
      <w:pPr>
        <w:pStyle w:val="Geenafstand"/>
      </w:pPr>
    </w:p>
    <w:p w14:paraId="31B4BD6E" w14:textId="63D3E027" w:rsidR="00BA59BD" w:rsidRDefault="00BA59BD" w:rsidP="00DB2AC1">
      <w:pPr>
        <w:pStyle w:val="Kop3"/>
        <w:rPr>
          <w:lang w:val="en-US"/>
        </w:rPr>
      </w:pPr>
      <w:r w:rsidRPr="00720A64">
        <w:rPr>
          <w:lang w:val="en-US"/>
        </w:rPr>
        <w:t>i</w:t>
      </w:r>
      <w:r w:rsidRPr="00720A64">
        <w:rPr>
          <w:lang w:val="en-US"/>
        </w:rPr>
        <w:t>i.</w:t>
      </w:r>
    </w:p>
    <w:tbl>
      <w:tblPr>
        <w:tblStyle w:val="Tabelraster"/>
        <w:tblW w:w="0" w:type="auto"/>
        <w:tblLook w:val="04A0" w:firstRow="1" w:lastRow="0" w:firstColumn="1" w:lastColumn="0" w:noHBand="0" w:noVBand="1"/>
      </w:tblPr>
      <w:tblGrid>
        <w:gridCol w:w="850"/>
        <w:gridCol w:w="850"/>
        <w:gridCol w:w="850"/>
        <w:gridCol w:w="850"/>
      </w:tblGrid>
      <w:tr w:rsidR="00585B87" w14:paraId="1237052C" w14:textId="77777777" w:rsidTr="00DB2AC1">
        <w:trPr>
          <w:trHeight w:val="850"/>
        </w:trPr>
        <w:tc>
          <w:tcPr>
            <w:tcW w:w="850" w:type="dxa"/>
            <w:vAlign w:val="center"/>
          </w:tcPr>
          <w:p w14:paraId="3CF3D896" w14:textId="77777777" w:rsidR="00585B87" w:rsidRPr="00DB2AC1" w:rsidRDefault="00585B87" w:rsidP="002B2FEB">
            <w:pPr>
              <w:pStyle w:val="Geenafstand"/>
              <w:jc w:val="center"/>
              <w:rPr>
                <w:sz w:val="28"/>
                <w:szCs w:val="28"/>
                <w:lang w:val="en-US"/>
              </w:rPr>
            </w:pPr>
          </w:p>
        </w:tc>
        <w:tc>
          <w:tcPr>
            <w:tcW w:w="850" w:type="dxa"/>
            <w:vAlign w:val="center"/>
          </w:tcPr>
          <w:p w14:paraId="71C8C7E8" w14:textId="16E6DEB0" w:rsidR="00585B87" w:rsidRPr="00DB2AC1" w:rsidRDefault="00585B87" w:rsidP="002B2FEB">
            <w:pPr>
              <w:pStyle w:val="Geenafstand"/>
              <w:jc w:val="center"/>
              <w:rPr>
                <w:sz w:val="28"/>
                <w:szCs w:val="28"/>
                <w:lang w:val="en-US"/>
              </w:rPr>
            </w:pPr>
            <w:r w:rsidRPr="00DB2AC1">
              <w:rPr>
                <w:sz w:val="28"/>
                <w:szCs w:val="28"/>
                <w:lang w:val="en-US"/>
              </w:rPr>
              <w:t>19</w:t>
            </w:r>
          </w:p>
        </w:tc>
        <w:tc>
          <w:tcPr>
            <w:tcW w:w="850" w:type="dxa"/>
            <w:vAlign w:val="center"/>
          </w:tcPr>
          <w:p w14:paraId="3EAA122E" w14:textId="77777777" w:rsidR="00585B87" w:rsidRPr="00DB2AC1" w:rsidRDefault="00585B87" w:rsidP="002B2FEB">
            <w:pPr>
              <w:pStyle w:val="Geenafstand"/>
              <w:jc w:val="center"/>
              <w:rPr>
                <w:sz w:val="28"/>
                <w:szCs w:val="28"/>
                <w:lang w:val="en-US"/>
              </w:rPr>
            </w:pPr>
            <w:r w:rsidRPr="00DB2AC1">
              <w:rPr>
                <w:sz w:val="28"/>
                <w:szCs w:val="28"/>
                <w:lang w:val="en-US"/>
              </w:rPr>
              <w:t>40</w:t>
            </w:r>
          </w:p>
        </w:tc>
        <w:tc>
          <w:tcPr>
            <w:tcW w:w="850" w:type="dxa"/>
            <w:vAlign w:val="center"/>
          </w:tcPr>
          <w:p w14:paraId="1D885524" w14:textId="77777777" w:rsidR="00585B87" w:rsidRPr="00DB2AC1" w:rsidRDefault="00585B87" w:rsidP="002B2FEB">
            <w:pPr>
              <w:pStyle w:val="Geenafstand"/>
              <w:jc w:val="center"/>
              <w:rPr>
                <w:sz w:val="28"/>
                <w:szCs w:val="28"/>
                <w:lang w:val="en-US"/>
              </w:rPr>
            </w:pPr>
          </w:p>
        </w:tc>
      </w:tr>
      <w:tr w:rsidR="00585B87" w14:paraId="1BF6A7E9" w14:textId="77777777" w:rsidTr="00DB2AC1">
        <w:trPr>
          <w:trHeight w:val="850"/>
        </w:trPr>
        <w:tc>
          <w:tcPr>
            <w:tcW w:w="850" w:type="dxa"/>
            <w:vAlign w:val="center"/>
          </w:tcPr>
          <w:p w14:paraId="63CE1A36" w14:textId="77777777" w:rsidR="00585B87" w:rsidRPr="00DB2AC1" w:rsidRDefault="00585B87" w:rsidP="002B2FEB">
            <w:pPr>
              <w:pStyle w:val="Geenafstand"/>
              <w:jc w:val="center"/>
              <w:rPr>
                <w:sz w:val="28"/>
                <w:szCs w:val="28"/>
                <w:lang w:val="en-US"/>
              </w:rPr>
            </w:pPr>
          </w:p>
        </w:tc>
        <w:tc>
          <w:tcPr>
            <w:tcW w:w="850" w:type="dxa"/>
            <w:vAlign w:val="center"/>
          </w:tcPr>
          <w:p w14:paraId="74D0706A" w14:textId="58CE8CB7" w:rsidR="00585B87" w:rsidRPr="00DB2AC1" w:rsidRDefault="00585B87" w:rsidP="002B2FEB">
            <w:pPr>
              <w:pStyle w:val="Geenafstand"/>
              <w:jc w:val="center"/>
              <w:rPr>
                <w:sz w:val="28"/>
                <w:szCs w:val="28"/>
                <w:lang w:val="en-US"/>
              </w:rPr>
            </w:pPr>
            <w:r w:rsidRPr="00DB2AC1">
              <w:rPr>
                <w:sz w:val="28"/>
                <w:szCs w:val="28"/>
                <w:lang w:val="en-US"/>
              </w:rPr>
              <w:t>8.5</w:t>
            </w:r>
          </w:p>
        </w:tc>
        <w:tc>
          <w:tcPr>
            <w:tcW w:w="850" w:type="dxa"/>
            <w:vAlign w:val="center"/>
          </w:tcPr>
          <w:p w14:paraId="7B759ACD" w14:textId="77777777" w:rsidR="00585B87" w:rsidRPr="00DB2AC1" w:rsidRDefault="00585B87" w:rsidP="002B2FEB">
            <w:pPr>
              <w:pStyle w:val="Geenafstand"/>
              <w:jc w:val="center"/>
              <w:rPr>
                <w:sz w:val="28"/>
                <w:szCs w:val="28"/>
                <w:lang w:val="en-US"/>
              </w:rPr>
            </w:pPr>
          </w:p>
        </w:tc>
        <w:tc>
          <w:tcPr>
            <w:tcW w:w="850" w:type="dxa"/>
            <w:vAlign w:val="center"/>
          </w:tcPr>
          <w:p w14:paraId="69C093E5" w14:textId="77777777" w:rsidR="00585B87" w:rsidRPr="00DB2AC1" w:rsidRDefault="00585B87" w:rsidP="002B2FEB">
            <w:pPr>
              <w:pStyle w:val="Geenafstand"/>
              <w:jc w:val="center"/>
              <w:rPr>
                <w:sz w:val="28"/>
                <w:szCs w:val="28"/>
                <w:lang w:val="en-US"/>
              </w:rPr>
            </w:pPr>
          </w:p>
        </w:tc>
      </w:tr>
      <w:tr w:rsidR="00585B87" w14:paraId="31F35718" w14:textId="77777777" w:rsidTr="00DB2AC1">
        <w:trPr>
          <w:trHeight w:val="850"/>
        </w:trPr>
        <w:tc>
          <w:tcPr>
            <w:tcW w:w="850" w:type="dxa"/>
            <w:vAlign w:val="center"/>
          </w:tcPr>
          <w:p w14:paraId="609468D0" w14:textId="77777777" w:rsidR="00585B87" w:rsidRPr="00DB2AC1" w:rsidRDefault="00585B87" w:rsidP="002B2FEB">
            <w:pPr>
              <w:pStyle w:val="Geenafstand"/>
              <w:jc w:val="center"/>
              <w:rPr>
                <w:sz w:val="28"/>
                <w:szCs w:val="28"/>
                <w:lang w:val="en-US"/>
              </w:rPr>
            </w:pPr>
          </w:p>
        </w:tc>
        <w:tc>
          <w:tcPr>
            <w:tcW w:w="850" w:type="dxa"/>
            <w:vAlign w:val="center"/>
          </w:tcPr>
          <w:p w14:paraId="3885E53B" w14:textId="54AFB418" w:rsidR="00585B87" w:rsidRPr="00DB2AC1" w:rsidRDefault="00585B87" w:rsidP="002B2FEB">
            <w:pPr>
              <w:pStyle w:val="Geenafstand"/>
              <w:jc w:val="center"/>
              <w:rPr>
                <w:sz w:val="28"/>
                <w:szCs w:val="28"/>
                <w:lang w:val="en-US"/>
              </w:rPr>
            </w:pPr>
            <w:r w:rsidRPr="00DB2AC1">
              <w:rPr>
                <w:sz w:val="28"/>
                <w:szCs w:val="28"/>
                <w:lang w:val="en-US"/>
              </w:rPr>
              <w:t>3.25</w:t>
            </w:r>
          </w:p>
        </w:tc>
        <w:tc>
          <w:tcPr>
            <w:tcW w:w="850" w:type="dxa"/>
            <w:vAlign w:val="center"/>
          </w:tcPr>
          <w:p w14:paraId="03B7D0F8" w14:textId="0A33E72C" w:rsidR="00585B87" w:rsidRPr="00DB2AC1" w:rsidRDefault="00585B87" w:rsidP="002B2FEB">
            <w:pPr>
              <w:pStyle w:val="Geenafstand"/>
              <w:jc w:val="center"/>
              <w:rPr>
                <w:sz w:val="28"/>
                <w:szCs w:val="28"/>
                <w:lang w:val="en-US"/>
              </w:rPr>
            </w:pPr>
            <w:r w:rsidRPr="00DB2AC1">
              <w:rPr>
                <w:sz w:val="28"/>
                <w:szCs w:val="28"/>
                <w:lang w:val="en-US"/>
              </w:rPr>
              <w:t>0.63</w:t>
            </w:r>
          </w:p>
        </w:tc>
        <w:tc>
          <w:tcPr>
            <w:tcW w:w="850" w:type="dxa"/>
            <w:vAlign w:val="center"/>
          </w:tcPr>
          <w:p w14:paraId="3DD866FA" w14:textId="77777777" w:rsidR="00585B87" w:rsidRPr="00DB2AC1" w:rsidRDefault="00585B87" w:rsidP="002B2FEB">
            <w:pPr>
              <w:pStyle w:val="Geenafstand"/>
              <w:jc w:val="center"/>
              <w:rPr>
                <w:sz w:val="28"/>
                <w:szCs w:val="28"/>
                <w:lang w:val="en-US"/>
              </w:rPr>
            </w:pPr>
          </w:p>
        </w:tc>
      </w:tr>
      <w:tr w:rsidR="00585B87" w14:paraId="04B44DEA" w14:textId="77777777" w:rsidTr="00DB2AC1">
        <w:trPr>
          <w:trHeight w:val="850"/>
        </w:trPr>
        <w:tc>
          <w:tcPr>
            <w:tcW w:w="850" w:type="dxa"/>
            <w:vAlign w:val="center"/>
          </w:tcPr>
          <w:p w14:paraId="5F60F820" w14:textId="77777777" w:rsidR="00585B87" w:rsidRPr="00DB2AC1" w:rsidRDefault="00585B87" w:rsidP="002B2FEB">
            <w:pPr>
              <w:pStyle w:val="Geenafstand"/>
              <w:jc w:val="center"/>
              <w:rPr>
                <w:sz w:val="28"/>
                <w:szCs w:val="28"/>
                <w:lang w:val="en-US"/>
              </w:rPr>
            </w:pPr>
          </w:p>
        </w:tc>
        <w:tc>
          <w:tcPr>
            <w:tcW w:w="850" w:type="dxa"/>
            <w:vAlign w:val="center"/>
          </w:tcPr>
          <w:p w14:paraId="261BDD9C" w14:textId="77777777" w:rsidR="00585B87" w:rsidRPr="00DB2AC1" w:rsidRDefault="00585B87" w:rsidP="002B2FEB">
            <w:pPr>
              <w:pStyle w:val="Geenafstand"/>
              <w:jc w:val="center"/>
              <w:rPr>
                <w:sz w:val="28"/>
                <w:szCs w:val="28"/>
                <w:lang w:val="en-US"/>
              </w:rPr>
            </w:pPr>
          </w:p>
        </w:tc>
        <w:tc>
          <w:tcPr>
            <w:tcW w:w="850" w:type="dxa"/>
            <w:vAlign w:val="center"/>
          </w:tcPr>
          <w:p w14:paraId="1611786D" w14:textId="203CB1F7" w:rsidR="00585B87" w:rsidRPr="00DB2AC1" w:rsidRDefault="00585B87" w:rsidP="002B2FEB">
            <w:pPr>
              <w:pStyle w:val="Geenafstand"/>
              <w:jc w:val="center"/>
              <w:rPr>
                <w:sz w:val="28"/>
                <w:szCs w:val="28"/>
                <w:lang w:val="en-US"/>
              </w:rPr>
            </w:pPr>
            <w:r w:rsidRPr="00DB2AC1">
              <w:rPr>
                <w:sz w:val="28"/>
                <w:szCs w:val="28"/>
                <w:lang w:val="en-US"/>
              </w:rPr>
              <w:t>-0.69</w:t>
            </w:r>
          </w:p>
        </w:tc>
        <w:tc>
          <w:tcPr>
            <w:tcW w:w="850" w:type="dxa"/>
            <w:vAlign w:val="center"/>
          </w:tcPr>
          <w:p w14:paraId="37459D67" w14:textId="77777777" w:rsidR="00585B87" w:rsidRPr="00DB2AC1" w:rsidRDefault="00585B87" w:rsidP="002B2FEB">
            <w:pPr>
              <w:pStyle w:val="Geenafstand"/>
              <w:jc w:val="center"/>
              <w:rPr>
                <w:sz w:val="28"/>
                <w:szCs w:val="28"/>
                <w:lang w:val="en-US"/>
              </w:rPr>
            </w:pPr>
          </w:p>
        </w:tc>
      </w:tr>
    </w:tbl>
    <w:p w14:paraId="4DBEF9A8" w14:textId="4499A7F3" w:rsidR="005E5116" w:rsidRPr="00720A64" w:rsidRDefault="005E5116" w:rsidP="005E5116">
      <w:pPr>
        <w:rPr>
          <w:lang w:val="en-US"/>
        </w:rPr>
      </w:pPr>
    </w:p>
    <w:p w14:paraId="3C13C0AB" w14:textId="7D4A09DD" w:rsidR="00BA59BD" w:rsidRPr="006A2F8B" w:rsidRDefault="00BA59BD" w:rsidP="00BA59BD">
      <w:pPr>
        <w:pStyle w:val="Kop3"/>
      </w:pPr>
      <w:r w:rsidRPr="006A2F8B">
        <w:t>i</w:t>
      </w:r>
      <w:r w:rsidRPr="006A2F8B">
        <w:t>ii</w:t>
      </w:r>
      <w:r w:rsidRPr="006A2F8B">
        <w:t>.</w:t>
      </w:r>
    </w:p>
    <w:p w14:paraId="7A653A19" w14:textId="3502F8EE" w:rsidR="005E5116" w:rsidRPr="006A2F8B" w:rsidRDefault="006A2F8B" w:rsidP="005E5116">
      <w:r w:rsidRPr="006A2F8B">
        <w:t>Doordat je de optim</w:t>
      </w:r>
      <w:r>
        <w:t xml:space="preserve">ale policy gebruikt, bepalen we momenteel de waarde van </w:t>
      </w:r>
      <w:r w:rsidR="00F907D4">
        <w:t>6 states.</w:t>
      </w:r>
      <w:r w:rsidR="00AD573D">
        <w:br/>
        <w:t xml:space="preserve">Dit kun je oplossen door een manier te bedenken waarop hij wel de andere states bekijkt om mogelijk betere actions te </w:t>
      </w:r>
      <w:r w:rsidR="00243AF1">
        <w:t xml:space="preserve">ontdekken. Dit kan bijvoorbeeld door een random actie te introduceren, waarbij de agent niet kijkt naar de waardes van de </w:t>
      </w:r>
      <w:r w:rsidR="0002746D">
        <w:t>mogelijke acties, maar een random actie kiest.</w:t>
      </w:r>
    </w:p>
    <w:p w14:paraId="69F06CC7" w14:textId="640F3148" w:rsidR="00BA59BD" w:rsidRPr="006A2F8B" w:rsidRDefault="00BA59BD" w:rsidP="00BA59BD">
      <w:pPr>
        <w:pStyle w:val="Kop3"/>
      </w:pPr>
      <w:r w:rsidRPr="006A2F8B">
        <w:t>i</w:t>
      </w:r>
      <w:r w:rsidR="005E5116" w:rsidRPr="006A2F8B">
        <w:t>v</w:t>
      </w:r>
      <w:r w:rsidRPr="006A2F8B">
        <w:t>.</w:t>
      </w:r>
    </w:p>
    <w:p w14:paraId="79E33CE2" w14:textId="5C1EFAD4" w:rsidR="0082017C" w:rsidRDefault="0082017C" w:rsidP="0082017C">
      <w:r>
        <w:t>H</w:t>
      </w:r>
      <w:r>
        <w:t xml:space="preserve">et gebruik van any-visit Monte-Carlo prediction </w:t>
      </w:r>
      <w:r>
        <w:t xml:space="preserve">in tegenstelling tot </w:t>
      </w:r>
      <w:r w:rsidR="008E3A27">
        <w:t xml:space="preserve">first-visit </w:t>
      </w:r>
      <w:r>
        <w:t xml:space="preserve">maakt </w:t>
      </w:r>
      <w:r w:rsidR="008E3A27">
        <w:t xml:space="preserve">zeker een </w:t>
      </w:r>
      <w:r>
        <w:t xml:space="preserve">verschil voor het resultaat. Bij first-visit Monte-Carlo wordt een staat alleen geüpdatet als het de eerste keer is dat die </w:t>
      </w:r>
      <w:r w:rsidR="008E3A27">
        <w:t>state</w:t>
      </w:r>
      <w:r>
        <w:t xml:space="preserve"> wordt bezocht tijdens een episode. Bij any-visit wordt de </w:t>
      </w:r>
      <w:r w:rsidR="00CB6F36">
        <w:t xml:space="preserve">state </w:t>
      </w:r>
      <w:r>
        <w:t>elke keer dat deze wordt bezocht geüpdatet.</w:t>
      </w:r>
      <w:r w:rsidR="003529D3">
        <w:t xml:space="preserve"> Hierdoor kan any-visit meer informatie bieden en mogelijk</w:t>
      </w:r>
      <w:r w:rsidR="00882DC9">
        <w:t xml:space="preserve"> leiden tot nauwkeurigere uitkomsten.</w:t>
      </w:r>
    </w:p>
    <w:p w14:paraId="4648D874" w14:textId="17DAC4C6" w:rsidR="00FE25E8" w:rsidRPr="007A4406" w:rsidRDefault="00FE25E8" w:rsidP="00FE25E8">
      <w:pPr>
        <w:pStyle w:val="Lijstalinea"/>
        <w:numPr>
          <w:ilvl w:val="0"/>
          <w:numId w:val="3"/>
        </w:numPr>
        <w:rPr>
          <w:rFonts w:ascii="Calibri" w:eastAsia="Calibri" w:hAnsi="Calibri" w:cs="Arial"/>
        </w:rPr>
      </w:pPr>
      <w:r>
        <w:rPr>
          <w:rFonts w:ascii="Calibri Light" w:eastAsia="Times New Roman" w:hAnsi="Calibri Light" w:cs="Times New Roman"/>
          <w:color w:val="2F5496"/>
          <w:sz w:val="40"/>
          <w:szCs w:val="40"/>
        </w:rPr>
        <w:lastRenderedPageBreak/>
        <w:t>Temporal difference learning</w:t>
      </w:r>
    </w:p>
    <w:p w14:paraId="00290FC6" w14:textId="43197468" w:rsidR="007A4550" w:rsidRDefault="007A4550" w:rsidP="007A4550">
      <w:pPr>
        <w:pStyle w:val="Kop3"/>
      </w:pPr>
      <w:r>
        <w:t>i.</w:t>
      </w:r>
    </w:p>
    <w:p w14:paraId="51F0C03D" w14:textId="24097841" w:rsidR="00B8078F" w:rsidRDefault="00B8078F" w:rsidP="00B8078F">
      <w:r w:rsidRPr="00B8078F">
        <w:t xml:space="preserve">Bij Monte-Carlo policy evaluation worden de returns berekend door het totale beloningspad vanaf het begin van een episode tot aan het einde (terminal state) te volgen. Omdat de returns direct worden waargenomen en toegevoegd aan de waarde van de bezochte staten, hoeven de terminal states niet te worden geïnitialiseerd. In tegenstelling </w:t>
      </w:r>
      <w:r>
        <w:t>hiertot</w:t>
      </w:r>
      <w:r w:rsidRPr="00B8078F">
        <w:t xml:space="preserve"> berekent temporal difference learning de waarde-updates </w:t>
      </w:r>
      <w:r>
        <w:t xml:space="preserve">per stap, </w:t>
      </w:r>
      <w:r w:rsidRPr="00B8078F">
        <w:t>en daarom moeten de terminal states vooraf geïnitialiseerd worden, zodat de updates vanaf het eindpunt kunnen beginnen.</w:t>
      </w:r>
    </w:p>
    <w:p w14:paraId="1E132F55" w14:textId="2D708D7D" w:rsidR="007A4550" w:rsidRPr="007A4550" w:rsidRDefault="007A4550" w:rsidP="007A4550">
      <w:pPr>
        <w:pStyle w:val="Kop3"/>
      </w:pPr>
      <w:r>
        <w:t>ii.</w:t>
      </w:r>
    </w:p>
    <w:p w14:paraId="54E36EA2" w14:textId="6D8B7155" w:rsidR="00A164C1" w:rsidRDefault="00D2477B" w:rsidP="00317538">
      <w:r>
        <w:t>Voord</w:t>
      </w:r>
      <w:r w:rsidR="00A164C1">
        <w:t>eel:</w:t>
      </w:r>
      <w:r w:rsidR="00317538">
        <w:br/>
        <w:t>Temporal difference learning</w:t>
      </w:r>
      <w:r w:rsidR="00317538" w:rsidRPr="00317538">
        <w:t xml:space="preserve"> kan online worden toegepast, wat betekent dat het model na elke stap kan worden bijgewerkt. Dit maakt het geschikt voor situaties waarin de volledige episode niet hoeft te worden afgewacht voordat het model wordt bijgewerkt.</w:t>
      </w:r>
    </w:p>
    <w:p w14:paraId="02E5BA11" w14:textId="5FEC75C2" w:rsidR="00A164C1" w:rsidRDefault="00A164C1" w:rsidP="00E753D8">
      <w:r>
        <w:t>Nadeel:</w:t>
      </w:r>
      <w:r w:rsidR="00E753D8">
        <w:br/>
      </w:r>
      <w:r w:rsidR="00E753D8">
        <w:t>Temporal difference learning</w:t>
      </w:r>
      <w:r w:rsidR="00E753D8" w:rsidRPr="00317538">
        <w:t xml:space="preserve"> </w:t>
      </w:r>
      <w:r w:rsidR="00E753D8" w:rsidRPr="00E753D8">
        <w:t>heeft de neiging om meer variabiliteit in schattingen te hebben dan Monte-Carlo-methoden. Omdat het slechts één stap vooruit kijkt, kan het gevoeliger zijn voor ruis en onzekerheden in de omgeving. Dit kan leiden tot minder stabiele schattingen in vergelijking met Monte-Carlo-methoden die het totale beloningspad overwegen.</w:t>
      </w:r>
    </w:p>
    <w:p w14:paraId="3815EEAE" w14:textId="77777777" w:rsidR="007A4406" w:rsidRPr="00FE25E8" w:rsidRDefault="007A4406" w:rsidP="007A4406">
      <w:pPr>
        <w:pStyle w:val="Geenafstand"/>
        <w:rPr>
          <w:rFonts w:ascii="Calibri" w:eastAsia="Calibri" w:hAnsi="Calibri" w:cs="Arial"/>
        </w:rPr>
      </w:pPr>
    </w:p>
    <w:p w14:paraId="1AEC5F14" w14:textId="77777777" w:rsidR="00CE0E08" w:rsidRPr="00E753D8" w:rsidRDefault="00CE0E08">
      <w:pPr>
        <w:rPr>
          <w:rFonts w:ascii="Calibri Light" w:eastAsia="Times New Roman" w:hAnsi="Calibri Light" w:cs="Times New Roman"/>
          <w:color w:val="2F5496"/>
          <w:sz w:val="40"/>
          <w:szCs w:val="40"/>
        </w:rPr>
      </w:pPr>
      <w:r w:rsidRPr="00E753D8">
        <w:rPr>
          <w:rFonts w:ascii="Calibri Light" w:eastAsia="Times New Roman" w:hAnsi="Calibri Light" w:cs="Times New Roman"/>
          <w:color w:val="2F5496"/>
          <w:sz w:val="40"/>
          <w:szCs w:val="40"/>
        </w:rPr>
        <w:br w:type="page"/>
      </w:r>
    </w:p>
    <w:p w14:paraId="3A2C05EF" w14:textId="5EE1E3C8" w:rsidR="00FE25E8" w:rsidRPr="00FE25E8" w:rsidRDefault="00FE25E8" w:rsidP="00FE25E8">
      <w:pPr>
        <w:pStyle w:val="Lijstalinea"/>
        <w:numPr>
          <w:ilvl w:val="0"/>
          <w:numId w:val="3"/>
        </w:numPr>
        <w:rPr>
          <w:rFonts w:ascii="Calibri" w:eastAsia="Calibri" w:hAnsi="Calibri" w:cs="Arial"/>
          <w:lang w:val="en-US"/>
        </w:rPr>
      </w:pPr>
      <w:r w:rsidRPr="00FE25E8">
        <w:rPr>
          <w:rFonts w:ascii="Calibri Light" w:eastAsia="Times New Roman" w:hAnsi="Calibri Light" w:cs="Times New Roman"/>
          <w:color w:val="2F5496"/>
          <w:sz w:val="40"/>
          <w:szCs w:val="40"/>
          <w:lang w:val="en-US"/>
        </w:rPr>
        <w:lastRenderedPageBreak/>
        <w:t>On-policy first-visit Monte-</w:t>
      </w:r>
      <w:r>
        <w:rPr>
          <w:rFonts w:ascii="Calibri Light" w:eastAsia="Times New Roman" w:hAnsi="Calibri Light" w:cs="Times New Roman"/>
          <w:color w:val="2F5496"/>
          <w:sz w:val="40"/>
          <w:szCs w:val="40"/>
          <w:lang w:val="en-US"/>
        </w:rPr>
        <w:t>Carlo Control</w:t>
      </w:r>
    </w:p>
    <w:p w14:paraId="4EF94157" w14:textId="527DB4DA" w:rsidR="00CE0E08" w:rsidRDefault="00CE0E08" w:rsidP="00CE0E08">
      <w:pPr>
        <w:pStyle w:val="Kop3"/>
        <w:rPr>
          <w:lang w:val="en-US"/>
        </w:rPr>
      </w:pPr>
      <w:r>
        <w:rPr>
          <w:lang w:val="en-US"/>
        </w:rPr>
        <w:t>i.</w:t>
      </w:r>
    </w:p>
    <w:p w14:paraId="449FC110" w14:textId="427263B7" w:rsidR="00CE0E08" w:rsidRPr="00AF56E5" w:rsidRDefault="00C33C48" w:rsidP="00CE0E08">
      <w:r w:rsidRPr="00AF56E5">
        <w:t>De Q-function</w:t>
      </w:r>
      <w:r w:rsidR="00AF56E5" w:rsidRPr="00AF56E5">
        <w:t xml:space="preserve"> (in m</w:t>
      </w:r>
      <w:r w:rsidR="00AF56E5">
        <w:t xml:space="preserve">ijn code terug te vinden als ‘value_func’) </w:t>
      </w:r>
      <w:r w:rsidR="00E129E4">
        <w:t xml:space="preserve">berekent voor </w:t>
      </w:r>
      <w:r w:rsidR="00184E70">
        <w:t>de gegeven</w:t>
      </w:r>
      <w:r w:rsidR="00E129E4">
        <w:t xml:space="preserve"> omliggende states</w:t>
      </w:r>
      <w:r w:rsidR="006C3148">
        <w:t xml:space="preserve"> de </w:t>
      </w:r>
      <w:r w:rsidR="001C6507">
        <w:t xml:space="preserve">nieuwe </w:t>
      </w:r>
      <w:r w:rsidR="006C3148">
        <w:t>waarde</w:t>
      </w:r>
      <w:r w:rsidR="00B42AE2">
        <w:t xml:space="preserve">. De berekening hiervan is, </w:t>
      </w:r>
      <w:r w:rsidR="00EE2E25">
        <w:t>zijn reward</w:t>
      </w:r>
      <w:r w:rsidR="00AB2259">
        <w:t>,</w:t>
      </w:r>
      <w:r w:rsidR="00EE2E25">
        <w:t xml:space="preserve"> </w:t>
      </w:r>
      <w:r w:rsidR="001C6507">
        <w:t>plus de discount, maal zijn huidige waard</w:t>
      </w:r>
      <w:r w:rsidR="00AB2259">
        <w:t>e</w:t>
      </w:r>
      <w:r w:rsidR="001C6507">
        <w:t>.</w:t>
      </w:r>
      <w:r w:rsidR="00FA778C">
        <w:t xml:space="preserve"> Hiermee valt de beste actie in de policy te bepalen.</w:t>
      </w:r>
    </w:p>
    <w:p w14:paraId="1A02FA6B" w14:textId="0C50093C" w:rsidR="00CE0E08" w:rsidRPr="00FA778C" w:rsidRDefault="00CE0E08" w:rsidP="00CE0E08">
      <w:pPr>
        <w:pStyle w:val="Kop3"/>
      </w:pPr>
      <w:r w:rsidRPr="00FA778C">
        <w:t>ii.</w:t>
      </w:r>
    </w:p>
    <w:p w14:paraId="6B493F2A" w14:textId="379EEC1C" w:rsidR="00CE0E08" w:rsidRPr="00997329" w:rsidRDefault="00997329" w:rsidP="00CE0E08">
      <w:r w:rsidRPr="00997329">
        <w:t>Doordat je m</w:t>
      </w:r>
      <w:r>
        <w:t xml:space="preserve">et een model-free control werkt, </w:t>
      </w:r>
      <w:r w:rsidR="00D11538">
        <w:t>heeft de agent geen kennis van de states in zijn omgeving</w:t>
      </w:r>
      <w:r>
        <w:t xml:space="preserve">. Dit betekent dat je ook niet de waarde van de </w:t>
      </w:r>
      <w:r w:rsidR="002E473E">
        <w:t xml:space="preserve">omliggende </w:t>
      </w:r>
      <w:r>
        <w:t>states kan berekenen om de beste actie uit te kiezen.</w:t>
      </w:r>
    </w:p>
    <w:p w14:paraId="249AB782" w14:textId="48575163" w:rsidR="00CE0E08" w:rsidRPr="00997329" w:rsidRDefault="00CE0E08" w:rsidP="00CE0E08">
      <w:pPr>
        <w:pStyle w:val="Kop3"/>
      </w:pPr>
      <w:r w:rsidRPr="00997329">
        <w:t>iii.</w:t>
      </w:r>
    </w:p>
    <w:p w14:paraId="1DEC48F2" w14:textId="65C0D2FA" w:rsidR="00CE0E08" w:rsidRPr="00997329" w:rsidRDefault="002E0ADD" w:rsidP="00CE0E08">
      <w:r w:rsidRPr="002E0ADD">
        <w:t xml:space="preserve">'On-policy' betekent dat het reinforcement learning-algoritme leert en beslissingen maakt op basis van de huidige </w:t>
      </w:r>
      <w:r>
        <w:t>policy</w:t>
      </w:r>
      <w:r w:rsidRPr="002E0ADD">
        <w:t xml:space="preserve">. Met andere woorden, het verbetert zijn eigen </w:t>
      </w:r>
      <w:r>
        <w:t>policy</w:t>
      </w:r>
      <w:r w:rsidRPr="002E0ADD">
        <w:t xml:space="preserve"> terwijl het actief is en gebruikt </w:t>
      </w:r>
      <w:r w:rsidR="00F4107F">
        <w:t xml:space="preserve">de </w:t>
      </w:r>
      <w:r w:rsidRPr="002E0ADD">
        <w:t xml:space="preserve">geüpdatete </w:t>
      </w:r>
      <w:r w:rsidR="00F4107F">
        <w:t xml:space="preserve">policy </w:t>
      </w:r>
      <w:r w:rsidRPr="002E0ADD">
        <w:t>om acties te selecteren.</w:t>
      </w:r>
    </w:p>
    <w:p w14:paraId="43FA0C36" w14:textId="7FE6B55E" w:rsidR="00CE0E08" w:rsidRPr="002E0ADD" w:rsidRDefault="00CE0E08" w:rsidP="00CE0E08">
      <w:pPr>
        <w:pStyle w:val="Kop3"/>
      </w:pPr>
      <w:r w:rsidRPr="002E0ADD">
        <w:t>iv.</w:t>
      </w:r>
    </w:p>
    <w:p w14:paraId="5D4F4AD2" w14:textId="4B69413B" w:rsidR="00FE25E8" w:rsidRPr="002E0ADD" w:rsidRDefault="00401C49" w:rsidP="00401C49">
      <w:r w:rsidRPr="00401C49">
        <w:t xml:space="preserve">Ja, een deterministische policy kan een nadeel zijn in </w:t>
      </w:r>
      <w:r>
        <w:t>deze omgeving</w:t>
      </w:r>
      <w:r w:rsidRPr="00401C49">
        <w:t xml:space="preserve">. In </w:t>
      </w:r>
      <w:r>
        <w:t xml:space="preserve">deze maze </w:t>
      </w:r>
      <w:r w:rsidRPr="00401C49">
        <w:t xml:space="preserve">zijn er mogelijk meerdere </w:t>
      </w:r>
      <w:r w:rsidR="00B842CD">
        <w:t xml:space="preserve">wegen </w:t>
      </w:r>
      <w:r w:rsidRPr="00401C49">
        <w:t>naar een doel, en als de agent altijd dezelfde acties kiest, kan het vastlopen in een pad</w:t>
      </w:r>
      <w:r w:rsidR="00B842CD">
        <w:t xml:space="preserve"> dat niet optimaal is</w:t>
      </w:r>
      <w:r w:rsidRPr="00401C49">
        <w:t xml:space="preserve">. Een stochastische policy (waarbij de agent soms willekeurige acties kiest) zou de agent helpen verschillende </w:t>
      </w:r>
      <w:r w:rsidR="00823C66">
        <w:t xml:space="preserve">wegen </w:t>
      </w:r>
      <w:r w:rsidRPr="00401C49">
        <w:t>te verkennen en mogelijk betere oplossingen te vinden.</w:t>
      </w:r>
    </w:p>
    <w:sectPr w:rsidR="00FE25E8" w:rsidRPr="002E0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522"/>
    <w:multiLevelType w:val="hybridMultilevel"/>
    <w:tmpl w:val="6578189C"/>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141777"/>
    <w:multiLevelType w:val="hybridMultilevel"/>
    <w:tmpl w:val="A0601E00"/>
    <w:lvl w:ilvl="0" w:tplc="4002DB0A">
      <w:start w:val="1"/>
      <w:numFmt w:val="upperLetter"/>
      <w:lvlText w:val="%1."/>
      <w:lvlJc w:val="left"/>
      <w:pPr>
        <w:ind w:left="360" w:hanging="360"/>
      </w:pPr>
      <w:rPr>
        <w:rFonts w:ascii="Calibri Light" w:eastAsia="Times New Roman" w:hAnsi="Calibri Light" w:cs="Times New Roman" w:hint="default"/>
        <w:color w:val="2F5496"/>
        <w:sz w:val="4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FD44CDC"/>
    <w:multiLevelType w:val="hybridMultilevel"/>
    <w:tmpl w:val="2440ECA6"/>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55136182">
    <w:abstractNumId w:val="0"/>
  </w:num>
  <w:num w:numId="2" w16cid:durableId="1962804377">
    <w:abstractNumId w:val="2"/>
  </w:num>
  <w:num w:numId="3" w16cid:durableId="70163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BE"/>
    <w:rsid w:val="0002746D"/>
    <w:rsid w:val="00067D02"/>
    <w:rsid w:val="000D6650"/>
    <w:rsid w:val="00161779"/>
    <w:rsid w:val="00184E70"/>
    <w:rsid w:val="001A777D"/>
    <w:rsid w:val="001C5C26"/>
    <w:rsid w:val="001C6507"/>
    <w:rsid w:val="001D025E"/>
    <w:rsid w:val="00235351"/>
    <w:rsid w:val="00243AF1"/>
    <w:rsid w:val="002564EA"/>
    <w:rsid w:val="002B25A3"/>
    <w:rsid w:val="002E0ADD"/>
    <w:rsid w:val="002E3908"/>
    <w:rsid w:val="002E473E"/>
    <w:rsid w:val="002F4442"/>
    <w:rsid w:val="00317538"/>
    <w:rsid w:val="003475EC"/>
    <w:rsid w:val="003529D3"/>
    <w:rsid w:val="00356BA8"/>
    <w:rsid w:val="003848FE"/>
    <w:rsid w:val="003B5DAD"/>
    <w:rsid w:val="00401C49"/>
    <w:rsid w:val="0042736A"/>
    <w:rsid w:val="0046775B"/>
    <w:rsid w:val="00497D3A"/>
    <w:rsid w:val="004C5D23"/>
    <w:rsid w:val="00545EF5"/>
    <w:rsid w:val="00570A65"/>
    <w:rsid w:val="00585B87"/>
    <w:rsid w:val="00597BC7"/>
    <w:rsid w:val="005E5116"/>
    <w:rsid w:val="00625277"/>
    <w:rsid w:val="00652857"/>
    <w:rsid w:val="006A2F8B"/>
    <w:rsid w:val="006A59F1"/>
    <w:rsid w:val="006C3148"/>
    <w:rsid w:val="006F15E8"/>
    <w:rsid w:val="00720A64"/>
    <w:rsid w:val="007A4406"/>
    <w:rsid w:val="007A4550"/>
    <w:rsid w:val="007B4382"/>
    <w:rsid w:val="007F5698"/>
    <w:rsid w:val="0082017C"/>
    <w:rsid w:val="00823C66"/>
    <w:rsid w:val="00874813"/>
    <w:rsid w:val="00882DC9"/>
    <w:rsid w:val="00894008"/>
    <w:rsid w:val="008B3873"/>
    <w:rsid w:val="008D4C63"/>
    <w:rsid w:val="008E3A27"/>
    <w:rsid w:val="00961A25"/>
    <w:rsid w:val="00997329"/>
    <w:rsid w:val="009A055B"/>
    <w:rsid w:val="009F53C5"/>
    <w:rsid w:val="00A01990"/>
    <w:rsid w:val="00A164C1"/>
    <w:rsid w:val="00A25C2D"/>
    <w:rsid w:val="00A54670"/>
    <w:rsid w:val="00A77909"/>
    <w:rsid w:val="00AA4807"/>
    <w:rsid w:val="00AB2259"/>
    <w:rsid w:val="00AC4152"/>
    <w:rsid w:val="00AD573D"/>
    <w:rsid w:val="00AF56E5"/>
    <w:rsid w:val="00B05B1A"/>
    <w:rsid w:val="00B078F6"/>
    <w:rsid w:val="00B3131E"/>
    <w:rsid w:val="00B40A65"/>
    <w:rsid w:val="00B42AE2"/>
    <w:rsid w:val="00B77DA1"/>
    <w:rsid w:val="00B8078F"/>
    <w:rsid w:val="00B83393"/>
    <w:rsid w:val="00B842CD"/>
    <w:rsid w:val="00BA59BD"/>
    <w:rsid w:val="00BB280E"/>
    <w:rsid w:val="00C33C48"/>
    <w:rsid w:val="00C66191"/>
    <w:rsid w:val="00CB6F36"/>
    <w:rsid w:val="00CE0E08"/>
    <w:rsid w:val="00D02886"/>
    <w:rsid w:val="00D11538"/>
    <w:rsid w:val="00D20927"/>
    <w:rsid w:val="00D2477B"/>
    <w:rsid w:val="00D2742F"/>
    <w:rsid w:val="00D46AF7"/>
    <w:rsid w:val="00D62247"/>
    <w:rsid w:val="00DB2AC1"/>
    <w:rsid w:val="00DC7F8C"/>
    <w:rsid w:val="00DD1C1F"/>
    <w:rsid w:val="00DF69EF"/>
    <w:rsid w:val="00E001BE"/>
    <w:rsid w:val="00E129E4"/>
    <w:rsid w:val="00E71F68"/>
    <w:rsid w:val="00E753D8"/>
    <w:rsid w:val="00E866E5"/>
    <w:rsid w:val="00E9694C"/>
    <w:rsid w:val="00EE2E25"/>
    <w:rsid w:val="00EF01CC"/>
    <w:rsid w:val="00F4107F"/>
    <w:rsid w:val="00F907D4"/>
    <w:rsid w:val="00FA778C"/>
    <w:rsid w:val="00FE25E8"/>
    <w:rsid w:val="00FE64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5CE4"/>
  <w15:chartTrackingRefBased/>
  <w15:docId w15:val="{A846ECA3-599D-460B-ABE1-8CCFCDE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0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00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001B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01B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01B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01B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01B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01B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01B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01BE"/>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E001BE"/>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E001BE"/>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E001BE"/>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E001BE"/>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E001BE"/>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E001BE"/>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E001BE"/>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E001BE"/>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E00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01BE"/>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001B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01BE"/>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E001B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01BE"/>
    <w:rPr>
      <w:i/>
      <w:iCs/>
      <w:color w:val="404040" w:themeColor="text1" w:themeTint="BF"/>
      <w:lang w:val="nl-NL"/>
    </w:rPr>
  </w:style>
  <w:style w:type="paragraph" w:styleId="Lijstalinea">
    <w:name w:val="List Paragraph"/>
    <w:basedOn w:val="Standaard"/>
    <w:uiPriority w:val="34"/>
    <w:qFormat/>
    <w:rsid w:val="00E001BE"/>
    <w:pPr>
      <w:ind w:left="720"/>
      <w:contextualSpacing/>
    </w:pPr>
  </w:style>
  <w:style w:type="character" w:styleId="Intensievebenadrukking">
    <w:name w:val="Intense Emphasis"/>
    <w:basedOn w:val="Standaardalinea-lettertype"/>
    <w:uiPriority w:val="21"/>
    <w:qFormat/>
    <w:rsid w:val="00E001BE"/>
    <w:rPr>
      <w:i/>
      <w:iCs/>
      <w:color w:val="0F4761" w:themeColor="accent1" w:themeShade="BF"/>
    </w:rPr>
  </w:style>
  <w:style w:type="paragraph" w:styleId="Duidelijkcitaat">
    <w:name w:val="Intense Quote"/>
    <w:basedOn w:val="Standaard"/>
    <w:next w:val="Standaard"/>
    <w:link w:val="DuidelijkcitaatChar"/>
    <w:uiPriority w:val="30"/>
    <w:qFormat/>
    <w:rsid w:val="00E00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01BE"/>
    <w:rPr>
      <w:i/>
      <w:iCs/>
      <w:color w:val="0F4761" w:themeColor="accent1" w:themeShade="BF"/>
      <w:lang w:val="nl-NL"/>
    </w:rPr>
  </w:style>
  <w:style w:type="character" w:styleId="Intensieveverwijzing">
    <w:name w:val="Intense Reference"/>
    <w:basedOn w:val="Standaardalinea-lettertype"/>
    <w:uiPriority w:val="32"/>
    <w:qFormat/>
    <w:rsid w:val="00E001BE"/>
    <w:rPr>
      <w:b/>
      <w:bCs/>
      <w:smallCaps/>
      <w:color w:val="0F4761" w:themeColor="accent1" w:themeShade="BF"/>
      <w:spacing w:val="5"/>
    </w:rPr>
  </w:style>
  <w:style w:type="paragraph" w:styleId="Bijschrift">
    <w:name w:val="caption"/>
    <w:basedOn w:val="Standaard"/>
    <w:next w:val="Standaard"/>
    <w:uiPriority w:val="35"/>
    <w:unhideWhenUsed/>
    <w:qFormat/>
    <w:rsid w:val="002B25A3"/>
    <w:pPr>
      <w:spacing w:after="200" w:line="240" w:lineRule="auto"/>
    </w:pPr>
    <w:rPr>
      <w:i/>
      <w:iCs/>
      <w:color w:val="0E2841" w:themeColor="text2"/>
      <w:sz w:val="18"/>
      <w:szCs w:val="18"/>
    </w:rPr>
  </w:style>
  <w:style w:type="paragraph" w:styleId="Geenafstand">
    <w:name w:val="No Spacing"/>
    <w:uiPriority w:val="1"/>
    <w:qFormat/>
    <w:rsid w:val="007A4406"/>
    <w:pPr>
      <w:spacing w:after="0" w:line="240" w:lineRule="auto"/>
    </w:pPr>
  </w:style>
  <w:style w:type="table" w:styleId="Tabelraster">
    <w:name w:val="Table Grid"/>
    <w:basedOn w:val="Standaardtabel"/>
    <w:uiPriority w:val="39"/>
    <w:rsid w:val="0062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4146">
      <w:bodyDiv w:val="1"/>
      <w:marLeft w:val="0"/>
      <w:marRight w:val="0"/>
      <w:marTop w:val="0"/>
      <w:marBottom w:val="0"/>
      <w:divBdr>
        <w:top w:val="none" w:sz="0" w:space="0" w:color="auto"/>
        <w:left w:val="none" w:sz="0" w:space="0" w:color="auto"/>
        <w:bottom w:val="none" w:sz="0" w:space="0" w:color="auto"/>
        <w:right w:val="none" w:sz="0" w:space="0" w:color="auto"/>
      </w:divBdr>
    </w:div>
    <w:div w:id="1371611722">
      <w:bodyDiv w:val="1"/>
      <w:marLeft w:val="0"/>
      <w:marRight w:val="0"/>
      <w:marTop w:val="0"/>
      <w:marBottom w:val="0"/>
      <w:divBdr>
        <w:top w:val="none" w:sz="0" w:space="0" w:color="auto"/>
        <w:left w:val="none" w:sz="0" w:space="0" w:color="auto"/>
        <w:bottom w:val="none" w:sz="0" w:space="0" w:color="auto"/>
        <w:right w:val="none" w:sz="0" w:space="0" w:color="auto"/>
      </w:divBdr>
      <w:divsChild>
        <w:div w:id="96195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517</Words>
  <Characters>2844</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Joannes</dc:creator>
  <cp:keywords/>
  <dc:description/>
  <cp:lastModifiedBy>Storm Joannes</cp:lastModifiedBy>
  <cp:revision>75</cp:revision>
  <cp:lastPrinted>2024-01-15T17:23:00Z</cp:lastPrinted>
  <dcterms:created xsi:type="dcterms:W3CDTF">2024-01-14T20:24:00Z</dcterms:created>
  <dcterms:modified xsi:type="dcterms:W3CDTF">2024-01-24T01:35:00Z</dcterms:modified>
</cp:coreProperties>
</file>