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8B" w:rsidRPr="00CC2A19" w:rsidRDefault="0076228B">
      <w:pPr>
        <w:rPr>
          <w:rFonts w:ascii="Times New Roman" w:hAnsi="Times New Roman" w:cs="Times New Roman"/>
          <w:b/>
          <w:sz w:val="24"/>
        </w:rPr>
      </w:pPr>
      <w:r w:rsidRPr="00CC2A19">
        <w:rPr>
          <w:rFonts w:ascii="Times New Roman" w:hAnsi="Times New Roman" w:cs="Times New Roman"/>
          <w:b/>
          <w:sz w:val="24"/>
        </w:rPr>
        <w:t>SC13 Demonstration</w:t>
      </w:r>
    </w:p>
    <w:p w:rsidR="00B12421" w:rsidRPr="00CC2A19" w:rsidRDefault="0076228B">
      <w:pPr>
        <w:rPr>
          <w:rFonts w:ascii="Times New Roman" w:hAnsi="Times New Roman" w:cs="Times New Roman"/>
          <w:sz w:val="24"/>
        </w:rPr>
      </w:pPr>
      <w:r w:rsidRPr="00CC2A19">
        <w:rPr>
          <w:rFonts w:ascii="Times New Roman" w:hAnsi="Times New Roman" w:cs="Times New Roman"/>
          <w:sz w:val="24"/>
        </w:rPr>
        <w:t>During the Supercomputing conference 2013</w:t>
      </w:r>
      <w:r w:rsidR="00CD55E4">
        <w:rPr>
          <w:rFonts w:ascii="Times New Roman" w:hAnsi="Times New Roman" w:cs="Times New Roman"/>
          <w:sz w:val="24"/>
        </w:rPr>
        <w:t xml:space="preserve"> (SC13)</w:t>
      </w:r>
      <w:r w:rsidRPr="00CC2A19">
        <w:rPr>
          <w:rFonts w:ascii="Times New Roman" w:hAnsi="Times New Roman" w:cs="Times New Roman"/>
          <w:sz w:val="24"/>
        </w:rPr>
        <w:t xml:space="preserve"> in Denver Colorado, Caltech along with international team of researcher</w:t>
      </w:r>
      <w:r w:rsidR="005B19C8" w:rsidRPr="00CC2A19">
        <w:rPr>
          <w:rFonts w:ascii="Times New Roman" w:hAnsi="Times New Roman" w:cs="Times New Roman"/>
          <w:sz w:val="24"/>
        </w:rPr>
        <w:t>s designed and</w:t>
      </w:r>
      <w:r w:rsidRPr="00CC2A19">
        <w:rPr>
          <w:rFonts w:ascii="Times New Roman" w:hAnsi="Times New Roman" w:cs="Times New Roman"/>
          <w:sz w:val="24"/>
        </w:rPr>
        <w:t xml:space="preserve"> demonstrated the </w:t>
      </w:r>
      <w:r w:rsidR="005B19C8" w:rsidRPr="00CC2A19">
        <w:rPr>
          <w:rFonts w:ascii="Times New Roman" w:hAnsi="Times New Roman" w:cs="Times New Roman"/>
          <w:sz w:val="24"/>
        </w:rPr>
        <w:t xml:space="preserve">first </w:t>
      </w:r>
      <w:r w:rsidR="009828FE">
        <w:rPr>
          <w:rFonts w:ascii="Times New Roman" w:hAnsi="Times New Roman" w:cs="Times New Roman"/>
          <w:sz w:val="24"/>
        </w:rPr>
        <w:t xml:space="preserve">LHC </w:t>
      </w:r>
      <w:r w:rsidR="005B19C8" w:rsidRPr="00CC2A19">
        <w:rPr>
          <w:rFonts w:ascii="Times New Roman" w:hAnsi="Times New Roman" w:cs="Times New Roman"/>
          <w:sz w:val="24"/>
        </w:rPr>
        <w:t xml:space="preserve">Terabit network </w:t>
      </w:r>
      <w:r w:rsidR="009828FE">
        <w:rPr>
          <w:rFonts w:ascii="Times New Roman" w:hAnsi="Times New Roman" w:cs="Times New Roman"/>
          <w:sz w:val="24"/>
        </w:rPr>
        <w:t>Hub in the Caltech booth. The Terabit network hub consist</w:t>
      </w:r>
      <w:r w:rsidR="00F05664">
        <w:rPr>
          <w:rFonts w:ascii="Times New Roman" w:hAnsi="Times New Roman" w:cs="Times New Roman"/>
          <w:sz w:val="24"/>
        </w:rPr>
        <w:t>ed</w:t>
      </w:r>
      <w:r w:rsidR="009828FE">
        <w:rPr>
          <w:rFonts w:ascii="Times New Roman" w:hAnsi="Times New Roman" w:cs="Times New Roman"/>
          <w:sz w:val="24"/>
        </w:rPr>
        <w:t xml:space="preserve"> of four 100G WAN connections and 1Tbps DWDM optical connection between Caltech and Vanderbilt booth</w:t>
      </w:r>
      <w:r w:rsidR="00CD55E4">
        <w:rPr>
          <w:rFonts w:ascii="Times New Roman" w:hAnsi="Times New Roman" w:cs="Times New Roman"/>
          <w:sz w:val="24"/>
        </w:rPr>
        <w:t>s</w:t>
      </w:r>
      <w:r w:rsidR="009828FE">
        <w:rPr>
          <w:rFonts w:ascii="Times New Roman" w:hAnsi="Times New Roman" w:cs="Times New Roman"/>
          <w:sz w:val="24"/>
        </w:rPr>
        <w:t xml:space="preserve">. </w:t>
      </w:r>
      <w:r w:rsidR="00CD55E4">
        <w:rPr>
          <w:rFonts w:ascii="Times New Roman" w:hAnsi="Times New Roman" w:cs="Times New Roman"/>
          <w:sz w:val="24"/>
        </w:rPr>
        <w:t>H</w:t>
      </w:r>
      <w:r w:rsidR="009828FE">
        <w:rPr>
          <w:rFonts w:ascii="Times New Roman" w:hAnsi="Times New Roman" w:cs="Times New Roman"/>
          <w:sz w:val="24"/>
        </w:rPr>
        <w:t xml:space="preserve">igh speed </w:t>
      </w:r>
      <w:r w:rsidR="00CD55E4">
        <w:rPr>
          <w:rFonts w:ascii="Times New Roman" w:hAnsi="Times New Roman" w:cs="Times New Roman"/>
          <w:sz w:val="24"/>
        </w:rPr>
        <w:t xml:space="preserve">SSD based disk </w:t>
      </w:r>
      <w:r w:rsidR="009828FE">
        <w:rPr>
          <w:rFonts w:ascii="Times New Roman" w:hAnsi="Times New Roman" w:cs="Times New Roman"/>
          <w:sz w:val="24"/>
        </w:rPr>
        <w:t xml:space="preserve">servers with 40GE NICs were </w:t>
      </w:r>
      <w:r w:rsidR="00CD55E4">
        <w:rPr>
          <w:rFonts w:ascii="Times New Roman" w:hAnsi="Times New Roman" w:cs="Times New Roman"/>
          <w:sz w:val="24"/>
        </w:rPr>
        <w:t xml:space="preserve">used as </w:t>
      </w:r>
      <w:r w:rsidR="00F05664">
        <w:rPr>
          <w:rFonts w:ascii="Times New Roman" w:hAnsi="Times New Roman" w:cs="Times New Roman"/>
          <w:sz w:val="24"/>
        </w:rPr>
        <w:t>the end point systems</w:t>
      </w:r>
      <w:r w:rsidR="00CD55E4">
        <w:rPr>
          <w:rFonts w:ascii="Times New Roman" w:hAnsi="Times New Roman" w:cs="Times New Roman"/>
          <w:sz w:val="24"/>
        </w:rPr>
        <w:t xml:space="preserve">. </w:t>
      </w:r>
      <w:r w:rsidR="00310926">
        <w:rPr>
          <w:rFonts w:ascii="Times New Roman" w:hAnsi="Times New Roman" w:cs="Times New Roman"/>
          <w:sz w:val="24"/>
        </w:rPr>
        <w:t xml:space="preserve">In addition, for the first time a multipath WAN network controlled by the SDN controller was demonstrated which </w:t>
      </w:r>
      <w:r w:rsidR="00F05664">
        <w:rPr>
          <w:rFonts w:ascii="Times New Roman" w:hAnsi="Times New Roman" w:cs="Times New Roman"/>
          <w:sz w:val="24"/>
        </w:rPr>
        <w:t xml:space="preserve">provided smooth data flows balanced </w:t>
      </w:r>
      <w:r w:rsidR="00310926">
        <w:rPr>
          <w:rFonts w:ascii="Times New Roman" w:hAnsi="Times New Roman" w:cs="Times New Roman"/>
          <w:sz w:val="24"/>
        </w:rPr>
        <w:t>across network paths with varying network speed</w:t>
      </w:r>
      <w:r w:rsidR="00F05664">
        <w:rPr>
          <w:rFonts w:ascii="Times New Roman" w:hAnsi="Times New Roman" w:cs="Times New Roman"/>
          <w:sz w:val="24"/>
        </w:rPr>
        <w:t>s</w:t>
      </w:r>
      <w:r w:rsidR="00310926">
        <w:rPr>
          <w:rFonts w:ascii="Times New Roman" w:hAnsi="Times New Roman" w:cs="Times New Roman"/>
          <w:sz w:val="24"/>
        </w:rPr>
        <w:t xml:space="preserve">. </w:t>
      </w:r>
      <w:r w:rsidR="00CD55E4" w:rsidRPr="00CD55E4">
        <w:rPr>
          <w:rFonts w:ascii="Times New Roman" w:hAnsi="Times New Roman" w:cs="Times New Roman"/>
          <w:sz w:val="24"/>
        </w:rPr>
        <w:fldChar w:fldCharType="begin"/>
      </w:r>
      <w:r w:rsidR="00CD55E4" w:rsidRPr="00CD55E4">
        <w:rPr>
          <w:rFonts w:ascii="Times New Roman" w:hAnsi="Times New Roman" w:cs="Times New Roman"/>
          <w:sz w:val="24"/>
        </w:rPr>
        <w:instrText xml:space="preserve"> REF _Ref397526146 \h </w:instrText>
      </w:r>
      <w:r w:rsidR="00CD55E4" w:rsidRPr="00CD55E4">
        <w:rPr>
          <w:rFonts w:ascii="Times New Roman" w:hAnsi="Times New Roman" w:cs="Times New Roman"/>
          <w:sz w:val="24"/>
        </w:rPr>
      </w:r>
      <w:r w:rsidR="00CD55E4" w:rsidRPr="00CD55E4">
        <w:rPr>
          <w:rFonts w:ascii="Times New Roman" w:hAnsi="Times New Roman" w:cs="Times New Roman"/>
          <w:sz w:val="24"/>
        </w:rPr>
        <w:instrText xml:space="preserve"> \* MERGEFORMAT </w:instrText>
      </w:r>
      <w:r w:rsidR="00CD55E4" w:rsidRPr="00CD55E4">
        <w:rPr>
          <w:rFonts w:ascii="Times New Roman" w:hAnsi="Times New Roman" w:cs="Times New Roman"/>
          <w:sz w:val="24"/>
        </w:rPr>
        <w:fldChar w:fldCharType="separate"/>
      </w:r>
      <w:r w:rsidR="00CD55E4" w:rsidRPr="00CD55E4">
        <w:rPr>
          <w:rFonts w:ascii="Times New Roman" w:hAnsi="Times New Roman" w:cs="Times New Roman"/>
          <w:sz w:val="24"/>
        </w:rPr>
        <w:t xml:space="preserve">Figure </w:t>
      </w:r>
      <w:r w:rsidR="00CD55E4" w:rsidRPr="00CD55E4">
        <w:rPr>
          <w:rFonts w:ascii="Times New Roman" w:hAnsi="Times New Roman" w:cs="Times New Roman"/>
          <w:noProof/>
          <w:sz w:val="24"/>
        </w:rPr>
        <w:t>1</w:t>
      </w:r>
      <w:r w:rsidR="00CD55E4" w:rsidRPr="00CD55E4">
        <w:rPr>
          <w:rFonts w:ascii="Times New Roman" w:hAnsi="Times New Roman" w:cs="Times New Roman"/>
          <w:sz w:val="24"/>
        </w:rPr>
        <w:fldChar w:fldCharType="end"/>
      </w:r>
      <w:r w:rsidR="00CD55E4">
        <w:rPr>
          <w:rFonts w:ascii="Times New Roman" w:hAnsi="Times New Roman" w:cs="Times New Roman"/>
          <w:sz w:val="24"/>
        </w:rPr>
        <w:t xml:space="preserve"> shows the SC13 WAN</w:t>
      </w:r>
      <w:r w:rsidR="001C630B">
        <w:rPr>
          <w:rFonts w:ascii="Times New Roman" w:hAnsi="Times New Roman" w:cs="Times New Roman"/>
          <w:sz w:val="24"/>
        </w:rPr>
        <w:t xml:space="preserve"> and show floor network layout.</w:t>
      </w:r>
    </w:p>
    <w:p w:rsidR="00CC2A19" w:rsidRPr="00CC2A19" w:rsidRDefault="00CC2A19" w:rsidP="009828FE">
      <w:pPr>
        <w:keepNext/>
        <w:jc w:val="center"/>
        <w:rPr>
          <w:rFonts w:ascii="Times New Roman" w:hAnsi="Times New Roman" w:cs="Times New Roman"/>
        </w:rPr>
      </w:pPr>
      <w:r w:rsidRPr="00CC2A19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211.5pt">
            <v:imagedata r:id="rId5" o:title="SC13_WAN"/>
          </v:shape>
        </w:pict>
      </w:r>
    </w:p>
    <w:p w:rsidR="00E03860" w:rsidRPr="009828FE" w:rsidRDefault="00CC2A19" w:rsidP="009828FE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36"/>
        </w:rPr>
      </w:pPr>
      <w:bookmarkStart w:id="0" w:name="_Ref397526146"/>
      <w:r w:rsidRPr="009828FE">
        <w:rPr>
          <w:rFonts w:ascii="Times New Roman" w:hAnsi="Times New Roman" w:cs="Times New Roman"/>
          <w:i w:val="0"/>
          <w:color w:val="auto"/>
          <w:sz w:val="24"/>
        </w:rPr>
        <w:t xml:space="preserve">Figure </w:t>
      </w:r>
      <w:r w:rsidRPr="009828FE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828FE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9828FE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B12421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9828FE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0"/>
      <w:r w:rsidRPr="009828FE">
        <w:rPr>
          <w:rFonts w:ascii="Times New Roman" w:hAnsi="Times New Roman" w:cs="Times New Roman"/>
          <w:i w:val="0"/>
          <w:color w:val="auto"/>
          <w:sz w:val="24"/>
        </w:rPr>
        <w:t xml:space="preserve">: </w:t>
      </w:r>
      <w:r w:rsidR="00B12421">
        <w:rPr>
          <w:rFonts w:ascii="Times New Roman" w:hAnsi="Times New Roman" w:cs="Times New Roman"/>
          <w:i w:val="0"/>
          <w:color w:val="auto"/>
          <w:sz w:val="24"/>
        </w:rPr>
        <w:t xml:space="preserve">Caltech 2013 - </w:t>
      </w:r>
      <w:r w:rsidRPr="009828FE">
        <w:rPr>
          <w:rFonts w:ascii="Times New Roman" w:hAnsi="Times New Roman" w:cs="Times New Roman"/>
          <w:i w:val="0"/>
          <w:color w:val="auto"/>
          <w:sz w:val="24"/>
        </w:rPr>
        <w:t xml:space="preserve">WAN and </w:t>
      </w:r>
      <w:r w:rsidR="00B12421">
        <w:rPr>
          <w:rFonts w:ascii="Times New Roman" w:hAnsi="Times New Roman" w:cs="Times New Roman"/>
          <w:i w:val="0"/>
          <w:color w:val="auto"/>
          <w:sz w:val="24"/>
        </w:rPr>
        <w:t xml:space="preserve">Inter Booth </w:t>
      </w:r>
      <w:r w:rsidRPr="009828FE">
        <w:rPr>
          <w:rFonts w:ascii="Times New Roman" w:hAnsi="Times New Roman" w:cs="Times New Roman"/>
          <w:i w:val="0"/>
          <w:color w:val="auto"/>
          <w:sz w:val="24"/>
        </w:rPr>
        <w:t>network layout</w:t>
      </w:r>
      <w:r w:rsidR="00B12421">
        <w:rPr>
          <w:rFonts w:ascii="Times New Roman" w:hAnsi="Times New Roman" w:cs="Times New Roman"/>
          <w:i w:val="0"/>
          <w:color w:val="auto"/>
          <w:sz w:val="24"/>
        </w:rPr>
        <w:t>.</w:t>
      </w:r>
    </w:p>
    <w:p w:rsidR="0076228B" w:rsidRPr="00310926" w:rsidRDefault="00310926">
      <w:pPr>
        <w:rPr>
          <w:rFonts w:ascii="Times New Roman" w:hAnsi="Times New Roman" w:cs="Times New Roman"/>
          <w:b/>
          <w:sz w:val="24"/>
        </w:rPr>
      </w:pPr>
      <w:r w:rsidRPr="00310926">
        <w:rPr>
          <w:rFonts w:ascii="Times New Roman" w:hAnsi="Times New Roman" w:cs="Times New Roman"/>
          <w:b/>
          <w:sz w:val="24"/>
        </w:rPr>
        <w:t>Network Infrastructure</w:t>
      </w:r>
    </w:p>
    <w:p w:rsidR="00310926" w:rsidRDefault="00310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network was designed using high speed optical and </w:t>
      </w:r>
      <w:r w:rsidR="00B12421">
        <w:rPr>
          <w:rFonts w:ascii="Times New Roman" w:hAnsi="Times New Roman" w:cs="Times New Roman"/>
          <w:sz w:val="24"/>
        </w:rPr>
        <w:t xml:space="preserve">Ethernet </w:t>
      </w:r>
      <w:r>
        <w:rPr>
          <w:rFonts w:ascii="Times New Roman" w:hAnsi="Times New Roman" w:cs="Times New Roman"/>
          <w:sz w:val="24"/>
        </w:rPr>
        <w:t>switching devices. Key hardware components used during the demonstration are described below:</w:t>
      </w:r>
    </w:p>
    <w:p w:rsidR="00310926" w:rsidRDefault="00310926" w:rsidP="00310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10926">
        <w:rPr>
          <w:rFonts w:ascii="Times New Roman" w:hAnsi="Times New Roman" w:cs="Times New Roman"/>
          <w:sz w:val="24"/>
        </w:rPr>
        <w:t>Mellanox MLXe-16 Ethernet switch with 4 x 100GE, 40 x 40GE ports and 8 x 10GE ports</w:t>
      </w:r>
      <w:r>
        <w:rPr>
          <w:rFonts w:ascii="Times New Roman" w:hAnsi="Times New Roman" w:cs="Times New Roman"/>
          <w:sz w:val="24"/>
        </w:rPr>
        <w:t>.</w:t>
      </w:r>
    </w:p>
    <w:p w:rsidR="00310926" w:rsidRDefault="00310926" w:rsidP="00310926">
      <w:pPr>
        <w:pStyle w:val="ListParagraph"/>
        <w:rPr>
          <w:rFonts w:ascii="Times New Roman" w:hAnsi="Times New Roman" w:cs="Times New Roman"/>
          <w:sz w:val="24"/>
        </w:rPr>
      </w:pPr>
    </w:p>
    <w:p w:rsidR="00310926" w:rsidRDefault="00310926" w:rsidP="00310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Dell-Force10 Z9000 Ethernet switch</w:t>
      </w:r>
      <w:r w:rsidR="00B12421">
        <w:rPr>
          <w:rFonts w:ascii="Times New Roman" w:hAnsi="Times New Roman" w:cs="Times New Roman"/>
          <w:sz w:val="24"/>
        </w:rPr>
        <w:t>es</w:t>
      </w:r>
      <w:r>
        <w:rPr>
          <w:rFonts w:ascii="Times New Roman" w:hAnsi="Times New Roman" w:cs="Times New Roman"/>
          <w:sz w:val="24"/>
        </w:rPr>
        <w:t xml:space="preserve"> (OpenFlow capable)</w:t>
      </w:r>
      <w:r w:rsidR="00B12421">
        <w:rPr>
          <w:rFonts w:ascii="Times New Roman" w:hAnsi="Times New Roman" w:cs="Times New Roman"/>
          <w:sz w:val="24"/>
        </w:rPr>
        <w:t>.</w:t>
      </w:r>
    </w:p>
    <w:p w:rsidR="00310926" w:rsidRPr="00310926" w:rsidRDefault="00310926" w:rsidP="00310926">
      <w:pPr>
        <w:pStyle w:val="ListParagraph"/>
        <w:rPr>
          <w:rFonts w:ascii="Times New Roman" w:hAnsi="Times New Roman" w:cs="Times New Roman"/>
          <w:sz w:val="24"/>
        </w:rPr>
      </w:pPr>
    </w:p>
    <w:p w:rsidR="00310926" w:rsidRDefault="00310926" w:rsidP="00310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Mellanox SX6036 Ethernet switches</w:t>
      </w:r>
      <w:r w:rsidR="00B12421">
        <w:rPr>
          <w:rFonts w:ascii="Times New Roman" w:hAnsi="Times New Roman" w:cs="Times New Roman"/>
          <w:sz w:val="24"/>
        </w:rPr>
        <w:t>.</w:t>
      </w:r>
    </w:p>
    <w:p w:rsidR="00310926" w:rsidRPr="00310926" w:rsidRDefault="00310926" w:rsidP="00310926">
      <w:pPr>
        <w:pStyle w:val="ListParagraph"/>
        <w:rPr>
          <w:rFonts w:ascii="Times New Roman" w:hAnsi="Times New Roman" w:cs="Times New Roman"/>
          <w:sz w:val="24"/>
        </w:rPr>
      </w:pPr>
    </w:p>
    <w:p w:rsidR="00310926" w:rsidRDefault="00310926" w:rsidP="00310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40GE Network cards from Mellanox along with active optical cables.</w:t>
      </w:r>
    </w:p>
    <w:p w:rsidR="00310926" w:rsidRPr="00310926" w:rsidRDefault="00310926" w:rsidP="00310926">
      <w:pPr>
        <w:pStyle w:val="ListParagraph"/>
        <w:rPr>
          <w:rFonts w:ascii="Times New Roman" w:hAnsi="Times New Roman" w:cs="Times New Roman"/>
          <w:sz w:val="24"/>
        </w:rPr>
      </w:pPr>
    </w:p>
    <w:p w:rsidR="00310926" w:rsidRDefault="00310926" w:rsidP="00326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10926">
        <w:rPr>
          <w:rFonts w:ascii="Times New Roman" w:hAnsi="Times New Roman" w:cs="Times New Roman"/>
          <w:sz w:val="24"/>
        </w:rPr>
        <w:t>Padtec optical DWDM equipment for inter-booth data transfer at 1Tbps</w:t>
      </w:r>
    </w:p>
    <w:p w:rsidR="00310926" w:rsidRPr="00310926" w:rsidRDefault="00310926" w:rsidP="00310926">
      <w:pPr>
        <w:pStyle w:val="ListParagraph"/>
        <w:rPr>
          <w:rFonts w:ascii="Times New Roman" w:hAnsi="Times New Roman" w:cs="Times New Roman"/>
          <w:sz w:val="24"/>
        </w:rPr>
      </w:pPr>
    </w:p>
    <w:p w:rsidR="00310926" w:rsidRPr="00310926" w:rsidRDefault="00310926" w:rsidP="00310926">
      <w:pPr>
        <w:pStyle w:val="ListParagraph"/>
        <w:rPr>
          <w:rFonts w:ascii="Times New Roman" w:hAnsi="Times New Roman" w:cs="Times New Roman"/>
          <w:sz w:val="24"/>
        </w:rPr>
      </w:pPr>
    </w:p>
    <w:p w:rsidR="0015699B" w:rsidRPr="00CC2A19" w:rsidRDefault="0015699B">
      <w:pPr>
        <w:rPr>
          <w:rFonts w:ascii="Times New Roman" w:hAnsi="Times New Roman" w:cs="Times New Roman"/>
          <w:sz w:val="24"/>
        </w:rPr>
      </w:pPr>
      <w:r w:rsidRPr="00CC2A19">
        <w:rPr>
          <w:rFonts w:ascii="Times New Roman" w:hAnsi="Times New Roman" w:cs="Times New Roman"/>
          <w:b/>
          <w:sz w:val="24"/>
        </w:rPr>
        <w:lastRenderedPageBreak/>
        <w:t>Demonstration Results</w:t>
      </w:r>
    </w:p>
    <w:p w:rsidR="00B12421" w:rsidRDefault="001C630B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 xml:space="preserve">Data was transferred from the show floor to several </w:t>
      </w:r>
      <w:r w:rsidR="00B12421">
        <w:rPr>
          <w:rFonts w:ascii="Times New Roman" w:hAnsi="Times New Roman" w:cs="Times New Roman"/>
          <w:sz w:val="24"/>
        </w:rPr>
        <w:t xml:space="preserve">LHC </w:t>
      </w:r>
      <w:r>
        <w:rPr>
          <w:rFonts w:ascii="Times New Roman" w:hAnsi="Times New Roman" w:cs="Times New Roman"/>
          <w:sz w:val="24"/>
        </w:rPr>
        <w:t xml:space="preserve">end </w:t>
      </w:r>
      <w:r w:rsidR="00B12421">
        <w:rPr>
          <w:rFonts w:ascii="Times New Roman" w:hAnsi="Times New Roman" w:cs="Times New Roman"/>
          <w:sz w:val="24"/>
        </w:rPr>
        <w:t xml:space="preserve">sites </w:t>
      </w:r>
      <w:r>
        <w:rPr>
          <w:rFonts w:ascii="Times New Roman" w:hAnsi="Times New Roman" w:cs="Times New Roman"/>
          <w:sz w:val="24"/>
        </w:rPr>
        <w:t>around the globe.</w:t>
      </w:r>
      <w:r w:rsidRPr="00B12421">
        <w:rPr>
          <w:rFonts w:ascii="Times New Roman" w:hAnsi="Times New Roman" w:cs="Times New Roman"/>
          <w:sz w:val="24"/>
        </w:rPr>
        <w:t xml:space="preserve"> </w:t>
      </w:r>
      <w:r w:rsidR="00B12421" w:rsidRPr="00B12421">
        <w:rPr>
          <w:rFonts w:ascii="Times New Roman" w:hAnsi="Times New Roman" w:cs="Times New Roman"/>
          <w:sz w:val="24"/>
        </w:rPr>
        <w:fldChar w:fldCharType="begin"/>
      </w:r>
      <w:r w:rsidR="00B12421" w:rsidRPr="00B12421">
        <w:rPr>
          <w:rFonts w:ascii="Times New Roman" w:hAnsi="Times New Roman" w:cs="Times New Roman"/>
          <w:sz w:val="24"/>
        </w:rPr>
        <w:instrText xml:space="preserve"> REF _Ref397530280 \h </w:instrText>
      </w:r>
      <w:r w:rsidR="00B12421" w:rsidRPr="00B12421">
        <w:rPr>
          <w:rFonts w:ascii="Times New Roman" w:hAnsi="Times New Roman" w:cs="Times New Roman"/>
          <w:sz w:val="24"/>
        </w:rPr>
      </w:r>
      <w:r w:rsidR="00B12421" w:rsidRPr="00B12421">
        <w:rPr>
          <w:rFonts w:ascii="Times New Roman" w:hAnsi="Times New Roman" w:cs="Times New Roman"/>
          <w:sz w:val="24"/>
        </w:rPr>
        <w:instrText xml:space="preserve"> \* MERGEFORMAT </w:instrText>
      </w:r>
      <w:r w:rsidR="00B12421" w:rsidRPr="00B12421">
        <w:rPr>
          <w:rFonts w:ascii="Times New Roman" w:hAnsi="Times New Roman" w:cs="Times New Roman"/>
          <w:sz w:val="24"/>
        </w:rPr>
        <w:fldChar w:fldCharType="separate"/>
      </w:r>
      <w:r w:rsidR="00B12421" w:rsidRPr="00B12421">
        <w:rPr>
          <w:rFonts w:ascii="Times New Roman" w:hAnsi="Times New Roman" w:cs="Times New Roman"/>
          <w:sz w:val="24"/>
        </w:rPr>
        <w:t>Figure 2</w:t>
      </w:r>
      <w:r w:rsidR="00B12421" w:rsidRPr="00B12421">
        <w:rPr>
          <w:rFonts w:ascii="Times New Roman" w:hAnsi="Times New Roman" w:cs="Times New Roman"/>
          <w:sz w:val="24"/>
        </w:rPr>
        <w:fldChar w:fldCharType="end"/>
      </w:r>
      <w:r w:rsidR="00B12421" w:rsidRPr="00B12421">
        <w:rPr>
          <w:rFonts w:ascii="Times New Roman" w:hAnsi="Times New Roman" w:cs="Times New Roman"/>
          <w:sz w:val="24"/>
        </w:rPr>
        <w:t xml:space="preserve"> </w:t>
      </w:r>
      <w:r w:rsidR="00B12421">
        <w:rPr>
          <w:rFonts w:ascii="Times New Roman" w:hAnsi="Times New Roman" w:cs="Times New Roman"/>
          <w:sz w:val="24"/>
        </w:rPr>
        <w:t>shows both the inter booth and the WAN data transfers.</w:t>
      </w:r>
      <w:r w:rsidR="00B12421">
        <w:rPr>
          <w:rFonts w:ascii="Times New Roman" w:hAnsi="Times New Roman" w:cs="Times New Roman"/>
          <w:sz w:val="24"/>
        </w:rPr>
        <w:t xml:space="preserve"> In total, average data transfer rates of 750Gbps with peaks at 850Gbps were achieved.</w:t>
      </w:r>
    </w:p>
    <w:p w:rsidR="0076228B" w:rsidRPr="00CC2A19" w:rsidRDefault="00B124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7ECC28" wp14:editId="0C6ADBA6">
            <wp:extent cx="5943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421" w:rsidRPr="00B12421" w:rsidRDefault="00B12421" w:rsidP="00B1242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</w:rPr>
      </w:pPr>
      <w:bookmarkStart w:id="1" w:name="_Ref397530280"/>
      <w:r w:rsidRPr="00B12421">
        <w:rPr>
          <w:rFonts w:ascii="Times New Roman" w:hAnsi="Times New Roman" w:cs="Times New Roman"/>
          <w:i w:val="0"/>
          <w:color w:val="auto"/>
          <w:sz w:val="24"/>
        </w:rPr>
        <w:t xml:space="preserve">Figure </w:t>
      </w:r>
      <w:r w:rsidRPr="00B1242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12421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B1242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B12421">
        <w:rPr>
          <w:rFonts w:ascii="Times New Roman" w:hAnsi="Times New Roman" w:cs="Times New Roman"/>
          <w:i w:val="0"/>
          <w:color w:val="auto"/>
          <w:sz w:val="24"/>
        </w:rPr>
        <w:t>2</w:t>
      </w:r>
      <w:r w:rsidRPr="00B1242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1"/>
      <w:r w:rsidRPr="00B12421">
        <w:rPr>
          <w:rFonts w:ascii="Times New Roman" w:hAnsi="Times New Roman" w:cs="Times New Roman"/>
          <w:i w:val="0"/>
          <w:color w:val="auto"/>
          <w:sz w:val="24"/>
        </w:rPr>
        <w:t>: Total traffic flow from Caltech Booth</w:t>
      </w:r>
    </w:p>
    <w:p w:rsidR="00B12421" w:rsidRDefault="00B12421" w:rsidP="00B12421">
      <w:pPr>
        <w:rPr>
          <w:rFonts w:ascii="Times New Roman" w:hAnsi="Times New Roman" w:cs="Times New Roman"/>
          <w:sz w:val="24"/>
        </w:rPr>
      </w:pPr>
    </w:p>
    <w:p w:rsidR="00B12421" w:rsidRDefault="00BE329A" w:rsidP="00B124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 points provide a s</w:t>
      </w:r>
      <w:r w:rsidR="00B12421">
        <w:rPr>
          <w:rFonts w:ascii="Times New Roman" w:hAnsi="Times New Roman" w:cs="Times New Roman"/>
          <w:sz w:val="24"/>
        </w:rPr>
        <w:t xml:space="preserve">ummary of data transfer </w:t>
      </w:r>
      <w:r w:rsidR="00B12421">
        <w:rPr>
          <w:rFonts w:ascii="Times New Roman" w:hAnsi="Times New Roman" w:cs="Times New Roman"/>
          <w:sz w:val="24"/>
        </w:rPr>
        <w:t>results</w:t>
      </w:r>
      <w:r w:rsidR="00B12421">
        <w:rPr>
          <w:rFonts w:ascii="Times New Roman" w:hAnsi="Times New Roman" w:cs="Times New Roman"/>
          <w:sz w:val="24"/>
        </w:rPr>
        <w:t xml:space="preserve"> achieved </w:t>
      </w:r>
      <w:r>
        <w:rPr>
          <w:rFonts w:ascii="Times New Roman" w:hAnsi="Times New Roman" w:cs="Times New Roman"/>
          <w:sz w:val="24"/>
        </w:rPr>
        <w:t xml:space="preserve">between </w:t>
      </w:r>
      <w:r w:rsidR="00B12421">
        <w:rPr>
          <w:rFonts w:ascii="Times New Roman" w:hAnsi="Times New Roman" w:cs="Times New Roman"/>
          <w:sz w:val="24"/>
        </w:rPr>
        <w:t xml:space="preserve">Caltech booth on the </w:t>
      </w:r>
      <w:r w:rsidR="00F05664">
        <w:rPr>
          <w:rFonts w:ascii="Times New Roman" w:hAnsi="Times New Roman" w:cs="Times New Roman"/>
          <w:sz w:val="24"/>
        </w:rPr>
        <w:t xml:space="preserve">show </w:t>
      </w:r>
      <w:r w:rsidR="00B12421">
        <w:rPr>
          <w:rFonts w:ascii="Times New Roman" w:hAnsi="Times New Roman" w:cs="Times New Roman"/>
          <w:sz w:val="24"/>
        </w:rPr>
        <w:t xml:space="preserve">floor and </w:t>
      </w:r>
      <w:r>
        <w:rPr>
          <w:rFonts w:ascii="Times New Roman" w:hAnsi="Times New Roman" w:cs="Times New Roman"/>
          <w:sz w:val="24"/>
        </w:rPr>
        <w:t xml:space="preserve">the </w:t>
      </w:r>
      <w:r w:rsidR="00B12421">
        <w:rPr>
          <w:rFonts w:ascii="Times New Roman" w:hAnsi="Times New Roman" w:cs="Times New Roman"/>
          <w:sz w:val="24"/>
        </w:rPr>
        <w:t xml:space="preserve">various LHC end sites. This summary </w:t>
      </w:r>
      <w:r>
        <w:rPr>
          <w:rFonts w:ascii="Times New Roman" w:hAnsi="Times New Roman" w:cs="Times New Roman"/>
          <w:sz w:val="24"/>
        </w:rPr>
        <w:t xml:space="preserve">also </w:t>
      </w:r>
      <w:r w:rsidR="00B12421">
        <w:rPr>
          <w:rFonts w:ascii="Times New Roman" w:hAnsi="Times New Roman" w:cs="Times New Roman"/>
          <w:sz w:val="24"/>
        </w:rPr>
        <w:t xml:space="preserve">includes </w:t>
      </w:r>
      <w:r w:rsidR="00B12421">
        <w:rPr>
          <w:rFonts w:ascii="Times New Roman" w:hAnsi="Times New Roman" w:cs="Times New Roman"/>
          <w:sz w:val="24"/>
        </w:rPr>
        <w:t xml:space="preserve">challenges </w:t>
      </w:r>
      <w:r w:rsidR="00B12421">
        <w:rPr>
          <w:rFonts w:ascii="Times New Roman" w:hAnsi="Times New Roman" w:cs="Times New Roman"/>
          <w:sz w:val="24"/>
        </w:rPr>
        <w:t xml:space="preserve">faced </w:t>
      </w:r>
      <w:r>
        <w:rPr>
          <w:rFonts w:ascii="Times New Roman" w:hAnsi="Times New Roman" w:cs="Times New Roman"/>
          <w:sz w:val="24"/>
        </w:rPr>
        <w:t xml:space="preserve">on each of the network </w:t>
      </w:r>
      <w:r w:rsidR="00C56A13">
        <w:rPr>
          <w:rFonts w:ascii="Times New Roman" w:hAnsi="Times New Roman" w:cs="Times New Roman"/>
          <w:sz w:val="24"/>
        </w:rPr>
        <w:t xml:space="preserve">path </w:t>
      </w:r>
      <w:r>
        <w:rPr>
          <w:rFonts w:ascii="Times New Roman" w:hAnsi="Times New Roman" w:cs="Times New Roman"/>
          <w:sz w:val="24"/>
        </w:rPr>
        <w:t xml:space="preserve">and </w:t>
      </w:r>
      <w:r w:rsidR="00C56A13">
        <w:rPr>
          <w:rFonts w:ascii="Times New Roman" w:hAnsi="Times New Roman" w:cs="Times New Roman"/>
          <w:sz w:val="24"/>
        </w:rPr>
        <w:t>what techniques w</w:t>
      </w:r>
      <w:r>
        <w:rPr>
          <w:rFonts w:ascii="Times New Roman" w:hAnsi="Times New Roman" w:cs="Times New Roman"/>
          <w:sz w:val="24"/>
        </w:rPr>
        <w:t xml:space="preserve">ere </w:t>
      </w:r>
      <w:r w:rsidR="00C56A13">
        <w:rPr>
          <w:rFonts w:ascii="Times New Roman" w:hAnsi="Times New Roman" w:cs="Times New Roman"/>
          <w:sz w:val="24"/>
        </w:rPr>
        <w:t>used to resolve them.</w:t>
      </w:r>
    </w:p>
    <w:p w:rsidR="001C630B" w:rsidRDefault="0076228B" w:rsidP="001C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C630B">
        <w:rPr>
          <w:rFonts w:ascii="Times New Roman" w:hAnsi="Times New Roman" w:cs="Times New Roman"/>
          <w:sz w:val="24"/>
        </w:rPr>
        <w:t>SC13 – DE-KIT</w:t>
      </w:r>
      <w:r w:rsidR="001C630B">
        <w:rPr>
          <w:rFonts w:ascii="Times New Roman" w:hAnsi="Times New Roman" w:cs="Times New Roman"/>
          <w:sz w:val="24"/>
        </w:rPr>
        <w:t xml:space="preserve"> (Germany, via ANA transatlantic link)</w:t>
      </w:r>
    </w:p>
    <w:p w:rsidR="0076228B" w:rsidRDefault="0076228B" w:rsidP="001C630B">
      <w:pPr>
        <w:pStyle w:val="ListParagraph"/>
        <w:rPr>
          <w:rFonts w:ascii="Times New Roman" w:hAnsi="Times New Roman" w:cs="Times New Roman"/>
          <w:sz w:val="24"/>
        </w:rPr>
      </w:pPr>
      <w:r w:rsidRPr="001C630B">
        <w:rPr>
          <w:rFonts w:ascii="Times New Roman" w:hAnsi="Times New Roman" w:cs="Times New Roman"/>
          <w:sz w:val="24"/>
        </w:rPr>
        <w:t>75Gb</w:t>
      </w:r>
      <w:r w:rsidR="001C630B">
        <w:rPr>
          <w:rFonts w:ascii="Times New Roman" w:hAnsi="Times New Roman" w:cs="Times New Roman"/>
          <w:sz w:val="24"/>
        </w:rPr>
        <w:t>ps</w:t>
      </w:r>
      <w:r w:rsidRPr="001C630B">
        <w:rPr>
          <w:rFonts w:ascii="Times New Roman" w:hAnsi="Times New Roman" w:cs="Times New Roman"/>
          <w:sz w:val="24"/>
        </w:rPr>
        <w:t xml:space="preserve"> from </w:t>
      </w:r>
      <w:r w:rsidR="001C630B">
        <w:rPr>
          <w:rFonts w:ascii="Times New Roman" w:hAnsi="Times New Roman" w:cs="Times New Roman"/>
          <w:sz w:val="24"/>
        </w:rPr>
        <w:t>d</w:t>
      </w:r>
      <w:r w:rsidRPr="001C630B">
        <w:rPr>
          <w:rFonts w:ascii="Times New Roman" w:hAnsi="Times New Roman" w:cs="Times New Roman"/>
          <w:sz w:val="24"/>
        </w:rPr>
        <w:t xml:space="preserve">isk to </w:t>
      </w:r>
      <w:r w:rsidR="001C630B">
        <w:rPr>
          <w:rFonts w:ascii="Times New Roman" w:hAnsi="Times New Roman" w:cs="Times New Roman"/>
          <w:sz w:val="24"/>
        </w:rPr>
        <w:t>d</w:t>
      </w:r>
      <w:r w:rsidRPr="001C630B">
        <w:rPr>
          <w:rFonts w:ascii="Times New Roman" w:hAnsi="Times New Roman" w:cs="Times New Roman"/>
          <w:sz w:val="24"/>
        </w:rPr>
        <w:t>isk</w:t>
      </w:r>
      <w:r w:rsidR="00C56A13">
        <w:rPr>
          <w:rFonts w:ascii="Times New Roman" w:hAnsi="Times New Roman" w:cs="Times New Roman"/>
          <w:sz w:val="24"/>
        </w:rPr>
        <w:t xml:space="preserve"> was achieved.</w:t>
      </w:r>
      <w:r w:rsidR="001C630B">
        <w:rPr>
          <w:rFonts w:ascii="Times New Roman" w:hAnsi="Times New Roman" w:cs="Times New Roman"/>
          <w:sz w:val="24"/>
        </w:rPr>
        <w:t xml:space="preserve"> DE-KIT used multiple 10GE servers while two servers were used at the show floor.</w:t>
      </w:r>
    </w:p>
    <w:p w:rsidR="001C630B" w:rsidRPr="001C630B" w:rsidRDefault="001C630B" w:rsidP="001C630B">
      <w:pPr>
        <w:pStyle w:val="ListParagraph"/>
        <w:rPr>
          <w:rFonts w:ascii="Times New Roman" w:hAnsi="Times New Roman" w:cs="Times New Roman"/>
          <w:sz w:val="24"/>
        </w:rPr>
      </w:pPr>
    </w:p>
    <w:p w:rsidR="001C630B" w:rsidRDefault="0076228B" w:rsidP="001C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C630B">
        <w:rPr>
          <w:rFonts w:ascii="Times New Roman" w:hAnsi="Times New Roman" w:cs="Times New Roman"/>
          <w:sz w:val="24"/>
        </w:rPr>
        <w:t>SC13</w:t>
      </w:r>
      <w:r w:rsidR="001C630B" w:rsidRPr="001C630B">
        <w:rPr>
          <w:rFonts w:ascii="Times New Roman" w:hAnsi="Times New Roman" w:cs="Times New Roman"/>
          <w:sz w:val="24"/>
        </w:rPr>
        <w:t xml:space="preserve"> – </w:t>
      </w:r>
      <w:r w:rsidRPr="001C630B">
        <w:rPr>
          <w:rFonts w:ascii="Times New Roman" w:hAnsi="Times New Roman" w:cs="Times New Roman"/>
          <w:sz w:val="24"/>
        </w:rPr>
        <w:t>BNL over E</w:t>
      </w:r>
      <w:r w:rsidR="001C630B">
        <w:rPr>
          <w:rFonts w:ascii="Times New Roman" w:hAnsi="Times New Roman" w:cs="Times New Roman"/>
          <w:sz w:val="24"/>
        </w:rPr>
        <w:t>S</w:t>
      </w:r>
      <w:r w:rsidRPr="001C630B">
        <w:rPr>
          <w:rFonts w:ascii="Times New Roman" w:hAnsi="Times New Roman" w:cs="Times New Roman"/>
          <w:sz w:val="24"/>
        </w:rPr>
        <w:t>net:</w:t>
      </w:r>
    </w:p>
    <w:p w:rsidR="0076228B" w:rsidRPr="001C630B" w:rsidRDefault="0076228B" w:rsidP="001C630B">
      <w:pPr>
        <w:pStyle w:val="ListParagraph"/>
        <w:rPr>
          <w:rFonts w:ascii="Times New Roman" w:hAnsi="Times New Roman" w:cs="Times New Roman"/>
          <w:sz w:val="24"/>
        </w:rPr>
      </w:pPr>
      <w:r w:rsidRPr="001C630B">
        <w:rPr>
          <w:rFonts w:ascii="Times New Roman" w:hAnsi="Times New Roman" w:cs="Times New Roman"/>
          <w:sz w:val="24"/>
        </w:rPr>
        <w:t>80G</w:t>
      </w:r>
      <w:r w:rsidR="001C630B">
        <w:rPr>
          <w:rFonts w:ascii="Times New Roman" w:hAnsi="Times New Roman" w:cs="Times New Roman"/>
          <w:sz w:val="24"/>
        </w:rPr>
        <w:t>bps</w:t>
      </w:r>
      <w:r w:rsidRPr="001C630B">
        <w:rPr>
          <w:rFonts w:ascii="Times New Roman" w:hAnsi="Times New Roman" w:cs="Times New Roman"/>
          <w:sz w:val="24"/>
        </w:rPr>
        <w:t xml:space="preserve"> </w:t>
      </w:r>
      <w:r w:rsidR="001C630B">
        <w:rPr>
          <w:rFonts w:ascii="Times New Roman" w:hAnsi="Times New Roman" w:cs="Times New Roman"/>
          <w:sz w:val="24"/>
        </w:rPr>
        <w:t xml:space="preserve">achieved </w:t>
      </w:r>
      <w:r w:rsidRPr="001C630B">
        <w:rPr>
          <w:rFonts w:ascii="Times New Roman" w:hAnsi="Times New Roman" w:cs="Times New Roman"/>
          <w:sz w:val="24"/>
        </w:rPr>
        <w:t>over two pair of hosts</w:t>
      </w:r>
      <w:r w:rsidR="001C630B">
        <w:rPr>
          <w:rFonts w:ascii="Times New Roman" w:hAnsi="Times New Roman" w:cs="Times New Roman"/>
          <w:sz w:val="24"/>
        </w:rPr>
        <w:t xml:space="preserve"> at each end site. Only </w:t>
      </w:r>
      <w:r w:rsidRPr="001C630B">
        <w:rPr>
          <w:rFonts w:ascii="Times New Roman" w:hAnsi="Times New Roman" w:cs="Times New Roman"/>
          <w:sz w:val="24"/>
        </w:rPr>
        <w:t>memory to memory</w:t>
      </w:r>
      <w:r w:rsidR="001C630B">
        <w:rPr>
          <w:rFonts w:ascii="Times New Roman" w:hAnsi="Times New Roman" w:cs="Times New Roman"/>
          <w:sz w:val="24"/>
        </w:rPr>
        <w:t xml:space="preserve"> </w:t>
      </w:r>
      <w:r w:rsidR="00C56A13">
        <w:rPr>
          <w:rFonts w:ascii="Times New Roman" w:hAnsi="Times New Roman" w:cs="Times New Roman"/>
          <w:sz w:val="24"/>
        </w:rPr>
        <w:t>tests were performed due to non-availability of disk based servers</w:t>
      </w:r>
    </w:p>
    <w:p w:rsidR="001C630B" w:rsidRDefault="001C630B" w:rsidP="001C630B">
      <w:pPr>
        <w:pStyle w:val="ListParagraph"/>
        <w:rPr>
          <w:rFonts w:ascii="Times New Roman" w:hAnsi="Times New Roman" w:cs="Times New Roman"/>
          <w:sz w:val="24"/>
        </w:rPr>
      </w:pPr>
    </w:p>
    <w:p w:rsidR="001C630B" w:rsidRDefault="001C630B" w:rsidP="001C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SC13</w:t>
      </w:r>
      <w:r w:rsidRPr="001C630B">
        <w:rPr>
          <w:rFonts w:ascii="Times New Roman" w:hAnsi="Times New Roman" w:cs="Times New Roman"/>
          <w:sz w:val="24"/>
        </w:rPr>
        <w:t xml:space="preserve"> – </w:t>
      </w:r>
      <w:r w:rsidR="0076228B" w:rsidRPr="001C630B">
        <w:rPr>
          <w:rFonts w:ascii="Times New Roman" w:hAnsi="Times New Roman" w:cs="Times New Roman"/>
          <w:sz w:val="24"/>
        </w:rPr>
        <w:t>NERSC over ESnet:</w:t>
      </w:r>
    </w:p>
    <w:p w:rsidR="0076228B" w:rsidRDefault="001C630B" w:rsidP="001C630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76228B" w:rsidRPr="001C630B">
        <w:rPr>
          <w:rFonts w:ascii="Times New Roman" w:hAnsi="Times New Roman" w:cs="Times New Roman"/>
          <w:sz w:val="24"/>
        </w:rPr>
        <w:t xml:space="preserve">acket loss </w:t>
      </w:r>
      <w:r>
        <w:rPr>
          <w:rFonts w:ascii="Times New Roman" w:hAnsi="Times New Roman" w:cs="Times New Roman"/>
          <w:sz w:val="24"/>
        </w:rPr>
        <w:t xml:space="preserve">was encountered initially due to </w:t>
      </w:r>
      <w:r w:rsidR="00C56A13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usage of data center grade </w:t>
      </w:r>
      <w:r w:rsidR="00C56A13">
        <w:rPr>
          <w:rFonts w:ascii="Times New Roman" w:hAnsi="Times New Roman" w:cs="Times New Roman"/>
          <w:sz w:val="24"/>
        </w:rPr>
        <w:t xml:space="preserve">Ethernet </w:t>
      </w:r>
      <w:r>
        <w:rPr>
          <w:rFonts w:ascii="Times New Roman" w:hAnsi="Times New Roman" w:cs="Times New Roman"/>
          <w:sz w:val="24"/>
        </w:rPr>
        <w:t xml:space="preserve">switches </w:t>
      </w:r>
      <w:r w:rsidR="00C56A13">
        <w:rPr>
          <w:rFonts w:ascii="Times New Roman" w:hAnsi="Times New Roman" w:cs="Times New Roman"/>
          <w:sz w:val="24"/>
        </w:rPr>
        <w:t xml:space="preserve">having low buffers </w:t>
      </w:r>
      <w:r>
        <w:rPr>
          <w:rFonts w:ascii="Times New Roman" w:hAnsi="Times New Roman" w:cs="Times New Roman"/>
          <w:sz w:val="24"/>
        </w:rPr>
        <w:t xml:space="preserve">in the WAN path. </w:t>
      </w:r>
      <w:r w:rsidR="00C56A13">
        <w:rPr>
          <w:rFonts w:ascii="Times New Roman" w:hAnsi="Times New Roman" w:cs="Times New Roman"/>
          <w:sz w:val="24"/>
        </w:rPr>
        <w:t>However the p</w:t>
      </w:r>
      <w:r>
        <w:rPr>
          <w:rFonts w:ascii="Times New Roman" w:hAnsi="Times New Roman" w:cs="Times New Roman"/>
          <w:sz w:val="24"/>
        </w:rPr>
        <w:t xml:space="preserve">ath became clean once those switches were removed from the picture. </w:t>
      </w:r>
      <w:r w:rsidR="00C56A1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consistent </w:t>
      </w:r>
      <w:r w:rsidR="0076228B" w:rsidRPr="001C630B">
        <w:rPr>
          <w:rFonts w:ascii="Times New Roman" w:hAnsi="Times New Roman" w:cs="Times New Roman"/>
          <w:sz w:val="24"/>
        </w:rPr>
        <w:t>90Gbps</w:t>
      </w:r>
      <w:r>
        <w:rPr>
          <w:rFonts w:ascii="Times New Roman" w:hAnsi="Times New Roman" w:cs="Times New Roman"/>
          <w:sz w:val="24"/>
        </w:rPr>
        <w:t xml:space="preserve"> throughput </w:t>
      </w:r>
      <w:r w:rsidR="00C56A13">
        <w:rPr>
          <w:rFonts w:ascii="Times New Roman" w:hAnsi="Times New Roman" w:cs="Times New Roman"/>
          <w:sz w:val="24"/>
        </w:rPr>
        <w:t xml:space="preserve">was achieved </w:t>
      </w:r>
      <w:r>
        <w:rPr>
          <w:rFonts w:ascii="Times New Roman" w:hAnsi="Times New Roman" w:cs="Times New Roman"/>
          <w:sz w:val="24"/>
        </w:rPr>
        <w:t xml:space="preserve">by </w:t>
      </w:r>
      <w:r w:rsidR="0076228B" w:rsidRPr="001C630B">
        <w:rPr>
          <w:rFonts w:ascii="Times New Roman" w:hAnsi="Times New Roman" w:cs="Times New Roman"/>
          <w:sz w:val="24"/>
        </w:rPr>
        <w:t xml:space="preserve">reading from </w:t>
      </w:r>
      <w:r>
        <w:rPr>
          <w:rFonts w:ascii="Times New Roman" w:hAnsi="Times New Roman" w:cs="Times New Roman"/>
          <w:sz w:val="24"/>
        </w:rPr>
        <w:t xml:space="preserve">two </w:t>
      </w:r>
      <w:r w:rsidR="0076228B" w:rsidRPr="001C630B">
        <w:rPr>
          <w:rFonts w:ascii="Times New Roman" w:hAnsi="Times New Roman" w:cs="Times New Roman"/>
          <w:sz w:val="24"/>
        </w:rPr>
        <w:t>SSD host</w:t>
      </w:r>
      <w:r>
        <w:rPr>
          <w:rFonts w:ascii="Times New Roman" w:hAnsi="Times New Roman" w:cs="Times New Roman"/>
          <w:sz w:val="24"/>
        </w:rPr>
        <w:t xml:space="preserve">s at NERSC </w:t>
      </w:r>
      <w:r w:rsidR="00C56A13">
        <w:rPr>
          <w:rFonts w:ascii="Times New Roman" w:hAnsi="Times New Roman" w:cs="Times New Roman"/>
          <w:sz w:val="24"/>
        </w:rPr>
        <w:t xml:space="preserve">facility </w:t>
      </w:r>
      <w:r w:rsidR="0076228B" w:rsidRPr="001C630B">
        <w:rPr>
          <w:rFonts w:ascii="Times New Roman" w:hAnsi="Times New Roman" w:cs="Times New Roman"/>
          <w:sz w:val="24"/>
        </w:rPr>
        <w:t xml:space="preserve">sending to </w:t>
      </w:r>
      <w:r w:rsidR="00C56A13">
        <w:rPr>
          <w:rFonts w:ascii="Times New Roman" w:hAnsi="Times New Roman" w:cs="Times New Roman"/>
          <w:sz w:val="24"/>
        </w:rPr>
        <w:t xml:space="preserve">a </w:t>
      </w:r>
      <w:r w:rsidR="0076228B" w:rsidRPr="001C630B">
        <w:rPr>
          <w:rFonts w:ascii="Times New Roman" w:hAnsi="Times New Roman" w:cs="Times New Roman"/>
          <w:sz w:val="24"/>
        </w:rPr>
        <w:t xml:space="preserve">single host </w:t>
      </w:r>
      <w:r>
        <w:rPr>
          <w:rFonts w:ascii="Times New Roman" w:hAnsi="Times New Roman" w:cs="Times New Roman"/>
          <w:sz w:val="24"/>
        </w:rPr>
        <w:t xml:space="preserve">at </w:t>
      </w:r>
      <w:r w:rsidR="0076228B" w:rsidRPr="001C630B">
        <w:rPr>
          <w:rFonts w:ascii="Times New Roman" w:hAnsi="Times New Roman" w:cs="Times New Roman"/>
          <w:sz w:val="24"/>
        </w:rPr>
        <w:t>the booth</w:t>
      </w:r>
      <w:r w:rsidR="00C56A13">
        <w:rPr>
          <w:rFonts w:ascii="Times New Roman" w:hAnsi="Times New Roman" w:cs="Times New Roman"/>
          <w:sz w:val="24"/>
        </w:rPr>
        <w:t xml:space="preserve"> with multiple 40GE network cards.</w:t>
      </w:r>
    </w:p>
    <w:p w:rsidR="00C56A13" w:rsidRDefault="00C56A13" w:rsidP="001C630B">
      <w:pPr>
        <w:pStyle w:val="ListParagraph"/>
        <w:rPr>
          <w:rFonts w:ascii="Times New Roman" w:hAnsi="Times New Roman" w:cs="Times New Roman"/>
          <w:sz w:val="24"/>
        </w:rPr>
      </w:pPr>
    </w:p>
    <w:p w:rsidR="00C56A13" w:rsidRDefault="00C56A13" w:rsidP="001C630B">
      <w:pPr>
        <w:pStyle w:val="ListParagraph"/>
        <w:rPr>
          <w:rFonts w:ascii="Times New Roman" w:hAnsi="Times New Roman" w:cs="Times New Roman"/>
          <w:sz w:val="24"/>
        </w:rPr>
      </w:pPr>
    </w:p>
    <w:p w:rsidR="00B12421" w:rsidRPr="001C630B" w:rsidRDefault="00B12421" w:rsidP="001C630B">
      <w:pPr>
        <w:pStyle w:val="ListParagraph"/>
        <w:rPr>
          <w:rFonts w:ascii="Times New Roman" w:hAnsi="Times New Roman" w:cs="Times New Roman"/>
          <w:sz w:val="24"/>
        </w:rPr>
      </w:pPr>
    </w:p>
    <w:p w:rsidR="001C630B" w:rsidRDefault="0076228B" w:rsidP="001C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C630B">
        <w:rPr>
          <w:rFonts w:ascii="Times New Roman" w:hAnsi="Times New Roman" w:cs="Times New Roman"/>
          <w:sz w:val="24"/>
        </w:rPr>
        <w:lastRenderedPageBreak/>
        <w:t>SC13</w:t>
      </w:r>
      <w:r w:rsidR="001C630B" w:rsidRPr="001C630B">
        <w:rPr>
          <w:rFonts w:ascii="Times New Roman" w:hAnsi="Times New Roman" w:cs="Times New Roman"/>
          <w:sz w:val="24"/>
        </w:rPr>
        <w:t xml:space="preserve"> – </w:t>
      </w:r>
      <w:r w:rsidRPr="001C630B">
        <w:rPr>
          <w:rFonts w:ascii="Times New Roman" w:hAnsi="Times New Roman" w:cs="Times New Roman"/>
          <w:sz w:val="24"/>
        </w:rPr>
        <w:t>FNAL over ESnet:</w:t>
      </w:r>
    </w:p>
    <w:p w:rsidR="0076228B" w:rsidRDefault="002A40D5" w:rsidP="001C630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wide area path showed </w:t>
      </w:r>
      <w:r w:rsidR="0076228B" w:rsidRPr="001C630B">
        <w:rPr>
          <w:rFonts w:ascii="Times New Roman" w:hAnsi="Times New Roman" w:cs="Times New Roman"/>
          <w:sz w:val="24"/>
        </w:rPr>
        <w:t>packet loss</w:t>
      </w:r>
      <w:r>
        <w:rPr>
          <w:rFonts w:ascii="Times New Roman" w:hAnsi="Times New Roman" w:cs="Times New Roman"/>
          <w:sz w:val="24"/>
        </w:rPr>
        <w:t xml:space="preserve">. It was not clearly identified which network, router, end hosts or the NIC firmware had issues. A single stream </w:t>
      </w:r>
      <w:r w:rsidR="0076228B" w:rsidRPr="001C630B">
        <w:rPr>
          <w:rFonts w:ascii="Times New Roman" w:hAnsi="Times New Roman" w:cs="Times New Roman"/>
          <w:sz w:val="24"/>
        </w:rPr>
        <w:t xml:space="preserve">TCP </w:t>
      </w:r>
      <w:r>
        <w:rPr>
          <w:rFonts w:ascii="Times New Roman" w:hAnsi="Times New Roman" w:cs="Times New Roman"/>
          <w:sz w:val="24"/>
        </w:rPr>
        <w:t xml:space="preserve">session can reach up to </w:t>
      </w:r>
      <w:r w:rsidR="0076228B" w:rsidRPr="001C630B">
        <w:rPr>
          <w:rFonts w:ascii="Times New Roman" w:hAnsi="Times New Roman" w:cs="Times New Roman"/>
          <w:sz w:val="24"/>
        </w:rPr>
        <w:t>5Gbps</w:t>
      </w:r>
      <w:r>
        <w:rPr>
          <w:rFonts w:ascii="Times New Roman" w:hAnsi="Times New Roman" w:cs="Times New Roman"/>
          <w:sz w:val="24"/>
        </w:rPr>
        <w:t>. However a single UDP stream c</w:t>
      </w:r>
      <w:r w:rsidR="0076228B" w:rsidRPr="001C630B">
        <w:rPr>
          <w:rFonts w:ascii="Times New Roman" w:hAnsi="Times New Roman" w:cs="Times New Roman"/>
          <w:sz w:val="24"/>
        </w:rPr>
        <w:t xml:space="preserve">ould </w:t>
      </w:r>
      <w:r>
        <w:rPr>
          <w:rFonts w:ascii="Times New Roman" w:hAnsi="Times New Roman" w:cs="Times New Roman"/>
          <w:sz w:val="24"/>
        </w:rPr>
        <w:t xml:space="preserve">go up to </w:t>
      </w:r>
      <w:r w:rsidR="0076228B" w:rsidRPr="001C630B">
        <w:rPr>
          <w:rFonts w:ascii="Times New Roman" w:hAnsi="Times New Roman" w:cs="Times New Roman"/>
          <w:sz w:val="24"/>
        </w:rPr>
        <w:t>15G</w:t>
      </w:r>
      <w:r>
        <w:rPr>
          <w:rFonts w:ascii="Times New Roman" w:hAnsi="Times New Roman" w:cs="Times New Roman"/>
          <w:sz w:val="24"/>
        </w:rPr>
        <w:t>bps</w:t>
      </w:r>
      <w:r w:rsidR="0076228B" w:rsidRPr="001C630B">
        <w:rPr>
          <w:rFonts w:ascii="Times New Roman" w:hAnsi="Times New Roman" w:cs="Times New Roman"/>
          <w:sz w:val="24"/>
        </w:rPr>
        <w:t xml:space="preserve"> per flow.</w:t>
      </w:r>
      <w:r w:rsidR="001C63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Later on</w:t>
      </w:r>
      <w:r w:rsidR="00C56A1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Linux traffic shaper tools </w:t>
      </w:r>
      <w:r w:rsidR="0076228B" w:rsidRPr="001C630B">
        <w:rPr>
          <w:rFonts w:ascii="Times New Roman" w:hAnsi="Times New Roman" w:cs="Times New Roman"/>
          <w:sz w:val="24"/>
        </w:rPr>
        <w:t>'</w:t>
      </w:r>
      <w:proofErr w:type="spellStart"/>
      <w:r w:rsidR="0076228B" w:rsidRPr="001C630B">
        <w:rPr>
          <w:rFonts w:ascii="Times New Roman" w:hAnsi="Times New Roman" w:cs="Times New Roman"/>
          <w:sz w:val="24"/>
        </w:rPr>
        <w:t>tc</w:t>
      </w:r>
      <w:proofErr w:type="spellEnd"/>
      <w:r w:rsidR="0076228B" w:rsidRPr="001C630B">
        <w:rPr>
          <w:rFonts w:ascii="Times New Roman" w:hAnsi="Times New Roman" w:cs="Times New Roman"/>
          <w:sz w:val="24"/>
        </w:rPr>
        <w:t xml:space="preserve">' </w:t>
      </w:r>
      <w:r>
        <w:rPr>
          <w:rFonts w:ascii="Times New Roman" w:hAnsi="Times New Roman" w:cs="Times New Roman"/>
          <w:sz w:val="24"/>
        </w:rPr>
        <w:t xml:space="preserve">was used </w:t>
      </w:r>
      <w:r w:rsidR="0076228B" w:rsidRPr="001C630B">
        <w:rPr>
          <w:rFonts w:ascii="Times New Roman" w:hAnsi="Times New Roman" w:cs="Times New Roman"/>
          <w:sz w:val="24"/>
        </w:rPr>
        <w:t xml:space="preserve">to pace </w:t>
      </w:r>
      <w:r>
        <w:rPr>
          <w:rFonts w:ascii="Times New Roman" w:hAnsi="Times New Roman" w:cs="Times New Roman"/>
          <w:sz w:val="24"/>
        </w:rPr>
        <w:t xml:space="preserve">the </w:t>
      </w:r>
      <w:r w:rsidR="0076228B" w:rsidRPr="001C630B">
        <w:rPr>
          <w:rFonts w:ascii="Times New Roman" w:hAnsi="Times New Roman" w:cs="Times New Roman"/>
          <w:sz w:val="24"/>
        </w:rPr>
        <w:t>TCP</w:t>
      </w:r>
      <w:r>
        <w:rPr>
          <w:rFonts w:ascii="Times New Roman" w:hAnsi="Times New Roman" w:cs="Times New Roman"/>
          <w:sz w:val="24"/>
        </w:rPr>
        <w:t xml:space="preserve"> flows which helped achieving the </w:t>
      </w:r>
      <w:r w:rsidR="0076228B" w:rsidRPr="001C630B">
        <w:rPr>
          <w:rFonts w:ascii="Times New Roman" w:hAnsi="Times New Roman" w:cs="Times New Roman"/>
          <w:sz w:val="24"/>
        </w:rPr>
        <w:t xml:space="preserve">single stream </w:t>
      </w:r>
      <w:r>
        <w:rPr>
          <w:rFonts w:ascii="Times New Roman" w:hAnsi="Times New Roman" w:cs="Times New Roman"/>
          <w:sz w:val="24"/>
        </w:rPr>
        <w:t>t</w:t>
      </w:r>
      <w:r w:rsidR="0076228B" w:rsidRPr="001C630B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 xml:space="preserve">reach up to </w:t>
      </w:r>
      <w:r w:rsidR="0076228B" w:rsidRPr="001C630B">
        <w:rPr>
          <w:rFonts w:ascii="Times New Roman" w:hAnsi="Times New Roman" w:cs="Times New Roman"/>
          <w:sz w:val="24"/>
        </w:rPr>
        <w:t>15G</w:t>
      </w:r>
      <w:r>
        <w:rPr>
          <w:rFonts w:ascii="Times New Roman" w:hAnsi="Times New Roman" w:cs="Times New Roman"/>
          <w:sz w:val="24"/>
        </w:rPr>
        <w:t>bps</w:t>
      </w:r>
      <w:r w:rsidR="0076228B" w:rsidRPr="001C630B">
        <w:rPr>
          <w:rFonts w:ascii="Times New Roman" w:hAnsi="Times New Roman" w:cs="Times New Roman"/>
          <w:sz w:val="24"/>
        </w:rPr>
        <w:t>.</w:t>
      </w:r>
    </w:p>
    <w:p w:rsidR="001C630B" w:rsidRPr="001C630B" w:rsidRDefault="001C630B" w:rsidP="001C630B">
      <w:pPr>
        <w:pStyle w:val="ListParagraph"/>
        <w:rPr>
          <w:rFonts w:ascii="Times New Roman" w:hAnsi="Times New Roman" w:cs="Times New Roman"/>
          <w:sz w:val="24"/>
        </w:rPr>
      </w:pPr>
    </w:p>
    <w:p w:rsidR="0076228B" w:rsidRDefault="002A40D5" w:rsidP="002A40D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 </w:t>
      </w:r>
      <w:r w:rsidR="0076228B" w:rsidRPr="001C630B">
        <w:rPr>
          <w:rFonts w:ascii="Times New Roman" w:hAnsi="Times New Roman" w:cs="Times New Roman"/>
          <w:sz w:val="24"/>
        </w:rPr>
        <w:t>multiple streams was still a problem</w:t>
      </w:r>
      <w:r>
        <w:rPr>
          <w:rFonts w:ascii="Times New Roman" w:hAnsi="Times New Roman" w:cs="Times New Roman"/>
          <w:sz w:val="24"/>
        </w:rPr>
        <w:t xml:space="preserve"> to FNAL</w:t>
      </w:r>
      <w:r w:rsidR="0076228B" w:rsidRPr="001C630B">
        <w:rPr>
          <w:rFonts w:ascii="Times New Roman" w:hAnsi="Times New Roman" w:cs="Times New Roman"/>
          <w:sz w:val="24"/>
        </w:rPr>
        <w:t xml:space="preserve">. This seems to indicate </w:t>
      </w:r>
      <w:r>
        <w:rPr>
          <w:rFonts w:ascii="Times New Roman" w:hAnsi="Times New Roman" w:cs="Times New Roman"/>
          <w:sz w:val="24"/>
        </w:rPr>
        <w:t xml:space="preserve">that </w:t>
      </w:r>
      <w:r w:rsidR="0076228B" w:rsidRPr="001C630B">
        <w:rPr>
          <w:rFonts w:ascii="Times New Roman" w:hAnsi="Times New Roman" w:cs="Times New Roman"/>
          <w:sz w:val="24"/>
        </w:rPr>
        <w:t xml:space="preserve">something in the path </w:t>
      </w:r>
      <w:r>
        <w:rPr>
          <w:rFonts w:ascii="Times New Roman" w:hAnsi="Times New Roman" w:cs="Times New Roman"/>
          <w:sz w:val="24"/>
        </w:rPr>
        <w:t xml:space="preserve">most probably a router or a switch device has </w:t>
      </w:r>
      <w:r w:rsidR="0076228B" w:rsidRPr="001C630B">
        <w:rPr>
          <w:rFonts w:ascii="Times New Roman" w:hAnsi="Times New Roman" w:cs="Times New Roman"/>
          <w:sz w:val="24"/>
        </w:rPr>
        <w:t>small buffers</w:t>
      </w:r>
      <w:r>
        <w:rPr>
          <w:rFonts w:ascii="Times New Roman" w:hAnsi="Times New Roman" w:cs="Times New Roman"/>
          <w:sz w:val="24"/>
        </w:rPr>
        <w:t xml:space="preserve"> and thus it is dropping the packets.</w:t>
      </w:r>
    </w:p>
    <w:p w:rsidR="001C630B" w:rsidRPr="001C630B" w:rsidRDefault="001C630B" w:rsidP="001C630B">
      <w:pPr>
        <w:pStyle w:val="ListParagraph"/>
        <w:rPr>
          <w:rFonts w:ascii="Times New Roman" w:hAnsi="Times New Roman" w:cs="Times New Roman"/>
          <w:sz w:val="24"/>
        </w:rPr>
      </w:pPr>
    </w:p>
    <w:p w:rsidR="001C630B" w:rsidRPr="001C630B" w:rsidRDefault="0076228B" w:rsidP="001E0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C630B">
        <w:rPr>
          <w:rFonts w:ascii="Times New Roman" w:hAnsi="Times New Roman" w:cs="Times New Roman"/>
          <w:sz w:val="24"/>
        </w:rPr>
        <w:t xml:space="preserve">SC13 – Pasadena </w:t>
      </w:r>
      <w:r w:rsidR="002A40D5">
        <w:rPr>
          <w:rFonts w:ascii="Times New Roman" w:hAnsi="Times New Roman" w:cs="Times New Roman"/>
          <w:sz w:val="24"/>
        </w:rPr>
        <w:t xml:space="preserve">over </w:t>
      </w:r>
      <w:r w:rsidRPr="001C630B">
        <w:rPr>
          <w:rFonts w:ascii="Times New Roman" w:hAnsi="Times New Roman" w:cs="Times New Roman"/>
          <w:sz w:val="24"/>
        </w:rPr>
        <w:t>Internet2</w:t>
      </w:r>
      <w:r w:rsidR="002A40D5">
        <w:rPr>
          <w:rFonts w:ascii="Times New Roman" w:hAnsi="Times New Roman" w:cs="Times New Roman"/>
          <w:sz w:val="24"/>
        </w:rPr>
        <w:t xml:space="preserve"> AL2S</w:t>
      </w:r>
      <w:r w:rsidRPr="001C630B">
        <w:rPr>
          <w:rFonts w:ascii="Times New Roman" w:hAnsi="Times New Roman" w:cs="Times New Roman"/>
          <w:sz w:val="24"/>
        </w:rPr>
        <w:t>:</w:t>
      </w:r>
    </w:p>
    <w:p w:rsidR="001C630B" w:rsidRPr="001C630B" w:rsidRDefault="0076228B" w:rsidP="001C630B">
      <w:pPr>
        <w:pStyle w:val="ListParagraph"/>
        <w:rPr>
          <w:rFonts w:ascii="Times New Roman" w:hAnsi="Times New Roman" w:cs="Times New Roman"/>
          <w:sz w:val="24"/>
        </w:rPr>
      </w:pPr>
      <w:r w:rsidRPr="001C630B">
        <w:rPr>
          <w:rFonts w:ascii="Times New Roman" w:hAnsi="Times New Roman" w:cs="Times New Roman"/>
          <w:sz w:val="24"/>
        </w:rPr>
        <w:t>80G</w:t>
      </w:r>
      <w:r w:rsidR="002A40D5">
        <w:rPr>
          <w:rFonts w:ascii="Times New Roman" w:hAnsi="Times New Roman" w:cs="Times New Roman"/>
          <w:sz w:val="24"/>
        </w:rPr>
        <w:t>bps</w:t>
      </w:r>
      <w:r w:rsidRPr="001C630B">
        <w:rPr>
          <w:rFonts w:ascii="Times New Roman" w:hAnsi="Times New Roman" w:cs="Times New Roman"/>
          <w:sz w:val="24"/>
        </w:rPr>
        <w:t xml:space="preserve"> </w:t>
      </w:r>
      <w:r w:rsidR="00C56A13">
        <w:rPr>
          <w:rFonts w:ascii="Times New Roman" w:hAnsi="Times New Roman" w:cs="Times New Roman"/>
          <w:sz w:val="24"/>
        </w:rPr>
        <w:t xml:space="preserve">transfer rates by </w:t>
      </w:r>
      <w:r w:rsidRPr="001C630B">
        <w:rPr>
          <w:rFonts w:ascii="Times New Roman" w:hAnsi="Times New Roman" w:cs="Times New Roman"/>
          <w:sz w:val="24"/>
        </w:rPr>
        <w:t>read</w:t>
      </w:r>
      <w:r w:rsidR="00C56A13">
        <w:rPr>
          <w:rFonts w:ascii="Times New Roman" w:hAnsi="Times New Roman" w:cs="Times New Roman"/>
          <w:sz w:val="24"/>
        </w:rPr>
        <w:t>ing</w:t>
      </w:r>
      <w:r w:rsidRPr="001C630B">
        <w:rPr>
          <w:rFonts w:ascii="Times New Roman" w:hAnsi="Times New Roman" w:cs="Times New Roman"/>
          <w:sz w:val="24"/>
        </w:rPr>
        <w:t xml:space="preserve"> from the disks </w:t>
      </w:r>
      <w:r w:rsidR="00F607D6">
        <w:rPr>
          <w:rFonts w:ascii="Times New Roman" w:hAnsi="Times New Roman" w:cs="Times New Roman"/>
          <w:sz w:val="24"/>
        </w:rPr>
        <w:t>at the show floor and writing</w:t>
      </w:r>
      <w:r w:rsidRPr="001C630B">
        <w:rPr>
          <w:rFonts w:ascii="Times New Roman" w:hAnsi="Times New Roman" w:cs="Times New Roman"/>
          <w:sz w:val="24"/>
        </w:rPr>
        <w:t xml:space="preserve"> on the servers </w:t>
      </w:r>
      <w:r w:rsidR="00F607D6">
        <w:rPr>
          <w:rFonts w:ascii="Times New Roman" w:hAnsi="Times New Roman" w:cs="Times New Roman"/>
          <w:sz w:val="24"/>
        </w:rPr>
        <w:t xml:space="preserve">at Caltech Tier2 center. This was a </w:t>
      </w:r>
      <w:r w:rsidRPr="001C630B">
        <w:rPr>
          <w:rFonts w:ascii="Times New Roman" w:hAnsi="Times New Roman" w:cs="Times New Roman"/>
          <w:sz w:val="24"/>
        </w:rPr>
        <w:t>disk to memory transfer</w:t>
      </w:r>
      <w:r w:rsidR="00F607D6">
        <w:rPr>
          <w:rFonts w:ascii="Times New Roman" w:hAnsi="Times New Roman" w:cs="Times New Roman"/>
          <w:sz w:val="24"/>
        </w:rPr>
        <w:t xml:space="preserve"> because the </w:t>
      </w:r>
      <w:r w:rsidR="002A40D5">
        <w:rPr>
          <w:rFonts w:ascii="Times New Roman" w:hAnsi="Times New Roman" w:cs="Times New Roman"/>
          <w:sz w:val="24"/>
        </w:rPr>
        <w:t>l</w:t>
      </w:r>
      <w:r w:rsidR="001C630B" w:rsidRPr="001C630B">
        <w:rPr>
          <w:rFonts w:ascii="Times New Roman" w:hAnsi="Times New Roman" w:cs="Times New Roman"/>
          <w:sz w:val="24"/>
        </w:rPr>
        <w:t xml:space="preserve">ink was </w:t>
      </w:r>
      <w:proofErr w:type="spellStart"/>
      <w:r w:rsidR="001C630B" w:rsidRPr="001C630B">
        <w:rPr>
          <w:rFonts w:ascii="Times New Roman" w:hAnsi="Times New Roman" w:cs="Times New Roman"/>
          <w:sz w:val="24"/>
        </w:rPr>
        <w:t>lossy</w:t>
      </w:r>
      <w:proofErr w:type="spellEnd"/>
      <w:r w:rsidR="001C630B" w:rsidRPr="001C630B">
        <w:rPr>
          <w:rFonts w:ascii="Times New Roman" w:hAnsi="Times New Roman" w:cs="Times New Roman"/>
          <w:sz w:val="24"/>
        </w:rPr>
        <w:t xml:space="preserve"> </w:t>
      </w:r>
      <w:r w:rsidR="002A40D5">
        <w:rPr>
          <w:rFonts w:ascii="Times New Roman" w:hAnsi="Times New Roman" w:cs="Times New Roman"/>
          <w:sz w:val="24"/>
        </w:rPr>
        <w:t>in the other direction</w:t>
      </w:r>
      <w:r w:rsidR="001C630B" w:rsidRPr="001C630B">
        <w:rPr>
          <w:rFonts w:ascii="Times New Roman" w:hAnsi="Times New Roman" w:cs="Times New Roman"/>
          <w:sz w:val="24"/>
        </w:rPr>
        <w:t>.</w:t>
      </w:r>
    </w:p>
    <w:p w:rsidR="001C630B" w:rsidRPr="001C630B" w:rsidRDefault="001C630B" w:rsidP="001C630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C630B" w:rsidRDefault="0076228B" w:rsidP="001C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C630B">
        <w:rPr>
          <w:rFonts w:ascii="Times New Roman" w:hAnsi="Times New Roman" w:cs="Times New Roman"/>
          <w:sz w:val="24"/>
        </w:rPr>
        <w:t xml:space="preserve">SC13 – CERN over </w:t>
      </w:r>
      <w:r w:rsidR="002A40D5">
        <w:rPr>
          <w:rFonts w:ascii="Times New Roman" w:hAnsi="Times New Roman" w:cs="Times New Roman"/>
          <w:sz w:val="24"/>
        </w:rPr>
        <w:t>ES</w:t>
      </w:r>
      <w:r w:rsidRPr="001C630B">
        <w:rPr>
          <w:rFonts w:ascii="Times New Roman" w:hAnsi="Times New Roman" w:cs="Times New Roman"/>
          <w:sz w:val="24"/>
        </w:rPr>
        <w:t>net</w:t>
      </w:r>
      <w:r w:rsidR="002A40D5">
        <w:rPr>
          <w:rFonts w:ascii="Times New Roman" w:hAnsi="Times New Roman" w:cs="Times New Roman"/>
          <w:sz w:val="24"/>
        </w:rPr>
        <w:t xml:space="preserve"> (</w:t>
      </w:r>
      <w:r w:rsidR="002A40D5">
        <w:rPr>
          <w:rFonts w:ascii="Times New Roman" w:hAnsi="Times New Roman" w:cs="Times New Roman"/>
          <w:sz w:val="24"/>
        </w:rPr>
        <w:t>ANA transatlantic link)</w:t>
      </w:r>
      <w:r w:rsidRPr="001C630B">
        <w:rPr>
          <w:rFonts w:ascii="Times New Roman" w:hAnsi="Times New Roman" w:cs="Times New Roman"/>
          <w:sz w:val="24"/>
        </w:rPr>
        <w:t>:</w:t>
      </w:r>
    </w:p>
    <w:p w:rsidR="0076228B" w:rsidRPr="001C630B" w:rsidRDefault="00F607D6" w:rsidP="001C630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2A40D5">
        <w:rPr>
          <w:rFonts w:ascii="Times New Roman" w:hAnsi="Times New Roman" w:cs="Times New Roman"/>
          <w:sz w:val="24"/>
        </w:rPr>
        <w:t xml:space="preserve"> maximum of </w:t>
      </w:r>
      <w:r w:rsidR="0076228B" w:rsidRPr="001C630B">
        <w:rPr>
          <w:rFonts w:ascii="Times New Roman" w:hAnsi="Times New Roman" w:cs="Times New Roman"/>
          <w:sz w:val="24"/>
        </w:rPr>
        <w:t>75Gb</w:t>
      </w:r>
      <w:r w:rsidR="002A40D5">
        <w:rPr>
          <w:rFonts w:ascii="Times New Roman" w:hAnsi="Times New Roman" w:cs="Times New Roman"/>
          <w:sz w:val="24"/>
        </w:rPr>
        <w:t>ps</w:t>
      </w:r>
      <w:r w:rsidR="0076228B" w:rsidRPr="001C630B">
        <w:rPr>
          <w:rFonts w:ascii="Times New Roman" w:hAnsi="Times New Roman" w:cs="Times New Roman"/>
          <w:sz w:val="24"/>
        </w:rPr>
        <w:t xml:space="preserve"> memory to memory</w:t>
      </w:r>
      <w:r w:rsidR="002A40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was achieved </w:t>
      </w:r>
      <w:r w:rsidR="002A40D5">
        <w:rPr>
          <w:rFonts w:ascii="Times New Roman" w:hAnsi="Times New Roman" w:cs="Times New Roman"/>
          <w:sz w:val="24"/>
        </w:rPr>
        <w:t>by using two servers at CERN and two servers on the show floor</w:t>
      </w:r>
      <w:r w:rsidR="0076228B" w:rsidRPr="001C630B">
        <w:rPr>
          <w:rFonts w:ascii="Times New Roman" w:hAnsi="Times New Roman" w:cs="Times New Roman"/>
          <w:sz w:val="24"/>
        </w:rPr>
        <w:t>. Disk</w:t>
      </w:r>
      <w:r w:rsidR="002A40D5">
        <w:rPr>
          <w:rFonts w:ascii="Times New Roman" w:hAnsi="Times New Roman" w:cs="Times New Roman"/>
          <w:sz w:val="24"/>
        </w:rPr>
        <w:t xml:space="preserve"> to disk data throughput was 40Gbps.</w:t>
      </w:r>
      <w:bookmarkStart w:id="2" w:name="_GoBack"/>
      <w:bookmarkEnd w:id="2"/>
    </w:p>
    <w:p w:rsidR="00B12421" w:rsidRDefault="00B12421" w:rsidP="00B12421">
      <w:pPr>
        <w:keepNext/>
      </w:pPr>
    </w:p>
    <w:sectPr w:rsidR="00B1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95043"/>
    <w:multiLevelType w:val="hybridMultilevel"/>
    <w:tmpl w:val="34E212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3C8BAF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E5084"/>
    <w:multiLevelType w:val="hybridMultilevel"/>
    <w:tmpl w:val="3FA61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8B"/>
    <w:rsid w:val="0015699B"/>
    <w:rsid w:val="001C630B"/>
    <w:rsid w:val="002302A5"/>
    <w:rsid w:val="002A40D5"/>
    <w:rsid w:val="00310926"/>
    <w:rsid w:val="005B19C8"/>
    <w:rsid w:val="00742F65"/>
    <w:rsid w:val="0076228B"/>
    <w:rsid w:val="009568AA"/>
    <w:rsid w:val="009828FE"/>
    <w:rsid w:val="00B12421"/>
    <w:rsid w:val="00BE329A"/>
    <w:rsid w:val="00C56A13"/>
    <w:rsid w:val="00CC2A19"/>
    <w:rsid w:val="00CD55E4"/>
    <w:rsid w:val="00E03860"/>
    <w:rsid w:val="00F05664"/>
    <w:rsid w:val="00F6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0EF55-A1BF-45B4-934B-23909FA4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2A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6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2014-09-02T22:48:00Z</dcterms:created>
  <dcterms:modified xsi:type="dcterms:W3CDTF">2014-09-04T01:15:00Z</dcterms:modified>
</cp:coreProperties>
</file>