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wp="http://schemas.openxmlformats.org/drawingml/2006/wordprocessingDrawing" xmlns:r="http://schemas.openxmlformats.org/officeDocument/2006/relationships" xmlns:o="urn:schemas-microsoft-com:office:office" xmlns:w10="urn:schemas-microsoft-com:office:word">
  <w:body>
    <w:p>
      <w:pPr>
        <w:pageBreakBefore/>
        <w:spacing w:before="0" w:after="0" w:line="14" w:lineRule="exact"/>
        <w:ind w:left="0"/>
        <w:sectPr>
          <w:type w:val="continuous"/>
          <w:pgSz w:w="12240" w:h="17760"/>
          <w:pgMar w:top="300" w:left="320" w:right="300"/>
          <w:cols w:num="1">
            <w:col w:w="11620"/>
          </w:cols>
        </w:sectPr>
      </w:pPr>
      <w:r>
        <w:pict>
          <v:group coordorigin="0,0" coordsize="1000,8" style="mso-position-horizontal-relative:char;mso-position-vertical-relative:line;width:580.0pt;height:0.4pt">
            <v:line strokecolor="000000" stroked="t" strokeweight="0.4pt" style="position:absolute" from="0,4" to="1000,4">
              <v:stroke dashstyle="solid"/>
            </v:line>
          </v:group>
        </w:pict>
      </w:r>
    </w:p>
    <w:p>
      <w:pPr>
        <w:pBdr>
          <w:top w:color="FFFFFF" w:val="single" w:space="5"/>
        </w:pBdr>
        <w:spacing w:line="180" w:lineRule="exact"/>
        <w:ind w:right="4260" w:left="100"/>
        <w:jc w:val="both"/>
      </w:pPr>
      <w:r>
        <w:rPr>
          <w:rFonts w:ascii="Times New Roman" w:hAnsi="Times New Roman" w:cs="Times New Roman" w:eastAsia="Times New Roman"/>
          <w:b w:val="false"/>
          <w:i w:val="false"/>
          <w:color w:val="000000"/>
          <w:w w:val="116"/>
          <w:sz w:val="18"/>
        </w:rPr>
        <w:t>This article was downloaded by: [218.19.145.32] On: 20 October 2020, At: 00:08</w:t>
      </w:r>
    </w:p>
    <w:p>
      <w:pPr>
        <w:spacing w:before="60" w:line="210" w:lineRule="exact"/>
        <w:ind w:right="3820" w:left="100"/>
        <w:jc w:val="both"/>
      </w:pPr>
      <w:r>
        <w:rPr>
          <w:rFonts w:ascii="Times New Roman" w:hAnsi="Times New Roman" w:cs="Times New Roman" w:eastAsia="Times New Roman"/>
          <w:b w:val="false"/>
          <w:i w:val="false"/>
          <w:color w:val="000000"/>
          <w:w w:val="101"/>
          <w:sz w:val="20"/>
        </w:rPr>
        <w:t>Publisher: Institute for Operations Research and the Management Sciences (INFORMS) INFORMS is located in Maryland, USA</w:t>
      </w:r>
    </w:p>
    <w:p>
      <w:pPr>
        <w:spacing w:before="0" w:after="0" w:line="14" w:lineRule="exact"/>
        <w:sectPr>
          <w:type w:val="continuous"/>
          <w:pgSz w:w="12240" w:h="17760"/>
          <w:pgMar w:top="300" w:left="320" w:right="300"/>
          <w:cols w:num="1">
            <w:col w:w="11620"/>
          </w:cols>
        </w:sectPr>
      </w:pPr>
    </w:p>
    <w:p>
      <w:pPr>
        <w:pBdr>
          <w:top w:color="FFFFFF" w:val="single" w:space="20"/>
        </w:pBdr>
        <w:ind w:left="100"/>
      </w:pPr>
      <w:r>
        <w:drawing>
          <wp:inline distT="0" distR="0" distB="0" distL="0">
            <wp:extent cx="1841500" cy="2451100"/>
            <wp:docPr id="0" name="Drawing 0" descr="IMAGE"/>
            <a:graphic xmlns:a="http://schemas.openxmlformats.org/drawingml/2006/main">
              <a:graphicData uri="http://schemas.openxmlformats.org/drawingml/2006/picture">
                <pic:pic xmlns:pic="http://schemas.openxmlformats.org/drawingml/2006/picture">
                  <pic:nvPicPr>
                    <pic:cNvPr id="0" name="Picture 0" descr="IMAGE"/>
                    <pic:cNvPicPr>
                      <a:picLocks noChangeAspect="true"/>
                    </pic:cNvPicPr>
                  </pic:nvPicPr>
                  <pic:blipFill>
                    <a:blip r:embed="rId3"/>
                    <a:stretch>
                      <a:fillRect/>
                    </a:stretch>
                  </pic:blipFill>
                  <pic:spPr>
                    <a:xfrm>
                      <a:off x="0" y="0"/>
                      <a:ext cx="1841500" cy="2451100"/>
                    </a:xfrm>
                    <a:prstGeom prst="rect">
                      <a:avLst/>
                    </a:prstGeom>
                  </pic:spPr>
                </pic:pic>
              </a:graphicData>
            </a:graphic>
          </wp:inline>
        </w:drawing>
      </w:r>
    </w:p>
    <w:p>
      <w:pPr>
        <w:pBdr>
          <w:top w:color="FFFFFF" w:val="single" w:space="21"/>
        </w:pBdr>
        <w:spacing w:line="300" w:lineRule="exact"/>
        <w:ind w:right="5340" w:left="0"/>
        <w:jc w:val="left"/>
      </w:pPr>
      <w:r>
        <w:br w:type="column"/>
      </w:r>
      <w:r>
        <w:rPr>
          <w:rFonts w:ascii="Times New Roman" w:hAnsi="Times New Roman" w:cs="Times New Roman" w:eastAsia="Times New Roman"/>
          <w:b w:val="true"/>
          <w:i w:val="false"/>
          <w:color w:val="000000"/>
          <w:w w:val="109"/>
          <w:sz w:val="30"/>
        </w:rPr>
        <w:t>Management Science</w:t>
      </w:r>
    </w:p>
    <w:p>
      <w:pPr>
        <w:spacing w:before="340" w:line="210" w:lineRule="exact"/>
        <w:ind w:right="1000" w:left="0"/>
        <w:jc w:val="left"/>
      </w:pPr>
      <w:r>
        <w:rPr>
          <w:rFonts w:ascii="Times New Roman" w:hAnsi="Times New Roman" w:cs="Times New Roman" w:eastAsia="Times New Roman"/>
          <w:b w:val="false"/>
          <w:i w:val="false"/>
          <w:color w:val="000000"/>
          <w:w w:val="109"/>
          <w:sz w:val="20"/>
        </w:rPr>
        <w:t xml:space="preserve">Publication details, including instructions for authors and subscription information: </w:t>
      </w:r>
      <w:r>
        <w:rPr>
          <w:rFonts w:ascii="Times New Roman" w:hAnsi="Times New Roman" w:cs="Times New Roman" w:eastAsia="Times New Roman"/>
          <w:b w:val="false"/>
          <w:i w:val="false"/>
          <w:color w:val="0000FF"/>
          <w:w w:val="109"/>
          <w:sz w:val="20"/>
          <w:u w:val="single"/>
        </w:rPr>
        <w:t>http://pubsonline.informs.org</w:t>
      </w:r>
    </w:p>
    <w:p>
      <w:pPr>
        <w:spacing w:before="240" w:line="340" w:lineRule="exact"/>
        <w:ind w:right="1120" w:left="0"/>
        <w:jc w:val="left"/>
      </w:pPr>
      <w:r>
        <w:rPr>
          <w:rFonts w:ascii="Times New Roman" w:hAnsi="Times New Roman" w:cs="Times New Roman" w:eastAsia="Times New Roman"/>
          <w:b w:val="false"/>
          <w:i w:val="false"/>
          <w:color w:val="000000"/>
          <w:w w:val="104"/>
          <w:sz w:val="32"/>
        </w:rPr>
        <w:t>Data-Driven Patient Scheduling in Emergency Departments: A Hybrid Robust-Stochastic Approach</w:t>
      </w:r>
    </w:p>
    <w:p>
      <w:pPr>
        <w:spacing w:before="260" w:line="180" w:lineRule="exact"/>
        <w:ind w:right="4880" w:left="0"/>
        <w:jc w:val="left"/>
        <w:sectPr>
          <w:type w:val="continuous"/>
          <w:pgSz w:w="12240" w:h="17760"/>
          <w:pgMar w:top="300" w:left="320" w:right="300"/>
          <w:cols w:num="2" w:equalWidth="off">
            <w:col w:w="3000" w:space="120"/>
            <w:col w:w="8500"/>
          </w:cols>
        </w:sectPr>
      </w:pPr>
      <w:r>
        <w:rPr>
          <w:rFonts w:ascii="Times New Roman" w:hAnsi="Times New Roman" w:cs="Times New Roman" w:eastAsia="Times New Roman"/>
          <w:b w:val="false"/>
          <w:i w:val="false"/>
          <w:color w:val="000000"/>
          <w:w w:val="111"/>
          <w:sz w:val="18"/>
        </w:rPr>
        <w:t>Shuangchi He, Melvyn Sim, Meilin Zhang</w:t>
      </w:r>
    </w:p>
    <w:p>
      <w:pPr>
        <w:pBdr>
          <w:top w:color="FFFFFF" w:val="single" w:space="22"/>
        </w:pBdr>
        <w:spacing w:line="180" w:lineRule="exact"/>
        <w:ind w:right="9720" w:left="100"/>
        <w:jc w:val="left"/>
        <w:sectPr>
          <w:type w:val="continuous"/>
          <w:pgSz w:w="12240" w:h="17760"/>
          <w:pgMar w:top="300" w:left="320" w:right="300"/>
          <w:cols w:num="1">
            <w:col w:w="11620"/>
          </w:cols>
        </w:sectPr>
      </w:pPr>
      <w:r>
        <w:rPr>
          <w:rFonts w:ascii="Times New Roman" w:hAnsi="Times New Roman" w:cs="Times New Roman" w:eastAsia="Times New Roman"/>
          <w:b w:val="true"/>
          <w:i w:val="false"/>
          <w:color w:val="000000"/>
          <w:w w:val="112"/>
          <w:sz w:val="18"/>
        </w:rPr>
        <w:t>To cite this article:</w:t>
      </w:r>
    </w:p>
    <w:p>
      <w:pPr>
        <w:pBdr>
          <w:top w:color="FFFFFF" w:val="single" w:space="2"/>
        </w:pBdr>
        <w:spacing w:line="210" w:lineRule="exact"/>
        <w:ind w:right="340" w:left="100"/>
        <w:jc w:val="left"/>
        <w:sectPr>
          <w:type w:val="continuous"/>
          <w:pgSz w:w="12240" w:h="17760"/>
          <w:pgMar w:top="300" w:left="320" w:right="300"/>
          <w:cols w:num="1">
            <w:col w:w="11620"/>
          </w:cols>
        </w:sectPr>
      </w:pPr>
      <w:r>
        <w:rPr>
          <w:rFonts w:ascii="Times New Roman" w:hAnsi="Times New Roman" w:cs="Times New Roman" w:eastAsia="Times New Roman"/>
          <w:b w:val="false"/>
          <w:i w:val="false"/>
          <w:color w:val="000000"/>
          <w:w w:val="105"/>
          <w:sz w:val="20"/>
        </w:rPr>
        <w:t xml:space="preserve">Shuangchi He, Melvyn Sim, Meilin Zhang (2019) Data-Driven Patient Scheduling in Emergency Departments: A Hybrid Robust- Stochastic Approach. Management Science 65(9):4123-4140. </w:t>
      </w:r>
      <w:r>
        <w:rPr>
          <w:rFonts w:ascii="Times New Roman" w:hAnsi="Times New Roman" w:cs="Times New Roman" w:eastAsia="Times New Roman"/>
          <w:b w:val="false"/>
          <w:i w:val="false"/>
          <w:color w:val="0000FF"/>
          <w:w w:val="105"/>
          <w:sz w:val="20"/>
          <w:u w:val="single"/>
        </w:rPr>
        <w:t>https://doi.org/10.1287/mnsc.2018.3145</w:t>
      </w:r>
    </w:p>
    <w:p>
      <w:pPr>
        <w:pBdr>
          <w:top w:color="FFFFFF" w:val="single" w:space="20"/>
        </w:pBdr>
        <w:spacing w:line="210" w:lineRule="exact"/>
        <w:ind w:right="340" w:left="100"/>
        <w:jc w:val="left"/>
        <w:sectPr>
          <w:type w:val="continuous"/>
          <w:pgSz w:w="12240" w:h="17760"/>
          <w:pgMar w:top="300" w:left="320" w:right="300"/>
          <w:cols w:num="1">
            <w:col w:w="11620"/>
          </w:cols>
        </w:sectPr>
      </w:pPr>
      <w:r>
        <w:rPr>
          <w:rFonts w:ascii="Times New Roman" w:hAnsi="Times New Roman" w:cs="Times New Roman" w:eastAsia="Times New Roman"/>
          <w:b w:val="true"/>
          <w:i w:val="false"/>
          <w:color w:val="000000"/>
          <w:w w:val="103"/>
          <w:sz w:val="20"/>
        </w:rPr>
        <w:t xml:space="preserve">Full terms and conditions of use: </w:t>
      </w:r>
      <w:r>
        <w:rPr>
          <w:rFonts w:ascii="Times New Roman" w:hAnsi="Times New Roman" w:cs="Times New Roman" w:eastAsia="Times New Roman"/>
          <w:b w:val="true"/>
          <w:i w:val="false"/>
          <w:color w:val="0000FF"/>
          <w:w w:val="103"/>
          <w:sz w:val="20"/>
          <w:u w:val="single"/>
        </w:rPr>
        <w:t>https://pubsonline.informs.org/Publications/Librarians-Portal/PubsOnLine-Terms-and- Conditions</w:t>
      </w:r>
    </w:p>
    <w:p>
      <w:pPr>
        <w:pBdr>
          <w:top w:color="FFFFFF" w:val="single" w:space="10"/>
        </w:pBdr>
        <w:spacing w:line="220" w:lineRule="exact"/>
        <w:ind w:right="460" w:firstLine="240" w:left="100"/>
        <w:jc w:val="left"/>
      </w:pPr>
      <w:r>
        <w:rPr>
          <w:rFonts w:ascii="Times New Roman" w:hAnsi="Times New Roman" w:cs="Times New Roman" w:eastAsia="Times New Roman"/>
          <w:b w:val="false"/>
          <w:i w:val="false"/>
          <w:color w:val="000000"/>
          <w:w w:val="119"/>
          <w:sz w:val="20"/>
        </w:rPr>
        <w:t>This article may be used only for the purposes of research, teaching, and/or private study. Commercial use or systematic downloading (by robots or other automatic processes) is prohibited without explicit Publisher approval, unless otherwise noted. For more information, contact permissions@informs.org.</w:t>
      </w:r>
    </w:p>
    <w:p>
      <w:pPr>
        <w:spacing w:before="220" w:line="225" w:lineRule="exact"/>
        <w:ind w:right="580" w:firstLine="240" w:left="100"/>
        <w:jc w:val="left"/>
        <w:sectPr>
          <w:type w:val="continuous"/>
          <w:pgSz w:w="12240" w:h="17760"/>
          <w:pgMar w:top="300" w:left="320" w:right="300"/>
          <w:cols w:num="1">
            <w:col w:w="11620"/>
          </w:cols>
        </w:sectPr>
      </w:pPr>
      <w:r>
        <w:rPr>
          <w:rFonts w:ascii="Times New Roman" w:hAnsi="Times New Roman" w:cs="Times New Roman" w:eastAsia="Times New Roman"/>
          <w:b w:val="false"/>
          <w:i w:val="false"/>
          <w:color w:val="000000"/>
          <w:w w:val="119"/>
          <w:sz w:val="20"/>
        </w:rPr>
        <w:t>The Publisher does not warrant or guarantee the article’s accuracy, completeness, merchantability, fitness for a particular purpose, or non-infringement. Descriptions of, or references to, products or publications, or inclusion of an advertisement in this article, neither constitutes nor implies a guarantee, endorsement, or support of claims made of that product, publication, or service.</w:t>
      </w:r>
    </w:p>
    <w:p>
      <w:pPr>
        <w:pBdr>
          <w:top w:color="FFFFFF" w:val="single" w:space="10"/>
        </w:pBdr>
        <w:spacing w:line="180" w:lineRule="exact"/>
        <w:ind w:right="8340" w:left="340"/>
        <w:jc w:val="left"/>
        <w:sectPr>
          <w:type w:val="continuous"/>
          <w:pgSz w:w="12240" w:h="17760"/>
          <w:pgMar w:top="300" w:left="320" w:right="300"/>
          <w:cols w:num="1">
            <w:col w:w="11620"/>
          </w:cols>
        </w:sectPr>
      </w:pPr>
      <w:r>
        <w:rPr>
          <w:rFonts w:ascii="Times New Roman" w:hAnsi="Times New Roman" w:cs="Times New Roman" w:eastAsia="Times New Roman"/>
          <w:b w:val="false"/>
          <w:i w:val="false"/>
          <w:color w:val="000000"/>
          <w:w w:val="126"/>
          <w:sz w:val="18"/>
        </w:rPr>
        <w:t>Copyright © 2019, INFORMS</w:t>
      </w:r>
    </w:p>
    <w:p>
      <w:pPr>
        <w:pBdr>
          <w:top w:color="FFFFFF" w:val="single" w:space="20"/>
        </w:pBdr>
        <w:spacing w:line="180" w:lineRule="exact"/>
        <w:ind w:right="6260" w:left="100"/>
        <w:jc w:val="left"/>
        <w:sectPr>
          <w:type w:val="continuous"/>
          <w:pgSz w:w="12240" w:h="17760"/>
          <w:pgMar w:top="300" w:left="320" w:right="300"/>
          <w:cols w:num="1">
            <w:col w:w="11620"/>
          </w:cols>
        </w:sectPr>
      </w:pPr>
      <w:r>
        <w:rPr>
          <w:rFonts w:ascii="Times New Roman" w:hAnsi="Times New Roman" w:cs="Times New Roman" w:eastAsia="Times New Roman"/>
          <w:b w:val="true"/>
          <w:i w:val="false"/>
          <w:color w:val="000000"/>
          <w:w w:val="113"/>
          <w:sz w:val="18"/>
        </w:rPr>
        <w:t>Please scroll down for article—it is on subsequent pages</w:t>
      </w:r>
    </w:p>
    <w:p>
      <w:pPr>
        <w:pBdr>
          <w:top w:color="FFFFFF" w:val="single" w:space="31"/>
        </w:pBdr>
        <w:spacing w:before="240"/>
        <w:ind w:left="140"/>
        <w:sectPr>
          <w:type w:val="continuous"/>
          <w:pgSz w:w="12240" w:h="17760"/>
          <w:pgMar w:top="300" w:left="320" w:right="300"/>
          <w:cols w:num="1">
            <w:col w:w="11620"/>
          </w:cols>
        </w:sectPr>
      </w:pPr>
      <w:r>
        <w:drawing>
          <wp:inline distT="0" distR="0" distB="0" distL="0">
            <wp:extent cx="1739900" cy="444500"/>
            <wp:docPr id="1" name="Drawing 1" descr="IMAGE"/>
            <a:graphic xmlns:a="http://schemas.openxmlformats.org/drawingml/2006/main">
              <a:graphicData uri="http://schemas.openxmlformats.org/drawingml/2006/picture">
                <pic:pic xmlns:pic="http://schemas.openxmlformats.org/drawingml/2006/picture">
                  <pic:nvPicPr>
                    <pic:cNvPr id="0" name="Picture 1" descr="IMAGE"/>
                    <pic:cNvPicPr>
                      <a:picLocks noChangeAspect="true"/>
                    </pic:cNvPicPr>
                  </pic:nvPicPr>
                  <pic:blipFill>
                    <a:blip r:embed="rId4"/>
                    <a:stretch>
                      <a:fillRect/>
                    </a:stretch>
                  </pic:blipFill>
                  <pic:spPr>
                    <a:xfrm>
                      <a:off x="0" y="0"/>
                      <a:ext cx="1739900" cy="444500"/>
                    </a:xfrm>
                    <a:prstGeom prst="rect">
                      <a:avLst/>
                    </a:prstGeom>
                  </pic:spPr>
                </pic:pic>
              </a:graphicData>
            </a:graphic>
          </wp:inline>
        </w:drawing>
      </w:r>
    </w:p>
    <w:p>
      <w:pPr>
        <w:pBdr>
          <w:top w:color="FFFFFF" w:val="single" w:space="14"/>
        </w:pBdr>
        <w:spacing w:line="225" w:lineRule="exact"/>
        <w:ind w:right="200" w:left="100"/>
        <w:jc w:val="left"/>
      </w:pPr>
      <w:r>
        <w:rPr>
          <w:rFonts w:ascii="Times New Roman" w:hAnsi="Times New Roman" w:cs="Times New Roman" w:eastAsia="Times New Roman"/>
          <w:b w:val="false"/>
          <w:i w:val="false"/>
          <w:color w:val="000000"/>
          <w:w w:val="105"/>
          <w:sz w:val="20"/>
        </w:rPr>
        <w:t>With 12,500 members from nearly 90 countries, INFORMS is the largest international association of operations research (O.R.) and analytics professionals and students. INFORMS provides unique networking and learning opportunities for individual professionals, and organizations of all types and sizes, to better understand and use O.R. and analytics tools and methods to transform strategic visions and achieve better outcomes.</w:t>
      </w:r>
    </w:p>
    <w:p>
      <w:pPr>
        <w:spacing w:before="60" w:line="180" w:lineRule="exact"/>
        <w:ind w:right="1840" w:left="100"/>
        <w:jc w:val="left"/>
        <w:sectPr>
          <w:type w:val="continuous"/>
          <w:pgSz w:w="12240" w:h="17760"/>
          <w:pgMar w:top="300" w:left="320" w:right="300"/>
          <w:cols w:num="1">
            <w:col w:w="11620"/>
          </w:cols>
        </w:sectPr>
      </w:pPr>
      <w:r>
        <w:rPr>
          <w:rFonts w:ascii="Times New Roman" w:hAnsi="Times New Roman" w:cs="Times New Roman" w:eastAsia="Times New Roman"/>
          <w:b w:val="false"/>
          <w:i w:val="false"/>
          <w:color w:val="000000"/>
          <w:w w:val="118"/>
          <w:sz w:val="18"/>
        </w:rPr>
        <w:t xml:space="preserve">For more information on INFORMS, its publications, membership, or meetings visit </w:t>
      </w:r>
      <w:r>
        <w:rPr>
          <w:rFonts w:ascii="Times New Roman" w:hAnsi="Times New Roman" w:cs="Times New Roman" w:eastAsia="Times New Roman"/>
          <w:b w:val="false"/>
          <w:i w:val="false"/>
          <w:color w:val="0000FF"/>
          <w:w w:val="118"/>
          <w:sz w:val="18"/>
          <w:u w:val="single"/>
        </w:rPr>
        <w:t>http://www.informs.org</w:t>
      </w:r>
    </w:p>
    <w:p>
      <w:pPr>
        <w:pBdr>
          <w:top w:color="FFFFFF" w:val="single" w:space="7"/>
        </w:pBdr>
        <w:spacing w:before="0" w:after="0" w:line="14" w:lineRule="exact"/>
        <w:ind w:left="0"/>
        <w:sectPr>
          <w:type w:val="continuous"/>
          <w:pgSz w:w="12240" w:h="17760"/>
          <w:pgMar w:top="300" w:left="320" w:right="300"/>
          <w:cols w:num="1">
            <w:col w:w="11620"/>
          </w:cols>
        </w:sectPr>
      </w:pPr>
      <w:r>
        <w:pict>
          <v:group coordorigin="0,0" coordsize="1000,8" style="mso-position-horizontal-relative:char;mso-position-vertical-relative:line;width:580.0pt;height:0.4pt">
            <v:line strokecolor="000000" stroked="t" strokeweight="0.4pt" style="position:absolute" from="0,4" to="1000,4">
              <v:stroke dashstyle="solid"/>
            </v:line>
          </v:group>
        </w:pict>
      </w:r>
    </w:p>
    <w:p>
      <w:pPr>
        <w:pageBreakBefore/>
        <w:pBdr>
          <w:top w:color="FFFFFF" w:val="single" w:space="1"/>
        </w:pBdr>
        <w:ind w:left="0"/>
      </w:pPr>
      <w:r>
        <w:drawing>
          <wp:inline distT="0" distR="0" distB="0" distL="0">
            <wp:extent cx="1054100" cy="241300"/>
            <wp:docPr id="2" name="Drawing 2" descr="IMAGE"/>
            <a:graphic xmlns:a="http://schemas.openxmlformats.org/drawingml/2006/main">
              <a:graphicData uri="http://schemas.openxmlformats.org/drawingml/2006/picture">
                <pic:pic xmlns:pic="http://schemas.openxmlformats.org/drawingml/2006/picture">
                  <pic:nvPicPr>
                    <pic:cNvPr id="0" name="Picture 2" descr="IMAGE"/>
                    <pic:cNvPicPr>
                      <a:picLocks noChangeAspect="true"/>
                    </pic:cNvPicPr>
                  </pic:nvPicPr>
                  <pic:blipFill>
                    <a:blip r:embed="rId5"/>
                    <a:stretch>
                      <a:fillRect/>
                    </a:stretch>
                  </pic:blipFill>
                  <pic:spPr>
                    <a:xfrm>
                      <a:off x="0" y="0"/>
                      <a:ext cx="1054100" cy="241300"/>
                    </a:xfrm>
                    <a:prstGeom prst="rect">
                      <a:avLst/>
                    </a:prstGeom>
                  </pic:spPr>
                </pic:pic>
              </a:graphicData>
            </a:graphic>
          </wp:inline>
        </w:drawing>
      </w:r>
    </w:p>
    <w:p>
      <w:pPr>
        <w:spacing w:before="60" w:line="120" w:lineRule="exact"/>
        <w:ind w:left="140"/>
        <w:jc w:val="left"/>
      </w:pPr>
      <w:r>
        <w:rPr>
          <w:rFonts w:ascii="Times New Roman" w:hAnsi="Times New Roman" w:cs="Times New Roman" w:eastAsia="Times New Roman"/>
          <w:b w:val="true"/>
          <w:i w:val="false"/>
          <w:color w:val="1A3F81"/>
          <w:w w:val="124"/>
          <w:sz w:val="12"/>
        </w:rPr>
        <w:t>http://pubsonline.informs.org/journal/mnsc</w:t>
      </w:r>
    </w:p>
    <w:p>
      <w:pPr>
        <w:spacing w:line="200" w:lineRule="exact"/>
        <w:ind w:right="20" w:left="460"/>
        <w:jc w:val="both"/>
      </w:pPr>
      <w:r>
        <w:br w:type="column"/>
      </w:r>
      <w:r>
        <w:rPr>
          <w:rFonts w:ascii="Times New Roman" w:hAnsi="Times New Roman" w:cs="Times New Roman" w:eastAsia="Times New Roman"/>
          <w:b w:val="true"/>
          <w:i w:val="false"/>
          <w:color w:val="1A3F81"/>
          <w:w w:val="104"/>
          <w:sz w:val="20"/>
        </w:rPr>
        <w:t>MANAGEMENT SCIENCE</w:t>
      </w:r>
    </w:p>
    <w:p>
      <w:pPr>
        <w:spacing w:before="60" w:line="160" w:lineRule="exact"/>
        <w:ind w:right="20" w:left="0"/>
        <w:jc w:val="both"/>
      </w:pPr>
      <w:r>
        <w:rPr>
          <w:rFonts w:ascii="Times New Roman" w:hAnsi="Times New Roman" w:cs="Times New Roman" w:eastAsia="Times New Roman"/>
          <w:b w:val="true"/>
          <w:i w:val="false"/>
          <w:color w:val="1A3F81"/>
          <w:w w:val="96"/>
          <w:sz w:val="14"/>
        </w:rPr>
        <w:t>Vol. 65, No. 9, September 2019, pp. 4123</w:t>
      </w:r>
      <w:r>
        <w:rPr>
          <w:rFonts w:ascii="Times New Roman" w:hAnsi="Times New Roman" w:cs="Times New Roman" w:eastAsia="Times New Roman"/>
          <w:b w:val="false"/>
          <w:i w:val="false"/>
          <w:color w:val="1A3F81"/>
          <w:w w:val="105"/>
          <w:sz w:val="14"/>
        </w:rPr>
        <w:t>–</w:t>
      </w:r>
      <w:r>
        <w:rPr>
          <w:rFonts w:ascii="Times New Roman" w:hAnsi="Times New Roman" w:cs="Times New Roman" w:eastAsia="Times New Roman"/>
          <w:b w:val="true"/>
          <w:i w:val="false"/>
          <w:color w:val="1A3F81"/>
          <w:w w:val="96"/>
          <w:sz w:val="14"/>
        </w:rPr>
        <w:t>4140 ISSN 0025-1909 (print), ISSN 1526-5501 (online)</w:t>
      </w:r>
    </w:p>
    <w:p>
      <w:pPr>
        <w:spacing w:before="0" w:after="0" w:line="14" w:lineRule="exact"/>
        <w:sectPr>
          <w:type w:val="continuous"/>
          <w:pgSz w:w="11680" w:h="17520"/>
          <w:pgMar w:top="720" w:left="760" w:right="840"/>
          <w:cols w:num="2" w:equalWidth="off">
            <w:col w:w="2960" w:space="3920"/>
            <w:col w:w="3200"/>
          </w:cols>
        </w:sectPr>
      </w:pPr>
    </w:p>
    <w:p>
      <w:pPr>
        <w:pBdr>
          <w:top w:color="FFFFFF" w:val="single" w:space="31"/>
        </w:pBdr>
        <w:spacing w:line="340" w:lineRule="exact" w:before="140"/>
        <w:ind w:right="840" w:left="140"/>
        <w:jc w:val="left"/>
        <w:sectPr>
          <w:type w:val="continuous"/>
          <w:pgSz w:w="11680" w:h="17520"/>
          <w:pgMar w:top="720" w:left="760" w:right="840"/>
          <w:cols w:num="1">
            <w:col w:w="10080"/>
          </w:cols>
        </w:sectPr>
      </w:pPr>
      <w:r>
        <w:rPr>
          <w:rFonts w:ascii="Times New Roman" w:hAnsi="Times New Roman" w:cs="Times New Roman" w:eastAsia="Times New Roman"/>
          <w:b w:val="true"/>
          <w:i w:val="false"/>
          <w:color w:val="1A3F81"/>
          <w:w w:val="103"/>
          <w:sz w:val="32"/>
        </w:rPr>
        <w:t>Data-Driven Patient Scheduling in Emergency Departments: A Hybrid Robust-Stochastic Approach</w:t>
      </w:r>
    </w:p>
    <w:p>
      <w:pPr>
        <w:pBdr>
          <w:top w:color="FFFFFF" w:val="single" w:space="11"/>
        </w:pBdr>
        <w:spacing w:line="169" w:lineRule="exact"/>
        <w:ind w:right="6400" w:left="140"/>
        <w:jc w:val="left"/>
        <w:sectPr>
          <w:type w:val="continuous"/>
          <w:pgSz w:w="11680" w:h="17520"/>
          <w:pgMar w:top="720" w:left="760" w:right="840"/>
          <w:cols w:num="1">
            <w:col w:w="10080"/>
          </w:cols>
        </w:sectPr>
      </w:pPr>
      <w:r>
        <w:rPr>
          <w:rFonts w:ascii="Times New Roman" w:hAnsi="Times New Roman" w:cs="Times New Roman" w:eastAsia="Times New Roman"/>
          <w:b w:val="true"/>
          <w:i w:val="false"/>
          <w:color w:val="000000"/>
          <w:w w:val="99"/>
          <w:sz w:val="17"/>
        </w:rPr>
        <w:t>Shuangchi He,</w:t>
      </w:r>
      <w:r>
        <w:rPr>
          <w:rFonts w:ascii="Times New Roman" w:hAnsi="Times New Roman" w:cs="Times New Roman" w:eastAsia="Times New Roman"/>
          <w:b w:val="true"/>
          <w:i w:val="false"/>
          <w:color w:val="000000"/>
          <w:w w:val="99"/>
          <w:sz w:val="16"/>
          <w:vertAlign w:val="superscript"/>
        </w:rPr>
        <w:t xml:space="preserve">a </w:t>
      </w:r>
      <w:r>
        <w:rPr>
          <w:rFonts w:ascii="Times New Roman" w:hAnsi="Times New Roman" w:cs="Times New Roman" w:eastAsia="Times New Roman"/>
          <w:b w:val="true"/>
          <w:i w:val="false"/>
          <w:color w:val="000000"/>
          <w:w w:val="99"/>
          <w:sz w:val="17"/>
        </w:rPr>
        <w:t>Melvyn Sim,</w:t>
      </w:r>
      <w:r>
        <w:rPr>
          <w:rFonts w:ascii="Times New Roman" w:hAnsi="Times New Roman" w:cs="Times New Roman" w:eastAsia="Times New Roman"/>
          <w:b w:val="true"/>
          <w:i w:val="false"/>
          <w:color w:val="000000"/>
          <w:w w:val="99"/>
          <w:sz w:val="16"/>
          <w:vertAlign w:val="superscript"/>
        </w:rPr>
        <w:t xml:space="preserve">b </w:t>
      </w:r>
      <w:r>
        <w:rPr>
          <w:rFonts w:ascii="Times New Roman" w:hAnsi="Times New Roman" w:cs="Times New Roman" w:eastAsia="Times New Roman"/>
          <w:b w:val="true"/>
          <w:i w:val="false"/>
          <w:color w:val="000000"/>
          <w:w w:val="99"/>
          <w:sz w:val="17"/>
        </w:rPr>
        <w:t>Meilin Zhang</w:t>
      </w:r>
      <w:r>
        <w:rPr>
          <w:rFonts w:ascii="Times New Roman" w:hAnsi="Times New Roman" w:cs="Times New Roman" w:eastAsia="Times New Roman"/>
          <w:b w:val="true"/>
          <w:i w:val="false"/>
          <w:color w:val="000000"/>
          <w:w w:val="99"/>
          <w:sz w:val="16"/>
          <w:vertAlign w:val="superscript"/>
        </w:rPr>
        <w:t>c</w:t>
      </w:r>
    </w:p>
    <w:p>
      <w:pPr>
        <w:pBdr>
          <w:top w:color="FFFFFF" w:val="single" w:space="5"/>
        </w:pBdr>
        <w:spacing w:line="180" w:lineRule="exact"/>
        <w:ind w:right="260" w:left="140"/>
        <w:jc w:val="left"/>
        <w:sectPr>
          <w:type w:val="continuous"/>
          <w:pgSz w:w="11680" w:h="17520"/>
          <w:pgMar w:top="720" w:left="760" w:right="840"/>
          <w:cols w:num="1">
            <w:col w:w="10080"/>
          </w:cols>
        </w:sectPr>
      </w:pPr>
      <w:r>
        <w:rPr>
          <w:rFonts w:ascii="Times New Roman" w:hAnsi="Times New Roman" w:cs="Times New Roman" w:eastAsia="Times New Roman"/>
          <w:b w:val="true"/>
          <w:i w:val="false"/>
          <w:color w:val="000000"/>
          <w:w w:val="94"/>
          <w:sz w:val="15"/>
          <w:vertAlign w:val="superscript"/>
        </w:rPr>
        <w:t xml:space="preserve">a </w:t>
      </w:r>
      <w:r>
        <w:rPr>
          <w:rFonts w:ascii="Times New Roman" w:hAnsi="Times New Roman" w:cs="Times New Roman" w:eastAsia="Times New Roman"/>
          <w:b w:val="false"/>
          <w:i w:val="false"/>
          <w:color w:val="000000"/>
          <w:w w:val="103"/>
          <w:sz w:val="16"/>
        </w:rPr>
        <w:t xml:space="preserve">Department of Industrial Systems Engineering and Management, National University of Singapore, Singapore 117576; </w:t>
      </w:r>
      <w:r>
        <w:rPr>
          <w:rFonts w:ascii="Times New Roman" w:hAnsi="Times New Roman" w:cs="Times New Roman" w:eastAsia="Times New Roman"/>
          <w:b w:val="true"/>
          <w:i w:val="false"/>
          <w:color w:val="000000"/>
          <w:w w:val="94"/>
          <w:sz w:val="15"/>
          <w:vertAlign w:val="superscript"/>
        </w:rPr>
        <w:t xml:space="preserve">b </w:t>
      </w:r>
      <w:r>
        <w:rPr>
          <w:rFonts w:ascii="Times New Roman" w:hAnsi="Times New Roman" w:cs="Times New Roman" w:eastAsia="Times New Roman"/>
          <w:b w:val="false"/>
          <w:i w:val="false"/>
          <w:color w:val="000000"/>
          <w:w w:val="103"/>
          <w:sz w:val="16"/>
        </w:rPr>
        <w:t xml:space="preserve">Department of Analytics and Operations, NUS Business School, National University of Singapore, Singapore 119245; </w:t>
      </w:r>
      <w:r>
        <w:rPr>
          <w:rFonts w:ascii="Times New Roman" w:hAnsi="Times New Roman" w:cs="Times New Roman" w:eastAsia="Times New Roman"/>
          <w:b w:val="true"/>
          <w:i w:val="false"/>
          <w:color w:val="000000"/>
          <w:w w:val="94"/>
          <w:sz w:val="15"/>
          <w:vertAlign w:val="superscript"/>
        </w:rPr>
        <w:t xml:space="preserve">c </w:t>
      </w:r>
      <w:r>
        <w:rPr>
          <w:rFonts w:ascii="Times New Roman" w:hAnsi="Times New Roman" w:cs="Times New Roman" w:eastAsia="Times New Roman"/>
          <w:b w:val="false"/>
          <w:i w:val="false"/>
          <w:color w:val="000000"/>
          <w:w w:val="103"/>
          <w:sz w:val="16"/>
        </w:rPr>
        <w:t>School of Business, Singapore University of Social Sciences, Singapore 599494</w:t>
      </w:r>
    </w:p>
    <w:p>
      <w:pPr>
        <w:pBdr>
          <w:top w:color="FFFFFF" w:val="single" w:space="2"/>
        </w:pBdr>
        <w:ind w:left="140"/>
        <w:sectPr>
          <w:type w:val="continuous"/>
          <w:pgSz w:w="11680" w:h="17520"/>
          <w:pgMar w:top="720" w:left="760" w:right="840"/>
          <w:cols w:num="1">
            <w:col w:w="10080"/>
          </w:cols>
        </w:sectPr>
      </w:pPr>
      <w:r>
        <w:pict>
          <v:group coordorigin="0,0" coordsize="9920,480" style="mso-position-horizontal-relative:char;mso-position-vertical-relative:line;width:496.0pt;height:24.0pt">
            <v:shape style="position:absolute;mso-width-relative:margin;mso-height-relative:margin;z-index:-12345;left:0;top:0;width:9920;height:480">
              <o:lock aspectratio="t"/>
              <v:imagedata r:id="rId6"/>
            </v:shape>
            <v:shape style="position:absolute;mso-width-relative:margin;mso-height-relative:margin;z-index:0;left:0;top:0;width:8500;height:360" type="#_x0000_t202" stroked="f">
              <o:lock aspectratio="t"/>
              <v:textbox inset="0,0,0,0">
                <w:txbxContent>
                  <w:p>
                    <w:pPr>
                      <w:spacing w:line="159" w:lineRule="exact"/>
                      <w:ind w:right="1080" w:left="0"/>
                      <w:jc w:val="left"/>
                    </w:pPr>
                    <w:r>
                      <w:rPr>
                        <w:rFonts w:ascii="Times New Roman" w:hAnsi="Times New Roman" w:cs="Times New Roman" w:eastAsia="Times New Roman"/>
                        <w:b w:val="true"/>
                        <w:i w:val="false"/>
                        <w:color w:val="000000"/>
                        <w:w w:val="96"/>
                        <w:sz w:val="15"/>
                      </w:rPr>
                      <w:t xml:space="preserve">Contact: </w:t>
                    </w:r>
                    <w:r>
                      <w:rPr>
                        <w:rFonts w:ascii="Times New Roman" w:hAnsi="Times New Roman" w:cs="Times New Roman" w:eastAsia="Times New Roman"/>
                        <w:b w:val="false"/>
                        <w:i w:val="false"/>
                        <w:color w:val="1A3F81"/>
                        <w:w w:val="104"/>
                        <w:sz w:val="16"/>
                      </w:rPr>
                      <w:t>heshuangchi@nus.edu.sg</w:t>
                    </w:r>
                    <w:r>
                      <w:rPr>
                        <w:rFonts w:ascii="Times New Roman" w:hAnsi="Times New Roman" w:cs="Times New Roman" w:eastAsia="Times New Roman"/>
                        <w:b w:val="false"/>
                        <w:i w:val="false"/>
                        <w:color w:val="000000"/>
                        <w:w w:val="104"/>
                        <w:sz w:val="16"/>
                      </w:rPr>
                      <w:t xml:space="preserve">,     </w:t>
                    </w:r>
                    <w:r>
                      <w:rPr>
                        <w:rFonts w:ascii="Times New Roman" w:hAnsi="Times New Roman" w:cs="Times New Roman" w:eastAsia="Times New Roman"/>
                        <w:b w:val="false"/>
                        <w:i w:val="false"/>
                        <w:color w:val="1A3F81"/>
                        <w:w w:val="104"/>
                        <w:sz w:val="16"/>
                      </w:rPr>
                      <w:t xml:space="preserve">http://orcid.org/0000-0003-4107-3946 </w:t>
                    </w:r>
                    <w:r>
                      <w:rPr>
                        <w:rFonts w:ascii="Times New Roman" w:hAnsi="Times New Roman" w:cs="Times New Roman" w:eastAsia="Times New Roman"/>
                        <w:b w:val="false"/>
                        <w:i w:val="false"/>
                        <w:color w:val="000000"/>
                        <w:w w:val="104"/>
                        <w:sz w:val="16"/>
                      </w:rPr>
                      <w:t xml:space="preserve">(SH); </w:t>
                    </w:r>
                    <w:r>
                      <w:rPr>
                        <w:rFonts w:ascii="Times New Roman" w:hAnsi="Times New Roman" w:cs="Times New Roman" w:eastAsia="Times New Roman"/>
                        <w:b w:val="false"/>
                        <w:i w:val="false"/>
                        <w:color w:val="1A3F81"/>
                        <w:w w:val="104"/>
                        <w:sz w:val="16"/>
                      </w:rPr>
                      <w:t>melvynsim@nus.edu.sg</w:t>
                    </w:r>
                    <w:r>
                      <w:rPr>
                        <w:rFonts w:ascii="Times New Roman" w:hAnsi="Times New Roman" w:cs="Times New Roman" w:eastAsia="Times New Roman"/>
                        <w:b w:val="false"/>
                        <w:i w:val="false"/>
                        <w:color w:val="000000"/>
                        <w:w w:val="104"/>
                        <w:sz w:val="16"/>
                      </w:rPr>
                      <w:t>,</w:t>
                    </w:r>
                  </w:p>
                  <w:p>
                    <w:pPr>
                      <w:spacing w:before="20" w:line="160" w:lineRule="exact"/>
                      <w:ind w:left="240"/>
                      <w:jc w:val="left"/>
                    </w:pPr>
                    <w:r>
                      <w:rPr>
                        <w:rFonts w:ascii="Times New Roman" w:hAnsi="Times New Roman" w:cs="Times New Roman" w:eastAsia="Times New Roman"/>
                        <w:b w:val="false"/>
                        <w:i w:val="false"/>
                        <w:color w:val="1A3F81"/>
                        <w:w w:val="105"/>
                        <w:sz w:val="16"/>
                      </w:rPr>
                      <w:t xml:space="preserve">http://orcid.org/0000-0001-9798-2482 </w:t>
                    </w:r>
                    <w:r>
                      <w:rPr>
                        <w:rFonts w:ascii="Times New Roman" w:hAnsi="Times New Roman" w:cs="Times New Roman" w:eastAsia="Times New Roman"/>
                        <w:b w:val="false"/>
                        <w:i w:val="false"/>
                        <w:color w:val="000000"/>
                        <w:w w:val="105"/>
                        <w:sz w:val="16"/>
                      </w:rPr>
                      <w:t xml:space="preserve">(MS); </w:t>
                    </w:r>
                    <w:r>
                      <w:rPr>
                        <w:rFonts w:ascii="Times New Roman" w:hAnsi="Times New Roman" w:cs="Times New Roman" w:eastAsia="Times New Roman"/>
                        <w:b w:val="false"/>
                        <w:i w:val="false"/>
                        <w:color w:val="1A3F81"/>
                        <w:w w:val="105"/>
                        <w:sz w:val="16"/>
                      </w:rPr>
                      <w:t>zhangmeilin@suss.edu.sg</w:t>
                    </w:r>
                    <w:r>
                      <w:rPr>
                        <w:rFonts w:ascii="Times New Roman" w:hAnsi="Times New Roman" w:cs="Times New Roman" w:eastAsia="Times New Roman"/>
                        <w:b w:val="false"/>
                        <w:i w:val="false"/>
                        <w:color w:val="000000"/>
                        <w:w w:val="105"/>
                        <w:sz w:val="16"/>
                      </w:rPr>
                      <w:t xml:space="preserve">,     </w:t>
                    </w:r>
                    <w:r>
                      <w:rPr>
                        <w:rFonts w:ascii="Times New Roman" w:hAnsi="Times New Roman" w:cs="Times New Roman" w:eastAsia="Times New Roman"/>
                        <w:b w:val="false"/>
                        <w:i w:val="false"/>
                        <w:color w:val="1A3F81"/>
                        <w:w w:val="105"/>
                        <w:sz w:val="16"/>
                      </w:rPr>
                      <w:t xml:space="preserve">http://orcid.org/0000-0003-2880-8223 </w:t>
                    </w:r>
                    <w:r>
                      <w:rPr>
                        <w:rFonts w:ascii="Times New Roman" w:hAnsi="Times New Roman" w:cs="Times New Roman" w:eastAsia="Times New Roman"/>
                        <w:b w:val="false"/>
                        <w:i w:val="false"/>
                        <w:color w:val="000000"/>
                        <w:w w:val="105"/>
                        <w:sz w:val="16"/>
                      </w:rPr>
                      <w:t>(MZ)</w:t>
                    </w:r>
                  </w:p>
                </w:txbxContent>
              </v:textbox>
            </v:shape>
            <w10:wrap type="none"/>
            <w10:anchorlock/>
          </v:group>
        </w:pict>
      </w:r>
    </w:p>
    <w:p>
      <w:pPr>
        <w:pBdr>
          <w:top w:color="FFFFFF" w:val="single" w:space="3"/>
        </w:pBdr>
        <w:spacing w:line="193" w:lineRule="exact"/>
        <w:ind w:left="140"/>
        <w:jc w:val="left"/>
      </w:pPr>
      <w:r>
        <w:rPr>
          <w:rFonts w:ascii="Times New Roman" w:hAnsi="Times New Roman" w:cs="Times New Roman" w:eastAsia="Times New Roman"/>
          <w:b w:val="true"/>
          <w:i w:val="false"/>
          <w:color w:val="000000"/>
          <w:w w:val="80"/>
          <w:sz w:val="15"/>
        </w:rPr>
        <w:t xml:space="preserve">Received: </w:t>
      </w:r>
      <w:r>
        <w:rPr>
          <w:rFonts w:ascii="Times New Roman" w:hAnsi="Times New Roman" w:cs="Times New Roman" w:eastAsia="Times New Roman"/>
          <w:b w:val="false"/>
          <w:i w:val="false"/>
          <w:color w:val="000000"/>
          <w:w w:val="87"/>
          <w:sz w:val="15"/>
        </w:rPr>
        <w:t xml:space="preserve">November 22, 2015 </w:t>
      </w:r>
      <w:r>
        <w:rPr>
          <w:rFonts w:ascii="Times New Roman" w:hAnsi="Times New Roman" w:cs="Times New Roman" w:eastAsia="Times New Roman"/>
          <w:b w:val="true"/>
          <w:i w:val="false"/>
          <w:color w:val="000000"/>
          <w:w w:val="80"/>
          <w:sz w:val="15"/>
        </w:rPr>
        <w:t xml:space="preserve">Revised: </w:t>
      </w:r>
      <w:r>
        <w:rPr>
          <w:rFonts w:ascii="Times New Roman" w:hAnsi="Times New Roman" w:cs="Times New Roman" w:eastAsia="Times New Roman"/>
          <w:b w:val="false"/>
          <w:i w:val="false"/>
          <w:color w:val="000000"/>
          <w:w w:val="87"/>
          <w:sz w:val="15"/>
        </w:rPr>
        <w:t xml:space="preserve">February 19, 2017; April 16, 2018 </w:t>
      </w:r>
      <w:r>
        <w:rPr>
          <w:rFonts w:ascii="Times New Roman" w:hAnsi="Times New Roman" w:cs="Times New Roman" w:eastAsia="Times New Roman"/>
          <w:b w:val="true"/>
          <w:i w:val="false"/>
          <w:color w:val="000000"/>
          <w:w w:val="80"/>
          <w:sz w:val="15"/>
        </w:rPr>
        <w:t xml:space="preserve">Accepted: </w:t>
      </w:r>
      <w:r>
        <w:rPr>
          <w:rFonts w:ascii="Times New Roman" w:hAnsi="Times New Roman" w:cs="Times New Roman" w:eastAsia="Times New Roman"/>
          <w:b w:val="false"/>
          <w:i w:val="false"/>
          <w:color w:val="000000"/>
          <w:w w:val="87"/>
          <w:sz w:val="15"/>
        </w:rPr>
        <w:t>May 24, 2018</w:t>
      </w:r>
    </w:p>
    <w:p>
      <w:pPr>
        <w:spacing w:before="60" w:line="160" w:lineRule="exact"/>
        <w:ind w:left="140"/>
        <w:jc w:val="left"/>
      </w:pPr>
      <w:r>
        <w:rPr>
          <w:rFonts w:ascii="Times New Roman" w:hAnsi="Times New Roman" w:cs="Times New Roman" w:eastAsia="Times New Roman"/>
          <w:b w:val="true"/>
          <w:i w:val="false"/>
          <w:color w:val="000000"/>
          <w:w w:val="82"/>
          <w:sz w:val="15"/>
        </w:rPr>
        <w:t xml:space="preserve">Published Online in Articles in Advance: </w:t>
      </w:r>
      <w:r>
        <w:rPr>
          <w:rFonts w:ascii="Times New Roman" w:hAnsi="Times New Roman" w:cs="Times New Roman" w:eastAsia="Times New Roman"/>
          <w:b w:val="false"/>
          <w:i w:val="false"/>
          <w:color w:val="000000"/>
          <w:w w:val="89"/>
          <w:sz w:val="15"/>
        </w:rPr>
        <w:t>May 1, 2019</w:t>
      </w:r>
    </w:p>
    <w:p>
      <w:pPr>
        <w:spacing w:before="200" w:line="240" w:lineRule="exact"/>
        <w:ind w:right="180" w:left="140"/>
        <w:jc w:val="left"/>
      </w:pPr>
      <w:r>
        <w:rPr>
          <w:rFonts w:ascii="Times New Roman" w:hAnsi="Times New Roman" w:cs="Times New Roman" w:eastAsia="Times New Roman"/>
          <w:b w:val="true"/>
          <w:i w:val="false"/>
          <w:color w:val="000000"/>
          <w:w w:val="81"/>
          <w:sz w:val="15"/>
        </w:rPr>
        <w:t xml:space="preserve">https://doi.org/10.1287/mnsc.2018.3145 Copyright: </w:t>
      </w:r>
      <w:r>
        <w:rPr>
          <w:rFonts w:ascii="Times New Roman" w:hAnsi="Times New Roman" w:cs="Times New Roman" w:eastAsia="Times New Roman"/>
          <w:b w:val="false"/>
          <w:i w:val="false"/>
          <w:color w:val="000000"/>
          <w:w w:val="88"/>
          <w:sz w:val="15"/>
        </w:rPr>
        <w:t>© 2019 INFORMS</w:t>
      </w:r>
    </w:p>
    <w:p>
      <w:pPr>
        <w:pBdr>
          <w:top w:color="FFFFFF" w:val="single" w:space="4"/>
        </w:pBdr>
        <w:spacing w:line="207" w:lineRule="exact"/>
        <w:ind w:right="20" w:left="0"/>
        <w:jc w:val="both"/>
      </w:pPr>
      <w:r>
        <w:br w:type="column"/>
      </w:r>
      <w:r>
        <w:rPr>
          <w:rFonts w:ascii="Times New Roman" w:hAnsi="Times New Roman" w:cs="Times New Roman" w:eastAsia="Times New Roman"/>
          <w:b w:val="true"/>
          <w:i w:val="false"/>
          <w:color w:val="000000"/>
          <w:w w:val="98"/>
          <w:sz w:val="17"/>
        </w:rPr>
        <w:t xml:space="preserve">Abstract. </w:t>
      </w:r>
      <w:r>
        <w:rPr>
          <w:rFonts w:ascii="Times New Roman" w:hAnsi="Times New Roman" w:cs="Times New Roman" w:eastAsia="Times New Roman"/>
          <w:b w:val="false"/>
          <w:i w:val="false"/>
          <w:color w:val="000000"/>
          <w:w w:val="106"/>
          <w:sz w:val="18"/>
        </w:rPr>
        <w:t xml:space="preserve">Emergency care necessitates adequate and timely treatment, which has unfortunately been compromised by crowding in many emergency departments (EDs). To address this issue, we study patient scheduling in EDs so that mandatory targets imposed on each patient’s door-to-provider time and length of stay can be collectively met with the largest probability. Exploiting patient </w:t>
      </w:r>
      <w:r>
        <w:rPr>
          <w:rFonts w:ascii="宋体" w:hAnsi="宋体" w:cs="宋体" w:eastAsia="宋体"/>
          <w:b w:val="false"/>
          <w:i w:val="false"/>
          <w:color w:val="000000"/>
          <w:w w:val="106"/>
          <w:sz w:val="18"/>
        </w:rPr>
        <w:t>ﬂ</w:t>
      </w:r>
      <w:r>
        <w:rPr>
          <w:rFonts w:ascii="Times New Roman" w:hAnsi="Times New Roman" w:cs="Times New Roman" w:eastAsia="Times New Roman"/>
          <w:b w:val="false"/>
          <w:i w:val="false"/>
          <w:color w:val="000000"/>
          <w:w w:val="106"/>
          <w:sz w:val="18"/>
        </w:rPr>
        <w:t>ow data from the ED, we propose a hybrid robust- stochastic approach to formulating the patient scheduling problem, which allows for practical features, such as a time-varying patient arrival process, general consultation time distributions, and multiple heterogeneous physicians. In contrast to the conventional formulation of maximizing the joint probability of target attainment, which is computationally excruciating, the hybrid approach provides a computationally amiable formulation that yields satisfactory solutions to the patient scheduling problem. This formulation enables us to develop a dynamic scheduling algorithm for making recommendations about the next patient to be seen by each available physician. In numerical experiments, the proposed hybrid approach outperforms both the sample average approximation method and an asymptotically optimal scheduling policy.</w:t>
      </w:r>
    </w:p>
    <w:p>
      <w:pPr>
        <w:spacing w:before="60" w:after="0" w:line="14" w:lineRule="exact"/>
        <w:ind w:left="20"/>
      </w:pPr>
      <w:r>
        <w:pict>
          <v:group coordorigin="0,0" coordsize="1000,8" style="mso-position-horizontal-relative:char;mso-position-vertical-relative:line;width:351.0pt;height:0.4pt">
            <v:line strokecolor="000000" stroked="t" strokeweight="0.4pt" style="position:absolute" from="0,4" to="1000,4">
              <v:stroke dashstyle="solid"/>
            </v:line>
          </v:group>
        </w:pict>
      </w:r>
    </w:p>
    <w:p>
      <w:pPr>
        <w:spacing w:before="100" w:line="158" w:lineRule="exact"/>
        <w:ind w:right="3920" w:left="0"/>
        <w:jc w:val="both"/>
      </w:pPr>
      <w:r>
        <w:rPr>
          <w:rFonts w:ascii="Times New Roman" w:hAnsi="Times New Roman" w:cs="Times New Roman" w:eastAsia="Times New Roman"/>
          <w:b w:val="true"/>
          <w:i w:val="false"/>
          <w:color w:val="000000"/>
          <w:w w:val="94"/>
          <w:sz w:val="15"/>
        </w:rPr>
        <w:t xml:space="preserve">History: </w:t>
      </w:r>
      <w:r>
        <w:rPr>
          <w:rFonts w:ascii="Times New Roman" w:hAnsi="Times New Roman" w:cs="Times New Roman" w:eastAsia="Times New Roman"/>
          <w:b w:val="false"/>
          <w:i w:val="false"/>
          <w:color w:val="000000"/>
          <w:w w:val="102"/>
          <w:sz w:val="16"/>
        </w:rPr>
        <w:t>Accepted by Yinyu Ye, optimization.</w:t>
      </w:r>
    </w:p>
    <w:p>
      <w:pPr>
        <w:spacing w:before="40" w:line="173" w:lineRule="exact"/>
        <w:ind w:right="20" w:hanging="160" w:left="160"/>
        <w:jc w:val="both"/>
      </w:pPr>
      <w:r>
        <w:rPr>
          <w:rFonts w:ascii="Times New Roman" w:hAnsi="Times New Roman" w:cs="Times New Roman" w:eastAsia="Times New Roman"/>
          <w:b w:val="true"/>
          <w:i w:val="false"/>
          <w:color w:val="000000"/>
          <w:w w:val="94"/>
          <w:sz w:val="15"/>
        </w:rPr>
        <w:t xml:space="preserve">Funding: </w:t>
      </w:r>
      <w:r>
        <w:rPr>
          <w:rFonts w:ascii="Times New Roman" w:hAnsi="Times New Roman" w:cs="Times New Roman" w:eastAsia="Times New Roman"/>
          <w:b w:val="false"/>
          <w:i w:val="false"/>
          <w:color w:val="000000"/>
          <w:w w:val="103"/>
          <w:sz w:val="16"/>
        </w:rPr>
        <w:t>The work of S. He was supported in part by the Singapore Ministry of Education Academic Research Fund [Grant MOE2017-T2-1-012]. The work of M. Sim was supported in part by the Singapore Ministry of Education Social Science Research [Thematic Grant MOE2016-SSRTG-059].</w:t>
      </w:r>
    </w:p>
    <w:p>
      <w:pPr>
        <w:spacing w:before="40" w:line="158" w:lineRule="exact"/>
        <w:ind w:right="500" w:left="0"/>
        <w:jc w:val="both"/>
      </w:pPr>
      <w:r>
        <w:rPr>
          <w:rFonts w:ascii="Times New Roman" w:hAnsi="Times New Roman" w:cs="Times New Roman" w:eastAsia="Times New Roman"/>
          <w:b w:val="true"/>
          <w:i w:val="false"/>
          <w:color w:val="000000"/>
          <w:w w:val="95"/>
          <w:sz w:val="15"/>
        </w:rPr>
        <w:t xml:space="preserve">Supplemental Material: </w:t>
      </w:r>
      <w:r>
        <w:rPr>
          <w:rFonts w:ascii="Times New Roman" w:hAnsi="Times New Roman" w:cs="Times New Roman" w:eastAsia="Times New Roman"/>
          <w:b w:val="false"/>
          <w:i w:val="false"/>
          <w:color w:val="000000"/>
          <w:w w:val="103"/>
          <w:sz w:val="16"/>
        </w:rPr>
        <w:t xml:space="preserve">The e-companion is available at </w:t>
      </w:r>
      <w:r>
        <w:rPr>
          <w:rFonts w:ascii="Times New Roman" w:hAnsi="Times New Roman" w:cs="Times New Roman" w:eastAsia="Times New Roman"/>
          <w:b w:val="false"/>
          <w:i w:val="false"/>
          <w:color w:val="1A3F81"/>
          <w:w w:val="103"/>
          <w:sz w:val="16"/>
        </w:rPr>
        <w:t>https://doi.org/10.1287/mnsc.2018.3145</w:t>
      </w:r>
      <w:r>
        <w:rPr>
          <w:rFonts w:ascii="Times New Roman" w:hAnsi="Times New Roman" w:cs="Times New Roman" w:eastAsia="Times New Roman"/>
          <w:b w:val="false"/>
          <w:i w:val="false"/>
          <w:color w:val="000000"/>
          <w:w w:val="103"/>
          <w:sz w:val="16"/>
        </w:rPr>
        <w:t>.</w:t>
      </w:r>
    </w:p>
    <w:p>
      <w:pPr>
        <w:spacing w:before="0" w:after="0" w:line="14" w:lineRule="exact"/>
        <w:sectPr>
          <w:type w:val="continuous"/>
          <w:pgSz w:w="11680" w:h="17520"/>
          <w:pgMar w:top="720" w:left="760" w:right="840"/>
          <w:cols w:num="2" w:equalWidth="off">
            <w:col w:w="2580" w:space="420"/>
            <w:col w:w="7080"/>
          </w:cols>
        </w:sectPr>
      </w:pPr>
    </w:p>
    <w:p>
      <w:pPr>
        <w:pBdr>
          <w:top w:color="FFFFFF" w:val="single" w:space="5"/>
        </w:pBdr>
        <w:spacing w:before="0" w:after="0" w:line="14" w:lineRule="exact"/>
        <w:ind w:left="140"/>
        <w:sectPr>
          <w:type w:val="continuous"/>
          <w:pgSz w:w="11680" w:h="17520"/>
          <w:pgMar w:top="720" w:left="760" w:right="840"/>
          <w:cols w:num="1">
            <w:col w:w="10080"/>
          </w:cols>
        </w:sectPr>
      </w:pPr>
      <w:r>
        <w:pict>
          <v:group coordorigin="0,0" coordsize="1000,8" style="mso-position-horizontal-relative:char;mso-position-vertical-relative:line;width:495.0pt;height:0.4pt">
            <v:line strokecolor="000000" stroked="t" strokeweight="0.4pt" style="position:absolute" from="0,4" to="1000,4">
              <v:stroke dashstyle="solid"/>
            </v:line>
          </v:group>
        </w:pict>
      </w:r>
    </w:p>
    <w:p>
      <w:pPr>
        <w:pBdr>
          <w:top w:color="FFFFFF" w:val="single" w:space="2"/>
        </w:pBdr>
        <w:spacing w:line="200" w:lineRule="exact"/>
        <w:ind w:right="640" w:hanging="1000" w:left="1140"/>
        <w:jc w:val="left"/>
        <w:sectPr>
          <w:type w:val="continuous"/>
          <w:pgSz w:w="11680" w:h="17520"/>
          <w:pgMar w:top="720" w:left="760" w:right="840"/>
          <w:cols w:num="1">
            <w:col w:w="10080"/>
          </w:cols>
        </w:sectPr>
      </w:pPr>
      <w:r>
        <w:rPr>
          <w:rFonts w:ascii="Times New Roman" w:hAnsi="Times New Roman" w:cs="Times New Roman" w:eastAsia="Times New Roman"/>
          <w:b w:val="true"/>
          <w:i w:val="false"/>
          <w:color w:val="000000"/>
          <w:w w:val="88"/>
          <w:sz w:val="17"/>
        </w:rPr>
        <w:t xml:space="preserve">Keywords: </w:t>
      </w:r>
      <w:r>
        <w:rPr>
          <w:rFonts w:ascii="Times New Roman" w:hAnsi="Times New Roman" w:cs="Times New Roman" w:eastAsia="Times New Roman"/>
          <w:b w:val="true"/>
          <w:i w:val="false"/>
          <w:color w:val="1A3F81"/>
          <w:w w:val="88"/>
          <w:sz w:val="17"/>
        </w:rPr>
        <w:t xml:space="preserve">healthcare operations </w:t>
      </w:r>
      <w:r>
        <w:rPr>
          <w:rFonts w:ascii="Times New Roman" w:hAnsi="Times New Roman" w:cs="Times New Roman" w:eastAsia="Times New Roman"/>
          <w:b w:val="false"/>
          <w:i w:val="false"/>
          <w:color w:val="1A3F81"/>
          <w:w w:val="95"/>
          <w:sz w:val="17"/>
        </w:rPr>
        <w:t xml:space="preserve">• </w:t>
      </w:r>
      <w:r>
        <w:rPr>
          <w:rFonts w:ascii="Times New Roman" w:hAnsi="Times New Roman" w:cs="Times New Roman" w:eastAsia="Times New Roman"/>
          <w:b w:val="true"/>
          <w:i w:val="false"/>
          <w:color w:val="1A3F81"/>
          <w:w w:val="88"/>
          <w:sz w:val="17"/>
        </w:rPr>
        <w:t xml:space="preserve">patient scheduling </w:t>
      </w:r>
      <w:r>
        <w:rPr>
          <w:rFonts w:ascii="Times New Roman" w:hAnsi="Times New Roman" w:cs="Times New Roman" w:eastAsia="Times New Roman"/>
          <w:b w:val="false"/>
          <w:i w:val="false"/>
          <w:color w:val="1A3F81"/>
          <w:w w:val="95"/>
          <w:sz w:val="17"/>
        </w:rPr>
        <w:t xml:space="preserve">• </w:t>
      </w:r>
      <w:r>
        <w:rPr>
          <w:rFonts w:ascii="Times New Roman" w:hAnsi="Times New Roman" w:cs="Times New Roman" w:eastAsia="Times New Roman"/>
          <w:b w:val="true"/>
          <w:i w:val="false"/>
          <w:color w:val="1A3F81"/>
          <w:w w:val="88"/>
          <w:sz w:val="17"/>
        </w:rPr>
        <w:t xml:space="preserve">robust optimization </w:t>
      </w:r>
      <w:r>
        <w:rPr>
          <w:rFonts w:ascii="Times New Roman" w:hAnsi="Times New Roman" w:cs="Times New Roman" w:eastAsia="Times New Roman"/>
          <w:b w:val="false"/>
          <w:i w:val="false"/>
          <w:color w:val="1A3F81"/>
          <w:w w:val="95"/>
          <w:sz w:val="17"/>
        </w:rPr>
        <w:t xml:space="preserve">• </w:t>
      </w:r>
      <w:r>
        <w:rPr>
          <w:rFonts w:ascii="Times New Roman" w:hAnsi="Times New Roman" w:cs="Times New Roman" w:eastAsia="Times New Roman"/>
          <w:b w:val="true"/>
          <w:i w:val="false"/>
          <w:color w:val="1A3F81"/>
          <w:w w:val="88"/>
          <w:sz w:val="17"/>
        </w:rPr>
        <w:t xml:space="preserve">stochastic programming </w:t>
      </w:r>
      <w:r>
        <w:rPr>
          <w:rFonts w:ascii="Times New Roman" w:hAnsi="Times New Roman" w:cs="Times New Roman" w:eastAsia="Times New Roman"/>
          <w:b w:val="false"/>
          <w:i w:val="false"/>
          <w:color w:val="1A3F81"/>
          <w:w w:val="95"/>
          <w:sz w:val="17"/>
        </w:rPr>
        <w:t xml:space="preserve">• </w:t>
      </w:r>
      <w:r>
        <w:rPr>
          <w:rFonts w:ascii="Times New Roman" w:hAnsi="Times New Roman" w:cs="Times New Roman" w:eastAsia="Times New Roman"/>
          <w:b w:val="true"/>
          <w:i w:val="false"/>
          <w:color w:val="1A3F81"/>
          <w:w w:val="88"/>
          <w:sz w:val="17"/>
        </w:rPr>
        <w:t xml:space="preserve">mixed integer programming </w:t>
      </w:r>
      <w:r>
        <w:rPr>
          <w:rFonts w:ascii="Times New Roman" w:hAnsi="Times New Roman" w:cs="Times New Roman" w:eastAsia="Times New Roman"/>
          <w:b w:val="false"/>
          <w:i w:val="false"/>
          <w:color w:val="1A3F81"/>
          <w:w w:val="95"/>
          <w:sz w:val="17"/>
        </w:rPr>
        <w:t xml:space="preserve">• </w:t>
      </w:r>
      <w:r>
        <w:rPr>
          <w:rFonts w:ascii="Times New Roman" w:hAnsi="Times New Roman" w:cs="Times New Roman" w:eastAsia="Times New Roman"/>
          <w:b w:val="true"/>
          <w:i w:val="false"/>
          <w:color w:val="1A3F81"/>
          <w:w w:val="88"/>
          <w:sz w:val="17"/>
        </w:rPr>
        <w:t>queueing network</w:t>
      </w:r>
    </w:p>
    <w:p>
      <w:pPr>
        <w:pBdr>
          <w:top w:color="FFFFFF" w:val="single" w:space="5"/>
        </w:pBdr>
        <w:spacing w:before="0" w:after="0" w:line="14" w:lineRule="exact"/>
        <w:ind w:left="140"/>
        <w:sectPr>
          <w:type w:val="continuous"/>
          <w:pgSz w:w="11680" w:h="17520"/>
          <w:pgMar w:top="720" w:left="760" w:right="840"/>
          <w:cols w:num="1">
            <w:col w:w="10080"/>
          </w:cols>
        </w:sectPr>
      </w:pPr>
      <w:r>
        <w:pict>
          <v:group coordorigin="0,0" coordsize="1000,8" style="mso-position-horizontal-relative:char;mso-position-vertical-relative:line;width:495.0pt;height:0.4pt">
            <v:line strokecolor="000000" stroked="t" strokeweight="0.4pt" style="position:absolute" from="0,4" to="1000,4">
              <v:stroke dashstyle="solid"/>
            </v:line>
          </v:group>
        </w:pict>
      </w:r>
    </w:p>
    <w:p>
      <w:pPr>
        <w:pBdr>
          <w:top w:color="FFFFFF" w:val="single" w:space="19"/>
        </w:pBdr>
        <w:spacing w:line="220" w:lineRule="exact"/>
        <w:ind w:right="3100" w:left="140"/>
        <w:jc w:val="left"/>
      </w:pPr>
      <w:r>
        <w:rPr>
          <w:rFonts w:ascii="Times New Roman" w:hAnsi="Times New Roman" w:cs="Times New Roman" w:eastAsia="Times New Roman"/>
          <w:b w:val="true"/>
          <w:i w:val="false"/>
          <w:color w:val="1A3F81"/>
          <w:w w:val="112"/>
          <w:sz w:val="22"/>
        </w:rPr>
        <w:t>1. Introduction</w:t>
      </w:r>
    </w:p>
    <w:p>
      <w:pPr>
        <w:spacing w:before="20" w:line="243" w:lineRule="exact"/>
        <w:ind w:left="140"/>
        <w:jc w:val="both"/>
      </w:pPr>
      <w:r>
        <w:rPr>
          <w:rFonts w:ascii="Times New Roman" w:hAnsi="Times New Roman" w:cs="Times New Roman" w:eastAsia="Times New Roman"/>
          <w:b w:val="false"/>
          <w:i w:val="false"/>
          <w:color w:val="000000"/>
          <w:w w:val="104"/>
          <w:sz w:val="20"/>
        </w:rPr>
        <w:t xml:space="preserve">Emergency department (ED) crowding and the consequential delays have been a worldwide issue and received considerable attention from governments, public media, and academic communities. ED crowding compromises the quality of and access to emergency care, putting patients at great risk of treatment errors. Numerous studies have revealed an association between crowding and increased morbidity and mortality in EDs (McHugh </w:t>
      </w:r>
      <w:r>
        <w:rPr>
          <w:rFonts w:ascii="Times New Roman" w:hAnsi="Times New Roman" w:cs="Times New Roman" w:eastAsia="Times New Roman"/>
          <w:b w:val="false"/>
          <w:i w:val="false"/>
          <w:color w:val="1A3F81"/>
          <w:w w:val="104"/>
          <w:sz w:val="20"/>
        </w:rPr>
        <w:t>2013</w:t>
      </w:r>
      <w:r>
        <w:rPr>
          <w:rFonts w:ascii="Times New Roman" w:hAnsi="Times New Roman" w:cs="Times New Roman" w:eastAsia="Times New Roman"/>
          <w:b w:val="false"/>
          <w:i w:val="false"/>
          <w:color w:val="000000"/>
          <w:w w:val="104"/>
          <w:sz w:val="20"/>
        </w:rPr>
        <w:t>). For hospitals, ED crowding damages their public reputation and incurs revenue loss because of ambulance diversion and patients’ leaving without being seen. As pointed out by Rabin et al. (</w:t>
      </w:r>
      <w:r>
        <w:rPr>
          <w:rFonts w:ascii="Times New Roman" w:hAnsi="Times New Roman" w:cs="Times New Roman" w:eastAsia="Times New Roman"/>
          <w:b w:val="false"/>
          <w:i w:val="false"/>
          <w:color w:val="1A3F81"/>
          <w:w w:val="104"/>
          <w:sz w:val="20"/>
        </w:rPr>
        <w:t>2012</w:t>
      </w:r>
      <w:r>
        <w:rPr>
          <w:rFonts w:ascii="Times New Roman" w:hAnsi="Times New Roman" w:cs="Times New Roman" w:eastAsia="Times New Roman"/>
          <w:b w:val="false"/>
          <w:i w:val="false"/>
          <w:color w:val="000000"/>
          <w:w w:val="104"/>
          <w:sz w:val="20"/>
        </w:rPr>
        <w:t>), widespread crowding also impedes hospitals’ ability to achieve national safety and quality goals, compromises the healthcare system, and limits the regional capacity for disaster response. In many countries, the performance of hospitals’ emergency care is closely monitored by government agencies, and some key indicators are made public on a regular basis. For example,</w:t>
      </w:r>
    </w:p>
    <w:p>
      <w:pPr>
        <w:spacing w:before="0" w:after="0" w:line="14" w:lineRule="exact"/>
      </w:pPr>
    </w:p>
    <w:p>
      <w:pPr>
        <w:pBdr>
          <w:top w:color="FFFFFF" w:val="single" w:space="18"/>
        </w:pBdr>
        <w:spacing w:line="245" w:lineRule="exact"/>
        <w:ind w:right="20" w:left="0"/>
        <w:jc w:val="both"/>
      </w:pPr>
      <w:r>
        <w:br w:type="column"/>
      </w:r>
      <w:r>
        <w:rPr>
          <w:rFonts w:ascii="Times New Roman" w:hAnsi="Times New Roman" w:cs="Times New Roman" w:eastAsia="Times New Roman"/>
          <w:b w:val="false"/>
          <w:i w:val="false"/>
          <w:color w:val="000000"/>
          <w:w w:val="103"/>
          <w:sz w:val="20"/>
        </w:rPr>
        <w:t xml:space="preserve">the Centers for Medicare and Medicaid Services (CMS) in the United States publishes quality measures of timely emergency care for over 4,000 hospitals on their Hospital Compare website; some of these measures are included in the pay-for-performance program of the CMS. To address the crowding issue, governments and regulatory organizations may set mandatory targets for emergency care. In 2005, England’s National Health Service mandated that 98% of ED patients must be treated and either discharged home or admitted to an inpatient ward within four hours of arrival. The implementation of this “four-hour rule” greatly improved the percentage of patients spending less than four hours in EDs from 77.3% in 2002–2003 to 97.2% in 2008–2009 (Weber et al. </w:t>
      </w:r>
      <w:r>
        <w:rPr>
          <w:rFonts w:ascii="Times New Roman" w:hAnsi="Times New Roman" w:cs="Times New Roman" w:eastAsia="Times New Roman"/>
          <w:b w:val="false"/>
          <w:i w:val="false"/>
          <w:color w:val="1A3F81"/>
          <w:w w:val="103"/>
          <w:sz w:val="20"/>
        </w:rPr>
        <w:t>2011</w:t>
      </w:r>
      <w:r>
        <w:rPr>
          <w:rFonts w:ascii="Times New Roman" w:hAnsi="Times New Roman" w:cs="Times New Roman" w:eastAsia="Times New Roman"/>
          <w:b w:val="false"/>
          <w:i w:val="false"/>
          <w:color w:val="000000"/>
          <w:w w:val="103"/>
          <w:sz w:val="20"/>
        </w:rPr>
        <w:t>).</w:t>
      </w:r>
    </w:p>
    <w:p>
      <w:pPr>
        <w:spacing w:before="40" w:line="236" w:lineRule="exact"/>
        <w:ind w:right="20" w:firstLine="200" w:left="0"/>
        <w:jc w:val="both"/>
      </w:pPr>
      <w:r>
        <w:rPr>
          <w:rFonts w:ascii="Times New Roman" w:hAnsi="Times New Roman" w:cs="Times New Roman" w:eastAsia="Times New Roman"/>
          <w:b w:val="false"/>
          <w:i w:val="false"/>
          <w:color w:val="000000"/>
          <w:w w:val="102"/>
          <w:sz w:val="20"/>
        </w:rPr>
        <w:t>Hoot and Aronsky (</w:t>
      </w:r>
      <w:r>
        <w:rPr>
          <w:rFonts w:ascii="Times New Roman" w:hAnsi="Times New Roman" w:cs="Times New Roman" w:eastAsia="Times New Roman"/>
          <w:b w:val="false"/>
          <w:i w:val="false"/>
          <w:color w:val="1A3F81"/>
          <w:w w:val="102"/>
          <w:sz w:val="20"/>
        </w:rPr>
        <w:t>2008</w:t>
      </w:r>
      <w:r>
        <w:rPr>
          <w:rFonts w:ascii="Times New Roman" w:hAnsi="Times New Roman" w:cs="Times New Roman" w:eastAsia="Times New Roman"/>
          <w:b w:val="false"/>
          <w:i w:val="false"/>
          <w:color w:val="000000"/>
          <w:w w:val="102"/>
          <w:sz w:val="20"/>
        </w:rPr>
        <w:t>) summarized the common causes of ED crowding, including an increasing demand for emergency care, insuf</w:t>
      </w:r>
      <w:r>
        <w:rPr>
          <w:rFonts w:ascii="宋体" w:hAnsi="宋体" w:cs="宋体" w:eastAsia="宋体"/>
          <w:b w:val="false"/>
          <w:i w:val="false"/>
          <w:color w:val="000000"/>
          <w:w w:val="102"/>
          <w:sz w:val="20"/>
        </w:rPr>
        <w:t>fi</w:t>
      </w:r>
      <w:r>
        <w:rPr>
          <w:rFonts w:ascii="Times New Roman" w:hAnsi="Times New Roman" w:cs="Times New Roman" w:eastAsia="Times New Roman"/>
          <w:b w:val="false"/>
          <w:i w:val="false"/>
          <w:color w:val="000000"/>
          <w:w w:val="102"/>
          <w:sz w:val="20"/>
        </w:rPr>
        <w:t>cient hospital bed capacity, operational inef</w:t>
      </w:r>
      <w:r>
        <w:rPr>
          <w:rFonts w:ascii="宋体" w:hAnsi="宋体" w:cs="宋体" w:eastAsia="宋体"/>
          <w:b w:val="false"/>
          <w:i w:val="false"/>
          <w:color w:val="000000"/>
          <w:w w:val="102"/>
          <w:sz w:val="20"/>
        </w:rPr>
        <w:t>fi</w:t>
      </w:r>
      <w:r>
        <w:rPr>
          <w:rFonts w:ascii="Times New Roman" w:hAnsi="Times New Roman" w:cs="Times New Roman" w:eastAsia="Times New Roman"/>
          <w:b w:val="false"/>
          <w:i w:val="false"/>
          <w:color w:val="000000"/>
          <w:w w:val="102"/>
          <w:sz w:val="20"/>
        </w:rPr>
        <w:t xml:space="preserve">ciencies, and so forth. Effective patient </w:t>
      </w:r>
      <w:r>
        <w:rPr>
          <w:rFonts w:ascii="宋体" w:hAnsi="宋体" w:cs="宋体" w:eastAsia="宋体"/>
          <w:b w:val="false"/>
          <w:i w:val="false"/>
          <w:color w:val="000000"/>
          <w:w w:val="102"/>
          <w:sz w:val="20"/>
        </w:rPr>
        <w:t>ﬂ</w:t>
      </w:r>
      <w:r>
        <w:rPr>
          <w:rFonts w:ascii="Times New Roman" w:hAnsi="Times New Roman" w:cs="Times New Roman" w:eastAsia="Times New Roman"/>
          <w:b w:val="false"/>
          <w:i w:val="false"/>
          <w:color w:val="000000"/>
          <w:w w:val="102"/>
          <w:sz w:val="20"/>
        </w:rPr>
        <w:t>ow management is expected to be the solution</w:t>
      </w:r>
    </w:p>
    <w:p>
      <w:pPr>
        <w:spacing w:before="0" w:after="0" w:line="14" w:lineRule="exact"/>
        <w:sectPr>
          <w:type w:val="continuous"/>
          <w:pgSz w:w="11680" w:h="17520"/>
          <w:pgMar w:top="720" w:left="760" w:right="840"/>
          <w:cols w:num="2" w:equalWidth="off">
            <w:col w:w="4920" w:space="340"/>
            <w:col w:w="4820"/>
          </w:cols>
        </w:sectPr>
      </w:pPr>
    </w:p>
    <w:p>
      <w:pPr>
        <w:pBdr>
          <w:top w:color="FFFFFF" w:val="single" w:space="9"/>
        </w:pBdr>
        <w:spacing w:line="160" w:lineRule="exact"/>
        <w:ind w:right="4820" w:left="4920"/>
        <w:jc w:val="left"/>
        <w:sectPr>
          <w:type w:val="continuous"/>
          <w:pgSz w:w="11680" w:h="17520"/>
          <w:pgMar w:top="720" w:left="760" w:right="840"/>
          <w:cols w:num="1">
            <w:col w:w="10080"/>
          </w:cols>
        </w:sectPr>
      </w:pPr>
      <w:r>
        <w:rPr>
          <w:rFonts w:ascii="Times New Roman" w:hAnsi="Times New Roman" w:cs="Times New Roman" w:eastAsia="Times New Roman"/>
          <w:b w:val="false"/>
          <w:i w:val="false"/>
          <w:color w:val="000000"/>
          <w:w w:val="93"/>
          <w:sz w:val="16"/>
        </w:rPr>
        <w:t>4123</w:t>
      </w:r>
    </w:p>
    <w:p>
      <w:pPr>
        <w:pageBreakBefore/>
        <w:spacing w:line="140" w:lineRule="exact"/>
        <w:ind w:right="20" w:left="4440"/>
        <w:jc w:val="left"/>
        <w:sectPr>
          <w:type w:val="continuous"/>
          <w:pgSz w:w="11680" w:h="17520"/>
          <w:pgMar w:top="720" w:left="900" w:right="860"/>
          <w:cols w:num="1">
            <w:col w:w="9920"/>
          </w:cols>
        </w:sectPr>
      </w:pPr>
      <w:r>
        <w:rPr>
          <w:rFonts w:ascii="Times New Roman" w:hAnsi="Times New Roman" w:cs="Times New Roman" w:eastAsia="Times New Roman"/>
          <w:b w:val="true"/>
          <w:i w:val="false"/>
          <w:color w:val="000000"/>
          <w:w w:val="105"/>
          <w:sz w:val="14"/>
        </w:rPr>
        <w:t xml:space="preserve">He, Sim, and Zhang: </w:t>
      </w:r>
      <w:r>
        <w:rPr>
          <w:rFonts w:ascii="Times New Roman" w:hAnsi="Times New Roman" w:cs="Times New Roman" w:eastAsia="Times New Roman"/>
          <w:b w:val="false"/>
          <w:i w:val="false"/>
          <w:color w:val="000000"/>
          <w:w w:val="114"/>
          <w:sz w:val="14"/>
        </w:rPr>
        <w:t>Data-Driven Patient Scheduling in Emergency Departments</w:t>
      </w:r>
    </w:p>
    <w:p>
      <w:pPr>
        <w:ind w:left="0"/>
        <w:sectPr>
          <w:type w:val="continuous"/>
          <w:pgSz w:w="11680" w:h="17520"/>
          <w:pgMar w:top="720" w:left="900" w:right="860"/>
          <w:cols w:num="1">
            <w:col w:w="9920"/>
          </w:cols>
        </w:sectPr>
      </w:pPr>
      <w:r>
        <w:pict>
          <v:group coordorigin="0,0" coordsize="9900,220" style="mso-position-horizontal-relative:char;mso-position-vertical-relative:line;width:495.0pt;height:11.0pt">
            <v:shape style="position:absolute;mso-width-relative:margin;mso-height-relative:margin;z-index:0;left:5320;top:20;width:4580;height:160" type="#_x0000_t202" stroked="f">
              <o:lock aspectratio="t"/>
              <v:textbox inset="0,0,0,0">
                <w:txbxContent>
                  <w:p>
                    <w:pPr>
                      <w:spacing w:line="130" w:lineRule="exact"/>
                      <w:ind w:left="0"/>
                      <w:jc w:val="left"/>
                    </w:pPr>
                    <w:r>
                      <w:rPr>
                        <w:rFonts w:ascii="Times New Roman" w:hAnsi="Times New Roman" w:cs="Times New Roman" w:eastAsia="Times New Roman"/>
                        <w:b w:val="false"/>
                        <w:i w:val="false"/>
                        <w:color w:val="000000"/>
                        <w:w w:val="104"/>
                        <w:sz w:val="13"/>
                      </w:rPr>
                      <w:t>Management Science, 2019, vol. 65, no. 9, pp. 4123–4140, © 2019 INFORMS</w:t>
                    </w:r>
                  </w:p>
                </w:txbxContent>
              </v:textbox>
            </v:shape>
            <v:shape style="position:absolute;mso-width-relative:margin;mso-height-relative:margin;z-index:0;left:0;top:0;width:400;height:22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95"/>
                        <w:sz w:val="20"/>
                      </w:rPr>
                      <w:t>4124</w:t>
                    </w:r>
                  </w:p>
                </w:txbxContent>
              </v:textbox>
            </v:shape>
            <w10:wrap type="none"/>
            <w10:anchorlock/>
          </v:group>
        </w:pict>
      </w:r>
    </w:p>
    <w:p>
      <w:pPr>
        <w:pBdr>
          <w:top w:color="FFFFFF" w:val="single" w:space="2"/>
        </w:pBdr>
        <w:spacing w:before="0" w:after="0" w:line="14" w:lineRule="exact"/>
        <w:ind w:left="0"/>
        <w:sectPr>
          <w:type w:val="continuous"/>
          <w:pgSz w:w="11680" w:h="17520"/>
          <w:pgMar w:top="720" w:left="900" w:right="860"/>
          <w:cols w:num="1">
            <w:col w:w="9920"/>
          </w:cols>
        </w:sectPr>
      </w:pPr>
      <w:r>
        <w:pict>
          <v:group coordorigin="0,0" coordsize="1000,8" style="mso-position-horizontal-relative:char;mso-position-vertical-relative:line;width:495.0pt;height:0.4pt">
            <v:line strokecolor="000000" stroked="t" strokeweight="0.4pt" style="position:absolute" from="0,4" to="1000,4">
              <v:stroke dashstyle="solid"/>
            </v:line>
          </v:group>
        </w:pict>
      </w:r>
    </w:p>
    <w:p>
      <w:pPr>
        <w:pBdr>
          <w:top w:color="FFFFFF" w:val="single" w:space="10"/>
        </w:pBdr>
        <w:spacing w:line="237" w:lineRule="exact"/>
        <w:ind w:left="0"/>
        <w:jc w:val="both"/>
      </w:pPr>
      <w:r>
        <w:rPr>
          <w:rFonts w:ascii="Times New Roman" w:hAnsi="Times New Roman" w:cs="Times New Roman" w:eastAsia="Times New Roman"/>
          <w:b w:val="false"/>
          <w:i w:val="false"/>
          <w:color w:val="000000"/>
          <w:w w:val="101"/>
          <w:sz w:val="20"/>
        </w:rPr>
        <w:t>to excessive patient delays without direct capacity expansion. To evaluate the timeliness and ef</w:t>
      </w:r>
      <w:r>
        <w:rPr>
          <w:rFonts w:ascii="宋体" w:hAnsi="宋体" w:cs="宋体" w:eastAsia="宋体"/>
          <w:b w:val="false"/>
          <w:i w:val="false"/>
          <w:color w:val="000000"/>
          <w:w w:val="101"/>
          <w:sz w:val="20"/>
        </w:rPr>
        <w:t>fi</w:t>
      </w:r>
      <w:r>
        <w:rPr>
          <w:rFonts w:ascii="Times New Roman" w:hAnsi="Times New Roman" w:cs="Times New Roman" w:eastAsia="Times New Roman"/>
          <w:b w:val="false"/>
          <w:i w:val="false"/>
          <w:color w:val="000000"/>
          <w:w w:val="101"/>
          <w:sz w:val="20"/>
        </w:rPr>
        <w:t xml:space="preserve">ciency of emergency care, the National Quality Forum has endorsed length of stay, door-to-provider time (i.e., the time that a patient spends in the ED before being seen by a healthcare provider), and leaving without being seen as quality metrics (Welch et al. </w:t>
      </w:r>
      <w:r>
        <w:rPr>
          <w:rFonts w:ascii="Times New Roman" w:hAnsi="Times New Roman" w:cs="Times New Roman" w:eastAsia="Times New Roman"/>
          <w:b w:val="false"/>
          <w:i w:val="false"/>
          <w:color w:val="1A3F81"/>
          <w:w w:val="101"/>
          <w:sz w:val="20"/>
        </w:rPr>
        <w:t>2011</w:t>
      </w:r>
      <w:r>
        <w:rPr>
          <w:rFonts w:ascii="Times New Roman" w:hAnsi="Times New Roman" w:cs="Times New Roman" w:eastAsia="Times New Roman"/>
          <w:b w:val="false"/>
          <w:i w:val="false"/>
          <w:color w:val="000000"/>
          <w:w w:val="101"/>
          <w:sz w:val="20"/>
        </w:rPr>
        <w:t xml:space="preserve">). Because the percentage of leaving without being seen is closely related to patients’ door-to-provider times, we regard the two time metrics as major performance concerns. In general, door-to-provider times should be kept below certain safety limits according to each patient’s clinical urgency. The widely used Emergency Severity Index, for example, categorizes ED patients into </w:t>
      </w:r>
      <w:r>
        <w:rPr>
          <w:rFonts w:ascii="宋体" w:hAnsi="宋体" w:cs="宋体" w:eastAsia="宋体"/>
          <w:b w:val="false"/>
          <w:i w:val="false"/>
          <w:color w:val="000000"/>
          <w:w w:val="101"/>
          <w:sz w:val="20"/>
        </w:rPr>
        <w:t>fi</w:t>
      </w:r>
      <w:r>
        <w:rPr>
          <w:rFonts w:ascii="Times New Roman" w:hAnsi="Times New Roman" w:cs="Times New Roman" w:eastAsia="Times New Roman"/>
          <w:b w:val="false"/>
          <w:i w:val="false"/>
          <w:color w:val="000000"/>
          <w:w w:val="101"/>
          <w:sz w:val="20"/>
        </w:rPr>
        <w:t xml:space="preserve">ve groups based on their acuity levels and required medical resources; the recommended door-to-provider time targets range from “immediately” for resuscitation patients to “within one to two hours” for less urgent patients (Gilboy et al. </w:t>
      </w:r>
      <w:r>
        <w:rPr>
          <w:rFonts w:ascii="Times New Roman" w:hAnsi="Times New Roman" w:cs="Times New Roman" w:eastAsia="Times New Roman"/>
          <w:b w:val="false"/>
          <w:i w:val="false"/>
          <w:color w:val="1A3F81"/>
          <w:w w:val="101"/>
          <w:sz w:val="20"/>
        </w:rPr>
        <w:t>2011</w:t>
      </w:r>
      <w:r>
        <w:rPr>
          <w:rFonts w:ascii="Times New Roman" w:hAnsi="Times New Roman" w:cs="Times New Roman" w:eastAsia="Times New Roman"/>
          <w:b w:val="false"/>
          <w:i w:val="false"/>
          <w:color w:val="000000"/>
          <w:w w:val="101"/>
          <w:sz w:val="20"/>
        </w:rPr>
        <w:t xml:space="preserve">). Both clinical and operational requirements impose strict time constraints on patient </w:t>
      </w:r>
      <w:r>
        <w:rPr>
          <w:rFonts w:ascii="宋体" w:hAnsi="宋体" w:cs="宋体" w:eastAsia="宋体"/>
          <w:b w:val="false"/>
          <w:i w:val="false"/>
          <w:color w:val="000000"/>
          <w:w w:val="101"/>
          <w:sz w:val="20"/>
        </w:rPr>
        <w:t>ﬂ</w:t>
      </w:r>
      <w:r>
        <w:rPr>
          <w:rFonts w:ascii="Times New Roman" w:hAnsi="Times New Roman" w:cs="Times New Roman" w:eastAsia="Times New Roman"/>
          <w:b w:val="false"/>
          <w:i w:val="false"/>
          <w:color w:val="000000"/>
          <w:w w:val="101"/>
          <w:sz w:val="20"/>
        </w:rPr>
        <w:t>ow management.</w:t>
      </w:r>
    </w:p>
    <w:p>
      <w:pPr>
        <w:spacing w:before="40" w:line="238" w:lineRule="exact"/>
        <w:ind w:firstLine="200" w:left="0"/>
        <w:jc w:val="both"/>
      </w:pPr>
      <w:r>
        <w:rPr>
          <w:rFonts w:ascii="Times New Roman" w:hAnsi="Times New Roman" w:cs="Times New Roman" w:eastAsia="Times New Roman"/>
          <w:b w:val="false"/>
          <w:i w:val="false"/>
          <w:color w:val="000000"/>
          <w:w w:val="106"/>
          <w:sz w:val="20"/>
        </w:rPr>
        <w:t xml:space="preserve">The focus of this paper is patient scheduling in EDs. From a modeling perspective, an ED can be viewed as a queueing network, with medical units being the nodes; patients being the customers; and beds, medical staff, and equipment being the servers (Armony et al. </w:t>
      </w:r>
      <w:r>
        <w:rPr>
          <w:rFonts w:ascii="Times New Roman" w:hAnsi="Times New Roman" w:cs="Times New Roman" w:eastAsia="Times New Roman"/>
          <w:b w:val="false"/>
          <w:i w:val="false"/>
          <w:color w:val="1A3F81"/>
          <w:w w:val="106"/>
          <w:sz w:val="20"/>
        </w:rPr>
        <w:t>2015</w:t>
      </w:r>
      <w:r>
        <w:rPr>
          <w:rFonts w:ascii="Times New Roman" w:hAnsi="Times New Roman" w:cs="Times New Roman" w:eastAsia="Times New Roman"/>
          <w:b w:val="false"/>
          <w:i w:val="false"/>
          <w:color w:val="000000"/>
          <w:w w:val="106"/>
          <w:sz w:val="20"/>
        </w:rPr>
        <w:t>). Aside from prioritized customers and time-sensitive service requirements, this network is characterized by frequent returning routes of customers (i.e., after their initial consultations with a physician, most patients undergo medical tests and return to the same physician before eventually being discharged or hospitalized). Although emergency physicians are required to provide treatment for a broad spectrum of illnesses and injuries, their expertise and work rates differ from one another. In other words, the servers of this network are heterogeneous. When there are multiple patients waiting to be seen, their respective physicians and the sequence of their consultations must be carefully scheduled to meet the stringent door-to- provider and length of stay targets. However, the aforementioned features, including the complex network structure, server heterogeneity, highly uncertain patient arrival processes, and time-sensitive service requirements, all pose challenges in solving the patient scheduling problem.</w:t>
      </w:r>
    </w:p>
    <w:p>
      <w:pPr>
        <w:spacing w:before="40" w:line="235" w:lineRule="exact"/>
        <w:ind w:firstLine="200" w:left="0"/>
        <w:jc w:val="both"/>
      </w:pPr>
      <w:r>
        <w:rPr>
          <w:rFonts w:ascii="Times New Roman" w:hAnsi="Times New Roman" w:cs="Times New Roman" w:eastAsia="Times New Roman"/>
          <w:b w:val="false"/>
          <w:i w:val="false"/>
          <w:color w:val="000000"/>
          <w:w w:val="105"/>
          <w:sz w:val="20"/>
        </w:rPr>
        <w:t xml:space="preserve">To address this problem in a practical setting, we propose a hybrid robust-stochastic approach to exploiting patient </w:t>
      </w:r>
      <w:r>
        <w:rPr>
          <w:rFonts w:ascii="宋体" w:hAnsi="宋体" w:cs="宋体" w:eastAsia="宋体"/>
          <w:b w:val="false"/>
          <w:i w:val="false"/>
          <w:color w:val="000000"/>
          <w:w w:val="105"/>
          <w:sz w:val="20"/>
        </w:rPr>
        <w:t>ﬂ</w:t>
      </w:r>
      <w:r>
        <w:rPr>
          <w:rFonts w:ascii="Times New Roman" w:hAnsi="Times New Roman" w:cs="Times New Roman" w:eastAsia="Times New Roman"/>
          <w:b w:val="false"/>
          <w:i w:val="false"/>
          <w:color w:val="000000"/>
          <w:w w:val="105"/>
          <w:sz w:val="20"/>
        </w:rPr>
        <w:t>ow data for real-time patient scheduling. Our intention is to maximize the percentage of patients whose door-to-provider times and lengths of stay are within the mandatory targets. Because the patient arrival pattern is highly variable, we refrain from making assumptions, such as the arrival rate and the interarrival time distribution, about future patient arrivals. Using the data of existing patients, the dynamic scheduling algorithm will determine the next patient to</w:t>
      </w:r>
    </w:p>
    <w:p>
      <w:pPr>
        <w:spacing w:before="0" w:after="0" w:line="14" w:lineRule="exact"/>
      </w:pPr>
    </w:p>
    <w:p>
      <w:pPr>
        <w:pBdr>
          <w:top w:color="FFFFFF" w:val="single" w:space="10"/>
        </w:pBdr>
        <w:spacing w:line="227" w:lineRule="exact"/>
        <w:ind w:left="0"/>
        <w:jc w:val="both"/>
      </w:pPr>
      <w:r>
        <w:br w:type="column"/>
      </w:r>
      <w:r>
        <w:rPr>
          <w:rFonts w:ascii="Times New Roman" w:hAnsi="Times New Roman" w:cs="Times New Roman" w:eastAsia="Times New Roman"/>
          <w:b w:val="false"/>
          <w:i w:val="false"/>
          <w:color w:val="000000"/>
          <w:w w:val="105"/>
          <w:sz w:val="20"/>
        </w:rPr>
        <w:t>be seen whenever a physician becomes available. To make timely recommendations, the scheduling algorithm must be suf</w:t>
      </w:r>
      <w:r>
        <w:rPr>
          <w:rFonts w:ascii="宋体" w:hAnsi="宋体" w:cs="宋体" w:eastAsia="宋体"/>
          <w:b w:val="false"/>
          <w:i w:val="false"/>
          <w:color w:val="000000"/>
          <w:w w:val="105"/>
          <w:sz w:val="20"/>
        </w:rPr>
        <w:t>fi</w:t>
      </w:r>
      <w:r>
        <w:rPr>
          <w:rFonts w:ascii="Times New Roman" w:hAnsi="Times New Roman" w:cs="Times New Roman" w:eastAsia="Times New Roman"/>
          <w:b w:val="false"/>
          <w:i w:val="false"/>
          <w:color w:val="000000"/>
          <w:w w:val="105"/>
          <w:sz w:val="20"/>
        </w:rPr>
        <w:t>ciently ef</w:t>
      </w:r>
      <w:r>
        <w:rPr>
          <w:rFonts w:ascii="宋体" w:hAnsi="宋体" w:cs="宋体" w:eastAsia="宋体"/>
          <w:b w:val="false"/>
          <w:i w:val="false"/>
          <w:color w:val="000000"/>
          <w:w w:val="105"/>
          <w:sz w:val="20"/>
        </w:rPr>
        <w:t>fi</w:t>
      </w:r>
      <w:r>
        <w:rPr>
          <w:rFonts w:ascii="Times New Roman" w:hAnsi="Times New Roman" w:cs="Times New Roman" w:eastAsia="Times New Roman"/>
          <w:b w:val="false"/>
          <w:i w:val="false"/>
          <w:color w:val="000000"/>
          <w:w w:val="105"/>
          <w:sz w:val="20"/>
        </w:rPr>
        <w:t>cient.</w:t>
      </w:r>
    </w:p>
    <w:p>
      <w:pPr>
        <w:spacing w:before="40" w:line="235" w:lineRule="exact"/>
        <w:ind w:firstLine="200" w:left="0"/>
        <w:jc w:val="both"/>
      </w:pPr>
      <w:r>
        <w:rPr>
          <w:rFonts w:ascii="Times New Roman" w:hAnsi="Times New Roman" w:cs="Times New Roman" w:eastAsia="Times New Roman"/>
          <w:b w:val="false"/>
          <w:i w:val="false"/>
          <w:color w:val="000000"/>
          <w:w w:val="105"/>
          <w:sz w:val="20"/>
        </w:rPr>
        <w:t>One may formulate an optimization problem to obtain the schedule by maximizing the joint probability of all waiting patients meeting the delay targets (please see formulations (</w:t>
      </w:r>
      <w:r>
        <w:rPr>
          <w:rFonts w:ascii="Times New Roman" w:hAnsi="Times New Roman" w:cs="Times New Roman" w:eastAsia="Times New Roman"/>
          <w:b w:val="false"/>
          <w:i w:val="false"/>
          <w:color w:val="1A3F81"/>
          <w:w w:val="105"/>
          <w:sz w:val="20"/>
        </w:rPr>
        <w:t>6</w:t>
      </w:r>
      <w:r>
        <w:rPr>
          <w:rFonts w:ascii="Times New Roman" w:hAnsi="Times New Roman" w:cs="Times New Roman" w:eastAsia="Times New Roman"/>
          <w:b w:val="false"/>
          <w:i w:val="false"/>
          <w:color w:val="000000"/>
          <w:w w:val="105"/>
          <w:sz w:val="20"/>
        </w:rPr>
        <w:t>) and (</w:t>
      </w:r>
      <w:r>
        <w:rPr>
          <w:rFonts w:ascii="Times New Roman" w:hAnsi="Times New Roman" w:cs="Times New Roman" w:eastAsia="Times New Roman"/>
          <w:b w:val="false"/>
          <w:i w:val="false"/>
          <w:color w:val="1A3F81"/>
          <w:w w:val="105"/>
          <w:sz w:val="20"/>
        </w:rPr>
        <w:t>7</w:t>
      </w:r>
      <w:r>
        <w:rPr>
          <w:rFonts w:ascii="Times New Roman" w:hAnsi="Times New Roman" w:cs="Times New Roman" w:eastAsia="Times New Roman"/>
          <w:b w:val="false"/>
          <w:i w:val="false"/>
          <w:color w:val="000000"/>
          <w:w w:val="105"/>
          <w:sz w:val="20"/>
        </w:rPr>
        <w:t xml:space="preserve">) and related discussion). With the joint probability of target attainment being the objective, such an optimization problem was </w:t>
      </w:r>
      <w:r>
        <w:rPr>
          <w:rFonts w:ascii="宋体" w:hAnsi="宋体" w:cs="宋体" w:eastAsia="宋体"/>
          <w:b w:val="false"/>
          <w:i w:val="false"/>
          <w:color w:val="000000"/>
          <w:w w:val="105"/>
          <w:sz w:val="20"/>
        </w:rPr>
        <w:t>fi</w:t>
      </w:r>
      <w:r>
        <w:rPr>
          <w:rFonts w:ascii="Times New Roman" w:hAnsi="Times New Roman" w:cs="Times New Roman" w:eastAsia="Times New Roman"/>
          <w:b w:val="false"/>
          <w:i w:val="false"/>
          <w:color w:val="000000"/>
          <w:w w:val="105"/>
          <w:sz w:val="20"/>
        </w:rPr>
        <w:t>rst studied by Charnes and Cooper (</w:t>
      </w:r>
      <w:r>
        <w:rPr>
          <w:rFonts w:ascii="Times New Roman" w:hAnsi="Times New Roman" w:cs="Times New Roman" w:eastAsia="Times New Roman"/>
          <w:b w:val="false"/>
          <w:i w:val="false"/>
          <w:color w:val="1A3F81"/>
          <w:w w:val="105"/>
          <w:sz w:val="20"/>
        </w:rPr>
        <w:t>1963</w:t>
      </w:r>
      <w:r>
        <w:rPr>
          <w:rFonts w:ascii="Times New Roman" w:hAnsi="Times New Roman" w:cs="Times New Roman" w:eastAsia="Times New Roman"/>
          <w:b w:val="false"/>
          <w:i w:val="false"/>
          <w:color w:val="000000"/>
          <w:w w:val="105"/>
          <w:sz w:val="20"/>
        </w:rPr>
        <w:t>), who termed this formulation the P model. The P model formulation, however, is not widely used in practice, in part because evaluating the joint probability demands integration in high dimensions, which is generally computationally intractable, let alone solving the associated nonconvex optimization problem.</w:t>
      </w:r>
    </w:p>
    <w:p>
      <w:pPr>
        <w:spacing w:before="40" w:line="238" w:lineRule="exact"/>
        <w:ind w:firstLine="200" w:left="0"/>
        <w:jc w:val="both"/>
      </w:pPr>
      <w:r>
        <w:rPr>
          <w:rFonts w:ascii="Times New Roman" w:hAnsi="Times New Roman" w:cs="Times New Roman" w:eastAsia="Times New Roman"/>
          <w:b w:val="false"/>
          <w:i w:val="false"/>
          <w:color w:val="000000"/>
          <w:w w:val="105"/>
          <w:sz w:val="20"/>
        </w:rPr>
        <w:t xml:space="preserve">To tackle this issue, we incorporate features from robust optimization into our formulation by considering a family of uncertainty sets. Associated with a given schedule, each uncertainty set in the family consists of the feasible consultation times that patients can take without violating the mandatory delay targets. Unlike conventional robust optimization formulations, where uncertainty sets are </w:t>
      </w:r>
      <w:r>
        <w:rPr>
          <w:rFonts w:ascii="宋体" w:hAnsi="宋体" w:cs="宋体" w:eastAsia="宋体"/>
          <w:b w:val="false"/>
          <w:i w:val="false"/>
          <w:color w:val="000000"/>
          <w:w w:val="105"/>
          <w:sz w:val="20"/>
        </w:rPr>
        <w:t>fi</w:t>
      </w:r>
      <w:r>
        <w:rPr>
          <w:rFonts w:ascii="Times New Roman" w:hAnsi="Times New Roman" w:cs="Times New Roman" w:eastAsia="Times New Roman"/>
          <w:b w:val="false"/>
          <w:i w:val="false"/>
          <w:color w:val="000000"/>
          <w:w w:val="105"/>
          <w:sz w:val="20"/>
        </w:rPr>
        <w:t>xed, the hybrid approach searches in the family for the uncertain set that has the largest probability of all of its consultation times being feasible. The schedule associated with the obtained uncertainty set is the optimal solution to the hybrid formulation. For computational reasons, we restrict the family of uncertainty sets to a collection of hyperrectangles. Then, under the independence assumption of consultation times, the joint probability of all waiting patients meeting the delay targets is simply the product of the marginal probabilities of each individual patient meeting his own delay target. In this case, computing the joint probability does not involve high-dimensional integration, which may greatly improve the computational ef</w:t>
      </w:r>
      <w:r>
        <w:rPr>
          <w:rFonts w:ascii="宋体" w:hAnsi="宋体" w:cs="宋体" w:eastAsia="宋体"/>
          <w:b w:val="false"/>
          <w:i w:val="false"/>
          <w:color w:val="000000"/>
          <w:w w:val="105"/>
          <w:sz w:val="20"/>
        </w:rPr>
        <w:t>fi</w:t>
      </w:r>
      <w:r>
        <w:rPr>
          <w:rFonts w:ascii="Times New Roman" w:hAnsi="Times New Roman" w:cs="Times New Roman" w:eastAsia="Times New Roman"/>
          <w:b w:val="false"/>
          <w:i w:val="false"/>
          <w:color w:val="000000"/>
          <w:w w:val="105"/>
          <w:sz w:val="20"/>
        </w:rPr>
        <w:t xml:space="preserve">ciency of the scheduling algorithm. In numerical experiments, the hybrid robust-stochastic approach outperforms both the sample average approximation (SAA) method and an asymptotically optimal policy; more details are in Section </w:t>
      </w:r>
      <w:r>
        <w:rPr>
          <w:rFonts w:ascii="Times New Roman" w:hAnsi="Times New Roman" w:cs="Times New Roman" w:eastAsia="Times New Roman"/>
          <w:b w:val="false"/>
          <w:i w:val="false"/>
          <w:color w:val="1A3F81"/>
          <w:w w:val="105"/>
          <w:sz w:val="20"/>
        </w:rPr>
        <w:t>7</w:t>
      </w:r>
      <w:r>
        <w:rPr>
          <w:rFonts w:ascii="Times New Roman" w:hAnsi="Times New Roman" w:cs="Times New Roman" w:eastAsia="Times New Roman"/>
          <w:b w:val="false"/>
          <w:i w:val="false"/>
          <w:color w:val="000000"/>
          <w:w w:val="105"/>
          <w:sz w:val="20"/>
        </w:rPr>
        <w:t>.</w:t>
      </w:r>
    </w:p>
    <w:p>
      <w:pPr>
        <w:spacing w:before="40" w:line="236" w:lineRule="exact"/>
        <w:ind w:firstLine="200" w:left="0"/>
        <w:jc w:val="both"/>
      </w:pPr>
      <w:r>
        <w:rPr>
          <w:rFonts w:ascii="Times New Roman" w:hAnsi="Times New Roman" w:cs="Times New Roman" w:eastAsia="Times New Roman"/>
          <w:b w:val="false"/>
          <w:i w:val="false"/>
          <w:color w:val="000000"/>
          <w:w w:val="105"/>
          <w:sz w:val="20"/>
        </w:rPr>
        <w:t>The hybrid robust-stochastic approach is of both practical and methodological importance. First, although the hybrid formulation is essentially a mixed integer program, solving this problem is practically ef</w:t>
      </w:r>
      <w:r>
        <w:rPr>
          <w:rFonts w:ascii="宋体" w:hAnsi="宋体" w:cs="宋体" w:eastAsia="宋体"/>
          <w:b w:val="false"/>
          <w:i w:val="false"/>
          <w:color w:val="000000"/>
          <w:w w:val="105"/>
          <w:sz w:val="20"/>
        </w:rPr>
        <w:t>fi</w:t>
      </w:r>
      <w:r>
        <w:rPr>
          <w:rFonts w:ascii="Times New Roman" w:hAnsi="Times New Roman" w:cs="Times New Roman" w:eastAsia="Times New Roman"/>
          <w:b w:val="false"/>
          <w:i w:val="false"/>
          <w:color w:val="000000"/>
          <w:w w:val="105"/>
          <w:sz w:val="20"/>
        </w:rPr>
        <w:t>cient and allows for real-time scheduling in EDs. As a dynamic approach driven by data, it allows for practical features, such as a time-varying patient arrival process, general consultation time distributions, and heterogeneous physicians. In the literature on scheduling of queueing networks, these features are generally absent from existing network models. As a result, the existing scheduling policies may not perform as well in practice. Second, the hybrid formulation represents an alternative perspective on solving the P model problem,</w:t>
      </w:r>
    </w:p>
    <w:p>
      <w:pPr>
        <w:spacing w:before="0" w:after="0" w:line="14" w:lineRule="exact"/>
        <w:sectPr>
          <w:type w:val="continuous"/>
          <w:pgSz w:w="11680" w:h="17520"/>
          <w:pgMar w:top="720" w:left="900" w:right="860"/>
          <w:cols w:num="2" w:equalWidth="off">
            <w:col w:w="4780" w:space="340"/>
            <w:col w:w="4800"/>
          </w:cols>
        </w:sectPr>
      </w:pPr>
    </w:p>
    <w:p>
      <w:pPr>
        <w:pageBreakBefore/>
        <w:pBdr>
          <w:top w:color="FFFFFF" w:val="single" w:space="31"/>
        </w:pBdr>
        <w:spacing w:before="100"/>
        <w:ind w:left="900"/>
        <w:sectPr>
          <w:type w:val="continuous"/>
          <w:pgSz w:w="11680" w:h="17520"/>
          <w:pgMar w:top="0" w:left="0" w:right="860"/>
          <w:cols w:num="1">
            <w:col w:w="10820"/>
          </w:cols>
        </w:sectPr>
      </w:pPr>
      <w:r>
        <w:pict>
          <v:group coordorigin="0,0" coordsize="9880,360" style="mso-position-horizontal-relative:char;mso-position-vertical-relative:line;width:494.0pt;height:18.0pt">
            <v:shape style="position:absolute;mso-width-relative:margin;mso-height-relative:margin;z-index:0;left:0;top:0;width:5460;height:320" type="#_x0000_t202" stroked="f">
              <o:lock aspectratio="t"/>
              <v:textbox inset="0,0,0,0">
                <w:txbxContent>
                  <w:p>
                    <w:pPr>
                      <w:spacing w:line="150" w:lineRule="exact"/>
                      <w:ind w:left="0"/>
                      <w:jc w:val="left"/>
                    </w:pPr>
                    <w:r>
                      <w:rPr>
                        <w:rFonts w:ascii="Times New Roman" w:hAnsi="Times New Roman" w:cs="Times New Roman" w:eastAsia="Times New Roman"/>
                        <w:b w:val="true"/>
                        <w:i w:val="false"/>
                        <w:color w:val="000000"/>
                        <w:w w:val="96"/>
                        <w:sz w:val="15"/>
                      </w:rPr>
                      <w:t xml:space="preserve">He, Sim, and Zhang: </w:t>
                    </w:r>
                    <w:r>
                      <w:rPr>
                        <w:rFonts w:ascii="Times New Roman" w:hAnsi="Times New Roman" w:cs="Times New Roman" w:eastAsia="Times New Roman"/>
                        <w:b w:val="false"/>
                        <w:i w:val="false"/>
                        <w:color w:val="000000"/>
                        <w:w w:val="105"/>
                        <w:sz w:val="15"/>
                      </w:rPr>
                      <w:t xml:space="preserve">Data-Driven Patient Scheduling in Emergency Departments </w:t>
                    </w:r>
                    <w:r>
                      <w:rPr>
                        <w:rFonts w:ascii="Times New Roman" w:hAnsi="Times New Roman" w:cs="Times New Roman" w:eastAsia="Times New Roman"/>
                        <w:b w:val="false"/>
                        <w:i w:val="false"/>
                        <w:color w:val="000000"/>
                        <w:w w:val="105"/>
                        <w:sz w:val="13"/>
                      </w:rPr>
                      <w:t>Management Science, 2019, vol. 65, no. 9, pp. 4123–4140, © 2019 INFORMS</w:t>
                    </w:r>
                  </w:p>
                </w:txbxContent>
              </v:textbox>
            </v:shape>
            <v:shape style="position:absolute;mso-width-relative:margin;mso-height-relative:margin;z-index:0;left:9480;top:140;width:400;height:22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95"/>
                        <w:sz w:val="20"/>
                      </w:rPr>
                      <w:t>4125</w:t>
                    </w:r>
                  </w:p>
                </w:txbxContent>
              </v:textbox>
            </v:shape>
            <w10:wrap type="none"/>
            <w10:anchorlock/>
          </v:group>
        </w:pict>
      </w:r>
    </w:p>
    <w:p>
      <w:pPr>
        <w:pBdr>
          <w:top w:color="FFFFFF" w:val="single" w:space="2"/>
        </w:pBdr>
        <w:spacing w:before="0" w:after="0" w:line="14" w:lineRule="exact"/>
        <w:ind w:left="900"/>
        <w:sectPr>
          <w:type w:val="continuous"/>
          <w:pgSz w:w="11680" w:h="17520"/>
          <w:pgMar w:top="0" w:left="0" w:right="860"/>
          <w:cols w:num="1">
            <w:col w:w="10820"/>
          </w:cols>
        </w:sectPr>
      </w:pPr>
      <w:r>
        <w:pict>
          <v:group coordorigin="0,0" coordsize="1000,8" style="mso-position-horizontal-relative:char;mso-position-vertical-relative:line;width:495.0pt;height:0.4pt">
            <v:line strokecolor="000000" stroked="t" strokeweight="0.4pt" style="position:absolute" from="0,4" to="1000,4">
              <v:stroke dashstyle="solid"/>
            </v:line>
          </v:group>
        </w:pict>
      </w:r>
    </w:p>
    <w:p>
      <w:pPr>
        <w:pBdr>
          <w:top w:color="FFFFFF" w:val="single" w:space="10"/>
        </w:pBdr>
        <w:spacing w:line="234" w:lineRule="exact"/>
        <w:ind w:left="900"/>
        <w:jc w:val="both"/>
      </w:pPr>
      <w:r>
        <w:rPr>
          <w:rFonts w:ascii="Times New Roman" w:hAnsi="Times New Roman" w:cs="Times New Roman" w:eastAsia="Times New Roman"/>
          <w:b w:val="false"/>
          <w:i w:val="false"/>
          <w:color w:val="000000"/>
          <w:w w:val="104"/>
          <w:sz w:val="20"/>
        </w:rPr>
        <w:t xml:space="preserve">the objective of which is to maximize the feasibility probability of a set of randomly perturbed linear constraints. Conceivably, the hybrid formulation may produce near-optimal solutions at a far lower computational expense. As illustrated by numerical examples in Section </w:t>
      </w:r>
      <w:r>
        <w:rPr>
          <w:rFonts w:ascii="Times New Roman" w:hAnsi="Times New Roman" w:cs="Times New Roman" w:eastAsia="Times New Roman"/>
          <w:b w:val="false"/>
          <w:i w:val="false"/>
          <w:color w:val="1A3F81"/>
          <w:w w:val="104"/>
          <w:sz w:val="20"/>
        </w:rPr>
        <w:t>7.2</w:t>
      </w:r>
      <w:r>
        <w:rPr>
          <w:rFonts w:ascii="Times New Roman" w:hAnsi="Times New Roman" w:cs="Times New Roman" w:eastAsia="Times New Roman"/>
          <w:b w:val="false"/>
          <w:i w:val="false"/>
          <w:color w:val="000000"/>
          <w:w w:val="104"/>
          <w:sz w:val="20"/>
        </w:rPr>
        <w:t>, our approach may provide a highly ef</w:t>
      </w:r>
      <w:r>
        <w:rPr>
          <w:rFonts w:ascii="宋体" w:hAnsi="宋体" w:cs="宋体" w:eastAsia="宋体"/>
          <w:b w:val="false"/>
          <w:i w:val="false"/>
          <w:color w:val="000000"/>
          <w:w w:val="104"/>
          <w:sz w:val="20"/>
        </w:rPr>
        <w:t>fi</w:t>
      </w:r>
      <w:r>
        <w:rPr>
          <w:rFonts w:ascii="Times New Roman" w:hAnsi="Times New Roman" w:cs="Times New Roman" w:eastAsia="Times New Roman"/>
          <w:b w:val="false"/>
          <w:i w:val="false"/>
          <w:color w:val="000000"/>
          <w:w w:val="104"/>
          <w:sz w:val="20"/>
        </w:rPr>
        <w:t xml:space="preserve">cient alternative to the SAA method. In addition to patient scheduling, similar problems arise from other stochastic systems with time-sensitive service requirements; Section </w:t>
      </w:r>
      <w:r>
        <w:rPr>
          <w:rFonts w:ascii="Times New Roman" w:hAnsi="Times New Roman" w:cs="Times New Roman" w:eastAsia="Times New Roman"/>
          <w:b w:val="false"/>
          <w:i w:val="false"/>
          <w:color w:val="1A3F81"/>
          <w:w w:val="104"/>
          <w:sz w:val="20"/>
        </w:rPr>
        <w:t xml:space="preserve">8 </w:t>
      </w:r>
      <w:r>
        <w:rPr>
          <w:rFonts w:ascii="Times New Roman" w:hAnsi="Times New Roman" w:cs="Times New Roman" w:eastAsia="Times New Roman"/>
          <w:b w:val="false"/>
          <w:i w:val="false"/>
          <w:color w:val="000000"/>
          <w:w w:val="104"/>
          <w:sz w:val="20"/>
        </w:rPr>
        <w:t>has more discussion.</w:t>
      </w:r>
    </w:p>
    <w:p>
      <w:pPr>
        <w:spacing w:before="40" w:line="238" w:lineRule="exact"/>
        <w:ind w:firstLine="200" w:left="900"/>
        <w:jc w:val="both"/>
      </w:pPr>
      <w:r>
        <w:rPr>
          <w:rFonts w:ascii="Times New Roman" w:hAnsi="Times New Roman" w:cs="Times New Roman" w:eastAsia="Times New Roman"/>
          <w:b w:val="false"/>
          <w:i w:val="false"/>
          <w:color w:val="000000"/>
          <w:w w:val="103"/>
          <w:sz w:val="20"/>
        </w:rPr>
        <w:t xml:space="preserve">The remainder of this paper is organized as follows. The related literature is reviewed in Section </w:t>
      </w:r>
      <w:r>
        <w:rPr>
          <w:rFonts w:ascii="Times New Roman" w:hAnsi="Times New Roman" w:cs="Times New Roman" w:eastAsia="Times New Roman"/>
          <w:b w:val="false"/>
          <w:i w:val="false"/>
          <w:color w:val="1A3F81"/>
          <w:w w:val="103"/>
          <w:sz w:val="20"/>
        </w:rPr>
        <w:t>2</w:t>
      </w:r>
      <w:r>
        <w:rPr>
          <w:rFonts w:ascii="Times New Roman" w:hAnsi="Times New Roman" w:cs="Times New Roman" w:eastAsia="Times New Roman"/>
          <w:b w:val="false"/>
          <w:i w:val="false"/>
          <w:color w:val="000000"/>
          <w:w w:val="103"/>
          <w:sz w:val="20"/>
        </w:rPr>
        <w:t xml:space="preserve">. We introduce the queueing network model for EDs in Section </w:t>
      </w:r>
      <w:r>
        <w:rPr>
          <w:rFonts w:ascii="Times New Roman" w:hAnsi="Times New Roman" w:cs="Times New Roman" w:eastAsia="Times New Roman"/>
          <w:b w:val="false"/>
          <w:i w:val="false"/>
          <w:color w:val="1A3F81"/>
          <w:w w:val="103"/>
          <w:sz w:val="20"/>
        </w:rPr>
        <w:t>3</w:t>
      </w:r>
      <w:r>
        <w:rPr>
          <w:rFonts w:ascii="Times New Roman" w:hAnsi="Times New Roman" w:cs="Times New Roman" w:eastAsia="Times New Roman"/>
          <w:b w:val="false"/>
          <w:i w:val="false"/>
          <w:color w:val="000000"/>
          <w:w w:val="103"/>
          <w:sz w:val="20"/>
        </w:rPr>
        <w:t xml:space="preserve">. In Section </w:t>
      </w:r>
      <w:r>
        <w:rPr>
          <w:rFonts w:ascii="Times New Roman" w:hAnsi="Times New Roman" w:cs="Times New Roman" w:eastAsia="Times New Roman"/>
          <w:b w:val="false"/>
          <w:i w:val="false"/>
          <w:color w:val="1A3F81"/>
          <w:w w:val="103"/>
          <w:sz w:val="20"/>
        </w:rPr>
        <w:t>4</w:t>
      </w:r>
      <w:r>
        <w:rPr>
          <w:rFonts w:ascii="Times New Roman" w:hAnsi="Times New Roman" w:cs="Times New Roman" w:eastAsia="Times New Roman"/>
          <w:b w:val="false"/>
          <w:i w:val="false"/>
          <w:color w:val="000000"/>
          <w:w w:val="103"/>
          <w:sz w:val="20"/>
        </w:rPr>
        <w:t xml:space="preserve">, we present a tractable approach to solving the patient scheduling problem based on a hybrid robust-stochastic formulation. This hybrid formulation is translated into a mixed integer program in Section </w:t>
      </w:r>
      <w:r>
        <w:rPr>
          <w:rFonts w:ascii="Times New Roman" w:hAnsi="Times New Roman" w:cs="Times New Roman" w:eastAsia="Times New Roman"/>
          <w:b w:val="false"/>
          <w:i w:val="false"/>
          <w:color w:val="1A3F81"/>
          <w:w w:val="103"/>
          <w:sz w:val="20"/>
        </w:rPr>
        <w:t>5</w:t>
      </w:r>
      <w:r>
        <w:rPr>
          <w:rFonts w:ascii="Times New Roman" w:hAnsi="Times New Roman" w:cs="Times New Roman" w:eastAsia="Times New Roman"/>
          <w:b w:val="false"/>
          <w:i w:val="false"/>
          <w:color w:val="000000"/>
          <w:w w:val="103"/>
          <w:sz w:val="20"/>
        </w:rPr>
        <w:t xml:space="preserve">. By introducing additional delay constraints, the hybrid formulation is incorporated into a dynamic scheduling framework in Section </w:t>
      </w:r>
      <w:r>
        <w:rPr>
          <w:rFonts w:ascii="Times New Roman" w:hAnsi="Times New Roman" w:cs="Times New Roman" w:eastAsia="Times New Roman"/>
          <w:b w:val="false"/>
          <w:i w:val="false"/>
          <w:color w:val="1A3F81"/>
          <w:w w:val="103"/>
          <w:sz w:val="20"/>
        </w:rPr>
        <w:t>6</w:t>
      </w:r>
      <w:r>
        <w:rPr>
          <w:rFonts w:ascii="Times New Roman" w:hAnsi="Times New Roman" w:cs="Times New Roman" w:eastAsia="Times New Roman"/>
          <w:b w:val="false"/>
          <w:i w:val="false"/>
          <w:color w:val="000000"/>
          <w:w w:val="103"/>
          <w:sz w:val="20"/>
        </w:rPr>
        <w:t xml:space="preserve">, which enables us to solve the patient scheduling problem sequentially according to a stochastic patient arrival process. We provide a comprehensive data-based numerical study in Section </w:t>
      </w:r>
      <w:r>
        <w:rPr>
          <w:rFonts w:ascii="Times New Roman" w:hAnsi="Times New Roman" w:cs="Times New Roman" w:eastAsia="Times New Roman"/>
          <w:b w:val="false"/>
          <w:i w:val="false"/>
          <w:color w:val="1A3F81"/>
          <w:w w:val="103"/>
          <w:sz w:val="20"/>
        </w:rPr>
        <w:t>7</w:t>
      </w:r>
      <w:r>
        <w:rPr>
          <w:rFonts w:ascii="Times New Roman" w:hAnsi="Times New Roman" w:cs="Times New Roman" w:eastAsia="Times New Roman"/>
          <w:b w:val="false"/>
          <w:i w:val="false"/>
          <w:color w:val="000000"/>
          <w:w w:val="103"/>
          <w:sz w:val="20"/>
        </w:rPr>
        <w:t xml:space="preserve">, where the hybrid approach is compared with both the SAA method and an asymptotically optimal scheduling policy. The paper is concluded in Section </w:t>
      </w:r>
      <w:r>
        <w:rPr>
          <w:rFonts w:ascii="Times New Roman" w:hAnsi="Times New Roman" w:cs="Times New Roman" w:eastAsia="Times New Roman"/>
          <w:b w:val="false"/>
          <w:i w:val="false"/>
          <w:color w:val="1A3F81"/>
          <w:w w:val="103"/>
          <w:sz w:val="20"/>
        </w:rPr>
        <w:t>8</w:t>
      </w:r>
      <w:r>
        <w:rPr>
          <w:rFonts w:ascii="Times New Roman" w:hAnsi="Times New Roman" w:cs="Times New Roman" w:eastAsia="Times New Roman"/>
          <w:b w:val="false"/>
          <w:i w:val="false"/>
          <w:color w:val="000000"/>
          <w:w w:val="103"/>
          <w:sz w:val="20"/>
        </w:rPr>
        <w:t>, where some potential applications and future research are discussed. We leave the construction of nonanticipative arrangements, all proofs, and additional simulation results to the e-companion.</w:t>
      </w:r>
    </w:p>
    <w:p>
      <w:pPr>
        <w:spacing w:before="40" w:line="234" w:lineRule="exact"/>
        <w:ind w:firstLine="200" w:left="900"/>
        <w:jc w:val="both"/>
      </w:pPr>
      <w:r>
        <w:rPr>
          <w:rFonts w:ascii="Times New Roman" w:hAnsi="Times New Roman" w:cs="Times New Roman" w:eastAsia="Times New Roman"/>
          <w:b w:val="false"/>
          <w:i w:val="false"/>
          <w:color w:val="000000"/>
          <w:w w:val="101"/>
          <w:sz w:val="20"/>
        </w:rPr>
        <w:t xml:space="preserve">Let us close this section with frequently used notation. Scalars and vectors are denoted by lowercase and bold letters, respectively. Calligraphic letters are used for sets, such as (, and we use |(| for the cardinality of the set. Random variables and vectors are denoted with a tilde mark, such as s˜ and </w:t>
      </w:r>
      <w:r>
        <w:rPr>
          <w:rFonts w:ascii="Times New Roman" w:hAnsi="Times New Roman" w:cs="Times New Roman" w:eastAsia="Times New Roman"/>
          <w:b w:val="true"/>
          <w:i w:val="true"/>
          <w:color w:val="000000"/>
          <w:w w:val="93"/>
          <w:sz w:val="20"/>
        </w:rPr>
        <w:t>s</w:t>
      </w:r>
      <w:r>
        <w:rPr>
          <w:rFonts w:ascii="Times New Roman" w:hAnsi="Times New Roman" w:cs="Times New Roman" w:eastAsia="Times New Roman"/>
          <w:b w:val="false"/>
          <w:i w:val="false"/>
          <w:color w:val="000000"/>
          <w:w w:val="101"/>
          <w:sz w:val="20"/>
        </w:rPr>
        <w:t>˜. We assume that all random variables and vectors are de</w:t>
      </w:r>
      <w:r>
        <w:rPr>
          <w:rFonts w:ascii="宋体" w:hAnsi="宋体" w:cs="宋体" w:eastAsia="宋体"/>
          <w:b w:val="false"/>
          <w:i w:val="false"/>
          <w:color w:val="000000"/>
          <w:w w:val="101"/>
          <w:sz w:val="20"/>
        </w:rPr>
        <w:t>fi</w:t>
      </w:r>
      <w:r>
        <w:rPr>
          <w:rFonts w:ascii="Times New Roman" w:hAnsi="Times New Roman" w:cs="Times New Roman" w:eastAsia="Times New Roman"/>
          <w:b w:val="false"/>
          <w:i w:val="false"/>
          <w:color w:val="000000"/>
          <w:w w:val="101"/>
          <w:sz w:val="20"/>
        </w:rPr>
        <w:t>ned on a common probability space, where P(A) is the probability that event A occurs. We reserve E(˜s) for the expectation of a random variable s˜.</w:t>
      </w:r>
    </w:p>
    <w:p>
      <w:pPr>
        <w:spacing w:before="240" w:line="220" w:lineRule="exact"/>
        <w:ind w:right="2480" w:left="900"/>
        <w:jc w:val="left"/>
      </w:pPr>
      <w:r>
        <w:rPr>
          <w:rFonts w:ascii="Times New Roman" w:hAnsi="Times New Roman" w:cs="Times New Roman" w:eastAsia="Times New Roman"/>
          <w:b w:val="true"/>
          <w:i w:val="false"/>
          <w:color w:val="1A3F81"/>
          <w:w w:val="110"/>
          <w:sz w:val="22"/>
        </w:rPr>
        <w:t>2. Related Literature</w:t>
      </w:r>
    </w:p>
    <w:p>
      <w:pPr>
        <w:spacing w:before="20" w:line="232" w:lineRule="exact"/>
        <w:ind w:left="900"/>
        <w:jc w:val="both"/>
      </w:pPr>
      <w:r>
        <w:rPr>
          <w:rFonts w:ascii="Times New Roman" w:hAnsi="Times New Roman" w:cs="Times New Roman" w:eastAsia="Times New Roman"/>
          <w:b w:val="false"/>
          <w:i w:val="false"/>
          <w:color w:val="000000"/>
          <w:w w:val="102"/>
          <w:sz w:val="20"/>
        </w:rPr>
        <w:t xml:space="preserve">We sketch relevant studies to position our work within the literature. Both the literature on patient </w:t>
      </w:r>
      <w:r>
        <w:rPr>
          <w:rFonts w:ascii="宋体" w:hAnsi="宋体" w:cs="宋体" w:eastAsia="宋体"/>
          <w:b w:val="false"/>
          <w:i w:val="false"/>
          <w:color w:val="000000"/>
          <w:w w:val="102"/>
          <w:sz w:val="20"/>
        </w:rPr>
        <w:t>ﬂ</w:t>
      </w:r>
      <w:r>
        <w:rPr>
          <w:rFonts w:ascii="Times New Roman" w:hAnsi="Times New Roman" w:cs="Times New Roman" w:eastAsia="Times New Roman"/>
          <w:b w:val="false"/>
          <w:i w:val="false"/>
          <w:color w:val="000000"/>
          <w:w w:val="102"/>
          <w:sz w:val="20"/>
        </w:rPr>
        <w:t>ow management and the literature on optimization of queueing networks are extensive and well established. It is not our intention to be exhaustive.</w:t>
      </w:r>
    </w:p>
    <w:p>
      <w:pPr>
        <w:spacing w:before="40" w:line="233" w:lineRule="exact"/>
        <w:ind w:firstLine="200" w:left="900"/>
        <w:jc w:val="both"/>
      </w:pPr>
      <w:r>
        <w:rPr>
          <w:rFonts w:ascii="Times New Roman" w:hAnsi="Times New Roman" w:cs="Times New Roman" w:eastAsia="Times New Roman"/>
          <w:b w:val="false"/>
          <w:i w:val="false"/>
          <w:color w:val="000000"/>
          <w:sz w:val="20"/>
        </w:rPr>
        <w:t xml:space="preserve">For analysis and control purposes, EDs are usually modeled as queueing networks. Although most studies are simulation based (see Connelly and Bair </w:t>
      </w:r>
      <w:r>
        <w:rPr>
          <w:rFonts w:ascii="Times New Roman" w:hAnsi="Times New Roman" w:cs="Times New Roman" w:eastAsia="Times New Roman"/>
          <w:b w:val="false"/>
          <w:i w:val="false"/>
          <w:color w:val="1A3F81"/>
          <w:sz w:val="20"/>
        </w:rPr>
        <w:t>2004</w:t>
      </w:r>
      <w:r>
        <w:rPr>
          <w:rFonts w:ascii="Times New Roman" w:hAnsi="Times New Roman" w:cs="Times New Roman" w:eastAsia="Times New Roman"/>
          <w:b w:val="false"/>
          <w:i w:val="false"/>
          <w:color w:val="000000"/>
          <w:sz w:val="20"/>
        </w:rPr>
        <w:t xml:space="preserve">, Sinreich and Marmor </w:t>
      </w:r>
      <w:r>
        <w:rPr>
          <w:rFonts w:ascii="Times New Roman" w:hAnsi="Times New Roman" w:cs="Times New Roman" w:eastAsia="Times New Roman"/>
          <w:b w:val="false"/>
          <w:i w:val="false"/>
          <w:color w:val="1A3F81"/>
          <w:sz w:val="20"/>
        </w:rPr>
        <w:t>2005</w:t>
      </w:r>
      <w:r>
        <w:rPr>
          <w:rFonts w:ascii="Times New Roman" w:hAnsi="Times New Roman" w:cs="Times New Roman" w:eastAsia="Times New Roman"/>
          <w:b w:val="false"/>
          <w:i w:val="false"/>
          <w:color w:val="000000"/>
          <w:sz w:val="20"/>
        </w:rPr>
        <w:t>, and the references therein), several simpli</w:t>
      </w:r>
      <w:r>
        <w:rPr>
          <w:rFonts w:ascii="宋体" w:hAnsi="宋体" w:cs="宋体" w:eastAsia="宋体"/>
          <w:b w:val="false"/>
          <w:i w:val="false"/>
          <w:color w:val="000000"/>
          <w:sz w:val="20"/>
        </w:rPr>
        <w:t>fi</w:t>
      </w:r>
      <w:r>
        <w:rPr>
          <w:rFonts w:ascii="Times New Roman" w:hAnsi="Times New Roman" w:cs="Times New Roman" w:eastAsia="Times New Roman"/>
          <w:b w:val="false"/>
          <w:i w:val="false"/>
          <w:color w:val="000000"/>
          <w:sz w:val="20"/>
        </w:rPr>
        <w:t>ed queueing models are used in analytical studies. For example, to determine the staf</w:t>
      </w:r>
      <w:r>
        <w:rPr>
          <w:rFonts w:ascii="宋体" w:hAnsi="宋体" w:cs="宋体" w:eastAsia="宋体"/>
          <w:b w:val="false"/>
          <w:i w:val="false"/>
          <w:color w:val="000000"/>
          <w:sz w:val="20"/>
        </w:rPr>
        <w:t>fi</w:t>
      </w:r>
      <w:r>
        <w:rPr>
          <w:rFonts w:ascii="Times New Roman" w:hAnsi="Times New Roman" w:cs="Times New Roman" w:eastAsia="Times New Roman"/>
          <w:b w:val="false"/>
          <w:i w:val="false"/>
          <w:color w:val="000000"/>
          <w:sz w:val="20"/>
        </w:rPr>
        <w:t>ng level of physicians, the ED occupancy process is described by a time-varying Erlang-C model in Green et al. (</w:t>
      </w:r>
      <w:r>
        <w:rPr>
          <w:rFonts w:ascii="Times New Roman" w:hAnsi="Times New Roman" w:cs="Times New Roman" w:eastAsia="Times New Roman"/>
          <w:b w:val="false"/>
          <w:i w:val="false"/>
          <w:color w:val="1A3F81"/>
          <w:sz w:val="20"/>
        </w:rPr>
        <w:t>2006</w:t>
      </w:r>
      <w:r>
        <w:rPr>
          <w:rFonts w:ascii="Times New Roman" w:hAnsi="Times New Roman" w:cs="Times New Roman" w:eastAsia="Times New Roman"/>
          <w:b w:val="false"/>
          <w:i w:val="false"/>
          <w:color w:val="000000"/>
          <w:sz w:val="20"/>
        </w:rPr>
        <w:t>) and by a time-varying Erlang-B model in de Bruin et al. (</w:t>
      </w:r>
      <w:r>
        <w:rPr>
          <w:rFonts w:ascii="Times New Roman" w:hAnsi="Times New Roman" w:cs="Times New Roman" w:eastAsia="Times New Roman"/>
          <w:b w:val="false"/>
          <w:i w:val="false"/>
          <w:color w:val="1A3F81"/>
          <w:sz w:val="20"/>
        </w:rPr>
        <w:t>2010</w:t>
      </w:r>
      <w:r>
        <w:rPr>
          <w:rFonts w:ascii="Times New Roman" w:hAnsi="Times New Roman" w:cs="Times New Roman" w:eastAsia="Times New Roman"/>
          <w:b w:val="false"/>
          <w:i w:val="false"/>
          <w:color w:val="000000"/>
          <w:sz w:val="20"/>
        </w:rPr>
        <w:t>).</w:t>
      </w:r>
    </w:p>
    <w:p>
      <w:pPr>
        <w:spacing w:before="0" w:after="0" w:line="14" w:lineRule="exact"/>
      </w:pPr>
    </w:p>
    <w:p>
      <w:pPr>
        <w:pBdr>
          <w:top w:color="FFFFFF" w:val="single" w:space="10"/>
        </w:pBdr>
        <w:spacing w:line="235" w:lineRule="exact"/>
        <w:ind w:left="0"/>
        <w:jc w:val="both"/>
      </w:pPr>
      <w:r>
        <w:br w:type="column"/>
      </w:r>
      <w:r>
        <w:rPr>
          <w:rFonts w:ascii="Times New Roman" w:hAnsi="Times New Roman" w:cs="Times New Roman" w:eastAsia="Times New Roman"/>
          <w:b w:val="false"/>
          <w:i w:val="false"/>
          <w:color w:val="000000"/>
          <w:w w:val="103"/>
          <w:sz w:val="20"/>
        </w:rPr>
        <w:t>With the feature that patients may return to the same physician several times, a re</w:t>
      </w:r>
      <w:r>
        <w:rPr>
          <w:rFonts w:ascii="宋体" w:hAnsi="宋体" w:cs="宋体" w:eastAsia="宋体"/>
          <w:b w:val="false"/>
          <w:i w:val="false"/>
          <w:color w:val="000000"/>
          <w:w w:val="103"/>
          <w:sz w:val="20"/>
        </w:rPr>
        <w:t>fi</w:t>
      </w:r>
      <w:r>
        <w:rPr>
          <w:rFonts w:ascii="Times New Roman" w:hAnsi="Times New Roman" w:cs="Times New Roman" w:eastAsia="Times New Roman"/>
          <w:b w:val="false"/>
          <w:i w:val="false"/>
          <w:color w:val="000000"/>
          <w:w w:val="103"/>
          <w:sz w:val="20"/>
        </w:rPr>
        <w:t>ned Erlang-R model for the occupancy process was proposed by Yom-Tov and Mandelbaum (</w:t>
      </w:r>
      <w:r>
        <w:rPr>
          <w:rFonts w:ascii="Times New Roman" w:hAnsi="Times New Roman" w:cs="Times New Roman" w:eastAsia="Times New Roman"/>
          <w:b w:val="false"/>
          <w:i w:val="false"/>
          <w:color w:val="1A3F81"/>
          <w:w w:val="103"/>
          <w:sz w:val="20"/>
        </w:rPr>
        <w:t>2014</w:t>
      </w:r>
      <w:r>
        <w:rPr>
          <w:rFonts w:ascii="Times New Roman" w:hAnsi="Times New Roman" w:cs="Times New Roman" w:eastAsia="Times New Roman"/>
          <w:b w:val="false"/>
          <w:i w:val="false"/>
          <w:color w:val="000000"/>
          <w:w w:val="103"/>
          <w:sz w:val="20"/>
        </w:rPr>
        <w:t>). Sagha</w:t>
      </w:r>
      <w:r>
        <w:rPr>
          <w:rFonts w:ascii="宋体" w:hAnsi="宋体" w:cs="宋体" w:eastAsia="宋体"/>
          <w:b w:val="false"/>
          <w:i w:val="false"/>
          <w:color w:val="000000"/>
          <w:w w:val="103"/>
          <w:sz w:val="20"/>
        </w:rPr>
        <w:t>fi</w:t>
      </w:r>
      <w:r>
        <w:rPr>
          <w:rFonts w:ascii="Times New Roman" w:hAnsi="Times New Roman" w:cs="Times New Roman" w:eastAsia="Times New Roman"/>
          <w:b w:val="false"/>
          <w:i w:val="false"/>
          <w:color w:val="000000"/>
          <w:w w:val="103"/>
          <w:sz w:val="20"/>
        </w:rPr>
        <w:t>an et al. (</w:t>
      </w:r>
      <w:r>
        <w:rPr>
          <w:rFonts w:ascii="Times New Roman" w:hAnsi="Times New Roman" w:cs="Times New Roman" w:eastAsia="Times New Roman"/>
          <w:b w:val="false"/>
          <w:i w:val="false"/>
          <w:color w:val="1A3F81"/>
          <w:w w:val="103"/>
          <w:sz w:val="20"/>
        </w:rPr>
        <w:t>2012</w:t>
      </w:r>
      <w:r>
        <w:rPr>
          <w:rFonts w:ascii="Times New Roman" w:hAnsi="Times New Roman" w:cs="Times New Roman" w:eastAsia="Times New Roman"/>
          <w:b w:val="false"/>
          <w:i w:val="false"/>
          <w:color w:val="000000"/>
          <w:w w:val="103"/>
          <w:sz w:val="20"/>
        </w:rPr>
        <w:t>) analyzed the practice of patient streaming (i.e., separating patients based on the predictions of whether they will be discharged or hospitalized) in EDs and proposed an improved streaming scheme. Sagha</w:t>
      </w:r>
      <w:r>
        <w:rPr>
          <w:rFonts w:ascii="宋体" w:hAnsi="宋体" w:cs="宋体" w:eastAsia="宋体"/>
          <w:b w:val="false"/>
          <w:i w:val="false"/>
          <w:color w:val="000000"/>
          <w:w w:val="103"/>
          <w:sz w:val="20"/>
        </w:rPr>
        <w:t>fi</w:t>
      </w:r>
      <w:r>
        <w:rPr>
          <w:rFonts w:ascii="Times New Roman" w:hAnsi="Times New Roman" w:cs="Times New Roman" w:eastAsia="Times New Roman"/>
          <w:b w:val="false"/>
          <w:i w:val="false"/>
          <w:color w:val="000000"/>
          <w:w w:val="103"/>
          <w:sz w:val="20"/>
        </w:rPr>
        <w:t>an et al. (</w:t>
      </w:r>
      <w:r>
        <w:rPr>
          <w:rFonts w:ascii="Times New Roman" w:hAnsi="Times New Roman" w:cs="Times New Roman" w:eastAsia="Times New Roman"/>
          <w:b w:val="false"/>
          <w:i w:val="false"/>
          <w:color w:val="1A3F81"/>
          <w:w w:val="103"/>
          <w:sz w:val="20"/>
        </w:rPr>
        <w:t>2014</w:t>
      </w:r>
      <w:r>
        <w:rPr>
          <w:rFonts w:ascii="Times New Roman" w:hAnsi="Times New Roman" w:cs="Times New Roman" w:eastAsia="Times New Roman"/>
          <w:b w:val="false"/>
          <w:i w:val="false"/>
          <w:color w:val="000000"/>
          <w:w w:val="103"/>
          <w:sz w:val="20"/>
        </w:rPr>
        <w:t>) proposed a new triage system based on both clinical urgency and treatment complexity for improving patient safety and operational ef</w:t>
      </w:r>
      <w:r>
        <w:rPr>
          <w:rFonts w:ascii="宋体" w:hAnsi="宋体" w:cs="宋体" w:eastAsia="宋体"/>
          <w:b w:val="false"/>
          <w:i w:val="false"/>
          <w:color w:val="000000"/>
          <w:w w:val="103"/>
          <w:sz w:val="20"/>
        </w:rPr>
        <w:t>fi</w:t>
      </w:r>
      <w:r>
        <w:rPr>
          <w:rFonts w:ascii="Times New Roman" w:hAnsi="Times New Roman" w:cs="Times New Roman" w:eastAsia="Times New Roman"/>
          <w:b w:val="false"/>
          <w:i w:val="false"/>
          <w:color w:val="000000"/>
          <w:w w:val="103"/>
          <w:sz w:val="20"/>
        </w:rPr>
        <w:t>ciency.</w:t>
      </w:r>
    </w:p>
    <w:p>
      <w:pPr>
        <w:spacing w:before="40" w:line="237" w:lineRule="exact"/>
        <w:ind w:firstLine="200" w:left="0"/>
        <w:jc w:val="both"/>
      </w:pPr>
      <w:r>
        <w:rPr>
          <w:rFonts w:ascii="Times New Roman" w:hAnsi="Times New Roman" w:cs="Times New Roman" w:eastAsia="Times New Roman"/>
          <w:b w:val="false"/>
          <w:i w:val="false"/>
          <w:color w:val="000000"/>
          <w:w w:val="104"/>
          <w:sz w:val="20"/>
        </w:rPr>
        <w:t>Patient scheduling in EDs was studied by Huang et al. (</w:t>
      </w:r>
      <w:r>
        <w:rPr>
          <w:rFonts w:ascii="Times New Roman" w:hAnsi="Times New Roman" w:cs="Times New Roman" w:eastAsia="Times New Roman"/>
          <w:b w:val="false"/>
          <w:i w:val="false"/>
          <w:color w:val="1A3F81"/>
          <w:w w:val="104"/>
          <w:sz w:val="20"/>
        </w:rPr>
        <w:t>2015</w:t>
      </w:r>
      <w:r>
        <w:rPr>
          <w:rFonts w:ascii="Times New Roman" w:hAnsi="Times New Roman" w:cs="Times New Roman" w:eastAsia="Times New Roman"/>
          <w:b w:val="false"/>
          <w:i w:val="false"/>
          <w:color w:val="000000"/>
          <w:w w:val="104"/>
          <w:sz w:val="20"/>
        </w:rPr>
        <w:t>), whose work is the most relevant to ours in the literature. In their paper, the ED is modeled as a multiclass queueing network with service deadlines and feedback routes. The authors proposed a simple, yet highly effective scheduling policy that is capable of striking a balance between maintaining acceptable door-to-provider times and mitigating congestion. By means of heavy traf</w:t>
      </w:r>
      <w:r>
        <w:rPr>
          <w:rFonts w:ascii="宋体" w:hAnsi="宋体" w:cs="宋体" w:eastAsia="宋体"/>
          <w:b w:val="false"/>
          <w:i w:val="false"/>
          <w:color w:val="000000"/>
          <w:w w:val="104"/>
          <w:sz w:val="20"/>
        </w:rPr>
        <w:t>fi</w:t>
      </w:r>
      <w:r>
        <w:rPr>
          <w:rFonts w:ascii="Times New Roman" w:hAnsi="Times New Roman" w:cs="Times New Roman" w:eastAsia="Times New Roman"/>
          <w:b w:val="false"/>
          <w:i w:val="false"/>
          <w:color w:val="000000"/>
          <w:w w:val="104"/>
          <w:sz w:val="20"/>
        </w:rPr>
        <w:t>c analysis, they proved that, under a simpli</w:t>
      </w:r>
      <w:r>
        <w:rPr>
          <w:rFonts w:ascii="宋体" w:hAnsi="宋体" w:cs="宋体" w:eastAsia="宋体"/>
          <w:b w:val="false"/>
          <w:i w:val="false"/>
          <w:color w:val="000000"/>
          <w:w w:val="104"/>
          <w:sz w:val="20"/>
        </w:rPr>
        <w:t>fi</w:t>
      </w:r>
      <w:r>
        <w:rPr>
          <w:rFonts w:ascii="Times New Roman" w:hAnsi="Times New Roman" w:cs="Times New Roman" w:eastAsia="Times New Roman"/>
          <w:b w:val="false"/>
          <w:i w:val="false"/>
          <w:color w:val="000000"/>
          <w:w w:val="104"/>
          <w:sz w:val="20"/>
        </w:rPr>
        <w:t xml:space="preserve">ed setting, their proposed scheduling policy is asymptotically optimal for reducing the total congestion cost subject to constraints on door-to-provider times. This scheduling policy serves as an important benchmark for our hybrid approach; Section </w:t>
      </w:r>
      <w:r>
        <w:rPr>
          <w:rFonts w:ascii="Times New Roman" w:hAnsi="Times New Roman" w:cs="Times New Roman" w:eastAsia="Times New Roman"/>
          <w:b w:val="false"/>
          <w:i w:val="false"/>
          <w:color w:val="1A3F81"/>
          <w:w w:val="104"/>
          <w:sz w:val="20"/>
        </w:rPr>
        <w:t xml:space="preserve">7.3 </w:t>
      </w:r>
      <w:r>
        <w:rPr>
          <w:rFonts w:ascii="Times New Roman" w:hAnsi="Times New Roman" w:cs="Times New Roman" w:eastAsia="Times New Roman"/>
          <w:b w:val="false"/>
          <w:i w:val="false"/>
          <w:color w:val="000000"/>
          <w:w w:val="104"/>
          <w:sz w:val="20"/>
        </w:rPr>
        <w:t>has a comparison between these two approaches.</w:t>
      </w:r>
    </w:p>
    <w:p>
      <w:pPr>
        <w:spacing w:before="40" w:line="236" w:lineRule="exact"/>
        <w:ind w:firstLine="200" w:left="0"/>
        <w:jc w:val="both"/>
      </w:pPr>
      <w:r>
        <w:rPr>
          <w:rFonts w:ascii="Times New Roman" w:hAnsi="Times New Roman" w:cs="Times New Roman" w:eastAsia="Times New Roman"/>
          <w:b w:val="false"/>
          <w:i w:val="false"/>
          <w:color w:val="000000"/>
          <w:w w:val="102"/>
          <w:sz w:val="20"/>
        </w:rPr>
        <w:t>Although the aforementioned queueing models are able to represent basic operational characteristics of an ED, they may be overly simplistic and incapable of capturing some salient features. For a queueing model to be analytically tractable, one may require probabilistic assumptions, such as exponential interarrival and service time distributions, stationary arrival processes, and homogeneous servers. As pointed out by Bertsimas et al. (</w:t>
      </w:r>
      <w:r>
        <w:rPr>
          <w:rFonts w:ascii="Times New Roman" w:hAnsi="Times New Roman" w:cs="Times New Roman" w:eastAsia="Times New Roman"/>
          <w:b w:val="false"/>
          <w:i w:val="false"/>
          <w:color w:val="1A3F81"/>
          <w:w w:val="102"/>
          <w:sz w:val="20"/>
        </w:rPr>
        <w:t>2011</w:t>
      </w:r>
      <w:r>
        <w:rPr>
          <w:rFonts w:ascii="Times New Roman" w:hAnsi="Times New Roman" w:cs="Times New Roman" w:eastAsia="Times New Roman"/>
          <w:b w:val="false"/>
          <w:i w:val="false"/>
          <w:color w:val="000000"/>
          <w:w w:val="102"/>
          <w:sz w:val="20"/>
        </w:rPr>
        <w:t xml:space="preserve">), the performance analysis of queueing networks is largely unsolvable without these assumptions. However, as the ED environment is complex and changes frequently, such assumptions may not be appropriate. Conceivably, control policies obtained under these assumptions may not necessarily work well in practice. In contrast, the proposed hybrid formulation does not rely on such assumptions. We would thus expect this data-driven approach to better </w:t>
      </w:r>
      <w:r>
        <w:rPr>
          <w:rFonts w:ascii="宋体" w:hAnsi="宋体" w:cs="宋体" w:eastAsia="宋体"/>
          <w:b w:val="false"/>
          <w:i w:val="false"/>
          <w:color w:val="000000"/>
          <w:w w:val="102"/>
          <w:sz w:val="20"/>
        </w:rPr>
        <w:t>fi</w:t>
      </w:r>
      <w:r>
        <w:rPr>
          <w:rFonts w:ascii="Times New Roman" w:hAnsi="Times New Roman" w:cs="Times New Roman" w:eastAsia="Times New Roman"/>
          <w:b w:val="false"/>
          <w:i w:val="false"/>
          <w:color w:val="000000"/>
          <w:w w:val="102"/>
          <w:sz w:val="20"/>
        </w:rPr>
        <w:t>t the ED environment.</w:t>
      </w:r>
    </w:p>
    <w:p>
      <w:pPr>
        <w:spacing w:before="40" w:line="235" w:lineRule="exact"/>
        <w:ind w:firstLine="200" w:left="0"/>
        <w:jc w:val="both"/>
      </w:pPr>
      <w:r>
        <w:rPr>
          <w:rFonts w:ascii="Times New Roman" w:hAnsi="Times New Roman" w:cs="Times New Roman" w:eastAsia="Times New Roman"/>
          <w:b w:val="false"/>
          <w:i w:val="false"/>
          <w:color w:val="000000"/>
          <w:w w:val="104"/>
          <w:sz w:val="20"/>
        </w:rPr>
        <w:t>Even if the queueing network model is analytically tractable, it is still dif</w:t>
      </w:r>
      <w:r>
        <w:rPr>
          <w:rFonts w:ascii="宋体" w:hAnsi="宋体" w:cs="宋体" w:eastAsia="宋体"/>
          <w:b w:val="false"/>
          <w:i w:val="false"/>
          <w:color w:val="000000"/>
          <w:w w:val="104"/>
          <w:sz w:val="20"/>
        </w:rPr>
        <w:t>fi</w:t>
      </w:r>
      <w:r>
        <w:rPr>
          <w:rFonts w:ascii="Times New Roman" w:hAnsi="Times New Roman" w:cs="Times New Roman" w:eastAsia="Times New Roman"/>
          <w:b w:val="false"/>
          <w:i w:val="false"/>
          <w:color w:val="000000"/>
          <w:w w:val="104"/>
          <w:sz w:val="20"/>
        </w:rPr>
        <w:t xml:space="preserve">cult to </w:t>
      </w:r>
      <w:r>
        <w:rPr>
          <w:rFonts w:ascii="宋体" w:hAnsi="宋体" w:cs="宋体" w:eastAsia="宋体"/>
          <w:b w:val="false"/>
          <w:i w:val="false"/>
          <w:color w:val="000000"/>
          <w:w w:val="104"/>
          <w:sz w:val="20"/>
        </w:rPr>
        <w:t>fi</w:t>
      </w:r>
      <w:r>
        <w:rPr>
          <w:rFonts w:ascii="Times New Roman" w:hAnsi="Times New Roman" w:cs="Times New Roman" w:eastAsia="Times New Roman"/>
          <w:b w:val="false"/>
          <w:i w:val="false"/>
          <w:color w:val="000000"/>
          <w:w w:val="104"/>
          <w:sz w:val="20"/>
        </w:rPr>
        <w:t xml:space="preserve">nd an optimal dynamic control policy with delay or throughput time constraints. Most studies in the literature focus on simple policies that can be proved optimal in some asymptotic sense (e.g., Doytchinov et al. </w:t>
      </w:r>
      <w:r>
        <w:rPr>
          <w:rFonts w:ascii="Times New Roman" w:hAnsi="Times New Roman" w:cs="Times New Roman" w:eastAsia="Times New Roman"/>
          <w:b w:val="false"/>
          <w:i w:val="false"/>
          <w:color w:val="1A3F81"/>
          <w:w w:val="104"/>
          <w:sz w:val="20"/>
        </w:rPr>
        <w:t>2001</w:t>
      </w:r>
      <w:r>
        <w:rPr>
          <w:rFonts w:ascii="Times New Roman" w:hAnsi="Times New Roman" w:cs="Times New Roman" w:eastAsia="Times New Roman"/>
          <w:b w:val="false"/>
          <w:i w:val="false"/>
          <w:color w:val="000000"/>
          <w:w w:val="104"/>
          <w:sz w:val="20"/>
        </w:rPr>
        <w:t xml:space="preserve">, Plambeck et al. </w:t>
      </w:r>
      <w:r>
        <w:rPr>
          <w:rFonts w:ascii="Times New Roman" w:hAnsi="Times New Roman" w:cs="Times New Roman" w:eastAsia="Times New Roman"/>
          <w:b w:val="false"/>
          <w:i w:val="false"/>
          <w:color w:val="1A3F81"/>
          <w:w w:val="104"/>
          <w:sz w:val="20"/>
        </w:rPr>
        <w:t>2001</w:t>
      </w:r>
      <w:r>
        <w:rPr>
          <w:rFonts w:ascii="Times New Roman" w:hAnsi="Times New Roman" w:cs="Times New Roman" w:eastAsia="Times New Roman"/>
          <w:b w:val="false"/>
          <w:i w:val="false"/>
          <w:color w:val="000000"/>
          <w:w w:val="104"/>
          <w:sz w:val="20"/>
        </w:rPr>
        <w:t xml:space="preserve">, Maglaras and Van Mieghem </w:t>
      </w:r>
      <w:r>
        <w:rPr>
          <w:rFonts w:ascii="Times New Roman" w:hAnsi="Times New Roman" w:cs="Times New Roman" w:eastAsia="Times New Roman"/>
          <w:b w:val="false"/>
          <w:i w:val="false"/>
          <w:color w:val="1A3F81"/>
          <w:w w:val="104"/>
          <w:sz w:val="20"/>
        </w:rPr>
        <w:t>2005</w:t>
      </w:r>
      <w:r>
        <w:rPr>
          <w:rFonts w:ascii="Times New Roman" w:hAnsi="Times New Roman" w:cs="Times New Roman" w:eastAsia="Times New Roman"/>
          <w:b w:val="false"/>
          <w:i w:val="false"/>
          <w:color w:val="000000"/>
          <w:w w:val="104"/>
          <w:sz w:val="20"/>
        </w:rPr>
        <w:t xml:space="preserve">, and Huang et al. </w:t>
      </w:r>
      <w:r>
        <w:rPr>
          <w:rFonts w:ascii="Times New Roman" w:hAnsi="Times New Roman" w:cs="Times New Roman" w:eastAsia="Times New Roman"/>
          <w:b w:val="false"/>
          <w:i w:val="false"/>
          <w:color w:val="1A3F81"/>
          <w:w w:val="104"/>
          <w:sz w:val="20"/>
        </w:rPr>
        <w:t>2015</w:t>
      </w:r>
      <w:r>
        <w:rPr>
          <w:rFonts w:ascii="Times New Roman" w:hAnsi="Times New Roman" w:cs="Times New Roman" w:eastAsia="Times New Roman"/>
          <w:b w:val="false"/>
          <w:i w:val="false"/>
          <w:color w:val="000000"/>
          <w:w w:val="104"/>
          <w:sz w:val="20"/>
        </w:rPr>
        <w:t>). Some aforementioned simplistic assumptions, along with a heavy traf</w:t>
      </w:r>
      <w:r>
        <w:rPr>
          <w:rFonts w:ascii="宋体" w:hAnsi="宋体" w:cs="宋体" w:eastAsia="宋体"/>
          <w:b w:val="false"/>
          <w:i w:val="false"/>
          <w:color w:val="000000"/>
          <w:w w:val="104"/>
          <w:sz w:val="20"/>
        </w:rPr>
        <w:t>fi</w:t>
      </w:r>
      <w:r>
        <w:rPr>
          <w:rFonts w:ascii="Times New Roman" w:hAnsi="Times New Roman" w:cs="Times New Roman" w:eastAsia="Times New Roman"/>
          <w:b w:val="false"/>
          <w:i w:val="false"/>
          <w:color w:val="000000"/>
          <w:w w:val="104"/>
          <w:sz w:val="20"/>
        </w:rPr>
        <w:t>c condition, are necessary for asymptotic optimality to hold. The performance of these policies may be suboptimal when the simplistic assumptions are not satis</w:t>
      </w:r>
      <w:r>
        <w:rPr>
          <w:rFonts w:ascii="宋体" w:hAnsi="宋体" w:cs="宋体" w:eastAsia="宋体"/>
          <w:b w:val="false"/>
          <w:i w:val="false"/>
          <w:color w:val="000000"/>
          <w:w w:val="104"/>
          <w:sz w:val="20"/>
        </w:rPr>
        <w:t>fi</w:t>
      </w:r>
      <w:r>
        <w:rPr>
          <w:rFonts w:ascii="Times New Roman" w:hAnsi="Times New Roman" w:cs="Times New Roman" w:eastAsia="Times New Roman"/>
          <w:b w:val="false"/>
          <w:i w:val="false"/>
          <w:color w:val="000000"/>
          <w:w w:val="104"/>
          <w:sz w:val="20"/>
        </w:rPr>
        <w:t>ed. Moreover, the control actions of these policies depend on service time</w:t>
      </w:r>
    </w:p>
    <w:p>
      <w:pPr>
        <w:spacing w:before="0" w:after="0" w:line="14" w:lineRule="exact"/>
        <w:sectPr>
          <w:type w:val="continuous"/>
          <w:pgSz w:w="11680" w:h="17520"/>
          <w:pgMar w:top="0" w:left="0" w:right="860"/>
          <w:cols w:num="2" w:equalWidth="off">
            <w:col w:w="5680" w:space="340"/>
            <w:col w:w="4800"/>
          </w:cols>
        </w:sectPr>
      </w:pPr>
    </w:p>
    <w:p>
      <w:pPr>
        <w:pageBreakBefore/>
        <w:spacing w:line="140" w:lineRule="exact"/>
        <w:ind w:right="20" w:left="4440"/>
        <w:jc w:val="left"/>
        <w:sectPr>
          <w:type w:val="continuous"/>
          <w:pgSz w:w="11680" w:h="17520"/>
          <w:pgMar w:top="720" w:left="900" w:right="860"/>
          <w:cols w:num="1">
            <w:col w:w="9920"/>
          </w:cols>
        </w:sectPr>
      </w:pPr>
      <w:r>
        <w:rPr>
          <w:rFonts w:ascii="Times New Roman" w:hAnsi="Times New Roman" w:cs="Times New Roman" w:eastAsia="Times New Roman"/>
          <w:b w:val="true"/>
          <w:i w:val="false"/>
          <w:color w:val="000000"/>
          <w:w w:val="105"/>
          <w:sz w:val="14"/>
        </w:rPr>
        <w:t xml:space="preserve">He, Sim, and Zhang: </w:t>
      </w:r>
      <w:r>
        <w:rPr>
          <w:rFonts w:ascii="Times New Roman" w:hAnsi="Times New Roman" w:cs="Times New Roman" w:eastAsia="Times New Roman"/>
          <w:b w:val="false"/>
          <w:i w:val="false"/>
          <w:color w:val="000000"/>
          <w:w w:val="114"/>
          <w:sz w:val="14"/>
        </w:rPr>
        <w:t>Data-Driven Patient Scheduling in Emergency Departments</w:t>
      </w:r>
    </w:p>
    <w:p>
      <w:pPr>
        <w:ind w:left="0"/>
        <w:sectPr>
          <w:type w:val="continuous"/>
          <w:pgSz w:w="11680" w:h="17520"/>
          <w:pgMar w:top="720" w:left="900" w:right="860"/>
          <w:cols w:num="1">
            <w:col w:w="9920"/>
          </w:cols>
        </w:sectPr>
      </w:pPr>
      <w:r>
        <w:pict>
          <v:group coordorigin="0,0" coordsize="9900,220" style="mso-position-horizontal-relative:char;mso-position-vertical-relative:line;width:495.0pt;height:11.0pt">
            <v:shape style="position:absolute;mso-width-relative:margin;mso-height-relative:margin;z-index:0;left:5320;top:20;width:4580;height:160" type="#_x0000_t202" stroked="f">
              <o:lock aspectratio="t"/>
              <v:textbox inset="0,0,0,0">
                <w:txbxContent>
                  <w:p>
                    <w:pPr>
                      <w:spacing w:line="130" w:lineRule="exact"/>
                      <w:ind w:left="0"/>
                      <w:jc w:val="left"/>
                    </w:pPr>
                    <w:r>
                      <w:rPr>
                        <w:rFonts w:ascii="Times New Roman" w:hAnsi="Times New Roman" w:cs="Times New Roman" w:eastAsia="Times New Roman"/>
                        <w:b w:val="false"/>
                        <w:i w:val="false"/>
                        <w:color w:val="000000"/>
                        <w:w w:val="104"/>
                        <w:sz w:val="13"/>
                      </w:rPr>
                      <w:t>Management Science, 2019, vol. 65, no. 9, pp. 4123–4140, © 2019 INFORMS</w:t>
                    </w:r>
                  </w:p>
                </w:txbxContent>
              </v:textbox>
            </v:shape>
            <v:shape style="position:absolute;mso-width-relative:margin;mso-height-relative:margin;z-index:0;left:0;top:0;width:400;height:22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95"/>
                        <w:sz w:val="20"/>
                      </w:rPr>
                      <w:t>4126</w:t>
                    </w:r>
                  </w:p>
                </w:txbxContent>
              </v:textbox>
            </v:shape>
            <w10:wrap type="none"/>
            <w10:anchorlock/>
          </v:group>
        </w:pict>
      </w:r>
    </w:p>
    <w:p>
      <w:pPr>
        <w:pBdr>
          <w:top w:color="FFFFFF" w:val="single" w:space="2"/>
        </w:pBdr>
        <w:spacing w:before="0" w:after="0" w:line="14" w:lineRule="exact"/>
        <w:ind w:left="0"/>
        <w:sectPr>
          <w:type w:val="continuous"/>
          <w:pgSz w:w="11680" w:h="17520"/>
          <w:pgMar w:top="720" w:left="900" w:right="860"/>
          <w:cols w:num="1">
            <w:col w:w="9920"/>
          </w:cols>
        </w:sectPr>
      </w:pPr>
      <w:r>
        <w:pict>
          <v:group coordorigin="0,0" coordsize="1000,8" style="mso-position-horizontal-relative:char;mso-position-vertical-relative:line;width:495.0pt;height:0.4pt">
            <v:line strokecolor="000000" stroked="t" strokeweight="0.4pt" style="position:absolute" from="0,4" to="1000,4">
              <v:stroke dashstyle="solid"/>
            </v:line>
          </v:group>
        </w:pict>
      </w:r>
    </w:p>
    <w:p>
      <w:pPr>
        <w:pBdr>
          <w:top w:color="FFFFFF" w:val="single" w:space="8"/>
        </w:pBdr>
        <w:spacing w:line="239" w:lineRule="exact"/>
        <w:ind w:left="0"/>
        <w:jc w:val="both"/>
      </w:pPr>
      <w:r>
        <w:rPr>
          <w:rFonts w:ascii="Times New Roman" w:hAnsi="Times New Roman" w:cs="Times New Roman" w:eastAsia="Times New Roman"/>
          <w:b w:val="false"/>
          <w:i w:val="false"/>
          <w:color w:val="000000"/>
          <w:w w:val="105"/>
          <w:sz w:val="20"/>
        </w:rPr>
        <w:t xml:space="preserve">distributions only through their </w:t>
      </w:r>
      <w:r>
        <w:rPr>
          <w:rFonts w:ascii="宋体" w:hAnsi="宋体" w:cs="宋体" w:eastAsia="宋体"/>
          <w:b w:val="false"/>
          <w:i w:val="false"/>
          <w:color w:val="000000"/>
          <w:w w:val="105"/>
          <w:sz w:val="20"/>
        </w:rPr>
        <w:t>fi</w:t>
      </w:r>
      <w:r>
        <w:rPr>
          <w:rFonts w:ascii="Times New Roman" w:hAnsi="Times New Roman" w:cs="Times New Roman" w:eastAsia="Times New Roman"/>
          <w:b w:val="false"/>
          <w:i w:val="false"/>
          <w:color w:val="000000"/>
          <w:w w:val="105"/>
          <w:sz w:val="20"/>
        </w:rPr>
        <w:t>rst moments. For these policies to be near optimal, deadlines for delay or throughput times must be on a higher order of magnitude than service times, which may not be a reasonable assumption in the ED setting. In contrast, the hybrid robust-stochastic approach allows for multiple heterogeneous servers, time-varying arrival processes, and arbitrary traf</w:t>
      </w:r>
      <w:r>
        <w:rPr>
          <w:rFonts w:ascii="宋体" w:hAnsi="宋体" w:cs="宋体" w:eastAsia="宋体"/>
          <w:b w:val="false"/>
          <w:i w:val="false"/>
          <w:color w:val="000000"/>
          <w:w w:val="105"/>
          <w:sz w:val="20"/>
        </w:rPr>
        <w:t>fi</w:t>
      </w:r>
      <w:r>
        <w:rPr>
          <w:rFonts w:ascii="Times New Roman" w:hAnsi="Times New Roman" w:cs="Times New Roman" w:eastAsia="Times New Roman"/>
          <w:b w:val="false"/>
          <w:i w:val="false"/>
          <w:color w:val="000000"/>
          <w:w w:val="105"/>
          <w:sz w:val="20"/>
        </w:rPr>
        <w:t xml:space="preserve">c conditions. Distributional information obtained from patient </w:t>
      </w:r>
      <w:r>
        <w:rPr>
          <w:rFonts w:ascii="宋体" w:hAnsi="宋体" w:cs="宋体" w:eastAsia="宋体"/>
          <w:b w:val="false"/>
          <w:i w:val="false"/>
          <w:color w:val="000000"/>
          <w:w w:val="105"/>
          <w:sz w:val="20"/>
        </w:rPr>
        <w:t>ﬂ</w:t>
      </w:r>
      <w:r>
        <w:rPr>
          <w:rFonts w:ascii="Times New Roman" w:hAnsi="Times New Roman" w:cs="Times New Roman" w:eastAsia="Times New Roman"/>
          <w:b w:val="false"/>
          <w:i w:val="false"/>
          <w:color w:val="000000"/>
          <w:w w:val="105"/>
          <w:sz w:val="20"/>
        </w:rPr>
        <w:t xml:space="preserve">ow data is fully used in constructing uncertainty sets. In other words, the hybrid approach can make use of entire service time distributions, which turns out to be a considerable advantage over the previous scheduling policies. In numerical experiments in Section </w:t>
      </w:r>
      <w:r>
        <w:rPr>
          <w:rFonts w:ascii="Times New Roman" w:hAnsi="Times New Roman" w:cs="Times New Roman" w:eastAsia="Times New Roman"/>
          <w:b w:val="false"/>
          <w:i w:val="false"/>
          <w:color w:val="1A3F81"/>
          <w:w w:val="105"/>
          <w:sz w:val="20"/>
        </w:rPr>
        <w:t>7.3</w:t>
      </w:r>
      <w:r>
        <w:rPr>
          <w:rFonts w:ascii="Times New Roman" w:hAnsi="Times New Roman" w:cs="Times New Roman" w:eastAsia="Times New Roman"/>
          <w:b w:val="false"/>
          <w:i w:val="false"/>
          <w:color w:val="000000"/>
          <w:w w:val="105"/>
          <w:sz w:val="20"/>
        </w:rPr>
        <w:t>, the hybrid approach outperforms the asymptotically optimal scheduling policy proposed by Huang et al. (</w:t>
      </w:r>
      <w:r>
        <w:rPr>
          <w:rFonts w:ascii="Times New Roman" w:hAnsi="Times New Roman" w:cs="Times New Roman" w:eastAsia="Times New Roman"/>
          <w:b w:val="false"/>
          <w:i w:val="false"/>
          <w:color w:val="1A3F81"/>
          <w:w w:val="105"/>
          <w:sz w:val="20"/>
        </w:rPr>
        <w:t>2015</w:t>
      </w:r>
      <w:r>
        <w:rPr>
          <w:rFonts w:ascii="Times New Roman" w:hAnsi="Times New Roman" w:cs="Times New Roman" w:eastAsia="Times New Roman"/>
          <w:b w:val="false"/>
          <w:i w:val="false"/>
          <w:color w:val="000000"/>
          <w:w w:val="105"/>
          <w:sz w:val="20"/>
        </w:rPr>
        <w:t>), even though the ED is in heavy traf</w:t>
      </w:r>
      <w:r>
        <w:rPr>
          <w:rFonts w:ascii="宋体" w:hAnsi="宋体" w:cs="宋体" w:eastAsia="宋体"/>
          <w:b w:val="false"/>
          <w:i w:val="false"/>
          <w:color w:val="000000"/>
          <w:w w:val="105"/>
          <w:sz w:val="20"/>
        </w:rPr>
        <w:t>fi</w:t>
      </w:r>
      <w:r>
        <w:rPr>
          <w:rFonts w:ascii="Times New Roman" w:hAnsi="Times New Roman" w:cs="Times New Roman" w:eastAsia="Times New Roman"/>
          <w:b w:val="false"/>
          <w:i w:val="false"/>
          <w:color w:val="000000"/>
          <w:w w:val="105"/>
          <w:sz w:val="20"/>
        </w:rPr>
        <w:t>c.</w:t>
      </w:r>
    </w:p>
    <w:p>
      <w:pPr>
        <w:spacing w:before="40" w:line="237" w:lineRule="exact"/>
        <w:ind w:firstLine="200" w:left="0"/>
        <w:jc w:val="both"/>
      </w:pPr>
      <w:r>
        <w:rPr>
          <w:rFonts w:ascii="Times New Roman" w:hAnsi="Times New Roman" w:cs="Times New Roman" w:eastAsia="Times New Roman"/>
          <w:b w:val="false"/>
          <w:i w:val="false"/>
          <w:color w:val="000000"/>
          <w:w w:val="106"/>
          <w:sz w:val="20"/>
        </w:rPr>
        <w:t>Under the framework of robust optimization, the performance analysis of queueing networks was studied by Bertsimas et al. (</w:t>
      </w:r>
      <w:r>
        <w:rPr>
          <w:rFonts w:ascii="Times New Roman" w:hAnsi="Times New Roman" w:cs="Times New Roman" w:eastAsia="Times New Roman"/>
          <w:b w:val="false"/>
          <w:i w:val="false"/>
          <w:color w:val="1A3F81"/>
          <w:w w:val="106"/>
          <w:sz w:val="20"/>
        </w:rPr>
        <w:t>2011</w:t>
      </w:r>
      <w:r>
        <w:rPr>
          <w:rFonts w:ascii="Times New Roman" w:hAnsi="Times New Roman" w:cs="Times New Roman" w:eastAsia="Times New Roman"/>
          <w:b w:val="false"/>
          <w:i w:val="false"/>
          <w:color w:val="000000"/>
          <w:w w:val="106"/>
          <w:sz w:val="20"/>
        </w:rPr>
        <w:t>), Bandi and Bertsimas (</w:t>
      </w:r>
      <w:r>
        <w:rPr>
          <w:rFonts w:ascii="Times New Roman" w:hAnsi="Times New Roman" w:cs="Times New Roman" w:eastAsia="Times New Roman"/>
          <w:b w:val="false"/>
          <w:i w:val="false"/>
          <w:color w:val="1A3F81"/>
          <w:w w:val="106"/>
          <w:sz w:val="20"/>
        </w:rPr>
        <w:t>2012</w:t>
      </w:r>
      <w:r>
        <w:rPr>
          <w:rFonts w:ascii="Times New Roman" w:hAnsi="Times New Roman" w:cs="Times New Roman" w:eastAsia="Times New Roman"/>
          <w:b w:val="false"/>
          <w:i w:val="false"/>
          <w:color w:val="000000"/>
          <w:w w:val="106"/>
          <w:sz w:val="20"/>
        </w:rPr>
        <w:t>), and Bandi et al. (</w:t>
      </w:r>
      <w:r>
        <w:rPr>
          <w:rFonts w:ascii="Times New Roman" w:hAnsi="Times New Roman" w:cs="Times New Roman" w:eastAsia="Times New Roman"/>
          <w:b w:val="false"/>
          <w:i w:val="false"/>
          <w:color w:val="1A3F81"/>
          <w:w w:val="106"/>
          <w:sz w:val="20"/>
        </w:rPr>
        <w:t>2015</w:t>
      </w:r>
      <w:r>
        <w:rPr>
          <w:rFonts w:ascii="Times New Roman" w:hAnsi="Times New Roman" w:cs="Times New Roman" w:eastAsia="Times New Roman"/>
          <w:b w:val="false"/>
          <w:i w:val="false"/>
          <w:color w:val="000000"/>
          <w:w w:val="106"/>
          <w:sz w:val="20"/>
        </w:rPr>
        <w:t>). In their papers, randomness in arrival and service times is modeled by polyhedral uncertainty sets using limit laws in probability theory. More speci</w:t>
      </w:r>
      <w:r>
        <w:rPr>
          <w:rFonts w:ascii="宋体" w:hAnsi="宋体" w:cs="宋体" w:eastAsia="宋体"/>
          <w:b w:val="false"/>
          <w:i w:val="false"/>
          <w:color w:val="000000"/>
          <w:w w:val="106"/>
          <w:sz w:val="20"/>
        </w:rPr>
        <w:t>fi</w:t>
      </w:r>
      <w:r>
        <w:rPr>
          <w:rFonts w:ascii="Times New Roman" w:hAnsi="Times New Roman" w:cs="Times New Roman" w:eastAsia="Times New Roman"/>
          <w:b w:val="false"/>
          <w:i w:val="false"/>
          <w:color w:val="000000"/>
          <w:w w:val="106"/>
          <w:sz w:val="20"/>
        </w:rPr>
        <w:t>cally, the law of the iterated logarithm was considered by Bertsimas et al. (</w:t>
      </w:r>
      <w:r>
        <w:rPr>
          <w:rFonts w:ascii="Times New Roman" w:hAnsi="Times New Roman" w:cs="Times New Roman" w:eastAsia="Times New Roman"/>
          <w:b w:val="false"/>
          <w:i w:val="false"/>
          <w:color w:val="1A3F81"/>
          <w:w w:val="106"/>
          <w:sz w:val="20"/>
        </w:rPr>
        <w:t>2011</w:t>
      </w:r>
      <w:r>
        <w:rPr>
          <w:rFonts w:ascii="Times New Roman" w:hAnsi="Times New Roman" w:cs="Times New Roman" w:eastAsia="Times New Roman"/>
          <w:b w:val="false"/>
          <w:i w:val="false"/>
          <w:color w:val="000000"/>
          <w:w w:val="106"/>
          <w:sz w:val="20"/>
        </w:rPr>
        <w:t>), and the generalized central limit theorem was considered by Bandi and Bertsimas (</w:t>
      </w:r>
      <w:r>
        <w:rPr>
          <w:rFonts w:ascii="Times New Roman" w:hAnsi="Times New Roman" w:cs="Times New Roman" w:eastAsia="Times New Roman"/>
          <w:b w:val="false"/>
          <w:i w:val="false"/>
          <w:color w:val="1A3F81"/>
          <w:w w:val="106"/>
          <w:sz w:val="20"/>
        </w:rPr>
        <w:t>2012</w:t>
      </w:r>
      <w:r>
        <w:rPr>
          <w:rFonts w:ascii="Times New Roman" w:hAnsi="Times New Roman" w:cs="Times New Roman" w:eastAsia="Times New Roman"/>
          <w:b w:val="false"/>
          <w:i w:val="false"/>
          <w:color w:val="000000"/>
          <w:w w:val="106"/>
          <w:sz w:val="20"/>
        </w:rPr>
        <w:t>) and Bandi et al. (</w:t>
      </w:r>
      <w:r>
        <w:rPr>
          <w:rFonts w:ascii="Times New Roman" w:hAnsi="Times New Roman" w:cs="Times New Roman" w:eastAsia="Times New Roman"/>
          <w:b w:val="false"/>
          <w:i w:val="false"/>
          <w:color w:val="1A3F81"/>
          <w:w w:val="106"/>
          <w:sz w:val="20"/>
        </w:rPr>
        <w:t>2015</w:t>
      </w:r>
      <w:r>
        <w:rPr>
          <w:rFonts w:ascii="Times New Roman" w:hAnsi="Times New Roman" w:cs="Times New Roman" w:eastAsia="Times New Roman"/>
          <w:b w:val="false"/>
          <w:i w:val="false"/>
          <w:color w:val="000000"/>
          <w:w w:val="106"/>
          <w:sz w:val="20"/>
        </w:rPr>
        <w:t>) for constructing uncertainty sets. Using this robust optimization approach, the authors obtained performance bounds for queueing networks. Although our approach is also inspired by robust optimization, it stems from a completely different perspective. As opposed to conventional robust optimization formulations where uncertainty sets are speci</w:t>
      </w:r>
      <w:r>
        <w:rPr>
          <w:rFonts w:ascii="宋体" w:hAnsi="宋体" w:cs="宋体" w:eastAsia="宋体"/>
          <w:b w:val="false"/>
          <w:i w:val="false"/>
          <w:color w:val="000000"/>
          <w:w w:val="106"/>
          <w:sz w:val="20"/>
        </w:rPr>
        <w:t>fi</w:t>
      </w:r>
      <w:r>
        <w:rPr>
          <w:rFonts w:ascii="Times New Roman" w:hAnsi="Times New Roman" w:cs="Times New Roman" w:eastAsia="Times New Roman"/>
          <w:b w:val="false"/>
          <w:i w:val="false"/>
          <w:color w:val="000000"/>
          <w:w w:val="106"/>
          <w:sz w:val="20"/>
        </w:rPr>
        <w:t xml:space="preserve">ed as </w:t>
      </w:r>
      <w:r>
        <w:rPr>
          <w:rFonts w:ascii="宋体" w:hAnsi="宋体" w:cs="宋体" w:eastAsia="宋体"/>
          <w:b w:val="false"/>
          <w:i w:val="false"/>
          <w:color w:val="000000"/>
          <w:w w:val="106"/>
          <w:sz w:val="20"/>
        </w:rPr>
        <w:t>fi</w:t>
      </w:r>
      <w:r>
        <w:rPr>
          <w:rFonts w:ascii="Times New Roman" w:hAnsi="Times New Roman" w:cs="Times New Roman" w:eastAsia="Times New Roman"/>
          <w:b w:val="false"/>
          <w:i w:val="false"/>
          <w:color w:val="000000"/>
          <w:w w:val="106"/>
          <w:sz w:val="20"/>
        </w:rPr>
        <w:t>xed constraints, our approach investigates a family of uncertainty sets and searches for the schedule that “maximizes” the uncertainty set within the family. In this sense, the obtained schedule is the most “robust” solution to the patient scheduling problem.</w:t>
      </w:r>
    </w:p>
    <w:p>
      <w:pPr>
        <w:spacing w:before="40" w:line="236" w:lineRule="exact"/>
        <w:ind w:firstLine="200" w:left="0"/>
        <w:jc w:val="both"/>
      </w:pPr>
      <w:r>
        <w:rPr>
          <w:rFonts w:ascii="Times New Roman" w:hAnsi="Times New Roman" w:cs="Times New Roman" w:eastAsia="Times New Roman"/>
          <w:b w:val="false"/>
          <w:i w:val="false"/>
          <w:color w:val="000000"/>
          <w:w w:val="105"/>
          <w:sz w:val="20"/>
        </w:rPr>
        <w:t>Our hybrid robust-stochastic approach shares some features with a concurrent, independent study by Zhang et al. (</w:t>
      </w:r>
      <w:r>
        <w:rPr>
          <w:rFonts w:ascii="Times New Roman" w:hAnsi="Times New Roman" w:cs="Times New Roman" w:eastAsia="Times New Roman"/>
          <w:b w:val="false"/>
          <w:i w:val="false"/>
          <w:color w:val="1A3F81"/>
          <w:w w:val="105"/>
          <w:sz w:val="20"/>
        </w:rPr>
        <w:t>2017</w:t>
      </w:r>
      <w:r>
        <w:rPr>
          <w:rFonts w:ascii="Times New Roman" w:hAnsi="Times New Roman" w:cs="Times New Roman" w:eastAsia="Times New Roman"/>
          <w:b w:val="false"/>
          <w:i w:val="false"/>
          <w:color w:val="000000"/>
          <w:w w:val="105"/>
          <w:sz w:val="20"/>
        </w:rPr>
        <w:t>), who considered robust optimal control of constrained linear systems with adjustable uncertainty sets. The formulation of their problem is motivated by reserve provision in electrical grids, where the reserve capacity of power is required to be periodically adjusted for cost saving without sacri</w:t>
      </w:r>
      <w:r>
        <w:rPr>
          <w:rFonts w:ascii="宋体" w:hAnsi="宋体" w:cs="宋体" w:eastAsia="宋体"/>
          <w:b w:val="false"/>
          <w:i w:val="false"/>
          <w:color w:val="000000"/>
          <w:w w:val="105"/>
          <w:sz w:val="20"/>
        </w:rPr>
        <w:t>fi</w:t>
      </w:r>
      <w:r>
        <w:rPr>
          <w:rFonts w:ascii="Times New Roman" w:hAnsi="Times New Roman" w:cs="Times New Roman" w:eastAsia="Times New Roman"/>
          <w:b w:val="false"/>
          <w:i w:val="false"/>
          <w:color w:val="000000"/>
          <w:w w:val="105"/>
          <w:sz w:val="20"/>
        </w:rPr>
        <w:t>cing necessary power consumption. In their formulation, a series of adjustable uncertainty sets is used to represent the reserve capacity, thus becoming decision variables as in our approach. Zhang et al. (</w:t>
      </w:r>
      <w:r>
        <w:rPr>
          <w:rFonts w:ascii="Times New Roman" w:hAnsi="Times New Roman" w:cs="Times New Roman" w:eastAsia="Times New Roman"/>
          <w:b w:val="false"/>
          <w:i w:val="false"/>
          <w:color w:val="1A3F81"/>
          <w:w w:val="105"/>
          <w:sz w:val="20"/>
        </w:rPr>
        <w:t>2017</w:t>
      </w:r>
      <w:r>
        <w:rPr>
          <w:rFonts w:ascii="Times New Roman" w:hAnsi="Times New Roman" w:cs="Times New Roman" w:eastAsia="Times New Roman"/>
          <w:b w:val="false"/>
          <w:i w:val="false"/>
          <w:color w:val="000000"/>
          <w:w w:val="105"/>
          <w:sz w:val="20"/>
        </w:rPr>
        <w:t>) also investigated uncertainty sets of special geometric forms to render their optimization problem tractable. Despite these analogous features, our study differs signi</w:t>
      </w:r>
      <w:r>
        <w:rPr>
          <w:rFonts w:ascii="宋体" w:hAnsi="宋体" w:cs="宋体" w:eastAsia="宋体"/>
          <w:b w:val="false"/>
          <w:i w:val="false"/>
          <w:color w:val="000000"/>
          <w:w w:val="105"/>
          <w:sz w:val="20"/>
        </w:rPr>
        <w:t>fi</w:t>
      </w:r>
      <w:r>
        <w:rPr>
          <w:rFonts w:ascii="Times New Roman" w:hAnsi="Times New Roman" w:cs="Times New Roman" w:eastAsia="Times New Roman"/>
          <w:b w:val="false"/>
          <w:i w:val="false"/>
          <w:color w:val="000000"/>
          <w:w w:val="105"/>
          <w:sz w:val="20"/>
        </w:rPr>
        <w:t>cantly from their work in the following aspects. From the modeling perspective, adjustable uncertainty sets arise</w:t>
      </w:r>
    </w:p>
    <w:p>
      <w:pPr>
        <w:spacing w:before="0" w:after="0" w:line="14" w:lineRule="exact"/>
      </w:pPr>
    </w:p>
    <w:p>
      <w:pPr>
        <w:pBdr>
          <w:top w:color="FFFFFF" w:val="single" w:space="10"/>
        </w:pBdr>
        <w:spacing w:line="238" w:lineRule="exact"/>
        <w:ind w:left="0"/>
        <w:jc w:val="both"/>
      </w:pPr>
      <w:r>
        <w:br w:type="column"/>
      </w:r>
      <w:r>
        <w:rPr>
          <w:rFonts w:ascii="Times New Roman" w:hAnsi="Times New Roman" w:cs="Times New Roman" w:eastAsia="Times New Roman"/>
          <w:b w:val="false"/>
          <w:i w:val="false"/>
          <w:color w:val="000000"/>
          <w:w w:val="107"/>
          <w:sz w:val="20"/>
        </w:rPr>
        <w:t>naturally from the formulation of reserve provision in their paper, whereas in our approach, hyper- rectangular sets serve primarily as a heuristic proxy for feasible sets in solving the P model problem. Associated with a joint probability measure, these hyperrectangular sets should not be understood as uncertainty sets in the usual sense. From the methodological perspective, the main theme of their paper is how to con</w:t>
      </w:r>
      <w:r>
        <w:rPr>
          <w:rFonts w:ascii="宋体" w:hAnsi="宋体" w:cs="宋体" w:eastAsia="宋体"/>
          <w:b w:val="false"/>
          <w:i w:val="false"/>
          <w:color w:val="000000"/>
          <w:w w:val="107"/>
          <w:sz w:val="20"/>
        </w:rPr>
        <w:t>fi</w:t>
      </w:r>
      <w:r>
        <w:rPr>
          <w:rFonts w:ascii="Times New Roman" w:hAnsi="Times New Roman" w:cs="Times New Roman" w:eastAsia="Times New Roman"/>
          <w:b w:val="false"/>
          <w:i w:val="false"/>
          <w:color w:val="000000"/>
          <w:w w:val="107"/>
          <w:sz w:val="20"/>
        </w:rPr>
        <w:t>ne both uncertainty sets and admissible policies to af</w:t>
      </w:r>
      <w:r>
        <w:rPr>
          <w:rFonts w:ascii="宋体" w:hAnsi="宋体" w:cs="宋体" w:eastAsia="宋体"/>
          <w:b w:val="false"/>
          <w:i w:val="false"/>
          <w:color w:val="000000"/>
          <w:w w:val="107"/>
          <w:sz w:val="20"/>
        </w:rPr>
        <w:t>fi</w:t>
      </w:r>
      <w:r>
        <w:rPr>
          <w:rFonts w:ascii="Times New Roman" w:hAnsi="Times New Roman" w:cs="Times New Roman" w:eastAsia="Times New Roman"/>
          <w:b w:val="false"/>
          <w:i w:val="false"/>
          <w:color w:val="000000"/>
          <w:w w:val="107"/>
          <w:sz w:val="20"/>
        </w:rPr>
        <w:t xml:space="preserve">ne structures so that the resulting formulation becomes a convex optimization problem. In contrast, we convert the patient scheduling problem into a tractable mixed integer program, relying on the fact that, within each hyperrectangle, the worst case only occurs at a single boundary point (discussed in Theorem </w:t>
      </w:r>
      <w:r>
        <w:rPr>
          <w:rFonts w:ascii="Times New Roman" w:hAnsi="Times New Roman" w:cs="Times New Roman" w:eastAsia="Times New Roman"/>
          <w:b w:val="false"/>
          <w:i w:val="false"/>
          <w:color w:val="1A3F81"/>
          <w:w w:val="107"/>
          <w:sz w:val="20"/>
        </w:rPr>
        <w:t xml:space="preserve">1 </w:t>
      </w:r>
      <w:r>
        <w:rPr>
          <w:rFonts w:ascii="Times New Roman" w:hAnsi="Times New Roman" w:cs="Times New Roman" w:eastAsia="Times New Roman"/>
          <w:b w:val="false"/>
          <w:i w:val="false"/>
          <w:color w:val="000000"/>
          <w:w w:val="107"/>
          <w:sz w:val="20"/>
        </w:rPr>
        <w:t xml:space="preserve">in Section </w:t>
      </w:r>
      <w:r>
        <w:rPr>
          <w:rFonts w:ascii="Times New Roman" w:hAnsi="Times New Roman" w:cs="Times New Roman" w:eastAsia="Times New Roman"/>
          <w:b w:val="false"/>
          <w:i w:val="false"/>
          <w:color w:val="1A3F81"/>
          <w:w w:val="107"/>
          <w:sz w:val="20"/>
        </w:rPr>
        <w:t>4</w:t>
      </w:r>
      <w:r>
        <w:rPr>
          <w:rFonts w:ascii="Times New Roman" w:hAnsi="Times New Roman" w:cs="Times New Roman" w:eastAsia="Times New Roman"/>
          <w:b w:val="false"/>
          <w:i w:val="false"/>
          <w:color w:val="000000"/>
          <w:w w:val="107"/>
          <w:sz w:val="20"/>
        </w:rPr>
        <w:t>). It is also worth mentioning that, as decision variables, uncertainty sets in both studies are subject to joint constraints with control policies. In other words, the families of adjustable uncertainty sets may change with speci</w:t>
      </w:r>
      <w:r>
        <w:rPr>
          <w:rFonts w:ascii="宋体" w:hAnsi="宋体" w:cs="宋体" w:eastAsia="宋体"/>
          <w:b w:val="false"/>
          <w:i w:val="false"/>
          <w:color w:val="000000"/>
          <w:w w:val="107"/>
          <w:sz w:val="20"/>
        </w:rPr>
        <w:t>fi</w:t>
      </w:r>
      <w:r>
        <w:rPr>
          <w:rFonts w:ascii="Times New Roman" w:hAnsi="Times New Roman" w:cs="Times New Roman" w:eastAsia="Times New Roman"/>
          <w:b w:val="false"/>
          <w:i w:val="false"/>
          <w:color w:val="000000"/>
          <w:w w:val="107"/>
          <w:sz w:val="20"/>
        </w:rPr>
        <w:t>c policies. This is similar to the robust optimization formulation proposed by Spacey et al. (</w:t>
      </w:r>
      <w:r>
        <w:rPr>
          <w:rFonts w:ascii="Times New Roman" w:hAnsi="Times New Roman" w:cs="Times New Roman" w:eastAsia="Times New Roman"/>
          <w:b w:val="false"/>
          <w:i w:val="false"/>
          <w:color w:val="1A3F81"/>
          <w:w w:val="107"/>
          <w:sz w:val="20"/>
        </w:rPr>
        <w:t>2012</w:t>
      </w:r>
      <w:r>
        <w:rPr>
          <w:rFonts w:ascii="Times New Roman" w:hAnsi="Times New Roman" w:cs="Times New Roman" w:eastAsia="Times New Roman"/>
          <w:b w:val="false"/>
          <w:i w:val="false"/>
          <w:color w:val="000000"/>
          <w:w w:val="107"/>
          <w:sz w:val="20"/>
        </w:rPr>
        <w:t xml:space="preserve">), who studied software partitioning with multiple instantiation (i.e., assigning code segments of a computer program to multiple execution locations so as to minimize the overall program run time). The only decision variable in their problem is the software partition, which also determines the uncertainty set of location-aware control </w:t>
      </w:r>
      <w:r>
        <w:rPr>
          <w:rFonts w:ascii="宋体" w:hAnsi="宋体" w:cs="宋体" w:eastAsia="宋体"/>
          <w:b w:val="false"/>
          <w:i w:val="false"/>
          <w:color w:val="000000"/>
          <w:w w:val="107"/>
          <w:sz w:val="20"/>
        </w:rPr>
        <w:t>ﬂ</w:t>
      </w:r>
      <w:r>
        <w:rPr>
          <w:rFonts w:ascii="Times New Roman" w:hAnsi="Times New Roman" w:cs="Times New Roman" w:eastAsia="Times New Roman"/>
          <w:b w:val="false"/>
          <w:i w:val="false"/>
          <w:color w:val="000000"/>
          <w:w w:val="107"/>
          <w:sz w:val="20"/>
        </w:rPr>
        <w:t>ows. Unlike in our study, their uncertainty set is not adjustable, and therefore, it is not a decision variable of the optimization problem.</w:t>
      </w:r>
    </w:p>
    <w:p>
      <w:pPr>
        <w:spacing w:before="180" w:line="220" w:lineRule="exact"/>
        <w:ind w:right="1680" w:left="0"/>
        <w:jc w:val="left"/>
      </w:pPr>
      <w:r>
        <w:rPr>
          <w:rFonts w:ascii="Times New Roman" w:hAnsi="Times New Roman" w:cs="Times New Roman" w:eastAsia="Times New Roman"/>
          <w:b w:val="true"/>
          <w:i w:val="false"/>
          <w:color w:val="1A3F81"/>
          <w:w w:val="110"/>
          <w:sz w:val="22"/>
        </w:rPr>
        <w:t>3. The Controlled Queueing</w:t>
      </w:r>
    </w:p>
    <w:p>
      <w:pPr>
        <w:spacing w:before="40" w:line="220" w:lineRule="exact"/>
        <w:ind w:right="2820" w:left="300"/>
        <w:jc w:val="left"/>
      </w:pPr>
      <w:r>
        <w:rPr>
          <w:rFonts w:ascii="Times New Roman" w:hAnsi="Times New Roman" w:cs="Times New Roman" w:eastAsia="Times New Roman"/>
          <w:b w:val="true"/>
          <w:i w:val="false"/>
          <w:color w:val="1A3F81"/>
          <w:w w:val="105"/>
          <w:sz w:val="22"/>
        </w:rPr>
        <w:t>Network Model</w:t>
      </w:r>
    </w:p>
    <w:p>
      <w:pPr>
        <w:spacing w:before="20" w:line="233" w:lineRule="exact"/>
        <w:ind w:left="0"/>
        <w:jc w:val="both"/>
      </w:pPr>
      <w:r>
        <w:rPr>
          <w:rFonts w:ascii="Times New Roman" w:hAnsi="Times New Roman" w:cs="Times New Roman" w:eastAsia="Times New Roman"/>
          <w:b w:val="false"/>
          <w:i w:val="false"/>
          <w:color w:val="000000"/>
          <w:w w:val="102"/>
          <w:sz w:val="20"/>
        </w:rPr>
        <w:t>We use a queueing network to model the ED, which is controlled by a centralized patient scheduling system to meet requirements for door-to-provider times and lengths of stay. Based on the state of current patients, the scheduling system will make sequential recommendations for the next patient to be seen for each physician.</w:t>
      </w:r>
    </w:p>
    <w:p>
      <w:pPr>
        <w:spacing w:line="239" w:lineRule="exact"/>
        <w:ind w:firstLine="200" w:left="0"/>
        <w:jc w:val="both"/>
      </w:pPr>
      <w:r>
        <w:rPr>
          <w:rFonts w:ascii="Times New Roman" w:hAnsi="Times New Roman" w:cs="Times New Roman" w:eastAsia="Times New Roman"/>
          <w:b w:val="false"/>
          <w:i w:val="false"/>
          <w:color w:val="000000"/>
          <w:w w:val="104"/>
          <w:sz w:val="20"/>
        </w:rPr>
        <w:t xml:space="preserve">The general </w:t>
      </w:r>
      <w:r>
        <w:rPr>
          <w:rFonts w:ascii="宋体" w:hAnsi="宋体" w:cs="宋体" w:eastAsia="宋体"/>
          <w:b w:val="false"/>
          <w:i w:val="false"/>
          <w:color w:val="000000"/>
          <w:w w:val="104"/>
          <w:sz w:val="20"/>
        </w:rPr>
        <w:t>ﬂ</w:t>
      </w:r>
      <w:r>
        <w:rPr>
          <w:rFonts w:ascii="Times New Roman" w:hAnsi="Times New Roman" w:cs="Times New Roman" w:eastAsia="Times New Roman"/>
          <w:b w:val="false"/>
          <w:i w:val="false"/>
          <w:color w:val="000000"/>
          <w:w w:val="104"/>
          <w:sz w:val="20"/>
        </w:rPr>
        <w:t>ow of patients goes through the ED according to the following process. Patients arrive at the ED in a stochastic and nonstationary manner. After registration, they will be triaged by a nurse and assigned to several urgency groups based on their acuity levels and other concerns. The door-to-provider times of patients in each urgency group should be kept below a prescribed safety limit, and the safety limits of the urgency groups may differ from one another. Then, patients will stay in a waiting area until they are called to be seen by a physician. These patients will be referred to as new patients. After initial consultations, some patients may leave the ED, whereas others may undergo diagnostic tests, such as x-rays and blood tests, or receive treatment from a nurse. When the test result is ready or the treatment is completed, the patient</w:t>
      </w:r>
    </w:p>
    <w:p>
      <w:pPr>
        <w:spacing w:before="0" w:after="0" w:line="14" w:lineRule="exact"/>
        <w:sectPr>
          <w:type w:val="continuous"/>
          <w:pgSz w:w="11680" w:h="17520"/>
          <w:pgMar w:top="720" w:left="900" w:right="860"/>
          <w:cols w:num="2" w:equalWidth="off">
            <w:col w:w="4780" w:space="340"/>
            <w:col w:w="4800"/>
          </w:cols>
        </w:sectPr>
      </w:pPr>
    </w:p>
    <w:p>
      <w:pPr>
        <w:pageBreakBefore/>
        <w:ind w:left="0"/>
        <w:sectPr>
          <w:type w:val="continuous"/>
          <w:pgSz w:w="11680" w:h="17520"/>
          <w:pgMar w:top="720" w:left="900" w:right="860"/>
          <w:cols w:num="1">
            <w:col w:w="9920"/>
          </w:cols>
        </w:sectPr>
      </w:pPr>
      <w:r>
        <w:pict>
          <v:group coordorigin="0,0" coordsize="9880,360" style="mso-position-horizontal-relative:char;mso-position-vertical-relative:line;width:494.0pt;height:18.0pt">
            <v:shape style="position:absolute;mso-width-relative:margin;mso-height-relative:margin;z-index:0;left:0;top:0;width:5460;height:320" type="#_x0000_t202" stroked="f">
              <o:lock aspectratio="t"/>
              <v:textbox inset="0,0,0,0">
                <w:txbxContent>
                  <w:p>
                    <w:pPr>
                      <w:spacing w:line="150" w:lineRule="exact"/>
                      <w:ind w:left="0"/>
                      <w:jc w:val="left"/>
                    </w:pPr>
                    <w:r>
                      <w:rPr>
                        <w:rFonts w:ascii="Times New Roman" w:hAnsi="Times New Roman" w:cs="Times New Roman" w:eastAsia="Times New Roman"/>
                        <w:b w:val="true"/>
                        <w:i w:val="false"/>
                        <w:color w:val="000000"/>
                        <w:w w:val="96"/>
                        <w:sz w:val="15"/>
                      </w:rPr>
                      <w:t xml:space="preserve">He, Sim, and Zhang: </w:t>
                    </w:r>
                    <w:r>
                      <w:rPr>
                        <w:rFonts w:ascii="Times New Roman" w:hAnsi="Times New Roman" w:cs="Times New Roman" w:eastAsia="Times New Roman"/>
                        <w:b w:val="false"/>
                        <w:i w:val="false"/>
                        <w:color w:val="000000"/>
                        <w:w w:val="105"/>
                        <w:sz w:val="15"/>
                      </w:rPr>
                      <w:t xml:space="preserve">Data-Driven Patient Scheduling in Emergency Departments </w:t>
                    </w:r>
                    <w:r>
                      <w:rPr>
                        <w:rFonts w:ascii="Times New Roman" w:hAnsi="Times New Roman" w:cs="Times New Roman" w:eastAsia="Times New Roman"/>
                        <w:b w:val="false"/>
                        <w:i w:val="false"/>
                        <w:color w:val="000000"/>
                        <w:w w:val="105"/>
                        <w:sz w:val="13"/>
                      </w:rPr>
                      <w:t>Management Science, 2019, vol. 65, no. 9, pp. 4123–4140, © 2019 INFORMS</w:t>
                    </w:r>
                  </w:p>
                </w:txbxContent>
              </v:textbox>
            </v:shape>
            <v:shape style="position:absolute;mso-width-relative:margin;mso-height-relative:margin;z-index:0;left:9480;top:140;width:400;height:22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95"/>
                        <w:sz w:val="20"/>
                      </w:rPr>
                      <w:t>4127</w:t>
                    </w:r>
                  </w:p>
                </w:txbxContent>
              </v:textbox>
            </v:shape>
            <w10:wrap type="none"/>
            <w10:anchorlock/>
          </v:group>
        </w:pict>
      </w:r>
    </w:p>
    <w:p>
      <w:pPr>
        <w:pBdr>
          <w:top w:color="FFFFFF" w:val="single" w:space="2"/>
        </w:pBdr>
        <w:spacing w:before="0" w:after="0" w:line="14" w:lineRule="exact"/>
        <w:ind w:left="0"/>
        <w:sectPr>
          <w:type w:val="continuous"/>
          <w:pgSz w:w="11680" w:h="17520"/>
          <w:pgMar w:top="720" w:left="900" w:right="860"/>
          <w:cols w:num="1">
            <w:col w:w="9920"/>
          </w:cols>
        </w:sectPr>
      </w:pPr>
      <w:r>
        <w:pict>
          <v:group coordorigin="0,0" coordsize="1000,8" style="mso-position-horizontal-relative:char;mso-position-vertical-relative:line;width:495.0pt;height:0.4pt">
            <v:line strokecolor="000000" stroked="t" strokeweight="0.4pt" style="position:absolute" from="0,4" to="1000,4">
              <v:stroke dashstyle="solid"/>
            </v:line>
          </v:group>
        </w:pict>
      </w:r>
    </w:p>
    <w:p>
      <w:pPr>
        <w:pBdr>
          <w:top w:color="FFFFFF" w:val="single" w:space="10"/>
        </w:pBdr>
        <w:spacing w:line="230" w:lineRule="exact"/>
        <w:ind w:left="0"/>
        <w:jc w:val="both"/>
      </w:pPr>
      <w:r>
        <w:rPr>
          <w:rFonts w:ascii="Times New Roman" w:hAnsi="Times New Roman" w:cs="Times New Roman" w:eastAsia="Times New Roman"/>
          <w:b w:val="false"/>
          <w:i w:val="false"/>
          <w:color w:val="000000"/>
          <w:w w:val="104"/>
          <w:sz w:val="20"/>
        </w:rPr>
        <w:t>will return to the waiting area and become a returning patient, waiting to be examined by the same physician. A patient may see the same physician several times before eventually being discharged or hospitalized.</w:t>
      </w:r>
    </w:p>
    <w:p>
      <w:pPr>
        <w:spacing w:before="40" w:line="238" w:lineRule="exact"/>
        <w:ind w:firstLine="200" w:left="0"/>
        <w:jc w:val="both"/>
      </w:pPr>
      <w:r>
        <w:rPr>
          <w:rFonts w:ascii="Times New Roman" w:hAnsi="Times New Roman" w:cs="Times New Roman" w:eastAsia="Times New Roman"/>
          <w:b w:val="false"/>
          <w:i w:val="false"/>
          <w:color w:val="000000"/>
          <w:w w:val="105"/>
          <w:sz w:val="20"/>
        </w:rPr>
        <w:t xml:space="preserve">The scheduling system will determine the assignment of patients to each physician and the order of their consultations. A new patient can be assigned to any available physician, whereas a returning patient must be seen by the physician with whom he consulted initially. We assume that the scheduling system does not manage patients who are waiting for tests or treatment by a nurse, because those patients are typically served on the </w:t>
      </w:r>
      <w:r>
        <w:rPr>
          <w:rFonts w:ascii="宋体" w:hAnsi="宋体" w:cs="宋体" w:eastAsia="宋体"/>
          <w:b w:val="false"/>
          <w:i w:val="false"/>
          <w:color w:val="000000"/>
          <w:w w:val="105"/>
          <w:sz w:val="20"/>
        </w:rPr>
        <w:t>fi</w:t>
      </w:r>
      <w:r>
        <w:rPr>
          <w:rFonts w:ascii="Times New Roman" w:hAnsi="Times New Roman" w:cs="Times New Roman" w:eastAsia="Times New Roman"/>
          <w:b w:val="false"/>
          <w:i w:val="false"/>
          <w:color w:val="000000"/>
          <w:w w:val="105"/>
          <w:sz w:val="20"/>
        </w:rPr>
        <w:t xml:space="preserve">rst-come, </w:t>
      </w:r>
      <w:r>
        <w:rPr>
          <w:rFonts w:ascii="宋体" w:hAnsi="宋体" w:cs="宋体" w:eastAsia="宋体"/>
          <w:b w:val="false"/>
          <w:i w:val="false"/>
          <w:color w:val="000000"/>
          <w:w w:val="105"/>
          <w:sz w:val="20"/>
        </w:rPr>
        <w:t>fi</w:t>
      </w:r>
      <w:r>
        <w:rPr>
          <w:rFonts w:ascii="Times New Roman" w:hAnsi="Times New Roman" w:cs="Times New Roman" w:eastAsia="Times New Roman"/>
          <w:b w:val="false"/>
          <w:i w:val="false"/>
          <w:color w:val="000000"/>
          <w:w w:val="105"/>
          <w:sz w:val="20"/>
        </w:rPr>
        <w:t>rst-served (FCFS) basis. A patient scheduling system is critical for the mitigation of ED crowding, because simple prioritization rules are incapable of balancing door- to-provider times and lengths of stay. If physicians give priority to new patients to reduce their door-to- provider times, returning patients have to spend more time waiting and form a long queue. By Little’s law, the mean length of stay will be prolonged. In particular, patients who need multiple consultations will have long total waiting times, which may create a long tail in the distribution of lengths of stay. When the ED be- comes crowded, the lengths of stay of these patients will be likely to exceed the mandatory target. Giving priority to returning patients can effectively shorten the queue length in the waiting area, thus reducing lengths of stay. This strategy, however, will inevitably prolong the door-to-provider times of new patients, putting them at risk of treatment delays. Moreover, to maintain operational ef</w:t>
      </w:r>
      <w:r>
        <w:rPr>
          <w:rFonts w:ascii="宋体" w:hAnsi="宋体" w:cs="宋体" w:eastAsia="宋体"/>
          <w:b w:val="false"/>
          <w:i w:val="false"/>
          <w:color w:val="000000"/>
          <w:w w:val="105"/>
          <w:sz w:val="20"/>
        </w:rPr>
        <w:t>fi</w:t>
      </w:r>
      <w:r>
        <w:rPr>
          <w:rFonts w:ascii="Times New Roman" w:hAnsi="Times New Roman" w:cs="Times New Roman" w:eastAsia="Times New Roman"/>
          <w:b w:val="false"/>
          <w:i w:val="false"/>
          <w:color w:val="000000"/>
          <w:w w:val="105"/>
          <w:sz w:val="20"/>
        </w:rPr>
        <w:t>ciency, the expertise of each physician must be considered in deciding the next patient to be seen. In general, it would be dif</w:t>
      </w:r>
      <w:r>
        <w:rPr>
          <w:rFonts w:ascii="宋体" w:hAnsi="宋体" w:cs="宋体" w:eastAsia="宋体"/>
          <w:b w:val="false"/>
          <w:i w:val="false"/>
          <w:color w:val="000000"/>
          <w:w w:val="105"/>
          <w:sz w:val="20"/>
        </w:rPr>
        <w:t>fi</w:t>
      </w:r>
      <w:r>
        <w:rPr>
          <w:rFonts w:ascii="Times New Roman" w:hAnsi="Times New Roman" w:cs="Times New Roman" w:eastAsia="Times New Roman"/>
          <w:b w:val="false"/>
          <w:i w:val="false"/>
          <w:color w:val="000000"/>
          <w:w w:val="105"/>
          <w:sz w:val="20"/>
        </w:rPr>
        <w:t xml:space="preserve">cult to </w:t>
      </w:r>
      <w:r>
        <w:rPr>
          <w:rFonts w:ascii="宋体" w:hAnsi="宋体" w:cs="宋体" w:eastAsia="宋体"/>
          <w:b w:val="false"/>
          <w:i w:val="false"/>
          <w:color w:val="000000"/>
          <w:w w:val="105"/>
          <w:sz w:val="20"/>
        </w:rPr>
        <w:t>fi</w:t>
      </w:r>
      <w:r>
        <w:rPr>
          <w:rFonts w:ascii="Times New Roman" w:hAnsi="Times New Roman" w:cs="Times New Roman" w:eastAsia="Times New Roman"/>
          <w:b w:val="false"/>
          <w:i w:val="false"/>
          <w:color w:val="000000"/>
          <w:w w:val="105"/>
          <w:sz w:val="20"/>
        </w:rPr>
        <w:t>nd a rule of thumb for patient scheduling under constraints on both door-to-provider times and lengths of stay.</w:t>
      </w:r>
    </w:p>
    <w:p>
      <w:pPr>
        <w:spacing w:before="40" w:line="237" w:lineRule="exact"/>
        <w:ind w:firstLine="200" w:left="0"/>
        <w:jc w:val="both"/>
      </w:pPr>
      <w:r>
        <w:rPr>
          <w:rFonts w:ascii="Times New Roman" w:hAnsi="Times New Roman" w:cs="Times New Roman" w:eastAsia="Times New Roman"/>
          <w:b w:val="false"/>
          <w:i w:val="false"/>
          <w:color w:val="000000"/>
          <w:w w:val="103"/>
          <w:sz w:val="20"/>
        </w:rPr>
        <w:t xml:space="preserve">The controlled queueing network model is depicted in Figure </w:t>
      </w:r>
      <w:r>
        <w:rPr>
          <w:rFonts w:ascii="Times New Roman" w:hAnsi="Times New Roman" w:cs="Times New Roman" w:eastAsia="Times New Roman"/>
          <w:b w:val="false"/>
          <w:i w:val="false"/>
          <w:color w:val="1A3F81"/>
          <w:w w:val="103"/>
          <w:sz w:val="20"/>
        </w:rPr>
        <w:t>1</w:t>
      </w:r>
      <w:r>
        <w:rPr>
          <w:rFonts w:ascii="Times New Roman" w:hAnsi="Times New Roman" w:cs="Times New Roman" w:eastAsia="Times New Roman"/>
          <w:b w:val="false"/>
          <w:i w:val="false"/>
          <w:color w:val="000000"/>
          <w:w w:val="103"/>
          <w:sz w:val="20"/>
        </w:rPr>
        <w:t xml:space="preserve">. The scheduling system determines the next patient to be seen when a physician completes a consultation, and determines a new patient's physician when he comes to the waiting area </w:t>
      </w:r>
      <w:r>
        <w:rPr>
          <w:rFonts w:ascii="宋体" w:hAnsi="宋体" w:cs="宋体" w:eastAsia="宋体"/>
          <w:b w:val="false"/>
          <w:i w:val="false"/>
          <w:color w:val="000000"/>
          <w:w w:val="103"/>
          <w:sz w:val="20"/>
        </w:rPr>
        <w:t>fi</w:t>
      </w:r>
      <w:r>
        <w:rPr>
          <w:rFonts w:ascii="Times New Roman" w:hAnsi="Times New Roman" w:cs="Times New Roman" w:eastAsia="Times New Roman"/>
          <w:b w:val="false"/>
          <w:i w:val="false"/>
          <w:color w:val="000000"/>
          <w:w w:val="103"/>
          <w:sz w:val="20"/>
        </w:rPr>
        <w:t xml:space="preserve">nding at least one free physician. Let t be such a time, and consider the ED at this moment. Let ) be the set of physicians, 1 be the set of new patients, # be the set of patients being seen, and 5 be the set of returning patients, where the dependence on t is suppressed for notational convenience. For j </w:t>
      </w:r>
      <w:r>
        <w:rPr>
          <w:rFonts w:ascii="宋体" w:hAnsi="宋体" w:cs="宋体" w:eastAsia="宋体"/>
          <w:b w:val="false"/>
          <w:i w:val="false"/>
          <w:color w:val="000000"/>
          <w:w w:val="103"/>
          <w:sz w:val="20"/>
        </w:rPr>
        <w:t xml:space="preserve">∈ </w:t>
      </w:r>
      <w:r>
        <w:rPr>
          <w:rFonts w:ascii="Times New Roman" w:hAnsi="Times New Roman" w:cs="Times New Roman" w:eastAsia="Times New Roman"/>
          <w:b w:val="false"/>
          <w:i w:val="false"/>
          <w:color w:val="000000"/>
          <w:w w:val="103"/>
          <w:sz w:val="20"/>
        </w:rPr>
        <w:t>), we use #</w:t>
      </w:r>
      <w:r>
        <w:rPr>
          <w:rFonts w:ascii="Times New Roman" w:hAnsi="Times New Roman" w:cs="Times New Roman" w:eastAsia="Times New Roman"/>
          <w:b w:val="false"/>
          <w:i w:val="false"/>
          <w:color w:val="000000"/>
          <w:w w:val="103"/>
          <w:sz w:val="20"/>
          <w:vertAlign w:val="subscript"/>
        </w:rPr>
        <w:t xml:space="preserve">j </w:t>
      </w:r>
      <w:r>
        <w:rPr>
          <w:rFonts w:ascii="Times New Roman" w:hAnsi="Times New Roman" w:cs="Times New Roman" w:eastAsia="Times New Roman"/>
          <w:b w:val="false"/>
          <w:i w:val="false"/>
          <w:color w:val="000000"/>
          <w:w w:val="103"/>
          <w:sz w:val="20"/>
        </w:rPr>
        <w:t>to denote the set of patients being seen by physician j and 5</w:t>
      </w:r>
      <w:r>
        <w:rPr>
          <w:rFonts w:ascii="Times New Roman" w:hAnsi="Times New Roman" w:cs="Times New Roman" w:eastAsia="Times New Roman"/>
          <w:b w:val="false"/>
          <w:i w:val="false"/>
          <w:color w:val="000000"/>
          <w:w w:val="103"/>
          <w:sz w:val="20"/>
          <w:vertAlign w:val="subscript"/>
        </w:rPr>
        <w:t xml:space="preserve">j </w:t>
      </w:r>
      <w:r>
        <w:rPr>
          <w:rFonts w:ascii="Times New Roman" w:hAnsi="Times New Roman" w:cs="Times New Roman" w:eastAsia="Times New Roman"/>
          <w:b w:val="false"/>
          <w:i w:val="false"/>
          <w:color w:val="000000"/>
          <w:w w:val="103"/>
          <w:sz w:val="20"/>
        </w:rPr>
        <w:t>to denote the set of returning patients to be seen by physician j. Then,</w:t>
      </w:r>
    </w:p>
    <w:p>
      <w:pPr>
        <w:ind w:left="0"/>
      </w:pPr>
      <w:r>
        <w:pict>
          <v:group coordorigin="0,0" coordsize="4780,520" style="mso-position-horizontal-relative:char;mso-position-vertical-relative:line;width:239.0pt;height:26.0pt">
            <v:shape style="position:absolute;mso-width-relative:margin;mso-height-relative:margin;z-index:0;left:0;top:0;width:4780;height:32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93"/>
                        <w:sz w:val="20"/>
                      </w:rPr>
                      <w:t xml:space="preserve"># </w:t>
                    </w:r>
                    <w:r>
                      <w:rPr>
                        <w:rFonts w:ascii="宋体" w:hAnsi="宋体" w:cs="宋体" w:eastAsia="宋体"/>
                        <w:b w:val="false"/>
                        <w:i w:val="false"/>
                        <w:color w:val="000000"/>
                        <w:w w:val="93"/>
                        <w:sz w:val="20"/>
                      </w:rPr>
                      <w:t>? ⋃</w:t>
                    </w:r>
                    <w:r>
                      <w:rPr>
                        <w:rFonts w:ascii="Times New Roman" w:hAnsi="Times New Roman" w:cs="Times New Roman" w:eastAsia="Times New Roman"/>
                        <w:b w:val="false"/>
                        <w:i w:val="false"/>
                        <w:color w:val="000000"/>
                        <w:w w:val="93"/>
                        <w:sz w:val="20"/>
                        <w:vertAlign w:val="subscript"/>
                      </w:rPr>
                      <w:t>j</w:t>
                    </w:r>
                    <w:r>
                      <w:rPr>
                        <w:rFonts w:ascii="宋体" w:hAnsi="宋体" w:cs="宋体" w:eastAsia="宋体"/>
                        <w:b w:val="false"/>
                        <w:i w:val="false"/>
                        <w:color w:val="000000"/>
                        <w:w w:val="93"/>
                        <w:sz w:val="20"/>
                        <w:vertAlign w:val="subscript"/>
                      </w:rPr>
                      <w:t>∈</w:t>
                    </w:r>
                    <w:r>
                      <w:rPr>
                        <w:rFonts w:ascii="Times New Roman" w:hAnsi="Times New Roman" w:cs="Times New Roman" w:eastAsia="Times New Roman"/>
                        <w:b w:val="false"/>
                        <w:i w:val="false"/>
                        <w:color w:val="000000"/>
                        <w:w w:val="93"/>
                        <w:sz w:val="20"/>
                        <w:vertAlign w:val="subscript"/>
                      </w:rPr>
                      <w:t>)</w:t>
                    </w:r>
                    <w:r>
                      <w:rPr>
                        <w:rFonts w:ascii="Times New Roman" w:hAnsi="Times New Roman" w:cs="Times New Roman" w:eastAsia="Times New Roman"/>
                        <w:b w:val="false"/>
                        <w:i w:val="false"/>
                        <w:color w:val="000000"/>
                        <w:w w:val="93"/>
                        <w:sz w:val="20"/>
                      </w:rPr>
                      <w:t>#</w:t>
                    </w:r>
                    <w:r>
                      <w:rPr>
                        <w:rFonts w:ascii="Times New Roman" w:hAnsi="Times New Roman" w:cs="Times New Roman" w:eastAsia="Times New Roman"/>
                        <w:b w:val="false"/>
                        <w:i w:val="false"/>
                        <w:color w:val="000000"/>
                        <w:w w:val="93"/>
                        <w:sz w:val="20"/>
                        <w:vertAlign w:val="subscript"/>
                      </w:rPr>
                      <w:t xml:space="preserve">j </w:t>
                    </w:r>
                    <w:r>
                      <w:rPr>
                        <w:rFonts w:ascii="Times New Roman" w:hAnsi="Times New Roman" w:cs="Times New Roman" w:eastAsia="Times New Roman"/>
                        <w:b w:val="false"/>
                        <w:i w:val="false"/>
                        <w:color w:val="000000"/>
                        <w:w w:val="93"/>
                        <w:sz w:val="20"/>
                      </w:rPr>
                      <w:t xml:space="preserve">and 5 </w:t>
                    </w:r>
                    <w:r>
                      <w:rPr>
                        <w:rFonts w:ascii="宋体" w:hAnsi="宋体" w:cs="宋体" w:eastAsia="宋体"/>
                        <w:b w:val="false"/>
                        <w:i w:val="false"/>
                        <w:color w:val="000000"/>
                        <w:w w:val="93"/>
                        <w:sz w:val="20"/>
                      </w:rPr>
                      <w:t xml:space="preserve">? ⋃ </w:t>
                    </w:r>
                    <w:r>
                      <w:rPr>
                        <w:rFonts w:ascii="Times New Roman" w:hAnsi="Times New Roman" w:cs="Times New Roman" w:eastAsia="Times New Roman"/>
                        <w:b w:val="false"/>
                        <w:i w:val="false"/>
                        <w:color w:val="000000"/>
                        <w:w w:val="93"/>
                        <w:sz w:val="20"/>
                        <w:vertAlign w:val="subscript"/>
                      </w:rPr>
                      <w:t>j</w:t>
                    </w:r>
                    <w:r>
                      <w:rPr>
                        <w:rFonts w:ascii="宋体" w:hAnsi="宋体" w:cs="宋体" w:eastAsia="宋体"/>
                        <w:b w:val="false"/>
                        <w:i w:val="false"/>
                        <w:color w:val="000000"/>
                        <w:w w:val="93"/>
                        <w:sz w:val="20"/>
                        <w:vertAlign w:val="subscript"/>
                      </w:rPr>
                      <w:t>∈</w:t>
                    </w:r>
                    <w:r>
                      <w:rPr>
                        <w:rFonts w:ascii="Times New Roman" w:hAnsi="Times New Roman" w:cs="Times New Roman" w:eastAsia="Times New Roman"/>
                        <w:b w:val="false"/>
                        <w:i w:val="false"/>
                        <w:color w:val="000000"/>
                        <w:w w:val="93"/>
                        <w:sz w:val="20"/>
                        <w:vertAlign w:val="subscript"/>
                      </w:rPr>
                      <w:t>)</w:t>
                    </w:r>
                    <w:r>
                      <w:rPr>
                        <w:rFonts w:ascii="Times New Roman" w:hAnsi="Times New Roman" w:cs="Times New Roman" w:eastAsia="Times New Roman"/>
                        <w:b w:val="false"/>
                        <w:i w:val="false"/>
                        <w:color w:val="000000"/>
                        <w:w w:val="93"/>
                        <w:sz w:val="20"/>
                      </w:rPr>
                      <w:t>5</w:t>
                    </w:r>
                    <w:r>
                      <w:rPr>
                        <w:rFonts w:ascii="Times New Roman" w:hAnsi="Times New Roman" w:cs="Times New Roman" w:eastAsia="Times New Roman"/>
                        <w:b w:val="false"/>
                        <w:i w:val="false"/>
                        <w:color w:val="000000"/>
                        <w:w w:val="93"/>
                        <w:sz w:val="20"/>
                        <w:vertAlign w:val="subscript"/>
                      </w:rPr>
                      <w:t>j</w:t>
                    </w:r>
                    <w:r>
                      <w:rPr>
                        <w:rFonts w:ascii="Times New Roman" w:hAnsi="Times New Roman" w:cs="Times New Roman" w:eastAsia="Times New Roman"/>
                        <w:b w:val="false"/>
                        <w:i w:val="false"/>
                        <w:color w:val="000000"/>
                        <w:w w:val="93"/>
                        <w:sz w:val="20"/>
                      </w:rPr>
                      <w:t>. Moreover, #</w:t>
                    </w:r>
                    <w:r>
                      <w:rPr>
                        <w:rFonts w:ascii="Times New Roman" w:hAnsi="Times New Roman" w:cs="Times New Roman" w:eastAsia="Times New Roman"/>
                        <w:b w:val="false"/>
                        <w:i w:val="false"/>
                        <w:color w:val="000000"/>
                        <w:w w:val="93"/>
                        <w:sz w:val="20"/>
                        <w:vertAlign w:val="subscript"/>
                      </w:rPr>
                      <w:t xml:space="preserve">j </w:t>
                    </w:r>
                    <w:r>
                      <w:rPr>
                        <w:rFonts w:ascii="宋体" w:hAnsi="宋体" w:cs="宋体" w:eastAsia="宋体"/>
                        <w:b w:val="false"/>
                        <w:i w:val="false"/>
                        <w:color w:val="000000"/>
                        <w:w w:val="93"/>
                        <w:sz w:val="20"/>
                      </w:rPr>
                      <w:t xml:space="preserve">? </w:t>
                    </w:r>
                    <w:r>
                      <w:rPr>
                        <w:rFonts w:ascii="Times New Roman" w:hAnsi="Times New Roman" w:cs="Times New Roman" w:eastAsia="Times New Roman"/>
                        <w:b w:val="false"/>
                        <w:i w:val="false"/>
                        <w:color w:val="000000"/>
                        <w:w w:val="93"/>
                        <w:sz w:val="20"/>
                      </w:rPr>
                      <w:t>Ø if and</w:t>
                    </w:r>
                  </w:p>
                </w:txbxContent>
              </v:textbox>
            </v:shape>
            <v:shape style="position:absolute;mso-width-relative:margin;mso-height-relative:margin;z-index:-12345;left:0;top:240;width:4760;height:280">
              <o:lock aspectratio="t"/>
              <v:imagedata r:id="rId7"/>
            </v:shape>
            <w10:wrap type="none"/>
            <w10:anchorlock/>
          </v:group>
        </w:pict>
      </w:r>
    </w:p>
    <w:p>
      <w:pPr>
        <w:spacing w:line="240" w:lineRule="exact"/>
        <w:ind w:left="0"/>
        <w:jc w:val="both"/>
      </w:pPr>
      <w:r>
        <w:rPr>
          <w:rFonts w:ascii="Times New Roman" w:hAnsi="Times New Roman" w:cs="Times New Roman" w:eastAsia="Times New Roman"/>
          <w:b w:val="false"/>
          <w:i w:val="false"/>
          <w:color w:val="000000"/>
          <w:w w:val="102"/>
          <w:sz w:val="20"/>
        </w:rPr>
        <w:t xml:space="preserve">has exactly one patient. Let 0 </w:t>
      </w:r>
      <w:r>
        <w:rPr>
          <w:rFonts w:ascii="宋体" w:hAnsi="宋体" w:cs="宋体" w:eastAsia="宋体"/>
          <w:b w:val="false"/>
          <w:i w:val="false"/>
          <w:color w:val="000000"/>
          <w:w w:val="102"/>
          <w:sz w:val="20"/>
        </w:rPr>
        <w:t xml:space="preserve">? </w:t>
      </w:r>
      <w:r>
        <w:rPr>
          <w:rFonts w:ascii="Times New Roman" w:hAnsi="Times New Roman" w:cs="Times New Roman" w:eastAsia="Times New Roman"/>
          <w:b w:val="false"/>
          <w:i w:val="false"/>
          <w:color w:val="000000"/>
          <w:w w:val="102"/>
          <w:sz w:val="20"/>
        </w:rPr>
        <w:t xml:space="preserve">1 </w:t>
      </w:r>
      <w:r>
        <w:rPr>
          <w:rFonts w:ascii="宋体" w:hAnsi="宋体" w:cs="宋体" w:eastAsia="宋体"/>
          <w:b w:val="false"/>
          <w:i w:val="false"/>
          <w:color w:val="000000"/>
          <w:w w:val="102"/>
          <w:sz w:val="20"/>
        </w:rPr>
        <w:t xml:space="preserve">∪ </w:t>
      </w:r>
      <w:r>
        <w:rPr>
          <w:rFonts w:ascii="Times New Roman" w:hAnsi="Times New Roman" w:cs="Times New Roman" w:eastAsia="Times New Roman"/>
          <w:b w:val="false"/>
          <w:i w:val="false"/>
          <w:color w:val="000000"/>
          <w:w w:val="102"/>
          <w:sz w:val="20"/>
        </w:rPr>
        <w:t xml:space="preserve">5 be the set of patients in the waiting area and ( </w:t>
      </w:r>
      <w:r>
        <w:rPr>
          <w:rFonts w:ascii="宋体" w:hAnsi="宋体" w:cs="宋体" w:eastAsia="宋体"/>
          <w:b w:val="false"/>
          <w:i w:val="false"/>
          <w:color w:val="000000"/>
          <w:w w:val="102"/>
          <w:sz w:val="20"/>
        </w:rPr>
        <w:t xml:space="preserve">? </w:t>
      </w:r>
      <w:r>
        <w:rPr>
          <w:rFonts w:ascii="Times New Roman" w:hAnsi="Times New Roman" w:cs="Times New Roman" w:eastAsia="Times New Roman"/>
          <w:b w:val="false"/>
          <w:i w:val="false"/>
          <w:color w:val="000000"/>
          <w:w w:val="102"/>
          <w:sz w:val="20"/>
        </w:rPr>
        <w:t xml:space="preserve">0 </w:t>
      </w:r>
      <w:r>
        <w:rPr>
          <w:rFonts w:ascii="宋体" w:hAnsi="宋体" w:cs="宋体" w:eastAsia="宋体"/>
          <w:b w:val="false"/>
          <w:i w:val="false"/>
          <w:color w:val="000000"/>
          <w:w w:val="102"/>
          <w:sz w:val="20"/>
        </w:rPr>
        <w:t xml:space="preserve">∪ </w:t>
      </w:r>
      <w:r>
        <w:rPr>
          <w:rFonts w:ascii="Times New Roman" w:hAnsi="Times New Roman" w:cs="Times New Roman" w:eastAsia="Times New Roman"/>
          <w:b w:val="false"/>
          <w:i w:val="false"/>
          <w:color w:val="000000"/>
          <w:w w:val="102"/>
          <w:sz w:val="20"/>
        </w:rPr>
        <w:t># be the set of patients in the ED, excluding those sent to tests or treatments.</w:t>
      </w:r>
    </w:p>
    <w:p>
      <w:pPr>
        <w:spacing w:before="0" w:after="0" w:line="14" w:lineRule="exact"/>
      </w:pPr>
    </w:p>
    <w:p>
      <w:pPr>
        <w:pBdr>
          <w:top w:color="FFFFFF" w:val="single" w:space="10"/>
        </w:pBdr>
        <w:spacing w:line="178" w:lineRule="exact"/>
        <w:ind w:right="140" w:left="0"/>
        <w:jc w:val="left"/>
      </w:pPr>
      <w:r>
        <w:br w:type="column"/>
      </w:r>
      <w:r>
        <w:rPr>
          <w:rFonts w:ascii="Times New Roman" w:hAnsi="Times New Roman" w:cs="Times New Roman" w:eastAsia="Times New Roman"/>
          <w:b w:val="true"/>
          <w:i w:val="false"/>
          <w:color w:val="1A3F81"/>
          <w:w w:val="91"/>
          <w:sz w:val="17"/>
        </w:rPr>
        <w:t xml:space="preserve">Figure 1. </w:t>
      </w:r>
      <w:r>
        <w:rPr>
          <w:rFonts w:ascii="Times New Roman" w:hAnsi="Times New Roman" w:cs="Times New Roman" w:eastAsia="Times New Roman"/>
          <w:b w:val="false"/>
          <w:i w:val="false"/>
          <w:color w:val="000000"/>
          <w:w w:val="99"/>
          <w:sz w:val="18"/>
        </w:rPr>
        <w:t>Queueing Network Model of Patient Flow in an ED</w:t>
      </w:r>
    </w:p>
    <w:p>
      <w:pPr>
        <w:spacing w:before="140"/>
        <w:ind w:left="40"/>
      </w:pPr>
      <w:r>
        <w:drawing>
          <wp:inline distT="0" distR="0" distB="0" distL="0">
            <wp:extent cx="2997200" cy="2679700"/>
            <wp:docPr id="3" name="Drawing 3" descr="IMAGE"/>
            <a:graphic xmlns:a="http://schemas.openxmlformats.org/drawingml/2006/main">
              <a:graphicData uri="http://schemas.openxmlformats.org/drawingml/2006/picture">
                <pic:pic xmlns:pic="http://schemas.openxmlformats.org/drawingml/2006/picture">
                  <pic:nvPicPr>
                    <pic:cNvPr id="0" name="Picture 3" descr="IMAGE"/>
                    <pic:cNvPicPr>
                      <a:picLocks noChangeAspect="true"/>
                    </pic:cNvPicPr>
                  </pic:nvPicPr>
                  <pic:blipFill>
                    <a:blip r:embed="rId8"/>
                    <a:stretch>
                      <a:fillRect/>
                    </a:stretch>
                  </pic:blipFill>
                  <pic:spPr>
                    <a:xfrm>
                      <a:off x="0" y="0"/>
                      <a:ext cx="2997200" cy="2679700"/>
                    </a:xfrm>
                    <a:prstGeom prst="rect">
                      <a:avLst/>
                    </a:prstGeom>
                  </pic:spPr>
                </pic:pic>
              </a:graphicData>
            </a:graphic>
          </wp:inline>
        </w:drawing>
      </w:r>
    </w:p>
    <w:p>
      <w:pPr>
        <w:spacing w:before="340" w:line="240" w:lineRule="exact"/>
        <w:ind w:left="0"/>
        <w:jc w:val="both"/>
      </w:pPr>
      <w:r>
        <w:rPr>
          <w:rFonts w:ascii="Times New Roman" w:hAnsi="Times New Roman" w:cs="Times New Roman" w:eastAsia="Times New Roman"/>
          <w:b w:val="false"/>
          <w:i w:val="false"/>
          <w:color w:val="000000"/>
          <w:w w:val="101"/>
          <w:sz w:val="20"/>
        </w:rPr>
        <w:t xml:space="preserve">For i </w:t>
      </w:r>
      <w:r>
        <w:rPr>
          <w:rFonts w:ascii="宋体" w:hAnsi="宋体" w:cs="宋体" w:eastAsia="宋体"/>
          <w:b w:val="false"/>
          <w:i w:val="false"/>
          <w:color w:val="000000"/>
          <w:w w:val="101"/>
          <w:sz w:val="20"/>
        </w:rPr>
        <w:t xml:space="preserve">∈ </w:t>
      </w:r>
      <w:r>
        <w:rPr>
          <w:rFonts w:ascii="Times New Roman" w:hAnsi="Times New Roman" w:cs="Times New Roman" w:eastAsia="Times New Roman"/>
          <w:b w:val="false"/>
          <w:i w:val="false"/>
          <w:color w:val="000000"/>
          <w:w w:val="101"/>
          <w:sz w:val="20"/>
        </w:rPr>
        <w:t xml:space="preserve">( and j </w:t>
      </w:r>
      <w:r>
        <w:rPr>
          <w:rFonts w:ascii="宋体" w:hAnsi="宋体" w:cs="宋体" w:eastAsia="宋体"/>
          <w:b w:val="false"/>
          <w:i w:val="false"/>
          <w:color w:val="000000"/>
          <w:w w:val="101"/>
          <w:sz w:val="20"/>
        </w:rPr>
        <w:t xml:space="preserve">∈ </w:t>
      </w:r>
      <w:r>
        <w:rPr>
          <w:rFonts w:ascii="Times New Roman" w:hAnsi="Times New Roman" w:cs="Times New Roman" w:eastAsia="Times New Roman"/>
          <w:b w:val="false"/>
          <w:i w:val="false"/>
          <w:color w:val="000000"/>
          <w:w w:val="101"/>
          <w:sz w:val="20"/>
        </w:rPr>
        <w:t>), let s˜</w:t>
      </w:r>
      <w:r>
        <w:rPr>
          <w:rFonts w:ascii="Times New Roman" w:hAnsi="Times New Roman" w:cs="Times New Roman" w:eastAsia="Times New Roman"/>
          <w:b w:val="false"/>
          <w:i w:val="false"/>
          <w:color w:val="000000"/>
          <w:w w:val="101"/>
          <w:sz w:val="20"/>
          <w:vertAlign w:val="subscript"/>
        </w:rPr>
        <w:t xml:space="preserve">ij </w:t>
      </w:r>
      <w:r>
        <w:rPr>
          <w:rFonts w:ascii="Times New Roman" w:hAnsi="Times New Roman" w:cs="Times New Roman" w:eastAsia="Times New Roman"/>
          <w:b w:val="false"/>
          <w:i w:val="false"/>
          <w:color w:val="000000"/>
          <w:w w:val="101"/>
          <w:sz w:val="20"/>
        </w:rPr>
        <w:t xml:space="preserve">be the consultation time of patient i if he would be seen by physician j. For i </w:t>
      </w:r>
      <w:r>
        <w:rPr>
          <w:rFonts w:ascii="宋体" w:hAnsi="宋体" w:cs="宋体" w:eastAsia="宋体"/>
          <w:b w:val="false"/>
          <w:i w:val="false"/>
          <w:color w:val="000000"/>
          <w:w w:val="101"/>
          <w:sz w:val="20"/>
        </w:rPr>
        <w:t xml:space="preserve">∈ </w:t>
      </w:r>
      <w:r>
        <w:rPr>
          <w:rFonts w:ascii="Times New Roman" w:hAnsi="Times New Roman" w:cs="Times New Roman" w:eastAsia="Times New Roman"/>
          <w:b w:val="false"/>
          <w:i w:val="false"/>
          <w:color w:val="000000"/>
          <w:w w:val="101"/>
          <w:sz w:val="20"/>
        </w:rPr>
        <w:t>#</w:t>
      </w:r>
      <w:r>
        <w:rPr>
          <w:rFonts w:ascii="Times New Roman" w:hAnsi="Times New Roman" w:cs="Times New Roman" w:eastAsia="Times New Roman"/>
          <w:b w:val="false"/>
          <w:i w:val="false"/>
          <w:color w:val="000000"/>
          <w:w w:val="101"/>
          <w:sz w:val="20"/>
          <w:vertAlign w:val="subscript"/>
        </w:rPr>
        <w:t>j</w:t>
      </w:r>
      <w:r>
        <w:rPr>
          <w:rFonts w:ascii="Times New Roman" w:hAnsi="Times New Roman" w:cs="Times New Roman" w:eastAsia="Times New Roman"/>
          <w:b w:val="false"/>
          <w:i w:val="false"/>
          <w:color w:val="000000"/>
          <w:w w:val="101"/>
          <w:sz w:val="20"/>
        </w:rPr>
        <w:t>, s˜</w:t>
      </w:r>
      <w:r>
        <w:rPr>
          <w:rFonts w:ascii="Times New Roman" w:hAnsi="Times New Roman" w:cs="Times New Roman" w:eastAsia="Times New Roman"/>
          <w:b w:val="false"/>
          <w:i w:val="false"/>
          <w:color w:val="000000"/>
          <w:w w:val="101"/>
          <w:sz w:val="20"/>
          <w:vertAlign w:val="subscript"/>
        </w:rPr>
        <w:t xml:space="preserve">ij </w:t>
      </w:r>
      <w:r>
        <w:rPr>
          <w:rFonts w:ascii="Times New Roman" w:hAnsi="Times New Roman" w:cs="Times New Roman" w:eastAsia="Times New Roman"/>
          <w:b w:val="false"/>
          <w:i w:val="false"/>
          <w:color w:val="000000"/>
          <w:w w:val="101"/>
          <w:sz w:val="20"/>
        </w:rPr>
        <w:t>is interpreted as the remaining consultation time of patient i as he is being seen by physician j. We assume that {˜s</w:t>
      </w:r>
      <w:r>
        <w:rPr>
          <w:rFonts w:ascii="Times New Roman" w:hAnsi="Times New Roman" w:cs="Times New Roman" w:eastAsia="Times New Roman"/>
          <w:b w:val="false"/>
          <w:i w:val="false"/>
          <w:color w:val="000000"/>
          <w:w w:val="101"/>
          <w:sz w:val="20"/>
          <w:vertAlign w:val="subscript"/>
        </w:rPr>
        <w:t xml:space="preserve">ij </w:t>
      </w:r>
      <w:r>
        <w:rPr>
          <w:rFonts w:ascii="Times New Roman" w:hAnsi="Times New Roman" w:cs="Times New Roman" w:eastAsia="Times New Roman"/>
          <w:b w:val="false"/>
          <w:i w:val="false"/>
          <w:color w:val="000000"/>
          <w:w w:val="101"/>
          <w:sz w:val="20"/>
        </w:rPr>
        <w:t xml:space="preserve">: i </w:t>
      </w:r>
      <w:r>
        <w:rPr>
          <w:rFonts w:ascii="宋体" w:hAnsi="宋体" w:cs="宋体" w:eastAsia="宋体"/>
          <w:b w:val="false"/>
          <w:i w:val="false"/>
          <w:color w:val="000000"/>
          <w:w w:val="101"/>
          <w:sz w:val="20"/>
        </w:rPr>
        <w:t xml:space="preserve">∈ </w:t>
      </w:r>
      <w:r>
        <w:rPr>
          <w:rFonts w:ascii="Times New Roman" w:hAnsi="Times New Roman" w:cs="Times New Roman" w:eastAsia="Times New Roman"/>
          <w:b w:val="false"/>
          <w:i w:val="false"/>
          <w:color w:val="000000"/>
          <w:w w:val="101"/>
          <w:sz w:val="20"/>
        </w:rPr>
        <w:t xml:space="preserve">(, j </w:t>
      </w:r>
      <w:r>
        <w:rPr>
          <w:rFonts w:ascii="宋体" w:hAnsi="宋体" w:cs="宋体" w:eastAsia="宋体"/>
          <w:b w:val="false"/>
          <w:i w:val="false"/>
          <w:color w:val="000000"/>
          <w:w w:val="101"/>
          <w:sz w:val="20"/>
        </w:rPr>
        <w:t xml:space="preserve">∈ </w:t>
      </w:r>
      <w:r>
        <w:rPr>
          <w:rFonts w:ascii="Times New Roman" w:hAnsi="Times New Roman" w:cs="Times New Roman" w:eastAsia="Times New Roman"/>
          <w:b w:val="false"/>
          <w:i w:val="false"/>
          <w:color w:val="000000"/>
          <w:w w:val="101"/>
          <w:sz w:val="20"/>
        </w:rPr>
        <w:t>)} is a set of mutually independent random variables and use F</w:t>
      </w:r>
      <w:r>
        <w:rPr>
          <w:rFonts w:ascii="Times New Roman" w:hAnsi="Times New Roman" w:cs="Times New Roman" w:eastAsia="Times New Roman"/>
          <w:b w:val="false"/>
          <w:i w:val="false"/>
          <w:color w:val="000000"/>
          <w:w w:val="101"/>
          <w:sz w:val="14"/>
        </w:rPr>
        <w:t xml:space="preserve">ij </w:t>
      </w:r>
      <w:r>
        <w:rPr>
          <w:rFonts w:ascii="Times New Roman" w:hAnsi="Times New Roman" w:cs="Times New Roman" w:eastAsia="Times New Roman"/>
          <w:b w:val="false"/>
          <w:i w:val="false"/>
          <w:color w:val="000000"/>
          <w:w w:val="101"/>
          <w:sz w:val="20"/>
        </w:rPr>
        <w:t>to denote the cumulative distribution function of s˜</w:t>
      </w:r>
      <w:r>
        <w:rPr>
          <w:rFonts w:ascii="Times New Roman" w:hAnsi="Times New Roman" w:cs="Times New Roman" w:eastAsia="Times New Roman"/>
          <w:b w:val="false"/>
          <w:i w:val="false"/>
          <w:color w:val="000000"/>
          <w:w w:val="101"/>
          <w:sz w:val="14"/>
        </w:rPr>
        <w:t>ij</w:t>
      </w:r>
      <w:r>
        <w:rPr>
          <w:rFonts w:ascii="Times New Roman" w:hAnsi="Times New Roman" w:cs="Times New Roman" w:eastAsia="Times New Roman"/>
          <w:b w:val="false"/>
          <w:i w:val="false"/>
          <w:color w:val="000000"/>
          <w:w w:val="101"/>
          <w:sz w:val="20"/>
        </w:rPr>
        <w:t xml:space="preserve">. Because the physicians may be heterogeneous, even if i </w:t>
      </w:r>
      <w:r>
        <w:rPr>
          <w:rFonts w:ascii="宋体" w:hAnsi="宋体" w:cs="宋体" w:eastAsia="宋体"/>
          <w:b w:val="false"/>
          <w:i w:val="false"/>
          <w:color w:val="000000"/>
          <w:w w:val="101"/>
          <w:sz w:val="20"/>
        </w:rPr>
        <w:t xml:space="preserve">∈ </w:t>
      </w:r>
      <w:r>
        <w:rPr>
          <w:rFonts w:ascii="Times New Roman" w:hAnsi="Times New Roman" w:cs="Times New Roman" w:eastAsia="Times New Roman"/>
          <w:b w:val="false"/>
          <w:i w:val="false"/>
          <w:color w:val="000000"/>
          <w:w w:val="101"/>
          <w:sz w:val="20"/>
        </w:rPr>
        <w:t xml:space="preserve">( is </w:t>
      </w:r>
      <w:r>
        <w:rPr>
          <w:rFonts w:ascii="宋体" w:hAnsi="宋体" w:cs="宋体" w:eastAsia="宋体"/>
          <w:b w:val="false"/>
          <w:i w:val="false"/>
          <w:color w:val="000000"/>
          <w:w w:val="101"/>
          <w:sz w:val="20"/>
        </w:rPr>
        <w:t>fi</w:t>
      </w:r>
      <w:r>
        <w:rPr>
          <w:rFonts w:ascii="Times New Roman" w:hAnsi="Times New Roman" w:cs="Times New Roman" w:eastAsia="Times New Roman"/>
          <w:b w:val="false"/>
          <w:i w:val="false"/>
          <w:color w:val="000000"/>
          <w:w w:val="101"/>
          <w:sz w:val="20"/>
        </w:rPr>
        <w:t>xed, F</w:t>
      </w:r>
      <w:r>
        <w:rPr>
          <w:rFonts w:ascii="Times New Roman" w:hAnsi="Times New Roman" w:cs="Times New Roman" w:eastAsia="Times New Roman"/>
          <w:b w:val="false"/>
          <w:i w:val="false"/>
          <w:color w:val="000000"/>
          <w:w w:val="101"/>
          <w:sz w:val="20"/>
          <w:vertAlign w:val="subscript"/>
        </w:rPr>
        <w:t xml:space="preserve">ij </w:t>
      </w:r>
      <w:r>
        <w:rPr>
          <w:rFonts w:ascii="Times New Roman" w:hAnsi="Times New Roman" w:cs="Times New Roman" w:eastAsia="Times New Roman"/>
          <w:b w:val="false"/>
          <w:i w:val="false"/>
          <w:color w:val="000000"/>
          <w:w w:val="101"/>
          <w:sz w:val="20"/>
        </w:rPr>
        <w:t xml:space="preserve">may vary for different j </w:t>
      </w:r>
      <w:r>
        <w:rPr>
          <w:rFonts w:ascii="宋体" w:hAnsi="宋体" w:cs="宋体" w:eastAsia="宋体"/>
          <w:b w:val="false"/>
          <w:i w:val="false"/>
          <w:color w:val="000000"/>
          <w:w w:val="101"/>
          <w:sz w:val="20"/>
        </w:rPr>
        <w:t xml:space="preserve">∈ </w:t>
      </w:r>
      <w:r>
        <w:rPr>
          <w:rFonts w:ascii="Times New Roman" w:hAnsi="Times New Roman" w:cs="Times New Roman" w:eastAsia="Times New Roman"/>
          <w:b w:val="false"/>
          <w:i w:val="false"/>
          <w:color w:val="000000"/>
          <w:w w:val="101"/>
          <w:sz w:val="20"/>
        </w:rPr>
        <w:t>). Each F</w:t>
      </w:r>
      <w:r>
        <w:rPr>
          <w:rFonts w:ascii="Times New Roman" w:hAnsi="Times New Roman" w:cs="Times New Roman" w:eastAsia="Times New Roman"/>
          <w:b w:val="false"/>
          <w:i w:val="false"/>
          <w:color w:val="000000"/>
          <w:w w:val="101"/>
          <w:sz w:val="20"/>
          <w:vertAlign w:val="subscript"/>
        </w:rPr>
        <w:t xml:space="preserve">ij </w:t>
      </w:r>
      <w:r>
        <w:rPr>
          <w:rFonts w:ascii="Times New Roman" w:hAnsi="Times New Roman" w:cs="Times New Roman" w:eastAsia="Times New Roman"/>
          <w:b w:val="false"/>
          <w:i w:val="false"/>
          <w:color w:val="000000"/>
          <w:w w:val="101"/>
          <w:sz w:val="20"/>
        </w:rPr>
        <w:t>can be estimated using the records of physician j’s consultation times and may depend on the physician’s expertise as well as the patient’s status (new or returning), triage information, preliminary diagnosis, etc. In our implementation, F</w:t>
      </w:r>
      <w:r>
        <w:rPr>
          <w:rFonts w:ascii="Times New Roman" w:hAnsi="Times New Roman" w:cs="Times New Roman" w:eastAsia="Times New Roman"/>
          <w:b w:val="false"/>
          <w:i w:val="false"/>
          <w:color w:val="000000"/>
          <w:w w:val="101"/>
          <w:sz w:val="14"/>
        </w:rPr>
        <w:t xml:space="preserve">ij </w:t>
      </w:r>
      <w:r>
        <w:rPr>
          <w:rFonts w:ascii="Times New Roman" w:hAnsi="Times New Roman" w:cs="Times New Roman" w:eastAsia="Times New Roman"/>
          <w:b w:val="false"/>
          <w:i w:val="false"/>
          <w:color w:val="000000"/>
          <w:w w:val="101"/>
          <w:sz w:val="20"/>
        </w:rPr>
        <w:t>is taken to be the empirical distribution function of a selected sample of consultation times. Therefore, we assume each s˜</w:t>
      </w:r>
      <w:r>
        <w:rPr>
          <w:rFonts w:ascii="Times New Roman" w:hAnsi="Times New Roman" w:cs="Times New Roman" w:eastAsia="Times New Roman"/>
          <w:b w:val="false"/>
          <w:i w:val="false"/>
          <w:color w:val="000000"/>
          <w:w w:val="101"/>
          <w:sz w:val="14"/>
        </w:rPr>
        <w:t xml:space="preserve">ij </w:t>
      </w:r>
      <w:r>
        <w:rPr>
          <w:rFonts w:ascii="Times New Roman" w:hAnsi="Times New Roman" w:cs="Times New Roman" w:eastAsia="Times New Roman"/>
          <w:b w:val="false"/>
          <w:i w:val="false"/>
          <w:color w:val="000000"/>
          <w:w w:val="101"/>
          <w:sz w:val="20"/>
        </w:rPr>
        <w:t xml:space="preserve">to be a discrete random variable, with values taken from a </w:t>
      </w:r>
      <w:r>
        <w:rPr>
          <w:rFonts w:ascii="宋体" w:hAnsi="宋体" w:cs="宋体" w:eastAsia="宋体"/>
          <w:b w:val="false"/>
          <w:i w:val="false"/>
          <w:color w:val="000000"/>
          <w:w w:val="101"/>
          <w:sz w:val="20"/>
        </w:rPr>
        <w:t>fi</w:t>
      </w:r>
      <w:r>
        <w:rPr>
          <w:rFonts w:ascii="Times New Roman" w:hAnsi="Times New Roman" w:cs="Times New Roman" w:eastAsia="Times New Roman"/>
          <w:b w:val="false"/>
          <w:i w:val="false"/>
          <w:color w:val="000000"/>
          <w:w w:val="101"/>
          <w:sz w:val="20"/>
        </w:rPr>
        <w:t>nite set of positive numbers</w:t>
      </w:r>
    </w:p>
    <w:p>
      <w:pPr>
        <w:ind w:left="0"/>
      </w:pPr>
      <w:r>
        <w:pict>
          <v:group coordorigin="0,0" coordsize="4780,540" style="mso-position-horizontal-relative:char;mso-position-vertical-relative:line;width:239.0pt;height:27.0pt">
            <v:shape style="position:absolute;mso-width-relative:margin;mso-height-relative:margin;z-index:0;left:0;top:0;width:4780;height:540" type="#_x0000_t202" stroked="f">
              <o:lock aspectratio="t"/>
              <v:textbox inset="0,0,0,0">
                <w:txbxContent>
                  <w:p>
                    <w:pPr>
                      <w:spacing w:line="260" w:lineRule="exact"/>
                      <w:ind w:left="0"/>
                      <w:jc w:val="left"/>
                    </w:pPr>
                    <w:r>
                      <w:rPr>
                        <w:rFonts w:ascii="Times New Roman" w:hAnsi="Times New Roman" w:cs="Times New Roman" w:eastAsia="Times New Roman"/>
                        <w:b w:val="false"/>
                        <w:i w:val="false"/>
                        <w:color w:val="000000"/>
                        <w:w w:val="99"/>
                        <w:sz w:val="20"/>
                      </w:rPr>
                      <w:t>6</w:t>
                    </w:r>
                    <w:r>
                      <w:rPr>
                        <w:rFonts w:ascii="Times New Roman" w:hAnsi="Times New Roman" w:cs="Times New Roman" w:eastAsia="Times New Roman"/>
                        <w:b w:val="false"/>
                        <w:i w:val="false"/>
                        <w:color w:val="000000"/>
                        <w:w w:val="99"/>
                        <w:sz w:val="20"/>
                        <w:vertAlign w:val="subscript"/>
                      </w:rPr>
                      <w:t xml:space="preserve">ij </w:t>
                    </w:r>
                    <w:r>
                      <w:rPr>
                        <w:rFonts w:ascii="宋体" w:hAnsi="宋体" w:cs="宋体" w:eastAsia="宋体"/>
                        <w:b w:val="false"/>
                        <w:i w:val="false"/>
                        <w:color w:val="000000"/>
                        <w:w w:val="99"/>
                        <w:sz w:val="20"/>
                      </w:rPr>
                      <w:t xml:space="preserve">? </w:t>
                    </w:r>
                    <w:r>
                      <w:rPr>
                        <w:rFonts w:ascii="Times New Roman" w:hAnsi="Times New Roman" w:cs="Times New Roman" w:eastAsia="Times New Roman"/>
                        <w:b w:val="false"/>
                        <w:i w:val="false"/>
                        <w:color w:val="000000"/>
                        <w:w w:val="99"/>
                        <w:sz w:val="20"/>
                      </w:rPr>
                      <w:t>{s</w:t>
                    </w:r>
                    <w:r>
                      <w:rPr>
                        <w:rFonts w:ascii="Times New Roman" w:hAnsi="Times New Roman" w:cs="Times New Roman" w:eastAsia="Times New Roman"/>
                        <w:b w:val="false"/>
                        <w:i w:val="false"/>
                        <w:color w:val="000000"/>
                        <w:w w:val="99"/>
                        <w:sz w:val="20"/>
                        <w:vertAlign w:val="subscript"/>
                      </w:rPr>
                      <w:t>ij</w:t>
                    </w:r>
                    <w:r>
                      <w:rPr>
                        <w:rFonts w:ascii="Times New Roman" w:hAnsi="Times New Roman" w:cs="Times New Roman" w:eastAsia="Times New Roman"/>
                        <w:b w:val="false"/>
                        <w:i w:val="false"/>
                        <w:color w:val="000000"/>
                        <w:w w:val="99"/>
                        <w:sz w:val="20"/>
                      </w:rPr>
                      <w:t>(1), . . ., s</w:t>
                    </w:r>
                    <w:r>
                      <w:rPr>
                        <w:rFonts w:ascii="Times New Roman" w:hAnsi="Times New Roman" w:cs="Times New Roman" w:eastAsia="Times New Roman"/>
                        <w:b w:val="false"/>
                        <w:i w:val="false"/>
                        <w:color w:val="000000"/>
                        <w:w w:val="99"/>
                        <w:sz w:val="20"/>
                        <w:vertAlign w:val="subscript"/>
                      </w:rPr>
                      <w:t>ij</w:t>
                    </w:r>
                    <w:r>
                      <w:rPr>
                        <w:rFonts w:ascii="Times New Roman" w:hAnsi="Times New Roman" w:cs="Times New Roman" w:eastAsia="Times New Roman"/>
                        <w:b w:val="false"/>
                        <w:i w:val="false"/>
                        <w:color w:val="000000"/>
                        <w:w w:val="99"/>
                        <w:sz w:val="20"/>
                      </w:rPr>
                      <w:t>(N</w:t>
                    </w:r>
                    <w:r>
                      <w:rPr>
                        <w:rFonts w:ascii="Times New Roman" w:hAnsi="Times New Roman" w:cs="Times New Roman" w:eastAsia="Times New Roman"/>
                        <w:b w:val="false"/>
                        <w:i w:val="false"/>
                        <w:color w:val="000000"/>
                        <w:w w:val="99"/>
                        <w:sz w:val="20"/>
                        <w:vertAlign w:val="subscript"/>
                      </w:rPr>
                      <w:t>ij</w:t>
                    </w:r>
                    <w:r>
                      <w:rPr>
                        <w:rFonts w:ascii="Times New Roman" w:hAnsi="Times New Roman" w:cs="Times New Roman" w:eastAsia="Times New Roman"/>
                        <w:b w:val="false"/>
                        <w:i w:val="false"/>
                        <w:color w:val="000000"/>
                        <w:w w:val="99"/>
                        <w:sz w:val="20"/>
                      </w:rPr>
                      <w:t>)}. We use s</w:t>
                    </w:r>
                    <w:r>
                      <w:rPr>
                        <w:rFonts w:ascii="Times New Roman" w:hAnsi="Times New Roman" w:cs="Times New Roman" w:eastAsia="Times New Roman"/>
                        <w:b w:val="false"/>
                        <w:i w:val="false"/>
                        <w:color w:val="000000"/>
                        <w:w w:val="99"/>
                        <w:sz w:val="20"/>
                        <w:vertAlign w:val="subscript"/>
                      </w:rPr>
                      <w:t xml:space="preserve">ij </w:t>
                    </w:r>
                    <w:r>
                      <w:rPr>
                        <w:rFonts w:ascii="Times New Roman" w:hAnsi="Times New Roman" w:cs="Times New Roman" w:eastAsia="Times New Roman"/>
                        <w:b w:val="false"/>
                        <w:i w:val="false"/>
                        <w:color w:val="000000"/>
                        <w:w w:val="99"/>
                        <w:sz w:val="20"/>
                      </w:rPr>
                      <w:t>and s¯</w:t>
                    </w:r>
                    <w:r>
                      <w:rPr>
                        <w:rFonts w:ascii="Times New Roman" w:hAnsi="Times New Roman" w:cs="Times New Roman" w:eastAsia="Times New Roman"/>
                        <w:b w:val="false"/>
                        <w:i w:val="false"/>
                        <w:color w:val="000000"/>
                        <w:w w:val="99"/>
                        <w:sz w:val="20"/>
                        <w:vertAlign w:val="subscript"/>
                      </w:rPr>
                      <w:t xml:space="preserve">ij </w:t>
                    </w:r>
                    <w:r>
                      <w:rPr>
                        <w:rFonts w:ascii="Times New Roman" w:hAnsi="Times New Roman" w:cs="Times New Roman" w:eastAsia="Times New Roman"/>
                        <w:b w:val="false"/>
                        <w:i w:val="false"/>
                        <w:color w:val="000000"/>
                        <w:w w:val="99"/>
                        <w:sz w:val="20"/>
                      </w:rPr>
                      <w:t>to denote the smallest and greatest numbers, respectively, in 6</w:t>
                    </w:r>
                    <w:r>
                      <w:rPr>
                        <w:rFonts w:ascii="Times New Roman" w:hAnsi="Times New Roman" w:cs="Times New Roman" w:eastAsia="Times New Roman"/>
                        <w:b w:val="false"/>
                        <w:i w:val="false"/>
                        <w:color w:val="000000"/>
                        <w:w w:val="99"/>
                        <w:sz w:val="14"/>
                      </w:rPr>
                      <w:t>ij</w:t>
                    </w:r>
                    <w:r>
                      <w:rPr>
                        <w:rFonts w:ascii="Times New Roman" w:hAnsi="Times New Roman" w:cs="Times New Roman" w:eastAsia="Times New Roman"/>
                        <w:b w:val="false"/>
                        <w:i w:val="false"/>
                        <w:color w:val="000000"/>
                        <w:w w:val="99"/>
                        <w:sz w:val="20"/>
                      </w:rPr>
                      <w:t>.</w:t>
                    </w:r>
                  </w:p>
                </w:txbxContent>
              </v:textbox>
            </v:shape>
            <v:shape style="position:absolute;mso-width-relative:margin;mso-height-relative:margin;z-index:-12345;left:2800;top:240;width:100;height:40">
              <o:lock aspectratio="t"/>
              <v:imagedata r:id="rId9"/>
            </v:shape>
            <w10:wrap type="none"/>
            <w10:anchorlock/>
          </v:group>
        </w:pict>
      </w:r>
    </w:p>
    <w:p>
      <w:pPr>
        <w:spacing w:line="260" w:lineRule="exact"/>
        <w:ind w:left="0"/>
        <w:jc w:val="both"/>
      </w:pPr>
      <w:r>
        <w:rPr>
          <w:rFonts w:ascii="Times New Roman" w:hAnsi="Times New Roman" w:cs="Times New Roman" w:eastAsia="Times New Roman"/>
          <w:b w:val="false"/>
          <w:i w:val="false"/>
          <w:color w:val="000000"/>
          <w:w w:val="94"/>
          <w:sz w:val="20"/>
        </w:rPr>
        <w:t xml:space="preserve">Let </w:t>
      </w:r>
      <w:r>
        <w:rPr>
          <w:rFonts w:ascii="Times New Roman" w:hAnsi="Times New Roman" w:cs="Times New Roman" w:eastAsia="Times New Roman"/>
          <w:b w:val="true"/>
          <w:i w:val="true"/>
          <w:color w:val="000000"/>
          <w:w w:val="87"/>
          <w:sz w:val="20"/>
        </w:rPr>
        <w:t>s</w:t>
      </w:r>
      <w:r>
        <w:rPr>
          <w:rFonts w:ascii="Times New Roman" w:hAnsi="Times New Roman" w:cs="Times New Roman" w:eastAsia="Times New Roman"/>
          <w:b w:val="false"/>
          <w:i w:val="false"/>
          <w:color w:val="000000"/>
          <w:w w:val="94"/>
          <w:sz w:val="20"/>
        </w:rPr>
        <w:t xml:space="preserve">˜ </w:t>
      </w:r>
      <w:r>
        <w:rPr>
          <w:rFonts w:ascii="宋体" w:hAnsi="宋体" w:cs="宋体" w:eastAsia="宋体"/>
          <w:b w:val="false"/>
          <w:i w:val="false"/>
          <w:color w:val="000000"/>
          <w:w w:val="94"/>
          <w:sz w:val="20"/>
        </w:rPr>
        <w:t xml:space="preserve">? </w:t>
      </w:r>
      <w:r>
        <w:rPr>
          <w:rFonts w:ascii="Times New Roman" w:hAnsi="Times New Roman" w:cs="Times New Roman" w:eastAsia="Times New Roman"/>
          <w:b w:val="false"/>
          <w:i w:val="false"/>
          <w:color w:val="000000"/>
          <w:w w:val="94"/>
          <w:sz w:val="20"/>
        </w:rPr>
        <w:t>(s˜</w:t>
      </w:r>
      <w:r>
        <w:rPr>
          <w:rFonts w:ascii="Times New Roman" w:hAnsi="Times New Roman" w:cs="Times New Roman" w:eastAsia="Times New Roman"/>
          <w:b w:val="false"/>
          <w:i w:val="false"/>
          <w:color w:val="000000"/>
          <w:w w:val="94"/>
          <w:sz w:val="14"/>
        </w:rPr>
        <w:t>ij</w:t>
      </w:r>
      <w:r>
        <w:rPr>
          <w:rFonts w:ascii="Times New Roman" w:hAnsi="Times New Roman" w:cs="Times New Roman" w:eastAsia="Times New Roman"/>
          <w:b w:val="false"/>
          <w:i w:val="false"/>
          <w:color w:val="000000"/>
          <w:w w:val="94"/>
          <w:sz w:val="20"/>
        </w:rPr>
        <w:t>)</w:t>
      </w:r>
      <w:r>
        <w:rPr>
          <w:rFonts w:ascii="Times New Roman" w:hAnsi="Times New Roman" w:cs="Times New Roman" w:eastAsia="Times New Roman"/>
          <w:b w:val="false"/>
          <w:i w:val="false"/>
          <w:color w:val="000000"/>
          <w:w w:val="94"/>
          <w:sz w:val="14"/>
        </w:rPr>
        <w:t>i</w:t>
      </w:r>
      <w:r>
        <w:rPr>
          <w:rFonts w:ascii="宋体" w:hAnsi="宋体" w:cs="宋体" w:eastAsia="宋体"/>
          <w:b w:val="false"/>
          <w:i w:val="false"/>
          <w:color w:val="000000"/>
          <w:w w:val="94"/>
          <w:sz w:val="14"/>
        </w:rPr>
        <w:t>∈</w:t>
      </w:r>
      <w:r>
        <w:rPr>
          <w:rFonts w:ascii="Times New Roman" w:hAnsi="Times New Roman" w:cs="Times New Roman" w:eastAsia="Times New Roman"/>
          <w:b w:val="false"/>
          <w:i w:val="false"/>
          <w:color w:val="000000"/>
          <w:w w:val="94"/>
          <w:sz w:val="14"/>
        </w:rPr>
        <w:t>(,j</w:t>
      </w:r>
      <w:r>
        <w:rPr>
          <w:rFonts w:ascii="宋体" w:hAnsi="宋体" w:cs="宋体" w:eastAsia="宋体"/>
          <w:b w:val="false"/>
          <w:i w:val="false"/>
          <w:color w:val="000000"/>
          <w:w w:val="94"/>
          <w:sz w:val="14"/>
        </w:rPr>
        <w:t>∈</w:t>
      </w:r>
      <w:r>
        <w:rPr>
          <w:rFonts w:ascii="Times New Roman" w:hAnsi="Times New Roman" w:cs="Times New Roman" w:eastAsia="Times New Roman"/>
          <w:b w:val="false"/>
          <w:i w:val="false"/>
          <w:color w:val="000000"/>
          <w:w w:val="94"/>
          <w:sz w:val="14"/>
        </w:rPr>
        <w:t xml:space="preserve">) </w:t>
      </w:r>
      <w:r>
        <w:rPr>
          <w:rFonts w:ascii="Times New Roman" w:hAnsi="Times New Roman" w:cs="Times New Roman" w:eastAsia="Times New Roman"/>
          <w:b w:val="false"/>
          <w:i w:val="false"/>
          <w:color w:val="000000"/>
          <w:w w:val="94"/>
          <w:sz w:val="20"/>
        </w:rPr>
        <w:t xml:space="preserve">be the random vector of all of these consultation times. Then, </w:t>
      </w:r>
      <w:r>
        <w:rPr>
          <w:rFonts w:ascii="Times New Roman" w:hAnsi="Times New Roman" w:cs="Times New Roman" w:eastAsia="Times New Roman"/>
          <w:b w:val="true"/>
          <w:i w:val="true"/>
          <w:color w:val="000000"/>
          <w:w w:val="87"/>
          <w:sz w:val="20"/>
        </w:rPr>
        <w:t>s</w:t>
      </w:r>
      <w:r>
        <w:rPr>
          <w:rFonts w:ascii="Times New Roman" w:hAnsi="Times New Roman" w:cs="Times New Roman" w:eastAsia="Times New Roman"/>
          <w:b w:val="false"/>
          <w:i w:val="false"/>
          <w:color w:val="000000"/>
          <w:w w:val="94"/>
          <w:sz w:val="20"/>
        </w:rPr>
        <w:t xml:space="preserve">˜ takes values from the product space 6 </w:t>
      </w:r>
      <w:r>
        <w:rPr>
          <w:rFonts w:ascii="宋体" w:hAnsi="宋体" w:cs="宋体" w:eastAsia="宋体"/>
          <w:b w:val="false"/>
          <w:i w:val="false"/>
          <w:color w:val="000000"/>
          <w:w w:val="94"/>
          <w:sz w:val="20"/>
        </w:rPr>
        <w:t>? ∏</w:t>
      </w:r>
      <w:r>
        <w:rPr>
          <w:rFonts w:ascii="Times New Roman" w:hAnsi="Times New Roman" w:cs="Times New Roman" w:eastAsia="Times New Roman"/>
          <w:b w:val="false"/>
          <w:i w:val="false"/>
          <w:color w:val="000000"/>
          <w:w w:val="94"/>
          <w:sz w:val="14"/>
        </w:rPr>
        <w:t>i</w:t>
      </w:r>
      <w:r>
        <w:rPr>
          <w:rFonts w:ascii="宋体" w:hAnsi="宋体" w:cs="宋体" w:eastAsia="宋体"/>
          <w:b w:val="false"/>
          <w:i w:val="false"/>
          <w:color w:val="000000"/>
          <w:w w:val="94"/>
          <w:sz w:val="14"/>
        </w:rPr>
        <w:t>∈</w:t>
      </w:r>
      <w:r>
        <w:rPr>
          <w:rFonts w:ascii="Times New Roman" w:hAnsi="Times New Roman" w:cs="Times New Roman" w:eastAsia="Times New Roman"/>
          <w:b w:val="false"/>
          <w:i w:val="false"/>
          <w:color w:val="000000"/>
          <w:w w:val="94"/>
          <w:sz w:val="14"/>
        </w:rPr>
        <w:t>(,j</w:t>
      </w:r>
      <w:r>
        <w:rPr>
          <w:rFonts w:ascii="宋体" w:hAnsi="宋体" w:cs="宋体" w:eastAsia="宋体"/>
          <w:b w:val="false"/>
          <w:i w:val="false"/>
          <w:color w:val="000000"/>
          <w:w w:val="94"/>
          <w:sz w:val="14"/>
        </w:rPr>
        <w:t>∈</w:t>
      </w:r>
      <w:r>
        <w:rPr>
          <w:rFonts w:ascii="Times New Roman" w:hAnsi="Times New Roman" w:cs="Times New Roman" w:eastAsia="Times New Roman"/>
          <w:b w:val="false"/>
          <w:i w:val="false"/>
          <w:color w:val="000000"/>
          <w:w w:val="94"/>
          <w:sz w:val="14"/>
        </w:rPr>
        <w:t>)</w:t>
      </w:r>
      <w:r>
        <w:rPr>
          <w:rFonts w:ascii="Times New Roman" w:hAnsi="Times New Roman" w:cs="Times New Roman" w:eastAsia="Times New Roman"/>
          <w:b w:val="false"/>
          <w:i w:val="false"/>
          <w:color w:val="000000"/>
          <w:w w:val="94"/>
          <w:sz w:val="20"/>
        </w:rPr>
        <w:t>6</w:t>
      </w:r>
      <w:r>
        <w:rPr>
          <w:rFonts w:ascii="Times New Roman" w:hAnsi="Times New Roman" w:cs="Times New Roman" w:eastAsia="Times New Roman"/>
          <w:b w:val="false"/>
          <w:i w:val="false"/>
          <w:color w:val="000000"/>
          <w:w w:val="94"/>
          <w:sz w:val="14"/>
        </w:rPr>
        <w:t>ij</w:t>
      </w:r>
      <w:r>
        <w:rPr>
          <w:rFonts w:ascii="Times New Roman" w:hAnsi="Times New Roman" w:cs="Times New Roman" w:eastAsia="Times New Roman"/>
          <w:b w:val="false"/>
          <w:i w:val="false"/>
          <w:color w:val="000000"/>
          <w:w w:val="94"/>
          <w:sz w:val="20"/>
        </w:rPr>
        <w:t>.</w:t>
      </w:r>
    </w:p>
    <w:p>
      <w:pPr>
        <w:spacing w:line="232" w:lineRule="exact"/>
        <w:ind w:firstLine="200" w:left="0"/>
        <w:jc w:val="both"/>
      </w:pPr>
      <w:r>
        <w:rPr>
          <w:rFonts w:ascii="Times New Roman" w:hAnsi="Times New Roman" w:cs="Times New Roman" w:eastAsia="Times New Roman"/>
          <w:b w:val="false"/>
          <w:i w:val="false"/>
          <w:color w:val="000000"/>
          <w:w w:val="101"/>
          <w:sz w:val="20"/>
        </w:rPr>
        <w:t>The assignment of waiting patients to physicians is speci</w:t>
      </w:r>
      <w:r>
        <w:rPr>
          <w:rFonts w:ascii="宋体" w:hAnsi="宋体" w:cs="宋体" w:eastAsia="宋体"/>
          <w:b w:val="false"/>
          <w:i w:val="false"/>
          <w:color w:val="000000"/>
          <w:w w:val="101"/>
          <w:sz w:val="20"/>
        </w:rPr>
        <w:t>fi</w:t>
      </w:r>
      <w:r>
        <w:rPr>
          <w:rFonts w:ascii="Times New Roman" w:hAnsi="Times New Roman" w:cs="Times New Roman" w:eastAsia="Times New Roman"/>
          <w:b w:val="false"/>
          <w:i w:val="false"/>
          <w:color w:val="000000"/>
          <w:w w:val="101"/>
          <w:sz w:val="20"/>
        </w:rPr>
        <w:t xml:space="preserve">ed by a function </w:t>
      </w:r>
      <w:r>
        <w:rPr>
          <w:rFonts w:ascii="宋体" w:hAnsi="宋体" w:cs="宋体" w:eastAsia="宋体"/>
          <w:b w:val="false"/>
          <w:i w:val="false"/>
          <w:color w:val="000000"/>
          <w:w w:val="101"/>
          <w:sz w:val="20"/>
        </w:rPr>
        <w:t xml:space="preserve">ϕ </w:t>
      </w:r>
      <w:r>
        <w:rPr>
          <w:rFonts w:ascii="Times New Roman" w:hAnsi="Times New Roman" w:cs="Times New Roman" w:eastAsia="Times New Roman"/>
          <w:b w:val="false"/>
          <w:i w:val="false"/>
          <w:color w:val="000000"/>
          <w:w w:val="101"/>
          <w:sz w:val="20"/>
        </w:rPr>
        <w:t xml:space="preserve">: 0 </w:t>
      </w:r>
      <w:r>
        <w:rPr>
          <w:rFonts w:ascii="宋体" w:hAnsi="宋体" w:cs="宋体" w:eastAsia="宋体"/>
          <w:b w:val="false"/>
          <w:i w:val="false"/>
          <w:color w:val="000000"/>
          <w:w w:val="101"/>
          <w:sz w:val="20"/>
        </w:rPr>
        <w:t xml:space="preserve">→ </w:t>
      </w:r>
      <w:r>
        <w:rPr>
          <w:rFonts w:ascii="Times New Roman" w:hAnsi="Times New Roman" w:cs="Times New Roman" w:eastAsia="Times New Roman"/>
          <w:b w:val="false"/>
          <w:i w:val="false"/>
          <w:color w:val="000000"/>
          <w:w w:val="101"/>
          <w:sz w:val="20"/>
        </w:rPr>
        <w:t xml:space="preserve">), where </w:t>
      </w:r>
      <w:r>
        <w:rPr>
          <w:rFonts w:ascii="宋体" w:hAnsi="宋体" w:cs="宋体" w:eastAsia="宋体"/>
          <w:b w:val="false"/>
          <w:i w:val="false"/>
          <w:color w:val="000000"/>
          <w:w w:val="101"/>
          <w:sz w:val="20"/>
        </w:rPr>
        <w:t>ϕ</w:t>
      </w:r>
      <w:r>
        <w:rPr>
          <w:rFonts w:ascii="Times New Roman" w:hAnsi="Times New Roman" w:cs="Times New Roman" w:eastAsia="Times New Roman"/>
          <w:b w:val="false"/>
          <w:i w:val="false"/>
          <w:color w:val="000000"/>
          <w:w w:val="101"/>
          <w:sz w:val="20"/>
        </w:rPr>
        <w:t>(i) is the physician of patient i. Because returning patients must be seen by their initial physicians, the assignment should satisfy</w:t>
      </w:r>
    </w:p>
    <w:p>
      <w:pPr>
        <w:spacing w:before="20"/>
        <w:ind w:left="1140"/>
      </w:pPr>
      <w:r>
        <w:pict>
          <v:group coordorigin="0,0" coordsize="3640,280" style="mso-position-horizontal-relative:char;mso-position-vertical-relative:line;width:182.0pt;height:14.0pt">
            <v:shape style="position:absolute;mso-width-relative:margin;mso-height-relative:margin;z-index:-12345;left:0;top:0;width:2480;height:280">
              <o:lock aspectratio="t"/>
              <v:imagedata r:id="rId10"/>
            </v:shape>
            <v:shape style="position:absolute;mso-width-relative:margin;mso-height-relative:margin;z-index:0;left:3400;top:40;width:240;height:22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94"/>
                        <w:sz w:val="20"/>
                      </w:rPr>
                      <w:t>(1)</w:t>
                    </w:r>
                  </w:p>
                </w:txbxContent>
              </v:textbox>
            </v:shape>
            <w10:wrap type="none"/>
            <w10:anchorlock/>
          </v:group>
        </w:pict>
      </w:r>
    </w:p>
    <w:p>
      <w:pPr>
        <w:spacing w:before="180" w:line="230" w:lineRule="exact"/>
        <w:ind w:left="0"/>
        <w:jc w:val="both"/>
      </w:pPr>
      <w:r>
        <w:rPr>
          <w:rFonts w:ascii="Times New Roman" w:hAnsi="Times New Roman" w:cs="Times New Roman" w:eastAsia="Times New Roman"/>
          <w:b w:val="false"/>
          <w:i w:val="false"/>
          <w:color w:val="000000"/>
          <w:w w:val="104"/>
          <w:sz w:val="20"/>
        </w:rPr>
        <w:t>Sequencing decisions are speci</w:t>
      </w:r>
      <w:r>
        <w:rPr>
          <w:rFonts w:ascii="宋体" w:hAnsi="宋体" w:cs="宋体" w:eastAsia="宋体"/>
          <w:b w:val="false"/>
          <w:i w:val="false"/>
          <w:color w:val="000000"/>
          <w:w w:val="104"/>
          <w:sz w:val="20"/>
        </w:rPr>
        <w:t>fi</w:t>
      </w:r>
      <w:r>
        <w:rPr>
          <w:rFonts w:ascii="Times New Roman" w:hAnsi="Times New Roman" w:cs="Times New Roman" w:eastAsia="Times New Roman"/>
          <w:b w:val="false"/>
          <w:i w:val="false"/>
          <w:color w:val="000000"/>
          <w:w w:val="104"/>
          <w:sz w:val="20"/>
        </w:rPr>
        <w:t xml:space="preserve">ed by a correspondence </w:t>
      </w:r>
      <w:r>
        <w:rPr>
          <w:rFonts w:ascii="宋体" w:hAnsi="宋体" w:cs="宋体" w:eastAsia="宋体"/>
          <w:b w:val="false"/>
          <w:i w:val="false"/>
          <w:color w:val="000000"/>
          <w:w w:val="104"/>
          <w:sz w:val="20"/>
        </w:rPr>
        <w:t xml:space="preserve">Φ </w:t>
      </w:r>
      <w:r>
        <w:rPr>
          <w:rFonts w:ascii="Times New Roman" w:hAnsi="Times New Roman" w:cs="Times New Roman" w:eastAsia="Times New Roman"/>
          <w:b w:val="false"/>
          <w:i w:val="false"/>
          <w:color w:val="000000"/>
          <w:w w:val="104"/>
          <w:sz w:val="20"/>
        </w:rPr>
        <w:t xml:space="preserve">: 0 </w:t>
      </w:r>
      <w:r>
        <w:rPr>
          <w:rFonts w:ascii="宋体" w:hAnsi="宋体" w:cs="宋体" w:eastAsia="宋体"/>
          <w:b w:val="false"/>
          <w:i w:val="false"/>
          <w:color w:val="000000"/>
          <w:w w:val="104"/>
          <w:sz w:val="20"/>
        </w:rPr>
        <w:t xml:space="preserve">→ </w:t>
      </w:r>
      <w:r>
        <w:rPr>
          <w:rFonts w:ascii="Times New Roman" w:hAnsi="Times New Roman" w:cs="Times New Roman" w:eastAsia="Times New Roman"/>
          <w:b w:val="false"/>
          <w:i w:val="false"/>
          <w:color w:val="000000"/>
          <w:w w:val="104"/>
          <w:sz w:val="20"/>
        </w:rPr>
        <w:t xml:space="preserve">3(0), where 3(0) is the power set of 0 and </w:t>
      </w:r>
      <w:r>
        <w:rPr>
          <w:rFonts w:ascii="宋体" w:hAnsi="宋体" w:cs="宋体" w:eastAsia="宋体"/>
          <w:b w:val="false"/>
          <w:i w:val="false"/>
          <w:color w:val="000000"/>
          <w:w w:val="104"/>
          <w:sz w:val="20"/>
        </w:rPr>
        <w:t>Φ</w:t>
      </w:r>
      <w:r>
        <w:rPr>
          <w:rFonts w:ascii="Times New Roman" w:hAnsi="Times New Roman" w:cs="Times New Roman" w:eastAsia="Times New Roman"/>
          <w:b w:val="false"/>
          <w:i w:val="false"/>
          <w:color w:val="000000"/>
          <w:w w:val="104"/>
          <w:sz w:val="20"/>
        </w:rPr>
        <w:t>(i) is the set of patients to be seen by the same physician before patient i. Then,</w:t>
      </w:r>
    </w:p>
    <w:p>
      <w:pPr>
        <w:spacing w:before="80" w:line="200" w:lineRule="exact"/>
        <w:ind w:left="880"/>
        <w:jc w:val="both"/>
      </w:pPr>
      <w:r>
        <w:rPr>
          <w:rFonts w:ascii="宋体" w:hAnsi="宋体" w:cs="宋体" w:eastAsia="宋体"/>
          <w:b w:val="false"/>
          <w:i w:val="false"/>
          <w:color w:val="000000"/>
          <w:w w:val="86"/>
          <w:sz w:val="20"/>
        </w:rPr>
        <w:t>ϕ</w:t>
      </w:r>
      <w:r>
        <w:rPr>
          <w:rFonts w:ascii="Times New Roman" w:hAnsi="Times New Roman" w:cs="Times New Roman" w:eastAsia="Times New Roman"/>
          <w:b w:val="false"/>
          <w:i w:val="false"/>
          <w:color w:val="000000"/>
          <w:w w:val="86"/>
          <w:sz w:val="20"/>
        </w:rPr>
        <w:t xml:space="preserve">(k) </w:t>
      </w:r>
      <w:r>
        <w:rPr>
          <w:rFonts w:ascii="宋体" w:hAnsi="宋体" w:cs="宋体" w:eastAsia="宋体"/>
          <w:b w:val="false"/>
          <w:i w:val="false"/>
          <w:color w:val="000000"/>
          <w:w w:val="86"/>
          <w:sz w:val="20"/>
        </w:rPr>
        <w:t>? ϕ</w:t>
      </w:r>
      <w:r>
        <w:rPr>
          <w:rFonts w:ascii="Times New Roman" w:hAnsi="Times New Roman" w:cs="Times New Roman" w:eastAsia="Times New Roman"/>
          <w:b w:val="false"/>
          <w:i w:val="false"/>
          <w:color w:val="000000"/>
          <w:w w:val="86"/>
          <w:sz w:val="20"/>
        </w:rPr>
        <w:t xml:space="preserve">(i)   for k </w:t>
      </w:r>
      <w:r>
        <w:rPr>
          <w:rFonts w:ascii="宋体" w:hAnsi="宋体" w:cs="宋体" w:eastAsia="宋体"/>
          <w:b w:val="false"/>
          <w:i w:val="false"/>
          <w:color w:val="000000"/>
          <w:w w:val="86"/>
          <w:sz w:val="20"/>
        </w:rPr>
        <w:t>∈ Φ</w:t>
      </w:r>
      <w:r>
        <w:rPr>
          <w:rFonts w:ascii="Times New Roman" w:hAnsi="Times New Roman" w:cs="Times New Roman" w:eastAsia="Times New Roman"/>
          <w:b w:val="false"/>
          <w:i w:val="false"/>
          <w:color w:val="000000"/>
          <w:w w:val="86"/>
          <w:sz w:val="20"/>
        </w:rPr>
        <w:t xml:space="preserve">(i) and i </w:t>
      </w:r>
      <w:r>
        <w:rPr>
          <w:rFonts w:ascii="宋体" w:hAnsi="宋体" w:cs="宋体" w:eastAsia="宋体"/>
          <w:b w:val="false"/>
          <w:i w:val="false"/>
          <w:color w:val="000000"/>
          <w:w w:val="86"/>
          <w:sz w:val="20"/>
        </w:rPr>
        <w:t xml:space="preserve">∈ </w:t>
      </w:r>
      <w:r>
        <w:rPr>
          <w:rFonts w:ascii="Times New Roman" w:hAnsi="Times New Roman" w:cs="Times New Roman" w:eastAsia="Times New Roman"/>
          <w:b w:val="false"/>
          <w:i w:val="false"/>
          <w:color w:val="000000"/>
          <w:w w:val="86"/>
          <w:sz w:val="20"/>
        </w:rPr>
        <w:t>0.        (2)</w:t>
      </w:r>
    </w:p>
    <w:p>
      <w:pPr>
        <w:spacing w:before="0" w:after="0" w:line="14" w:lineRule="exact"/>
        <w:sectPr>
          <w:type w:val="continuous"/>
          <w:pgSz w:w="11680" w:h="17520"/>
          <w:pgMar w:top="720" w:left="900" w:right="860"/>
          <w:cols w:num="2" w:equalWidth="off">
            <w:col w:w="4780" w:space="340"/>
            <w:col w:w="4800"/>
          </w:cols>
        </w:sectPr>
      </w:pPr>
    </w:p>
    <w:p>
      <w:pPr>
        <w:pageBreakBefore/>
        <w:spacing w:line="140" w:lineRule="exact"/>
        <w:ind w:right="20" w:left="4440"/>
        <w:jc w:val="left"/>
        <w:sectPr>
          <w:type w:val="continuous"/>
          <w:pgSz w:w="11680" w:h="17520"/>
          <w:pgMar w:top="720" w:left="900" w:right="860"/>
          <w:cols w:num="1">
            <w:col w:w="9920"/>
          </w:cols>
        </w:sectPr>
      </w:pPr>
      <w:r>
        <w:rPr>
          <w:rFonts w:ascii="Times New Roman" w:hAnsi="Times New Roman" w:cs="Times New Roman" w:eastAsia="Times New Roman"/>
          <w:b w:val="true"/>
          <w:i w:val="false"/>
          <w:color w:val="000000"/>
          <w:w w:val="105"/>
          <w:sz w:val="14"/>
        </w:rPr>
        <w:t xml:space="preserve">He, Sim, and Zhang: </w:t>
      </w:r>
      <w:r>
        <w:rPr>
          <w:rFonts w:ascii="Times New Roman" w:hAnsi="Times New Roman" w:cs="Times New Roman" w:eastAsia="Times New Roman"/>
          <w:b w:val="false"/>
          <w:i w:val="false"/>
          <w:color w:val="000000"/>
          <w:w w:val="114"/>
          <w:sz w:val="14"/>
        </w:rPr>
        <w:t>Data-Driven Patient Scheduling in Emergency Departments</w:t>
      </w:r>
    </w:p>
    <w:p>
      <w:pPr>
        <w:ind w:left="0"/>
        <w:sectPr>
          <w:type w:val="continuous"/>
          <w:pgSz w:w="11680" w:h="17520"/>
          <w:pgMar w:top="720" w:left="900" w:right="860"/>
          <w:cols w:num="1">
            <w:col w:w="9920"/>
          </w:cols>
        </w:sectPr>
      </w:pPr>
      <w:r>
        <w:pict>
          <v:group coordorigin="0,0" coordsize="9900,220" style="mso-position-horizontal-relative:char;mso-position-vertical-relative:line;width:495.0pt;height:11.0pt">
            <v:shape style="position:absolute;mso-width-relative:margin;mso-height-relative:margin;z-index:0;left:5320;top:20;width:4580;height:160" type="#_x0000_t202" stroked="f">
              <o:lock aspectratio="t"/>
              <v:textbox inset="0,0,0,0">
                <w:txbxContent>
                  <w:p>
                    <w:pPr>
                      <w:spacing w:line="130" w:lineRule="exact"/>
                      <w:ind w:left="0"/>
                      <w:jc w:val="left"/>
                    </w:pPr>
                    <w:r>
                      <w:rPr>
                        <w:rFonts w:ascii="Times New Roman" w:hAnsi="Times New Roman" w:cs="Times New Roman" w:eastAsia="Times New Roman"/>
                        <w:b w:val="false"/>
                        <w:i w:val="false"/>
                        <w:color w:val="000000"/>
                        <w:w w:val="104"/>
                        <w:sz w:val="13"/>
                      </w:rPr>
                      <w:t>Management Science, 2019, vol. 65, no. 9, pp. 4123–4140, © 2019 INFORMS</w:t>
                    </w:r>
                  </w:p>
                </w:txbxContent>
              </v:textbox>
            </v:shape>
            <v:shape style="position:absolute;mso-width-relative:margin;mso-height-relative:margin;z-index:0;left:0;top:0;width:400;height:22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95"/>
                        <w:sz w:val="20"/>
                      </w:rPr>
                      <w:t>4128</w:t>
                    </w:r>
                  </w:p>
                </w:txbxContent>
              </v:textbox>
            </v:shape>
            <w10:wrap type="none"/>
            <w10:anchorlock/>
          </v:group>
        </w:pict>
      </w:r>
    </w:p>
    <w:p>
      <w:pPr>
        <w:pBdr>
          <w:top w:color="FFFFFF" w:val="single" w:space="2"/>
        </w:pBdr>
        <w:spacing w:before="0" w:after="0" w:line="14" w:lineRule="exact"/>
        <w:ind w:left="0"/>
        <w:sectPr>
          <w:type w:val="continuous"/>
          <w:pgSz w:w="11680" w:h="17520"/>
          <w:pgMar w:top="720" w:left="900" w:right="860"/>
          <w:cols w:num="1">
            <w:col w:w="9920"/>
          </w:cols>
        </w:sectPr>
      </w:pPr>
      <w:r>
        <w:pict>
          <v:group coordorigin="0,0" coordsize="1000,8" style="mso-position-horizontal-relative:char;mso-position-vertical-relative:line;width:495.0pt;height:0.4pt">
            <v:line strokecolor="000000" stroked="t" strokeweight="0.4pt" style="position:absolute" from="0,4" to="1000,4">
              <v:stroke dashstyle="solid"/>
            </v:line>
          </v:group>
        </w:pict>
      </w:r>
    </w:p>
    <w:p>
      <w:pPr>
        <w:pBdr>
          <w:top w:color="FFFFFF" w:val="single" w:space="10"/>
        </w:pBdr>
        <w:spacing w:line="227" w:lineRule="exact"/>
        <w:ind w:left="0"/>
        <w:jc w:val="both"/>
      </w:pPr>
      <w:r>
        <w:rPr>
          <w:rFonts w:ascii="Times New Roman" w:hAnsi="Times New Roman" w:cs="Times New Roman" w:eastAsia="Times New Roman"/>
          <w:b w:val="false"/>
          <w:i w:val="false"/>
          <w:color w:val="000000"/>
          <w:w w:val="102"/>
          <w:sz w:val="20"/>
        </w:rPr>
        <w:t xml:space="preserve">For patients to be seen by the same physician, the associated </w:t>
      </w:r>
      <w:r>
        <w:rPr>
          <w:rFonts w:ascii="宋体" w:hAnsi="宋体" w:cs="宋体" w:eastAsia="宋体"/>
          <w:b w:val="false"/>
          <w:i w:val="false"/>
          <w:color w:val="000000"/>
          <w:w w:val="102"/>
          <w:sz w:val="20"/>
        </w:rPr>
        <w:t>Φ</w:t>
      </w:r>
      <w:r>
        <w:rPr>
          <w:rFonts w:ascii="Times New Roman" w:hAnsi="Times New Roman" w:cs="Times New Roman" w:eastAsia="Times New Roman"/>
          <w:b w:val="false"/>
          <w:i w:val="false"/>
          <w:color w:val="000000"/>
          <w:w w:val="102"/>
          <w:sz w:val="20"/>
        </w:rPr>
        <w:t xml:space="preserve">(i) forms a collection of nested sets: for i, k </w:t>
      </w:r>
      <w:r>
        <w:rPr>
          <w:rFonts w:ascii="宋体" w:hAnsi="宋体" w:cs="宋体" w:eastAsia="宋体"/>
          <w:b w:val="false"/>
          <w:i w:val="false"/>
          <w:color w:val="000000"/>
          <w:w w:val="102"/>
          <w:sz w:val="20"/>
        </w:rPr>
        <w:t xml:space="preserve">∈ </w:t>
      </w:r>
      <w:r>
        <w:rPr>
          <w:rFonts w:ascii="Times New Roman" w:hAnsi="Times New Roman" w:cs="Times New Roman" w:eastAsia="Times New Roman"/>
          <w:b w:val="false"/>
          <w:i w:val="false"/>
          <w:color w:val="000000"/>
          <w:w w:val="102"/>
          <w:sz w:val="20"/>
        </w:rPr>
        <w:t xml:space="preserve">0, such that </w:t>
      </w:r>
      <w:r>
        <w:rPr>
          <w:rFonts w:ascii="宋体" w:hAnsi="宋体" w:cs="宋体" w:eastAsia="宋体"/>
          <w:b w:val="false"/>
          <w:i w:val="false"/>
          <w:color w:val="000000"/>
          <w:w w:val="102"/>
          <w:sz w:val="20"/>
        </w:rPr>
        <w:t>ϕ</w:t>
      </w:r>
      <w:r>
        <w:rPr>
          <w:rFonts w:ascii="Times New Roman" w:hAnsi="Times New Roman" w:cs="Times New Roman" w:eastAsia="Times New Roman"/>
          <w:b w:val="false"/>
          <w:i w:val="false"/>
          <w:color w:val="000000"/>
          <w:w w:val="102"/>
          <w:sz w:val="20"/>
        </w:rPr>
        <w:t xml:space="preserve">(i) </w:t>
      </w:r>
      <w:r>
        <w:rPr>
          <w:rFonts w:ascii="宋体" w:hAnsi="宋体" w:cs="宋体" w:eastAsia="宋体"/>
          <w:b w:val="false"/>
          <w:i w:val="false"/>
          <w:color w:val="000000"/>
          <w:w w:val="102"/>
          <w:sz w:val="20"/>
        </w:rPr>
        <w:t>? ϕ</w:t>
      </w:r>
      <w:r>
        <w:rPr>
          <w:rFonts w:ascii="Times New Roman" w:hAnsi="Times New Roman" w:cs="Times New Roman" w:eastAsia="Times New Roman"/>
          <w:b w:val="false"/>
          <w:i w:val="false"/>
          <w:color w:val="000000"/>
          <w:w w:val="102"/>
          <w:sz w:val="20"/>
        </w:rPr>
        <w:t>(k), we must have</w:t>
      </w:r>
    </w:p>
    <w:p>
      <w:pPr>
        <w:spacing w:before="200"/>
        <w:ind w:left="1140"/>
      </w:pPr>
      <w:r>
        <w:pict>
          <v:group coordorigin="0,0" coordsize="3640,260" style="mso-position-horizontal-relative:char;mso-position-vertical-relative:line;width:182.0pt;height:13.0pt">
            <v:shape style="position:absolute;mso-width-relative:margin;mso-height-relative:margin;z-index:-12345;left:0;top:0;width:2480;height:260">
              <o:lock aspectratio="t"/>
              <v:imagedata r:id="rId11"/>
            </v:shape>
            <v:shape style="position:absolute;mso-width-relative:margin;mso-height-relative:margin;z-index:0;left:3400;top:40;width:240;height:22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94"/>
                        <w:sz w:val="20"/>
                      </w:rPr>
                      <w:t>(3)</w:t>
                    </w:r>
                  </w:p>
                </w:txbxContent>
              </v:textbox>
            </v:shape>
            <w10:wrap type="none"/>
            <w10:anchorlock/>
          </v:group>
        </w:pict>
      </w:r>
    </w:p>
    <w:p>
      <w:pPr>
        <w:spacing w:before="160" w:line="240" w:lineRule="exact"/>
        <w:ind w:left="0"/>
        <w:jc w:val="both"/>
      </w:pPr>
      <w:r>
        <w:rPr>
          <w:rFonts w:ascii="Times New Roman" w:hAnsi="Times New Roman" w:cs="Times New Roman" w:eastAsia="Times New Roman"/>
          <w:b w:val="false"/>
          <w:i w:val="false"/>
          <w:color w:val="000000"/>
          <w:w w:val="96"/>
          <w:sz w:val="20"/>
        </w:rPr>
        <w:t>The pair of assignment and sequencing decisions (</w:t>
      </w:r>
      <w:r>
        <w:rPr>
          <w:rFonts w:ascii="宋体" w:hAnsi="宋体" w:cs="宋体" w:eastAsia="宋体"/>
          <w:b w:val="false"/>
          <w:i w:val="false"/>
          <w:color w:val="000000"/>
          <w:w w:val="96"/>
          <w:sz w:val="20"/>
        </w:rPr>
        <w:t>ϕ</w:t>
      </w:r>
      <w:r>
        <w:rPr>
          <w:rFonts w:ascii="Times New Roman" w:hAnsi="Times New Roman" w:cs="Times New Roman" w:eastAsia="Times New Roman"/>
          <w:b w:val="false"/>
          <w:i w:val="false"/>
          <w:color w:val="000000"/>
          <w:w w:val="96"/>
          <w:sz w:val="20"/>
        </w:rPr>
        <w:t xml:space="preserve">, </w:t>
      </w:r>
      <w:r>
        <w:rPr>
          <w:rFonts w:ascii="宋体" w:hAnsi="宋体" w:cs="宋体" w:eastAsia="宋体"/>
          <w:b w:val="false"/>
          <w:i w:val="false"/>
          <w:color w:val="000000"/>
          <w:w w:val="96"/>
          <w:sz w:val="20"/>
        </w:rPr>
        <w:t>Φ</w:t>
      </w:r>
      <w:r>
        <w:rPr>
          <w:rFonts w:ascii="Times New Roman" w:hAnsi="Times New Roman" w:cs="Times New Roman" w:eastAsia="Times New Roman"/>
          <w:b w:val="false"/>
          <w:i w:val="false"/>
          <w:color w:val="000000"/>
          <w:w w:val="96"/>
          <w:sz w:val="20"/>
        </w:rPr>
        <w:t>) is said to be an admissible schedule if it satis</w:t>
      </w:r>
      <w:r>
        <w:rPr>
          <w:rFonts w:ascii="宋体" w:hAnsi="宋体" w:cs="宋体" w:eastAsia="宋体"/>
          <w:b w:val="false"/>
          <w:i w:val="false"/>
          <w:color w:val="000000"/>
          <w:w w:val="96"/>
          <w:sz w:val="20"/>
        </w:rPr>
        <w:t>fi</w:t>
      </w:r>
      <w:r>
        <w:rPr>
          <w:rFonts w:ascii="Times New Roman" w:hAnsi="Times New Roman" w:cs="Times New Roman" w:eastAsia="Times New Roman"/>
          <w:b w:val="false"/>
          <w:i w:val="false"/>
          <w:color w:val="000000"/>
          <w:w w:val="96"/>
          <w:sz w:val="20"/>
        </w:rPr>
        <w:t>es (</w:t>
      </w:r>
      <w:r>
        <w:rPr>
          <w:rFonts w:ascii="Times New Roman" w:hAnsi="Times New Roman" w:cs="Times New Roman" w:eastAsia="Times New Roman"/>
          <w:b w:val="false"/>
          <w:i w:val="false"/>
          <w:color w:val="1A3F81"/>
          <w:w w:val="96"/>
          <w:sz w:val="20"/>
        </w:rPr>
        <w:t>1</w:t>
      </w:r>
      <w:r>
        <w:rPr>
          <w:rFonts w:ascii="Times New Roman" w:hAnsi="Times New Roman" w:cs="Times New Roman" w:eastAsia="Times New Roman"/>
          <w:b w:val="false"/>
          <w:i w:val="false"/>
          <w:color w:val="000000"/>
          <w:w w:val="96"/>
          <w:sz w:val="20"/>
        </w:rPr>
        <w:t>)–(</w:t>
      </w:r>
      <w:r>
        <w:rPr>
          <w:rFonts w:ascii="Times New Roman" w:hAnsi="Times New Roman" w:cs="Times New Roman" w:eastAsia="Times New Roman"/>
          <w:b w:val="false"/>
          <w:i w:val="false"/>
          <w:color w:val="1A3F81"/>
          <w:w w:val="96"/>
          <w:sz w:val="20"/>
        </w:rPr>
        <w:t>3</w:t>
      </w:r>
      <w:r>
        <w:rPr>
          <w:rFonts w:ascii="Times New Roman" w:hAnsi="Times New Roman" w:cs="Times New Roman" w:eastAsia="Times New Roman"/>
          <w:b w:val="false"/>
          <w:i w:val="false"/>
          <w:color w:val="000000"/>
          <w:w w:val="96"/>
          <w:sz w:val="20"/>
        </w:rPr>
        <w:t>). We use ! to denote the set of all admissible schedules. For a given schedule (</w:t>
      </w:r>
      <w:r>
        <w:rPr>
          <w:rFonts w:ascii="宋体" w:hAnsi="宋体" w:cs="宋体" w:eastAsia="宋体"/>
          <w:b w:val="false"/>
          <w:i w:val="false"/>
          <w:color w:val="000000"/>
          <w:w w:val="96"/>
          <w:sz w:val="20"/>
        </w:rPr>
        <w:t>ϕ</w:t>
      </w:r>
      <w:r>
        <w:rPr>
          <w:rFonts w:ascii="Times New Roman" w:hAnsi="Times New Roman" w:cs="Times New Roman" w:eastAsia="Times New Roman"/>
          <w:b w:val="false"/>
          <w:i w:val="false"/>
          <w:color w:val="000000"/>
          <w:w w:val="96"/>
          <w:sz w:val="20"/>
        </w:rPr>
        <w:t xml:space="preserve">, </w:t>
      </w:r>
      <w:r>
        <w:rPr>
          <w:rFonts w:ascii="宋体" w:hAnsi="宋体" w:cs="宋体" w:eastAsia="宋体"/>
          <w:b w:val="false"/>
          <w:i w:val="false"/>
          <w:color w:val="000000"/>
          <w:w w:val="96"/>
          <w:sz w:val="20"/>
        </w:rPr>
        <w:t>Φ</w:t>
      </w:r>
      <w:r>
        <w:rPr>
          <w:rFonts w:ascii="Times New Roman" w:hAnsi="Times New Roman" w:cs="Times New Roman" w:eastAsia="Times New Roman"/>
          <w:b w:val="false"/>
          <w:i w:val="false"/>
          <w:color w:val="000000"/>
          <w:w w:val="96"/>
          <w:sz w:val="20"/>
        </w:rPr>
        <w:t xml:space="preserve">) </w:t>
      </w:r>
      <w:r>
        <w:rPr>
          <w:rFonts w:ascii="宋体" w:hAnsi="宋体" w:cs="宋体" w:eastAsia="宋体"/>
          <w:b w:val="false"/>
          <w:i w:val="false"/>
          <w:color w:val="000000"/>
          <w:w w:val="96"/>
          <w:sz w:val="20"/>
        </w:rPr>
        <w:t xml:space="preserve">∈ </w:t>
      </w:r>
      <w:r>
        <w:rPr>
          <w:rFonts w:ascii="Times New Roman" w:hAnsi="Times New Roman" w:cs="Times New Roman" w:eastAsia="Times New Roman"/>
          <w:b w:val="false"/>
          <w:i w:val="false"/>
          <w:color w:val="000000"/>
          <w:w w:val="96"/>
          <w:sz w:val="20"/>
        </w:rPr>
        <w:t xml:space="preserve">! and a given realization of consultation times </w:t>
      </w:r>
      <w:r>
        <w:rPr>
          <w:rFonts w:ascii="Times New Roman" w:hAnsi="Times New Roman" w:cs="Times New Roman" w:eastAsia="Times New Roman"/>
          <w:b w:val="true"/>
          <w:i w:val="true"/>
          <w:color w:val="000000"/>
          <w:w w:val="89"/>
          <w:sz w:val="20"/>
        </w:rPr>
        <w:t xml:space="preserve">s </w:t>
      </w:r>
      <w:r>
        <w:rPr>
          <w:rFonts w:ascii="宋体" w:hAnsi="宋体" w:cs="宋体" w:eastAsia="宋体"/>
          <w:b w:val="false"/>
          <w:i w:val="false"/>
          <w:color w:val="000000"/>
          <w:w w:val="96"/>
          <w:sz w:val="20"/>
        </w:rPr>
        <w:t xml:space="preserve">? </w:t>
      </w:r>
      <w:r>
        <w:rPr>
          <w:rFonts w:ascii="Times New Roman" w:hAnsi="Times New Roman" w:cs="Times New Roman" w:eastAsia="Times New Roman"/>
          <w:b w:val="false"/>
          <w:i w:val="false"/>
          <w:color w:val="000000"/>
          <w:w w:val="96"/>
          <w:sz w:val="20"/>
        </w:rPr>
        <w:t>(s</w:t>
      </w:r>
      <w:r>
        <w:rPr>
          <w:rFonts w:ascii="Times New Roman" w:hAnsi="Times New Roman" w:cs="Times New Roman" w:eastAsia="Times New Roman"/>
          <w:b w:val="false"/>
          <w:i w:val="false"/>
          <w:color w:val="000000"/>
          <w:w w:val="96"/>
          <w:sz w:val="14"/>
        </w:rPr>
        <w:t>ij</w:t>
      </w:r>
      <w:r>
        <w:rPr>
          <w:rFonts w:ascii="Times New Roman" w:hAnsi="Times New Roman" w:cs="Times New Roman" w:eastAsia="Times New Roman"/>
          <w:b w:val="false"/>
          <w:i w:val="false"/>
          <w:color w:val="000000"/>
          <w:w w:val="96"/>
          <w:sz w:val="20"/>
        </w:rPr>
        <w:t>)</w:t>
      </w:r>
      <w:r>
        <w:rPr>
          <w:rFonts w:ascii="Times New Roman" w:hAnsi="Times New Roman" w:cs="Times New Roman" w:eastAsia="Times New Roman"/>
          <w:b w:val="false"/>
          <w:i w:val="false"/>
          <w:color w:val="000000"/>
          <w:w w:val="96"/>
          <w:sz w:val="14"/>
        </w:rPr>
        <w:t>i</w:t>
      </w:r>
      <w:r>
        <w:rPr>
          <w:rFonts w:ascii="宋体" w:hAnsi="宋体" w:cs="宋体" w:eastAsia="宋体"/>
          <w:b w:val="false"/>
          <w:i w:val="false"/>
          <w:color w:val="000000"/>
          <w:w w:val="96"/>
          <w:sz w:val="14"/>
        </w:rPr>
        <w:t>∈</w:t>
      </w:r>
      <w:r>
        <w:rPr>
          <w:rFonts w:ascii="Times New Roman" w:hAnsi="Times New Roman" w:cs="Times New Roman" w:eastAsia="Times New Roman"/>
          <w:b w:val="false"/>
          <w:i w:val="false"/>
          <w:color w:val="000000"/>
          <w:w w:val="96"/>
          <w:sz w:val="14"/>
        </w:rPr>
        <w:t>(,j</w:t>
      </w:r>
      <w:r>
        <w:rPr>
          <w:rFonts w:ascii="宋体" w:hAnsi="宋体" w:cs="宋体" w:eastAsia="宋体"/>
          <w:b w:val="false"/>
          <w:i w:val="false"/>
          <w:color w:val="000000"/>
          <w:w w:val="96"/>
          <w:sz w:val="14"/>
        </w:rPr>
        <w:t>∈</w:t>
      </w:r>
      <w:r>
        <w:rPr>
          <w:rFonts w:ascii="Times New Roman" w:hAnsi="Times New Roman" w:cs="Times New Roman" w:eastAsia="Times New Roman"/>
          <w:b w:val="false"/>
          <w:i w:val="false"/>
          <w:color w:val="000000"/>
          <w:w w:val="96"/>
          <w:sz w:val="14"/>
        </w:rPr>
        <w:t xml:space="preserve">) </w:t>
      </w:r>
      <w:r>
        <w:rPr>
          <w:rFonts w:ascii="宋体" w:hAnsi="宋体" w:cs="宋体" w:eastAsia="宋体"/>
          <w:b w:val="false"/>
          <w:i w:val="false"/>
          <w:color w:val="000000"/>
          <w:w w:val="96"/>
          <w:sz w:val="20"/>
        </w:rPr>
        <w:t xml:space="preserve">∈ </w:t>
      </w:r>
      <w:r>
        <w:rPr>
          <w:rFonts w:ascii="Times New Roman" w:hAnsi="Times New Roman" w:cs="Times New Roman" w:eastAsia="Times New Roman"/>
          <w:b w:val="false"/>
          <w:i w:val="false"/>
          <w:color w:val="000000"/>
          <w:w w:val="96"/>
          <w:sz w:val="20"/>
        </w:rPr>
        <w:t xml:space="preserve">6, the waiting time of patient k </w:t>
      </w:r>
      <w:r>
        <w:rPr>
          <w:rFonts w:ascii="宋体" w:hAnsi="宋体" w:cs="宋体" w:eastAsia="宋体"/>
          <w:b w:val="false"/>
          <w:i w:val="false"/>
          <w:color w:val="000000"/>
          <w:w w:val="96"/>
          <w:sz w:val="20"/>
        </w:rPr>
        <w:t xml:space="preserve">∈ </w:t>
      </w:r>
      <w:r>
        <w:rPr>
          <w:rFonts w:ascii="Times New Roman" w:hAnsi="Times New Roman" w:cs="Times New Roman" w:eastAsia="Times New Roman"/>
          <w:b w:val="false"/>
          <w:i w:val="false"/>
          <w:color w:val="000000"/>
          <w:w w:val="96"/>
          <w:sz w:val="20"/>
        </w:rPr>
        <w:t>0 can be obtained by</w:t>
      </w:r>
    </w:p>
    <w:p>
      <w:pPr>
        <w:spacing w:before="60"/>
        <w:ind w:left="760"/>
      </w:pPr>
      <w:r>
        <w:pict>
          <v:group coordorigin="0,0" coordsize="4020,640" style="mso-position-horizontal-relative:char;mso-position-vertical-relative:line;width:201.0pt;height:32.0pt">
            <v:shape style="position:absolute;mso-width-relative:margin;mso-height-relative:margin;z-index:-12345;left:0;top:0;width:3200;height:640">
              <o:lock aspectratio="t"/>
              <v:imagedata r:id="rId12"/>
            </v:shape>
            <v:shape style="position:absolute;mso-width-relative:margin;mso-height-relative:margin;z-index:0;left:3780;top:220;width:240;height:22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94"/>
                        <w:sz w:val="20"/>
                      </w:rPr>
                      <w:t>(4)</w:t>
                    </w:r>
                  </w:p>
                </w:txbxContent>
              </v:textbox>
            </v:shape>
            <w10:wrap type="none"/>
            <w10:anchorlock/>
          </v:group>
        </w:pict>
      </w:r>
    </w:p>
    <w:p>
      <w:pPr>
        <w:spacing w:before="180" w:line="240" w:lineRule="exact"/>
        <w:ind w:left="0"/>
        <w:jc w:val="both"/>
      </w:pPr>
      <w:r>
        <w:rPr>
          <w:rFonts w:ascii="Times New Roman" w:hAnsi="Times New Roman" w:cs="Times New Roman" w:eastAsia="Times New Roman"/>
          <w:b w:val="false"/>
          <w:i w:val="false"/>
          <w:color w:val="000000"/>
          <w:w w:val="104"/>
          <w:sz w:val="20"/>
        </w:rPr>
        <w:t xml:space="preserve">where the </w:t>
      </w:r>
      <w:r>
        <w:rPr>
          <w:rFonts w:ascii="宋体" w:hAnsi="宋体" w:cs="宋体" w:eastAsia="宋体"/>
          <w:b w:val="false"/>
          <w:i w:val="false"/>
          <w:color w:val="000000"/>
          <w:w w:val="104"/>
          <w:sz w:val="20"/>
        </w:rPr>
        <w:t>fi</w:t>
      </w:r>
      <w:r>
        <w:rPr>
          <w:rFonts w:ascii="Times New Roman" w:hAnsi="Times New Roman" w:cs="Times New Roman" w:eastAsia="Times New Roman"/>
          <w:b w:val="false"/>
          <w:i w:val="false"/>
          <w:color w:val="000000"/>
          <w:w w:val="104"/>
          <w:sz w:val="20"/>
        </w:rPr>
        <w:t>rst sum on the right side is the remaining consultation time of the patient being seen by the physician (which is zero if #</w:t>
      </w:r>
      <w:r>
        <w:rPr>
          <w:rFonts w:ascii="宋体" w:hAnsi="宋体" w:cs="宋体" w:eastAsia="宋体"/>
          <w:b w:val="false"/>
          <w:i w:val="false"/>
          <w:color w:val="000000"/>
          <w:w w:val="104"/>
          <w:sz w:val="14"/>
        </w:rPr>
        <w:t>ϕ</w:t>
      </w:r>
      <w:r>
        <w:rPr>
          <w:rFonts w:ascii="Times New Roman" w:hAnsi="Times New Roman" w:cs="Times New Roman" w:eastAsia="Times New Roman"/>
          <w:b w:val="false"/>
          <w:i w:val="false"/>
          <w:color w:val="000000"/>
          <w:w w:val="104"/>
          <w:sz w:val="14"/>
        </w:rPr>
        <w:t xml:space="preserve">(k) </w:t>
      </w:r>
      <w:r>
        <w:rPr>
          <w:rFonts w:ascii="宋体" w:hAnsi="宋体" w:cs="宋体" w:eastAsia="宋体"/>
          <w:b w:val="false"/>
          <w:i w:val="false"/>
          <w:color w:val="000000"/>
          <w:w w:val="104"/>
          <w:sz w:val="20"/>
        </w:rPr>
        <w:t xml:space="preserve">? </w:t>
      </w:r>
      <w:r>
        <w:rPr>
          <w:rFonts w:ascii="Times New Roman" w:hAnsi="Times New Roman" w:cs="Times New Roman" w:eastAsia="Times New Roman"/>
          <w:b w:val="false"/>
          <w:i w:val="false"/>
          <w:color w:val="000000"/>
          <w:w w:val="104"/>
          <w:sz w:val="20"/>
        </w:rPr>
        <w:t>Ø) and the second sum is the total consultation time of waiting patients before patient k.</w:t>
      </w:r>
    </w:p>
    <w:p>
      <w:pPr>
        <w:spacing w:line="240" w:lineRule="exact"/>
        <w:ind w:left="0"/>
        <w:jc w:val="both"/>
      </w:pPr>
      <w:r>
        <w:rPr>
          <w:rFonts w:ascii="Times New Roman" w:hAnsi="Times New Roman" w:cs="Times New Roman" w:eastAsia="Times New Roman"/>
          <w:b w:val="false"/>
          <w:i w:val="false"/>
          <w:color w:val="000000"/>
          <w:w w:val="101"/>
          <w:sz w:val="20"/>
        </w:rPr>
        <w:t xml:space="preserve">We assume that each patient i </w:t>
      </w:r>
      <w:r>
        <w:rPr>
          <w:rFonts w:ascii="宋体" w:hAnsi="宋体" w:cs="宋体" w:eastAsia="宋体"/>
          <w:b w:val="false"/>
          <w:i w:val="false"/>
          <w:color w:val="000000"/>
          <w:w w:val="101"/>
          <w:sz w:val="20"/>
        </w:rPr>
        <w:t xml:space="preserve">∈ </w:t>
      </w:r>
      <w:r>
        <w:rPr>
          <w:rFonts w:ascii="Times New Roman" w:hAnsi="Times New Roman" w:cs="Times New Roman" w:eastAsia="Times New Roman"/>
          <w:b w:val="false"/>
          <w:i w:val="false"/>
          <w:color w:val="000000"/>
          <w:w w:val="101"/>
          <w:sz w:val="20"/>
        </w:rPr>
        <w:t xml:space="preserve">0 has a delay target </w:t>
      </w:r>
      <w:r>
        <w:rPr>
          <w:rFonts w:ascii="宋体" w:hAnsi="宋体" w:cs="宋体" w:eastAsia="宋体"/>
          <w:b w:val="false"/>
          <w:i w:val="false"/>
          <w:color w:val="000000"/>
          <w:w w:val="101"/>
          <w:sz w:val="20"/>
        </w:rPr>
        <w:t>τ</w:t>
      </w:r>
      <w:r>
        <w:rPr>
          <w:rFonts w:ascii="Times New Roman" w:hAnsi="Times New Roman" w:cs="Times New Roman" w:eastAsia="Times New Roman"/>
          <w:b w:val="false"/>
          <w:i w:val="false"/>
          <w:color w:val="000000"/>
          <w:w w:val="101"/>
          <w:sz w:val="20"/>
          <w:vertAlign w:val="subscript"/>
        </w:rPr>
        <w:t>i</w:t>
      </w:r>
      <w:r>
        <w:rPr>
          <w:rFonts w:ascii="Times New Roman" w:hAnsi="Times New Roman" w:cs="Times New Roman" w:eastAsia="Times New Roman"/>
          <w:b w:val="false"/>
          <w:i w:val="false"/>
          <w:color w:val="000000"/>
          <w:w w:val="101"/>
          <w:sz w:val="20"/>
        </w:rPr>
        <w:t xml:space="preserve">. For a new patient i </w:t>
      </w:r>
      <w:r>
        <w:rPr>
          <w:rFonts w:ascii="宋体" w:hAnsi="宋体" w:cs="宋体" w:eastAsia="宋体"/>
          <w:b w:val="false"/>
          <w:i w:val="false"/>
          <w:color w:val="000000"/>
          <w:w w:val="101"/>
          <w:sz w:val="20"/>
        </w:rPr>
        <w:t xml:space="preserve">∈ </w:t>
      </w:r>
      <w:r>
        <w:rPr>
          <w:rFonts w:ascii="Times New Roman" w:hAnsi="Times New Roman" w:cs="Times New Roman" w:eastAsia="Times New Roman"/>
          <w:b w:val="false"/>
          <w:i w:val="false"/>
          <w:color w:val="000000"/>
          <w:w w:val="101"/>
          <w:sz w:val="20"/>
        </w:rPr>
        <w:t xml:space="preserve">1, </w:t>
      </w:r>
      <w:r>
        <w:rPr>
          <w:rFonts w:ascii="宋体" w:hAnsi="宋体" w:cs="宋体" w:eastAsia="宋体"/>
          <w:b w:val="false"/>
          <w:i w:val="false"/>
          <w:color w:val="000000"/>
          <w:w w:val="101"/>
          <w:sz w:val="20"/>
        </w:rPr>
        <w:t>τ</w:t>
      </w:r>
      <w:r>
        <w:rPr>
          <w:rFonts w:ascii="Times New Roman" w:hAnsi="Times New Roman" w:cs="Times New Roman" w:eastAsia="Times New Roman"/>
          <w:b w:val="false"/>
          <w:i w:val="false"/>
          <w:color w:val="000000"/>
          <w:w w:val="101"/>
          <w:sz w:val="20"/>
          <w:vertAlign w:val="subscript"/>
        </w:rPr>
        <w:t xml:space="preserve">i </w:t>
      </w:r>
      <w:r>
        <w:rPr>
          <w:rFonts w:ascii="Times New Roman" w:hAnsi="Times New Roman" w:cs="Times New Roman" w:eastAsia="Times New Roman"/>
          <w:b w:val="false"/>
          <w:i w:val="false"/>
          <w:color w:val="000000"/>
          <w:w w:val="101"/>
          <w:sz w:val="20"/>
        </w:rPr>
        <w:t xml:space="preserve">is the amount of time from t until his waiting time exceeds the safety limit for his door-to-provider time. For a returning patient i </w:t>
      </w:r>
      <w:r>
        <w:rPr>
          <w:rFonts w:ascii="宋体" w:hAnsi="宋体" w:cs="宋体" w:eastAsia="宋体"/>
          <w:b w:val="false"/>
          <w:i w:val="false"/>
          <w:color w:val="000000"/>
          <w:w w:val="101"/>
          <w:sz w:val="20"/>
        </w:rPr>
        <w:t xml:space="preserve">∈ </w:t>
      </w:r>
      <w:r>
        <w:rPr>
          <w:rFonts w:ascii="Times New Roman" w:hAnsi="Times New Roman" w:cs="Times New Roman" w:eastAsia="Times New Roman"/>
          <w:b w:val="false"/>
          <w:i w:val="false"/>
          <w:color w:val="000000"/>
          <w:w w:val="101"/>
          <w:sz w:val="20"/>
        </w:rPr>
        <w:t xml:space="preserve">5, </w:t>
      </w:r>
      <w:r>
        <w:rPr>
          <w:rFonts w:ascii="宋体" w:hAnsi="宋体" w:cs="宋体" w:eastAsia="宋体"/>
          <w:b w:val="false"/>
          <w:i w:val="false"/>
          <w:color w:val="000000"/>
          <w:w w:val="101"/>
          <w:sz w:val="20"/>
        </w:rPr>
        <w:t>τ</w:t>
      </w:r>
      <w:r>
        <w:rPr>
          <w:rFonts w:ascii="Times New Roman" w:hAnsi="Times New Roman" w:cs="Times New Roman" w:eastAsia="Times New Roman"/>
          <w:b w:val="false"/>
          <w:i w:val="false"/>
          <w:color w:val="000000"/>
          <w:w w:val="101"/>
          <w:sz w:val="20"/>
          <w:vertAlign w:val="subscript"/>
        </w:rPr>
        <w:t xml:space="preserve">i </w:t>
      </w:r>
      <w:r>
        <w:rPr>
          <w:rFonts w:ascii="Times New Roman" w:hAnsi="Times New Roman" w:cs="Times New Roman" w:eastAsia="Times New Roman"/>
          <w:b w:val="false"/>
          <w:i w:val="false"/>
          <w:color w:val="000000"/>
          <w:w w:val="101"/>
          <w:sz w:val="20"/>
        </w:rPr>
        <w:t>is speci</w:t>
      </w:r>
      <w:r>
        <w:rPr>
          <w:rFonts w:ascii="宋体" w:hAnsi="宋体" w:cs="宋体" w:eastAsia="宋体"/>
          <w:b w:val="false"/>
          <w:i w:val="false"/>
          <w:color w:val="000000"/>
          <w:w w:val="101"/>
          <w:sz w:val="20"/>
        </w:rPr>
        <w:t>fi</w:t>
      </w:r>
      <w:r>
        <w:rPr>
          <w:rFonts w:ascii="Times New Roman" w:hAnsi="Times New Roman" w:cs="Times New Roman" w:eastAsia="Times New Roman"/>
          <w:b w:val="false"/>
          <w:i w:val="false"/>
          <w:color w:val="000000"/>
          <w:w w:val="101"/>
          <w:sz w:val="20"/>
        </w:rPr>
        <w:t xml:space="preserve">ed by the scheduling system for his length of stay to meet the mandatory target. We will discuss how to determine delay targets for returning patients in Section </w:t>
      </w:r>
      <w:r>
        <w:rPr>
          <w:rFonts w:ascii="Times New Roman" w:hAnsi="Times New Roman" w:cs="Times New Roman" w:eastAsia="Times New Roman"/>
          <w:b w:val="false"/>
          <w:i w:val="false"/>
          <w:color w:val="1A3F81"/>
          <w:w w:val="101"/>
          <w:sz w:val="20"/>
        </w:rPr>
        <w:t>6</w:t>
      </w:r>
      <w:r>
        <w:rPr>
          <w:rFonts w:ascii="Times New Roman" w:hAnsi="Times New Roman" w:cs="Times New Roman" w:eastAsia="Times New Roman"/>
          <w:b w:val="false"/>
          <w:i w:val="false"/>
          <w:color w:val="000000"/>
          <w:w w:val="101"/>
          <w:sz w:val="20"/>
        </w:rPr>
        <w:t xml:space="preserve">. The scheduling system needs to </w:t>
      </w:r>
      <w:r>
        <w:rPr>
          <w:rFonts w:ascii="宋体" w:hAnsi="宋体" w:cs="宋体" w:eastAsia="宋体"/>
          <w:b w:val="false"/>
          <w:i w:val="false"/>
          <w:color w:val="000000"/>
          <w:w w:val="101"/>
          <w:sz w:val="20"/>
        </w:rPr>
        <w:t>fi</w:t>
      </w:r>
      <w:r>
        <w:rPr>
          <w:rFonts w:ascii="Times New Roman" w:hAnsi="Times New Roman" w:cs="Times New Roman" w:eastAsia="Times New Roman"/>
          <w:b w:val="false"/>
          <w:i w:val="false"/>
          <w:color w:val="000000"/>
          <w:w w:val="101"/>
          <w:sz w:val="20"/>
        </w:rPr>
        <w:t>nd an admissible schedule for existing patients, under which their waiting times should not exceed the delay targets. However, because consultation times are random, we may not be able to achieve this with complete certainty. Instead, we seek to maximize the joint probability that all patient waiting times are within the delay targets.</w:t>
      </w:r>
    </w:p>
    <w:p>
      <w:pPr>
        <w:spacing w:line="240" w:lineRule="exact"/>
        <w:ind w:firstLine="200" w:left="0"/>
        <w:jc w:val="both"/>
      </w:pPr>
      <w:r>
        <w:rPr>
          <w:rFonts w:ascii="Times New Roman" w:hAnsi="Times New Roman" w:cs="Times New Roman" w:eastAsia="Times New Roman"/>
          <w:b w:val="false"/>
          <w:i w:val="false"/>
          <w:color w:val="000000"/>
          <w:w w:val="102"/>
          <w:sz w:val="20"/>
        </w:rPr>
        <w:t xml:space="preserve">An arrangement is a function </w:t>
      </w:r>
      <w:r>
        <w:rPr>
          <w:rFonts w:ascii="宋体" w:hAnsi="宋体" w:cs="宋体" w:eastAsia="宋体"/>
          <w:b w:val="false"/>
          <w:i w:val="false"/>
          <w:color w:val="000000"/>
          <w:w w:val="102"/>
          <w:sz w:val="20"/>
        </w:rPr>
        <w:t xml:space="preserve">π </w:t>
      </w:r>
      <w:r>
        <w:rPr>
          <w:rFonts w:ascii="Times New Roman" w:hAnsi="Times New Roman" w:cs="Times New Roman" w:eastAsia="Times New Roman"/>
          <w:b w:val="false"/>
          <w:i w:val="false"/>
          <w:color w:val="000000"/>
          <w:w w:val="102"/>
          <w:sz w:val="20"/>
        </w:rPr>
        <w:t xml:space="preserve">: 6 </w:t>
      </w:r>
      <w:r>
        <w:rPr>
          <w:rFonts w:ascii="宋体" w:hAnsi="宋体" w:cs="宋体" w:eastAsia="宋体"/>
          <w:b w:val="false"/>
          <w:i w:val="false"/>
          <w:color w:val="000000"/>
          <w:w w:val="102"/>
          <w:sz w:val="20"/>
        </w:rPr>
        <w:t xml:space="preserve">→ </w:t>
      </w:r>
      <w:r>
        <w:rPr>
          <w:rFonts w:ascii="Times New Roman" w:hAnsi="Times New Roman" w:cs="Times New Roman" w:eastAsia="Times New Roman"/>
          <w:b w:val="false"/>
          <w:i w:val="false"/>
          <w:color w:val="000000"/>
          <w:w w:val="102"/>
          <w:sz w:val="20"/>
        </w:rPr>
        <w:t>!, which maps a realization of consultation times to an admissible schedule. We use 9 to denote the set of all arrangements. Under a given arrangement, we may evaluate the joint probability that all waiting times are within the targets by (</w:t>
      </w:r>
      <w:r>
        <w:rPr>
          <w:rFonts w:ascii="Times New Roman" w:hAnsi="Times New Roman" w:cs="Times New Roman" w:eastAsia="Times New Roman"/>
          <w:b w:val="false"/>
          <w:i w:val="false"/>
          <w:color w:val="1A3F81"/>
          <w:w w:val="102"/>
          <w:sz w:val="20"/>
        </w:rPr>
        <w:t>4</w:t>
      </w:r>
      <w:r>
        <w:rPr>
          <w:rFonts w:ascii="Times New Roman" w:hAnsi="Times New Roman" w:cs="Times New Roman" w:eastAsia="Times New Roman"/>
          <w:b w:val="false"/>
          <w:i w:val="false"/>
          <w:color w:val="000000"/>
          <w:w w:val="102"/>
          <w:sz w:val="20"/>
        </w:rPr>
        <w:t>). Therefore, an optimal arrangement can be obtained by solving the following P model problem</w:t>
      </w:r>
    </w:p>
    <w:p>
      <w:pPr>
        <w:spacing w:before="220"/>
        <w:ind w:left="1100"/>
      </w:pPr>
      <w:r>
        <w:pict>
          <v:group coordorigin="0,0" coordsize="3680,560" style="mso-position-horizontal-relative:char;mso-position-vertical-relative:line;width:184.0pt;height:28.0pt">
            <v:shape style="position:absolute;mso-width-relative:margin;mso-height-relative:margin;z-index:0;left:0;top:0;width:2580;height:560" type="#_x0000_t202" stroked="f">
              <o:lock aspectratio="t"/>
              <v:textbox inset="0,0,0,0">
                <w:txbxContent>
                  <w:p>
                    <w:pPr>
                      <w:spacing w:line="270" w:lineRule="exact"/>
                      <w:ind w:left="0"/>
                      <w:jc w:val="left"/>
                    </w:pPr>
                    <w:r>
                      <w:rPr>
                        <w:rFonts w:ascii="Times New Roman" w:hAnsi="Times New Roman" w:cs="Times New Roman" w:eastAsia="Times New Roman"/>
                        <w:b w:val="false"/>
                        <w:i w:val="false"/>
                        <w:color w:val="000000"/>
                        <w:w w:val="75"/>
                        <w:sz w:val="20"/>
                      </w:rPr>
                      <w:t>max   P(w</w:t>
                    </w:r>
                    <w:r>
                      <w:rPr>
                        <w:rFonts w:ascii="Times New Roman" w:hAnsi="Times New Roman" w:cs="Times New Roman" w:eastAsia="Times New Roman"/>
                        <w:b w:val="false"/>
                        <w:i w:val="false"/>
                        <w:color w:val="000000"/>
                        <w:w w:val="75"/>
                        <w:sz w:val="20"/>
                        <w:vertAlign w:val="subscript"/>
                      </w:rPr>
                      <w:t>i</w:t>
                    </w:r>
                    <w:r>
                      <w:rPr>
                        <w:rFonts w:ascii="Times New Roman" w:hAnsi="Times New Roman" w:cs="Times New Roman" w:eastAsia="Times New Roman"/>
                        <w:b w:val="false"/>
                        <w:i w:val="false"/>
                        <w:color w:val="000000"/>
                        <w:w w:val="75"/>
                        <w:sz w:val="20"/>
                      </w:rPr>
                      <w:t>(</w:t>
                    </w:r>
                    <w:r>
                      <w:rPr>
                        <w:rFonts w:ascii="Times New Roman" w:hAnsi="Times New Roman" w:cs="Times New Roman" w:eastAsia="Times New Roman"/>
                        <w:b w:val="true"/>
                        <w:i w:val="true"/>
                        <w:color w:val="000000"/>
                        <w:w w:val="69"/>
                        <w:sz w:val="20"/>
                      </w:rPr>
                      <w:t>s</w:t>
                    </w:r>
                    <w:r>
                      <w:rPr>
                        <w:rFonts w:ascii="Times New Roman" w:hAnsi="Times New Roman" w:cs="Times New Roman" w:eastAsia="Times New Roman"/>
                        <w:b w:val="false"/>
                        <w:i w:val="false"/>
                        <w:color w:val="000000"/>
                        <w:w w:val="75"/>
                        <w:sz w:val="20"/>
                      </w:rPr>
                      <w:t xml:space="preserve">˜, </w:t>
                    </w:r>
                    <w:r>
                      <w:rPr>
                        <w:rFonts w:ascii="宋体" w:hAnsi="宋体" w:cs="宋体" w:eastAsia="宋体"/>
                        <w:b w:val="false"/>
                        <w:i w:val="false"/>
                        <w:color w:val="000000"/>
                        <w:w w:val="75"/>
                        <w:sz w:val="20"/>
                      </w:rPr>
                      <w:t>π</w:t>
                    </w:r>
                    <w:r>
                      <w:rPr>
                        <w:rFonts w:ascii="Times New Roman" w:hAnsi="Times New Roman" w:cs="Times New Roman" w:eastAsia="Times New Roman"/>
                        <w:b w:val="false"/>
                        <w:i w:val="false"/>
                        <w:color w:val="000000"/>
                        <w:w w:val="75"/>
                        <w:sz w:val="20"/>
                      </w:rPr>
                      <w:t>(˜</w:t>
                    </w:r>
                    <w:r>
                      <w:rPr>
                        <w:rFonts w:ascii="Times New Roman" w:hAnsi="Times New Roman" w:cs="Times New Roman" w:eastAsia="Times New Roman"/>
                        <w:b w:val="true"/>
                        <w:i w:val="true"/>
                        <w:color w:val="000000"/>
                        <w:w w:val="69"/>
                        <w:sz w:val="20"/>
                      </w:rPr>
                      <w:t>s</w:t>
                    </w:r>
                    <w:r>
                      <w:rPr>
                        <w:rFonts w:ascii="Times New Roman" w:hAnsi="Times New Roman" w:cs="Times New Roman" w:eastAsia="Times New Roman"/>
                        <w:b w:val="false"/>
                        <w:i w:val="false"/>
                        <w:color w:val="000000"/>
                        <w:w w:val="75"/>
                        <w:sz w:val="20"/>
                      </w:rPr>
                      <w:t xml:space="preserve">)) </w:t>
                    </w:r>
                    <w:r>
                      <w:rPr>
                        <w:rFonts w:ascii="宋体" w:hAnsi="宋体" w:cs="宋体" w:eastAsia="宋体"/>
                        <w:b w:val="false"/>
                        <w:i w:val="false"/>
                        <w:color w:val="000000"/>
                        <w:w w:val="75"/>
                        <w:sz w:val="20"/>
                      </w:rPr>
                      <w:t>≤ τ</w:t>
                    </w:r>
                    <w:r>
                      <w:rPr>
                        <w:rFonts w:ascii="Times New Roman" w:hAnsi="Times New Roman" w:cs="Times New Roman" w:eastAsia="Times New Roman"/>
                        <w:b w:val="false"/>
                        <w:i w:val="false"/>
                        <w:color w:val="000000"/>
                        <w:w w:val="75"/>
                        <w:sz w:val="20"/>
                        <w:vertAlign w:val="subscript"/>
                      </w:rPr>
                      <w:t xml:space="preserve">i </w:t>
                    </w:r>
                    <w:r>
                      <w:rPr>
                        <w:rFonts w:ascii="Times New Roman" w:hAnsi="Times New Roman" w:cs="Times New Roman" w:eastAsia="Times New Roman"/>
                        <w:b w:val="false"/>
                        <w:i w:val="false"/>
                        <w:color w:val="000000"/>
                        <w:w w:val="75"/>
                        <w:sz w:val="20"/>
                      </w:rPr>
                      <w:t xml:space="preserve">: i </w:t>
                    </w:r>
                    <w:r>
                      <w:rPr>
                        <w:rFonts w:ascii="宋体" w:hAnsi="宋体" w:cs="宋体" w:eastAsia="宋体"/>
                        <w:b w:val="false"/>
                        <w:i w:val="false"/>
                        <w:color w:val="000000"/>
                        <w:w w:val="75"/>
                        <w:sz w:val="20"/>
                      </w:rPr>
                      <w:t xml:space="preserve">∈ </w:t>
                    </w:r>
                    <w:r>
                      <w:rPr>
                        <w:rFonts w:ascii="Times New Roman" w:hAnsi="Times New Roman" w:cs="Times New Roman" w:eastAsia="Times New Roman"/>
                        <w:b w:val="false"/>
                        <w:i w:val="false"/>
                        <w:color w:val="000000"/>
                        <w:w w:val="75"/>
                        <w:sz w:val="20"/>
                      </w:rPr>
                      <w:t xml:space="preserve">0) s.t.    </w:t>
                    </w:r>
                    <w:r>
                      <w:rPr>
                        <w:rFonts w:ascii="宋体" w:hAnsi="宋体" w:cs="宋体" w:eastAsia="宋体"/>
                        <w:b w:val="false"/>
                        <w:i w:val="false"/>
                        <w:color w:val="000000"/>
                        <w:w w:val="75"/>
                        <w:sz w:val="20"/>
                      </w:rPr>
                      <w:t xml:space="preserve">π ∈ </w:t>
                    </w:r>
                    <w:r>
                      <w:rPr>
                        <w:rFonts w:ascii="Times New Roman" w:hAnsi="Times New Roman" w:cs="Times New Roman" w:eastAsia="Times New Roman"/>
                        <w:b w:val="false"/>
                        <w:i w:val="false"/>
                        <w:color w:val="000000"/>
                        <w:w w:val="75"/>
                        <w:sz w:val="20"/>
                      </w:rPr>
                      <w:t>9.</w:t>
                    </w:r>
                  </w:p>
                </w:txbxContent>
              </v:textbox>
            </v:shape>
            <v:shape style="position:absolute;mso-width-relative:margin;mso-height-relative:margin;z-index:0;left:3440;top:120;width:240;height:22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94"/>
                        <w:sz w:val="20"/>
                      </w:rPr>
                      <w:t>(5)</w:t>
                    </w:r>
                  </w:p>
                </w:txbxContent>
              </v:textbox>
            </v:shape>
            <w10:wrap type="none"/>
            <w10:anchorlock/>
          </v:group>
        </w:pict>
      </w:r>
    </w:p>
    <w:p>
      <w:pPr>
        <w:spacing w:before="220" w:line="236" w:lineRule="exact"/>
        <w:ind w:left="0"/>
        <w:jc w:val="both"/>
      </w:pPr>
      <w:r>
        <w:rPr>
          <w:rFonts w:ascii="Times New Roman" w:hAnsi="Times New Roman" w:cs="Times New Roman" w:eastAsia="Times New Roman"/>
          <w:b w:val="false"/>
          <w:i w:val="false"/>
          <w:color w:val="000000"/>
          <w:w w:val="101"/>
          <w:sz w:val="20"/>
        </w:rPr>
        <w:t xml:space="preserve">This formulation, however, cannot be implemented, because to determine the admissible schedule, one is required to know the realization of </w:t>
      </w:r>
      <w:r>
        <w:rPr>
          <w:rFonts w:ascii="Times New Roman" w:hAnsi="Times New Roman" w:cs="Times New Roman" w:eastAsia="Times New Roman"/>
          <w:b w:val="true"/>
          <w:i w:val="true"/>
          <w:color w:val="000000"/>
          <w:w w:val="93"/>
          <w:sz w:val="20"/>
        </w:rPr>
        <w:t>s</w:t>
      </w:r>
      <w:r>
        <w:rPr>
          <w:rFonts w:ascii="Times New Roman" w:hAnsi="Times New Roman" w:cs="Times New Roman" w:eastAsia="Times New Roman"/>
          <w:b w:val="false"/>
          <w:i w:val="false"/>
          <w:color w:val="000000"/>
          <w:w w:val="101"/>
          <w:sz w:val="20"/>
        </w:rPr>
        <w:t xml:space="preserve">˜ in advance. To </w:t>
      </w:r>
      <w:r>
        <w:rPr>
          <w:rFonts w:ascii="宋体" w:hAnsi="宋体" w:cs="宋体" w:eastAsia="宋体"/>
          <w:b w:val="false"/>
          <w:i w:val="false"/>
          <w:color w:val="000000"/>
          <w:w w:val="101"/>
          <w:sz w:val="20"/>
        </w:rPr>
        <w:t>fi</w:t>
      </w:r>
      <w:r>
        <w:rPr>
          <w:rFonts w:ascii="Times New Roman" w:hAnsi="Times New Roman" w:cs="Times New Roman" w:eastAsia="Times New Roman"/>
          <w:b w:val="false"/>
          <w:i w:val="false"/>
          <w:color w:val="000000"/>
          <w:w w:val="101"/>
          <w:sz w:val="20"/>
        </w:rPr>
        <w:t>x this issue, we should con</w:t>
      </w:r>
      <w:r>
        <w:rPr>
          <w:rFonts w:ascii="宋体" w:hAnsi="宋体" w:cs="宋体" w:eastAsia="宋体"/>
          <w:b w:val="false"/>
          <w:i w:val="false"/>
          <w:color w:val="000000"/>
          <w:w w:val="101"/>
          <w:sz w:val="20"/>
        </w:rPr>
        <w:t>fi</w:t>
      </w:r>
      <w:r>
        <w:rPr>
          <w:rFonts w:ascii="Times New Roman" w:hAnsi="Times New Roman" w:cs="Times New Roman" w:eastAsia="Times New Roman"/>
          <w:b w:val="false"/>
          <w:i w:val="false"/>
          <w:color w:val="000000"/>
          <w:w w:val="101"/>
          <w:sz w:val="20"/>
        </w:rPr>
        <w:t>ne feasible solutions to (</w:t>
      </w:r>
      <w:r>
        <w:rPr>
          <w:rFonts w:ascii="Times New Roman" w:hAnsi="Times New Roman" w:cs="Times New Roman" w:eastAsia="Times New Roman"/>
          <w:b w:val="false"/>
          <w:i w:val="false"/>
          <w:color w:val="1A3F81"/>
          <w:w w:val="101"/>
          <w:sz w:val="20"/>
        </w:rPr>
        <w:t>5</w:t>
      </w:r>
      <w:r>
        <w:rPr>
          <w:rFonts w:ascii="Times New Roman" w:hAnsi="Times New Roman" w:cs="Times New Roman" w:eastAsia="Times New Roman"/>
          <w:b w:val="false"/>
          <w:i w:val="false"/>
          <w:color w:val="000000"/>
          <w:w w:val="101"/>
          <w:sz w:val="20"/>
        </w:rPr>
        <w:t xml:space="preserve">) within the set of nonanticipative arrangements, which do not rely on future information to determine the patients to be seen when physicians become available. To specify a nonanticipative arrangement, we need to determine the assignment and sequencing decisions in a sequential manner. Let w(1) </w:t>
      </w:r>
      <w:r>
        <w:rPr>
          <w:rFonts w:ascii="宋体" w:hAnsi="宋体" w:cs="宋体" w:eastAsia="宋体"/>
          <w:b w:val="false"/>
          <w:i w:val="false"/>
          <w:color w:val="000000"/>
          <w:w w:val="101"/>
          <w:sz w:val="20"/>
        </w:rPr>
        <w:t xml:space="preserve">≤ </w:t>
      </w:r>
      <w:r>
        <w:rPr>
          <w:rFonts w:ascii="Times New Roman" w:hAnsi="Times New Roman" w:cs="Times New Roman" w:eastAsia="Times New Roman"/>
          <w:b w:val="false"/>
          <w:i w:val="false"/>
          <w:color w:val="000000"/>
          <w:w w:val="101"/>
          <w:sz w:val="20"/>
        </w:rPr>
        <w:t xml:space="preserve">w(2) </w:t>
      </w:r>
      <w:r>
        <w:rPr>
          <w:rFonts w:ascii="宋体" w:hAnsi="宋体" w:cs="宋体" w:eastAsia="宋体"/>
          <w:b w:val="false"/>
          <w:i w:val="false"/>
          <w:color w:val="000000"/>
          <w:w w:val="101"/>
          <w:sz w:val="20"/>
        </w:rPr>
        <w:t xml:space="preserve">≤ ⋯ </w:t>
      </w:r>
      <w:r>
        <w:rPr>
          <w:rFonts w:ascii="Times New Roman" w:hAnsi="Times New Roman" w:cs="Times New Roman" w:eastAsia="Times New Roman"/>
          <w:b w:val="false"/>
          <w:i w:val="false"/>
          <w:color w:val="000000"/>
          <w:w w:val="101"/>
          <w:sz w:val="20"/>
        </w:rPr>
        <w:t>be the times when</w:t>
      </w:r>
    </w:p>
    <w:p>
      <w:pPr>
        <w:spacing w:before="0" w:after="0" w:line="14" w:lineRule="exact"/>
      </w:pPr>
    </w:p>
    <w:p>
      <w:pPr>
        <w:pBdr>
          <w:top w:color="FFFFFF" w:val="single" w:space="10"/>
        </w:pBdr>
        <w:spacing w:line="235" w:lineRule="exact"/>
        <w:ind w:left="0"/>
        <w:jc w:val="both"/>
      </w:pPr>
      <w:r>
        <w:br w:type="column"/>
      </w:r>
      <w:r>
        <w:rPr>
          <w:rFonts w:ascii="Times New Roman" w:hAnsi="Times New Roman" w:cs="Times New Roman" w:eastAsia="Times New Roman"/>
          <w:b w:val="false"/>
          <w:i w:val="false"/>
          <w:color w:val="000000"/>
          <w:w w:val="102"/>
          <w:sz w:val="20"/>
        </w:rPr>
        <w:t>physicians are available to start a consultation. To decide the next patient to be seen at time w(k), we may exploit information on patients and physicians available before w(k), including the consultation history of each physician, the identities of waiting patients, the amounts of time that the physicians have been with their current patients, etc. Using the cumulative information, we may de</w:t>
      </w:r>
      <w:r>
        <w:rPr>
          <w:rFonts w:ascii="宋体" w:hAnsi="宋体" w:cs="宋体" w:eastAsia="宋体"/>
          <w:b w:val="false"/>
          <w:i w:val="false"/>
          <w:color w:val="000000"/>
          <w:w w:val="102"/>
          <w:sz w:val="20"/>
        </w:rPr>
        <w:t>fi</w:t>
      </w:r>
      <w:r>
        <w:rPr>
          <w:rFonts w:ascii="Times New Roman" w:hAnsi="Times New Roman" w:cs="Times New Roman" w:eastAsia="Times New Roman"/>
          <w:b w:val="false"/>
          <w:i w:val="false"/>
          <w:color w:val="000000"/>
          <w:w w:val="102"/>
          <w:sz w:val="20"/>
        </w:rPr>
        <w:t>ne nonanticipative arrangements through a recursive procedure. Because the construction of nonanticipative arrangements is generally complicated, we leave the details to the e-companion. Let 9</w:t>
      </w:r>
      <w:r>
        <w:rPr>
          <w:rFonts w:ascii="Times New Roman" w:hAnsi="Times New Roman" w:cs="Times New Roman" w:eastAsia="Times New Roman"/>
          <w:b w:val="false"/>
          <w:i w:val="false"/>
          <w:color w:val="000000"/>
          <w:w w:val="102"/>
          <w:sz w:val="20"/>
          <w:vertAlign w:val="subscript"/>
        </w:rPr>
        <w:t xml:space="preserve">1 </w:t>
      </w:r>
      <w:r>
        <w:rPr>
          <w:rFonts w:ascii="Times New Roman" w:hAnsi="Times New Roman" w:cs="Times New Roman" w:eastAsia="Times New Roman"/>
          <w:b w:val="false"/>
          <w:i w:val="false"/>
          <w:color w:val="000000"/>
          <w:w w:val="102"/>
          <w:sz w:val="20"/>
        </w:rPr>
        <w:t>be the set of all nonanticipative arrangements. We may obtain an optimal nonanticipative arrangement by solving the problem</w:t>
      </w:r>
    </w:p>
    <w:p>
      <w:pPr>
        <w:spacing w:before="200"/>
        <w:ind w:left="1080"/>
      </w:pPr>
      <w:r>
        <w:pict>
          <v:group coordorigin="0,0" coordsize="3700,560" style="mso-position-horizontal-relative:char;mso-position-vertical-relative:line;width:185.0pt;height:28.0pt">
            <v:shape style="position:absolute;mso-width-relative:margin;mso-height-relative:margin;z-index:0;left:0;top:0;width:2600;height:30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75"/>
                        <w:sz w:val="20"/>
                      </w:rPr>
                      <w:t>max   P(w</w:t>
                    </w:r>
                    <w:r>
                      <w:rPr>
                        <w:rFonts w:ascii="Times New Roman" w:hAnsi="Times New Roman" w:cs="Times New Roman" w:eastAsia="Times New Roman"/>
                        <w:b w:val="false"/>
                        <w:i w:val="false"/>
                        <w:color w:val="000000"/>
                        <w:w w:val="75"/>
                        <w:sz w:val="20"/>
                        <w:vertAlign w:val="subscript"/>
                      </w:rPr>
                      <w:t>i</w:t>
                    </w:r>
                    <w:r>
                      <w:rPr>
                        <w:rFonts w:ascii="Times New Roman" w:hAnsi="Times New Roman" w:cs="Times New Roman" w:eastAsia="Times New Roman"/>
                        <w:b w:val="false"/>
                        <w:i w:val="false"/>
                        <w:color w:val="000000"/>
                        <w:w w:val="75"/>
                        <w:sz w:val="20"/>
                      </w:rPr>
                      <w:t>(</w:t>
                    </w:r>
                    <w:r>
                      <w:rPr>
                        <w:rFonts w:ascii="Times New Roman" w:hAnsi="Times New Roman" w:cs="Times New Roman" w:eastAsia="Times New Roman"/>
                        <w:b w:val="true"/>
                        <w:i w:val="true"/>
                        <w:color w:val="000000"/>
                        <w:w w:val="69"/>
                        <w:sz w:val="20"/>
                      </w:rPr>
                      <w:t>s</w:t>
                    </w:r>
                    <w:r>
                      <w:rPr>
                        <w:rFonts w:ascii="Times New Roman" w:hAnsi="Times New Roman" w:cs="Times New Roman" w:eastAsia="Times New Roman"/>
                        <w:b w:val="false"/>
                        <w:i w:val="false"/>
                        <w:color w:val="000000"/>
                        <w:w w:val="75"/>
                        <w:sz w:val="20"/>
                      </w:rPr>
                      <w:t xml:space="preserve">˜, </w:t>
                    </w:r>
                    <w:r>
                      <w:rPr>
                        <w:rFonts w:ascii="宋体" w:hAnsi="宋体" w:cs="宋体" w:eastAsia="宋体"/>
                        <w:b w:val="false"/>
                        <w:i w:val="false"/>
                        <w:color w:val="000000"/>
                        <w:w w:val="75"/>
                        <w:sz w:val="20"/>
                      </w:rPr>
                      <w:t>π</w:t>
                    </w:r>
                    <w:r>
                      <w:rPr>
                        <w:rFonts w:ascii="Times New Roman" w:hAnsi="Times New Roman" w:cs="Times New Roman" w:eastAsia="Times New Roman"/>
                        <w:b w:val="false"/>
                        <w:i w:val="false"/>
                        <w:color w:val="000000"/>
                        <w:w w:val="75"/>
                        <w:sz w:val="20"/>
                      </w:rPr>
                      <w:t>(</w:t>
                    </w:r>
                    <w:r>
                      <w:rPr>
                        <w:rFonts w:ascii="Times New Roman" w:hAnsi="Times New Roman" w:cs="Times New Roman" w:eastAsia="Times New Roman"/>
                        <w:b w:val="true"/>
                        <w:i w:val="true"/>
                        <w:color w:val="000000"/>
                        <w:w w:val="69"/>
                        <w:sz w:val="20"/>
                      </w:rPr>
                      <w:t>s</w:t>
                    </w:r>
                    <w:r>
                      <w:rPr>
                        <w:rFonts w:ascii="Times New Roman" w:hAnsi="Times New Roman" w:cs="Times New Roman" w:eastAsia="Times New Roman"/>
                        <w:b w:val="false"/>
                        <w:i w:val="false"/>
                        <w:color w:val="000000"/>
                        <w:w w:val="75"/>
                        <w:sz w:val="20"/>
                      </w:rPr>
                      <w:t xml:space="preserve">˜)) </w:t>
                    </w:r>
                    <w:r>
                      <w:rPr>
                        <w:rFonts w:ascii="宋体" w:hAnsi="宋体" w:cs="宋体" w:eastAsia="宋体"/>
                        <w:b w:val="false"/>
                        <w:i w:val="false"/>
                        <w:color w:val="000000"/>
                        <w:w w:val="75"/>
                        <w:sz w:val="20"/>
                      </w:rPr>
                      <w:t>≤ τ</w:t>
                    </w:r>
                    <w:r>
                      <w:rPr>
                        <w:rFonts w:ascii="Times New Roman" w:hAnsi="Times New Roman" w:cs="Times New Roman" w:eastAsia="Times New Roman"/>
                        <w:b w:val="false"/>
                        <w:i w:val="false"/>
                        <w:color w:val="000000"/>
                        <w:w w:val="75"/>
                        <w:sz w:val="20"/>
                        <w:vertAlign w:val="subscript"/>
                      </w:rPr>
                      <w:t xml:space="preserve">i </w:t>
                    </w:r>
                    <w:r>
                      <w:rPr>
                        <w:rFonts w:ascii="Times New Roman" w:hAnsi="Times New Roman" w:cs="Times New Roman" w:eastAsia="Times New Roman"/>
                        <w:b w:val="false"/>
                        <w:i w:val="false"/>
                        <w:color w:val="000000"/>
                        <w:w w:val="75"/>
                        <w:sz w:val="20"/>
                      </w:rPr>
                      <w:t xml:space="preserve">: i </w:t>
                    </w:r>
                    <w:r>
                      <w:rPr>
                        <w:rFonts w:ascii="宋体" w:hAnsi="宋体" w:cs="宋体" w:eastAsia="宋体"/>
                        <w:b w:val="false"/>
                        <w:i w:val="false"/>
                        <w:color w:val="000000"/>
                        <w:w w:val="75"/>
                        <w:sz w:val="20"/>
                      </w:rPr>
                      <w:t xml:space="preserve">∈ </w:t>
                    </w:r>
                    <w:r>
                      <w:rPr>
                        <w:rFonts w:ascii="Times New Roman" w:hAnsi="Times New Roman" w:cs="Times New Roman" w:eastAsia="Times New Roman"/>
                        <w:b w:val="false"/>
                        <w:i w:val="false"/>
                        <w:color w:val="000000"/>
                        <w:w w:val="75"/>
                        <w:sz w:val="20"/>
                      </w:rPr>
                      <w:t>0)</w:t>
                    </w:r>
                  </w:p>
                </w:txbxContent>
              </v:textbox>
            </v:shape>
            <v:shape style="position:absolute;mso-width-relative:margin;mso-height-relative:margin;z-index:0;left:3460;top:120;width:240;height:22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94"/>
                        <w:sz w:val="20"/>
                      </w:rPr>
                      <w:t>(6)</w:t>
                    </w:r>
                  </w:p>
                </w:txbxContent>
              </v:textbox>
            </v:shape>
            <v:shape style="position:absolute;mso-width-relative:margin;mso-height-relative:margin;z-index:-12345;left:0;top:280;width:1180;height:280">
              <o:lock aspectratio="t"/>
              <v:imagedata r:id="rId13"/>
            </v:shape>
            <w10:wrap type="none"/>
            <w10:anchorlock/>
          </v:group>
        </w:pict>
      </w:r>
    </w:p>
    <w:p>
      <w:pPr>
        <w:spacing w:before="140" w:line="233" w:lineRule="exact"/>
        <w:ind w:firstLine="200" w:left="0"/>
        <w:jc w:val="both"/>
      </w:pPr>
      <w:r>
        <w:rPr>
          <w:rFonts w:ascii="Times New Roman" w:hAnsi="Times New Roman" w:cs="Times New Roman" w:eastAsia="Times New Roman"/>
          <w:b w:val="false"/>
          <w:i w:val="false"/>
          <w:color w:val="000000"/>
          <w:w w:val="104"/>
          <w:sz w:val="20"/>
        </w:rPr>
        <w:t>The P model problem (</w:t>
      </w:r>
      <w:r>
        <w:rPr>
          <w:rFonts w:ascii="Times New Roman" w:hAnsi="Times New Roman" w:cs="Times New Roman" w:eastAsia="Times New Roman"/>
          <w:b w:val="false"/>
          <w:i w:val="false"/>
          <w:color w:val="1A3F81"/>
          <w:w w:val="104"/>
          <w:sz w:val="20"/>
        </w:rPr>
        <w:t>6</w:t>
      </w:r>
      <w:r>
        <w:rPr>
          <w:rFonts w:ascii="Times New Roman" w:hAnsi="Times New Roman" w:cs="Times New Roman" w:eastAsia="Times New Roman"/>
          <w:b w:val="false"/>
          <w:i w:val="false"/>
          <w:color w:val="000000"/>
          <w:w w:val="104"/>
          <w:sz w:val="20"/>
        </w:rPr>
        <w:t>) turns out to be intractable owing in part to the curse of dimensionality induced by the recursive structure of nonanticipative arrangements. To simplify the computation, we may further con</w:t>
      </w:r>
      <w:r>
        <w:rPr>
          <w:rFonts w:ascii="宋体" w:hAnsi="宋体" w:cs="宋体" w:eastAsia="宋体"/>
          <w:b w:val="false"/>
          <w:i w:val="false"/>
          <w:color w:val="000000"/>
          <w:w w:val="104"/>
          <w:sz w:val="20"/>
        </w:rPr>
        <w:t>fi</w:t>
      </w:r>
      <w:r>
        <w:rPr>
          <w:rFonts w:ascii="Times New Roman" w:hAnsi="Times New Roman" w:cs="Times New Roman" w:eastAsia="Times New Roman"/>
          <w:b w:val="false"/>
          <w:i w:val="false"/>
          <w:color w:val="000000"/>
          <w:w w:val="104"/>
          <w:sz w:val="20"/>
        </w:rPr>
        <w:t>ne feasible solutions to (</w:t>
      </w:r>
      <w:r>
        <w:rPr>
          <w:rFonts w:ascii="Times New Roman" w:hAnsi="Times New Roman" w:cs="Times New Roman" w:eastAsia="Times New Roman"/>
          <w:b w:val="false"/>
          <w:i w:val="false"/>
          <w:color w:val="1A3F81"/>
          <w:w w:val="104"/>
          <w:sz w:val="20"/>
        </w:rPr>
        <w:t>5</w:t>
      </w:r>
      <w:r>
        <w:rPr>
          <w:rFonts w:ascii="Times New Roman" w:hAnsi="Times New Roman" w:cs="Times New Roman" w:eastAsia="Times New Roman"/>
          <w:b w:val="false"/>
          <w:i w:val="false"/>
          <w:color w:val="000000"/>
          <w:w w:val="104"/>
          <w:sz w:val="20"/>
        </w:rPr>
        <w:t>) within the set of static arrangements, which is given by</w:t>
      </w:r>
    </w:p>
    <w:p>
      <w:pPr>
        <w:spacing w:before="120"/>
        <w:ind w:left="620"/>
      </w:pPr>
      <w:r>
        <w:drawing>
          <wp:inline distT="0" distR="0" distB="0" distL="0">
            <wp:extent cx="2235200" cy="177800"/>
            <wp:docPr id="4" name="Drawing 4" descr="FORMULA"/>
            <a:graphic xmlns:a="http://schemas.openxmlformats.org/drawingml/2006/main">
              <a:graphicData uri="http://schemas.openxmlformats.org/drawingml/2006/picture">
                <pic:pic xmlns:pic="http://schemas.openxmlformats.org/drawingml/2006/picture">
                  <pic:nvPicPr>
                    <pic:cNvPr id="0" name="Picture 4" descr="FORMULA"/>
                    <pic:cNvPicPr>
                      <a:picLocks noChangeAspect="true"/>
                    </pic:cNvPicPr>
                  </pic:nvPicPr>
                  <pic:blipFill>
                    <a:blip r:embed="rId14"/>
                    <a:stretch>
                      <a:fillRect/>
                    </a:stretch>
                  </pic:blipFill>
                  <pic:spPr>
                    <a:xfrm>
                      <a:off x="0" y="0"/>
                      <a:ext cx="2235200" cy="177800"/>
                    </a:xfrm>
                    <a:prstGeom prst="rect">
                      <a:avLst/>
                    </a:prstGeom>
                  </pic:spPr>
                </pic:pic>
              </a:graphicData>
            </a:graphic>
          </wp:inline>
        </w:drawing>
      </w:r>
    </w:p>
    <w:p>
      <w:pPr>
        <w:spacing w:before="180" w:line="220" w:lineRule="exact"/>
        <w:ind w:right="20" w:left="0"/>
        <w:jc w:val="both"/>
      </w:pPr>
      <w:r>
        <w:rPr>
          <w:rFonts w:ascii="Times New Roman" w:hAnsi="Times New Roman" w:cs="Times New Roman" w:eastAsia="Times New Roman"/>
          <w:b w:val="false"/>
          <w:i w:val="false"/>
          <w:color w:val="000000"/>
          <w:w w:val="102"/>
          <w:sz w:val="20"/>
        </w:rPr>
        <w:t>The next proposition states that static arrangements are nonanticipative.</w:t>
      </w:r>
    </w:p>
    <w:p>
      <w:pPr>
        <w:spacing w:before="120" w:line="240" w:lineRule="exact"/>
        <w:ind w:left="0"/>
        <w:jc w:val="both"/>
      </w:pPr>
      <w:r>
        <w:rPr>
          <w:rFonts w:ascii="Times New Roman" w:hAnsi="Times New Roman" w:cs="Times New Roman" w:eastAsia="Times New Roman"/>
          <w:b w:val="true"/>
          <w:i w:val="false"/>
          <w:color w:val="1A3F81"/>
          <w:w w:val="93"/>
          <w:sz w:val="19"/>
        </w:rPr>
        <w:t xml:space="preserve">Proposition 1. </w:t>
      </w:r>
      <w:r>
        <w:rPr>
          <w:rFonts w:ascii="Times New Roman" w:hAnsi="Times New Roman" w:cs="Times New Roman" w:eastAsia="Times New Roman"/>
          <w:b w:val="false"/>
          <w:i w:val="false"/>
          <w:color w:val="000000"/>
          <w:w w:val="101"/>
          <w:sz w:val="20"/>
        </w:rPr>
        <w:t>Let 9, 9</w:t>
      </w:r>
      <w:r>
        <w:rPr>
          <w:rFonts w:ascii="Times New Roman" w:hAnsi="Times New Roman" w:cs="Times New Roman" w:eastAsia="Times New Roman"/>
          <w:b w:val="false"/>
          <w:i w:val="false"/>
          <w:color w:val="000000"/>
          <w:w w:val="101"/>
          <w:sz w:val="14"/>
        </w:rPr>
        <w:t>0</w:t>
      </w:r>
      <w:r>
        <w:rPr>
          <w:rFonts w:ascii="Times New Roman" w:hAnsi="Times New Roman" w:cs="Times New Roman" w:eastAsia="Times New Roman"/>
          <w:b w:val="false"/>
          <w:i w:val="false"/>
          <w:color w:val="000000"/>
          <w:w w:val="101"/>
          <w:sz w:val="20"/>
        </w:rPr>
        <w:t>, and 9</w:t>
      </w:r>
      <w:r>
        <w:rPr>
          <w:rFonts w:ascii="Times New Roman" w:hAnsi="Times New Roman" w:cs="Times New Roman" w:eastAsia="Times New Roman"/>
          <w:b w:val="false"/>
          <w:i w:val="false"/>
          <w:color w:val="000000"/>
          <w:w w:val="101"/>
          <w:sz w:val="14"/>
        </w:rPr>
        <w:t xml:space="preserve">1 </w:t>
      </w:r>
      <w:r>
        <w:rPr>
          <w:rFonts w:ascii="Times New Roman" w:hAnsi="Times New Roman" w:cs="Times New Roman" w:eastAsia="Times New Roman"/>
          <w:b w:val="false"/>
          <w:i w:val="false"/>
          <w:color w:val="000000"/>
          <w:w w:val="101"/>
          <w:sz w:val="20"/>
        </w:rPr>
        <w:t>be the sets of all arrangements, static arrangements, and nonanticipative arrangements, respectively. Then, 9</w:t>
      </w:r>
      <w:r>
        <w:rPr>
          <w:rFonts w:ascii="Times New Roman" w:hAnsi="Times New Roman" w:cs="Times New Roman" w:eastAsia="Times New Roman"/>
          <w:b w:val="false"/>
          <w:i w:val="false"/>
          <w:color w:val="000000"/>
          <w:w w:val="101"/>
          <w:sz w:val="20"/>
          <w:vertAlign w:val="subscript"/>
        </w:rPr>
        <w:t xml:space="preserve">0 </w:t>
      </w:r>
      <w:r>
        <w:rPr>
          <w:rFonts w:ascii="宋体" w:hAnsi="宋体" w:cs="宋体" w:eastAsia="宋体"/>
          <w:b w:val="false"/>
          <w:i w:val="false"/>
          <w:color w:val="000000"/>
          <w:w w:val="101"/>
          <w:sz w:val="20"/>
        </w:rPr>
        <w:t xml:space="preserve">⊂ </w:t>
      </w:r>
      <w:r>
        <w:rPr>
          <w:rFonts w:ascii="Times New Roman" w:hAnsi="Times New Roman" w:cs="Times New Roman" w:eastAsia="Times New Roman"/>
          <w:b w:val="false"/>
          <w:i w:val="false"/>
          <w:color w:val="000000"/>
          <w:w w:val="101"/>
          <w:sz w:val="20"/>
        </w:rPr>
        <w:t>9</w:t>
      </w:r>
      <w:r>
        <w:rPr>
          <w:rFonts w:ascii="Times New Roman" w:hAnsi="Times New Roman" w:cs="Times New Roman" w:eastAsia="Times New Roman"/>
          <w:b w:val="false"/>
          <w:i w:val="false"/>
          <w:color w:val="000000"/>
          <w:w w:val="101"/>
          <w:sz w:val="20"/>
          <w:vertAlign w:val="subscript"/>
        </w:rPr>
        <w:t xml:space="preserve">1 </w:t>
      </w:r>
      <w:r>
        <w:rPr>
          <w:rFonts w:ascii="宋体" w:hAnsi="宋体" w:cs="宋体" w:eastAsia="宋体"/>
          <w:b w:val="false"/>
          <w:i w:val="false"/>
          <w:color w:val="000000"/>
          <w:w w:val="101"/>
          <w:sz w:val="20"/>
        </w:rPr>
        <w:t xml:space="preserve">⊂ </w:t>
      </w:r>
      <w:r>
        <w:rPr>
          <w:rFonts w:ascii="Times New Roman" w:hAnsi="Times New Roman" w:cs="Times New Roman" w:eastAsia="Times New Roman"/>
          <w:b w:val="false"/>
          <w:i w:val="false"/>
          <w:color w:val="000000"/>
          <w:w w:val="101"/>
          <w:sz w:val="20"/>
        </w:rPr>
        <w:t>9.</w:t>
      </w:r>
    </w:p>
    <w:p>
      <w:pPr>
        <w:spacing w:before="120" w:line="230" w:lineRule="exact"/>
        <w:ind w:left="0"/>
        <w:jc w:val="both"/>
      </w:pPr>
      <w:r>
        <w:rPr>
          <w:rFonts w:ascii="Times New Roman" w:hAnsi="Times New Roman" w:cs="Times New Roman" w:eastAsia="Times New Roman"/>
          <w:b w:val="false"/>
          <w:i w:val="false"/>
          <w:color w:val="000000"/>
          <w:w w:val="108"/>
          <w:sz w:val="20"/>
        </w:rPr>
        <w:t xml:space="preserve">Because static arrangements are invariant for all realizations of consultation times, </w:t>
      </w:r>
      <w:r>
        <w:rPr>
          <w:rFonts w:ascii="宋体" w:hAnsi="宋体" w:cs="宋体" w:eastAsia="宋体"/>
          <w:b w:val="false"/>
          <w:i w:val="false"/>
          <w:color w:val="000000"/>
          <w:w w:val="108"/>
          <w:sz w:val="20"/>
        </w:rPr>
        <w:t>fi</w:t>
      </w:r>
      <w:r>
        <w:rPr>
          <w:rFonts w:ascii="Times New Roman" w:hAnsi="Times New Roman" w:cs="Times New Roman" w:eastAsia="Times New Roman"/>
          <w:b w:val="false"/>
          <w:i w:val="false"/>
          <w:color w:val="000000"/>
          <w:w w:val="108"/>
          <w:sz w:val="20"/>
        </w:rPr>
        <w:t>nding an optimal static arrangement would be much simpler than solving (</w:t>
      </w:r>
      <w:r>
        <w:rPr>
          <w:rFonts w:ascii="Times New Roman" w:hAnsi="Times New Roman" w:cs="Times New Roman" w:eastAsia="Times New Roman"/>
          <w:b w:val="false"/>
          <w:i w:val="false"/>
          <w:color w:val="1A3F81"/>
          <w:w w:val="108"/>
          <w:sz w:val="20"/>
        </w:rPr>
        <w:t>6</w:t>
      </w:r>
      <w:r>
        <w:rPr>
          <w:rFonts w:ascii="Times New Roman" w:hAnsi="Times New Roman" w:cs="Times New Roman" w:eastAsia="Times New Roman"/>
          <w:b w:val="false"/>
          <w:i w:val="false"/>
          <w:color w:val="000000"/>
          <w:w w:val="108"/>
          <w:sz w:val="20"/>
        </w:rPr>
        <w:t>). It is equivalent to obtaining an optimal admissible schedule by solving the following static P model problem:</w:t>
      </w:r>
    </w:p>
    <w:p>
      <w:pPr>
        <w:spacing w:before="220"/>
        <w:ind w:left="1220"/>
      </w:pPr>
      <w:r>
        <w:pict>
          <v:group coordorigin="0,0" coordsize="3560,520" style="mso-position-horizontal-relative:char;mso-position-vertical-relative:line;width:178.0pt;height:26.0pt">
            <v:shape style="position:absolute;mso-width-relative:margin;mso-height-relative:margin;z-index:0;left:0;top:0;width:2340;height:520" type="#_x0000_t202" stroked="f">
              <o:lock aspectratio="t"/>
              <v:textbox inset="0,0,0,0">
                <w:txbxContent>
                  <w:p>
                    <w:pPr>
                      <w:spacing w:line="250" w:lineRule="exact"/>
                      <w:ind w:left="0"/>
                      <w:jc w:val="left"/>
                    </w:pPr>
                    <w:r>
                      <w:rPr>
                        <w:rFonts w:ascii="Times New Roman" w:hAnsi="Times New Roman" w:cs="Times New Roman" w:eastAsia="Times New Roman"/>
                        <w:b w:val="false"/>
                        <w:i w:val="false"/>
                        <w:color w:val="000000"/>
                        <w:w w:val="79"/>
                        <w:sz w:val="20"/>
                      </w:rPr>
                      <w:t>max   P(w</w:t>
                    </w:r>
                    <w:r>
                      <w:rPr>
                        <w:rFonts w:ascii="Times New Roman" w:hAnsi="Times New Roman" w:cs="Times New Roman" w:eastAsia="Times New Roman"/>
                        <w:b w:val="false"/>
                        <w:i w:val="false"/>
                        <w:color w:val="000000"/>
                        <w:w w:val="79"/>
                        <w:sz w:val="20"/>
                        <w:vertAlign w:val="subscript"/>
                      </w:rPr>
                      <w:t>i</w:t>
                    </w:r>
                    <w:r>
                      <w:rPr>
                        <w:rFonts w:ascii="Times New Roman" w:hAnsi="Times New Roman" w:cs="Times New Roman" w:eastAsia="Times New Roman"/>
                        <w:b w:val="false"/>
                        <w:i w:val="false"/>
                        <w:color w:val="000000"/>
                        <w:w w:val="79"/>
                        <w:sz w:val="20"/>
                      </w:rPr>
                      <w:t>(</w:t>
                    </w:r>
                    <w:r>
                      <w:rPr>
                        <w:rFonts w:ascii="Times New Roman" w:hAnsi="Times New Roman" w:cs="Times New Roman" w:eastAsia="Times New Roman"/>
                        <w:b w:val="true"/>
                        <w:i w:val="true"/>
                        <w:color w:val="000000"/>
                        <w:w w:val="72"/>
                        <w:sz w:val="20"/>
                      </w:rPr>
                      <w:t>s</w:t>
                    </w:r>
                    <w:r>
                      <w:rPr>
                        <w:rFonts w:ascii="Times New Roman" w:hAnsi="Times New Roman" w:cs="Times New Roman" w:eastAsia="Times New Roman"/>
                        <w:b w:val="false"/>
                        <w:i w:val="false"/>
                        <w:color w:val="000000"/>
                        <w:w w:val="79"/>
                        <w:sz w:val="20"/>
                      </w:rPr>
                      <w:t xml:space="preserve">˜, µ) </w:t>
                    </w:r>
                    <w:r>
                      <w:rPr>
                        <w:rFonts w:ascii="宋体" w:hAnsi="宋体" w:cs="宋体" w:eastAsia="宋体"/>
                        <w:b w:val="false"/>
                        <w:i w:val="false"/>
                        <w:color w:val="000000"/>
                        <w:w w:val="79"/>
                        <w:sz w:val="20"/>
                      </w:rPr>
                      <w:t>≤ τ</w:t>
                    </w:r>
                    <w:r>
                      <w:rPr>
                        <w:rFonts w:ascii="Times New Roman" w:hAnsi="Times New Roman" w:cs="Times New Roman" w:eastAsia="Times New Roman"/>
                        <w:b w:val="false"/>
                        <w:i w:val="false"/>
                        <w:color w:val="000000"/>
                        <w:w w:val="79"/>
                        <w:sz w:val="20"/>
                        <w:vertAlign w:val="subscript"/>
                      </w:rPr>
                      <w:t xml:space="preserve">i </w:t>
                    </w:r>
                    <w:r>
                      <w:rPr>
                        <w:rFonts w:ascii="Times New Roman" w:hAnsi="Times New Roman" w:cs="Times New Roman" w:eastAsia="Times New Roman"/>
                        <w:b w:val="false"/>
                        <w:i w:val="false"/>
                        <w:color w:val="000000"/>
                        <w:w w:val="79"/>
                        <w:sz w:val="20"/>
                      </w:rPr>
                      <w:t xml:space="preserve">: i </w:t>
                    </w:r>
                    <w:r>
                      <w:rPr>
                        <w:rFonts w:ascii="宋体" w:hAnsi="宋体" w:cs="宋体" w:eastAsia="宋体"/>
                        <w:b w:val="false"/>
                        <w:i w:val="false"/>
                        <w:color w:val="000000"/>
                        <w:w w:val="79"/>
                        <w:sz w:val="20"/>
                      </w:rPr>
                      <w:t xml:space="preserve">∈ </w:t>
                    </w:r>
                    <w:r>
                      <w:rPr>
                        <w:rFonts w:ascii="Times New Roman" w:hAnsi="Times New Roman" w:cs="Times New Roman" w:eastAsia="Times New Roman"/>
                        <w:b w:val="false"/>
                        <w:i w:val="false"/>
                        <w:color w:val="000000"/>
                        <w:w w:val="79"/>
                        <w:sz w:val="20"/>
                      </w:rPr>
                      <w:t xml:space="preserve">0) s.t.    µ </w:t>
                    </w:r>
                    <w:r>
                      <w:rPr>
                        <w:rFonts w:ascii="宋体" w:hAnsi="宋体" w:cs="宋体" w:eastAsia="宋体"/>
                        <w:b w:val="false"/>
                        <w:i w:val="false"/>
                        <w:color w:val="000000"/>
                        <w:w w:val="79"/>
                        <w:sz w:val="20"/>
                      </w:rPr>
                      <w:t xml:space="preserve">∈ </w:t>
                    </w:r>
                    <w:r>
                      <w:rPr>
                        <w:rFonts w:ascii="Times New Roman" w:hAnsi="Times New Roman" w:cs="Times New Roman" w:eastAsia="Times New Roman"/>
                        <w:b w:val="false"/>
                        <w:i w:val="false"/>
                        <w:color w:val="000000"/>
                        <w:w w:val="79"/>
                        <w:sz w:val="20"/>
                      </w:rPr>
                      <w:t>!.</w:t>
                    </w:r>
                  </w:p>
                </w:txbxContent>
              </v:textbox>
            </v:shape>
            <v:shape style="position:absolute;mso-width-relative:margin;mso-height-relative:margin;z-index:0;left:3320;top:140;width:240;height:22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94"/>
                        <w:sz w:val="20"/>
                      </w:rPr>
                      <w:t>(7)</w:t>
                    </w:r>
                  </w:p>
                </w:txbxContent>
              </v:textbox>
            </v:shape>
            <w10:wrap type="none"/>
            <w10:anchorlock/>
          </v:group>
        </w:pict>
      </w:r>
    </w:p>
    <w:p>
      <w:pPr>
        <w:spacing w:before="120" w:line="242" w:lineRule="exact"/>
        <w:ind w:left="0"/>
        <w:jc w:val="both"/>
      </w:pPr>
      <w:r>
        <w:rPr>
          <w:rFonts w:ascii="Times New Roman" w:hAnsi="Times New Roman" w:cs="Times New Roman" w:eastAsia="Times New Roman"/>
          <w:b w:val="false"/>
          <w:i w:val="false"/>
          <w:color w:val="000000"/>
          <w:sz w:val="20"/>
        </w:rPr>
        <w:t>The optimal solution µ</w:t>
      </w:r>
      <w:r>
        <w:rPr>
          <w:rFonts w:ascii="Times New Roman" w:hAnsi="Times New Roman" w:cs="Times New Roman" w:eastAsia="Times New Roman"/>
          <w:b w:val="false"/>
          <w:i w:val="false"/>
          <w:color w:val="000000"/>
          <w:sz w:val="14"/>
        </w:rPr>
        <w:t xml:space="preserve">† </w:t>
      </w:r>
      <w:r>
        <w:rPr>
          <w:rFonts w:ascii="宋体" w:hAnsi="宋体" w:cs="宋体" w:eastAsia="宋体"/>
          <w:b w:val="false"/>
          <w:i w:val="false"/>
          <w:color w:val="000000"/>
          <w:sz w:val="20"/>
        </w:rPr>
        <w:t xml:space="preserve">? </w:t>
      </w:r>
      <w:r>
        <w:rPr>
          <w:rFonts w:ascii="Times New Roman" w:hAnsi="Times New Roman" w:cs="Times New Roman" w:eastAsia="Times New Roman"/>
          <w:b w:val="false"/>
          <w:i w:val="false"/>
          <w:color w:val="000000"/>
          <w:sz w:val="20"/>
        </w:rPr>
        <w:t>(</w:t>
      </w:r>
      <w:r>
        <w:rPr>
          <w:rFonts w:ascii="宋体" w:hAnsi="宋体" w:cs="宋体" w:eastAsia="宋体"/>
          <w:b w:val="false"/>
          <w:i w:val="false"/>
          <w:color w:val="000000"/>
          <w:sz w:val="20"/>
        </w:rPr>
        <w:t>ϕ</w:t>
      </w:r>
      <w:r>
        <w:rPr>
          <w:rFonts w:ascii="Times New Roman" w:hAnsi="Times New Roman" w:cs="Times New Roman" w:eastAsia="Times New Roman"/>
          <w:b w:val="false"/>
          <w:i w:val="false"/>
          <w:color w:val="000000"/>
          <w:sz w:val="14"/>
        </w:rPr>
        <w:t>†</w:t>
      </w:r>
      <w:r>
        <w:rPr>
          <w:rFonts w:ascii="Times New Roman" w:hAnsi="Times New Roman" w:cs="Times New Roman" w:eastAsia="Times New Roman"/>
          <w:b w:val="false"/>
          <w:i w:val="false"/>
          <w:color w:val="000000"/>
          <w:sz w:val="20"/>
        </w:rPr>
        <w:t xml:space="preserve">, </w:t>
      </w:r>
      <w:r>
        <w:rPr>
          <w:rFonts w:ascii="宋体" w:hAnsi="宋体" w:cs="宋体" w:eastAsia="宋体"/>
          <w:b w:val="false"/>
          <w:i w:val="false"/>
          <w:color w:val="000000"/>
          <w:sz w:val="20"/>
        </w:rPr>
        <w:t>Φ</w:t>
      </w:r>
      <w:r>
        <w:rPr>
          <w:rFonts w:ascii="Times New Roman" w:hAnsi="Times New Roman" w:cs="Times New Roman" w:eastAsia="Times New Roman"/>
          <w:b w:val="false"/>
          <w:i w:val="false"/>
          <w:color w:val="000000"/>
          <w:sz w:val="14"/>
        </w:rPr>
        <w:t>†</w:t>
      </w:r>
      <w:r>
        <w:rPr>
          <w:rFonts w:ascii="Times New Roman" w:hAnsi="Times New Roman" w:cs="Times New Roman" w:eastAsia="Times New Roman"/>
          <w:b w:val="false"/>
          <w:i w:val="false"/>
          <w:color w:val="000000"/>
          <w:sz w:val="20"/>
        </w:rPr>
        <w:t>) to (</w:t>
      </w:r>
      <w:r>
        <w:rPr>
          <w:rFonts w:ascii="Times New Roman" w:hAnsi="Times New Roman" w:cs="Times New Roman" w:eastAsia="Times New Roman"/>
          <w:b w:val="false"/>
          <w:i w:val="false"/>
          <w:color w:val="1A3F81"/>
          <w:sz w:val="20"/>
        </w:rPr>
        <w:t>7</w:t>
      </w:r>
      <w:r>
        <w:rPr>
          <w:rFonts w:ascii="Times New Roman" w:hAnsi="Times New Roman" w:cs="Times New Roman" w:eastAsia="Times New Roman"/>
          <w:b w:val="false"/>
          <w:i w:val="false"/>
          <w:color w:val="000000"/>
          <w:sz w:val="20"/>
        </w:rPr>
        <w:t>) speci</w:t>
      </w:r>
      <w:r>
        <w:rPr>
          <w:rFonts w:ascii="宋体" w:hAnsi="宋体" w:cs="宋体" w:eastAsia="宋体"/>
          <w:b w:val="false"/>
          <w:i w:val="false"/>
          <w:color w:val="000000"/>
          <w:sz w:val="20"/>
        </w:rPr>
        <w:t>fi</w:t>
      </w:r>
      <w:r>
        <w:rPr>
          <w:rFonts w:ascii="Times New Roman" w:hAnsi="Times New Roman" w:cs="Times New Roman" w:eastAsia="Times New Roman"/>
          <w:b w:val="false"/>
          <w:i w:val="false"/>
          <w:color w:val="000000"/>
          <w:sz w:val="20"/>
        </w:rPr>
        <w:t xml:space="preserve">es the assignment and sequencing decisions for all waiting patients. In particular, if there is any i </w:t>
      </w:r>
      <w:r>
        <w:rPr>
          <w:rFonts w:ascii="宋体" w:hAnsi="宋体" w:cs="宋体" w:eastAsia="宋体"/>
          <w:b w:val="false"/>
          <w:i w:val="false"/>
          <w:color w:val="000000"/>
          <w:sz w:val="20"/>
        </w:rPr>
        <w:t xml:space="preserve">∈ </w:t>
      </w:r>
      <w:r>
        <w:rPr>
          <w:rFonts w:ascii="Times New Roman" w:hAnsi="Times New Roman" w:cs="Times New Roman" w:eastAsia="Times New Roman"/>
          <w:b w:val="false"/>
          <w:i w:val="false"/>
          <w:color w:val="000000"/>
          <w:sz w:val="20"/>
        </w:rPr>
        <w:t xml:space="preserve">0, such that both </w:t>
      </w:r>
      <w:r>
        <w:rPr>
          <w:rFonts w:ascii="宋体" w:hAnsi="宋体" w:cs="宋体" w:eastAsia="宋体"/>
          <w:b w:val="false"/>
          <w:i w:val="false"/>
          <w:color w:val="000000"/>
          <w:sz w:val="20"/>
        </w:rPr>
        <w:t>Φ</w:t>
      </w:r>
      <w:r>
        <w:rPr>
          <w:rFonts w:ascii="Times New Roman" w:hAnsi="Times New Roman" w:cs="Times New Roman" w:eastAsia="Times New Roman"/>
          <w:b w:val="false"/>
          <w:i w:val="false"/>
          <w:color w:val="000000"/>
          <w:sz w:val="14"/>
        </w:rPr>
        <w:t>†</w:t>
      </w:r>
      <w:r>
        <w:rPr>
          <w:rFonts w:ascii="Times New Roman" w:hAnsi="Times New Roman" w:cs="Times New Roman" w:eastAsia="Times New Roman"/>
          <w:b w:val="false"/>
          <w:i w:val="false"/>
          <w:color w:val="000000"/>
          <w:sz w:val="20"/>
        </w:rPr>
        <w:t xml:space="preserve">(i) </w:t>
      </w:r>
      <w:r>
        <w:rPr>
          <w:rFonts w:ascii="宋体" w:hAnsi="宋体" w:cs="宋体" w:eastAsia="宋体"/>
          <w:b w:val="false"/>
          <w:i w:val="false"/>
          <w:color w:val="000000"/>
          <w:sz w:val="20"/>
        </w:rPr>
        <w:t xml:space="preserve">? </w:t>
      </w:r>
      <w:r>
        <w:rPr>
          <w:rFonts w:ascii="Times New Roman" w:hAnsi="Times New Roman" w:cs="Times New Roman" w:eastAsia="Times New Roman"/>
          <w:b w:val="false"/>
          <w:i w:val="false"/>
          <w:color w:val="000000"/>
          <w:sz w:val="20"/>
        </w:rPr>
        <w:t>Ø and #</w:t>
      </w:r>
      <w:r>
        <w:rPr>
          <w:rFonts w:ascii="宋体" w:hAnsi="宋体" w:cs="宋体" w:eastAsia="宋体"/>
          <w:b w:val="false"/>
          <w:i w:val="false"/>
          <w:color w:val="000000"/>
          <w:sz w:val="14"/>
        </w:rPr>
        <w:t>ϕ</w:t>
      </w:r>
      <w:r>
        <w:rPr>
          <w:rFonts w:ascii="Times New Roman" w:hAnsi="Times New Roman" w:cs="Times New Roman" w:eastAsia="Times New Roman"/>
          <w:b w:val="false"/>
          <w:i w:val="false"/>
          <w:color w:val="000000"/>
          <w:sz w:val="14"/>
          <w:vertAlign w:val="subscript"/>
        </w:rPr>
        <w:t>†</w:t>
      </w:r>
      <w:r>
        <w:rPr>
          <w:rFonts w:ascii="Times New Roman" w:hAnsi="Times New Roman" w:cs="Times New Roman" w:eastAsia="Times New Roman"/>
          <w:b w:val="false"/>
          <w:i w:val="false"/>
          <w:color w:val="000000"/>
          <w:sz w:val="14"/>
        </w:rPr>
        <w:t xml:space="preserve">(i) </w:t>
      </w:r>
      <w:r>
        <w:rPr>
          <w:rFonts w:ascii="宋体" w:hAnsi="宋体" w:cs="宋体" w:eastAsia="宋体"/>
          <w:b w:val="false"/>
          <w:i w:val="false"/>
          <w:color w:val="000000"/>
          <w:sz w:val="20"/>
        </w:rPr>
        <w:t xml:space="preserve">? </w:t>
      </w:r>
      <w:r>
        <w:rPr>
          <w:rFonts w:ascii="Times New Roman" w:hAnsi="Times New Roman" w:cs="Times New Roman" w:eastAsia="Times New Roman"/>
          <w:b w:val="false"/>
          <w:i w:val="false"/>
          <w:color w:val="000000"/>
          <w:sz w:val="20"/>
        </w:rPr>
        <w:t xml:space="preserve">Ø hold, patient i will be the next patient to be seen by physician </w:t>
      </w:r>
      <w:r>
        <w:rPr>
          <w:rFonts w:ascii="宋体" w:hAnsi="宋体" w:cs="宋体" w:eastAsia="宋体"/>
          <w:b w:val="false"/>
          <w:i w:val="false"/>
          <w:color w:val="000000"/>
          <w:sz w:val="20"/>
        </w:rPr>
        <w:t>ϕ</w:t>
      </w:r>
      <w:r>
        <w:rPr>
          <w:rFonts w:ascii="Times New Roman" w:hAnsi="Times New Roman" w:cs="Times New Roman" w:eastAsia="Times New Roman"/>
          <w:b w:val="false"/>
          <w:i w:val="false"/>
          <w:color w:val="000000"/>
          <w:sz w:val="14"/>
        </w:rPr>
        <w:t>†</w:t>
      </w:r>
      <w:r>
        <w:rPr>
          <w:rFonts w:ascii="Times New Roman" w:hAnsi="Times New Roman" w:cs="Times New Roman" w:eastAsia="Times New Roman"/>
          <w:b w:val="false"/>
          <w:i w:val="false"/>
          <w:color w:val="000000"/>
          <w:sz w:val="20"/>
        </w:rPr>
        <w:t xml:space="preserve">(i) and should be sent to the physician immediately. This procedure is repeated when a physician completes a consultation or a new patient arrives in the waiting area </w:t>
      </w:r>
      <w:r>
        <w:rPr>
          <w:rFonts w:ascii="宋体" w:hAnsi="宋体" w:cs="宋体" w:eastAsia="宋体"/>
          <w:b w:val="false"/>
          <w:i w:val="false"/>
          <w:color w:val="000000"/>
          <w:sz w:val="20"/>
        </w:rPr>
        <w:t>fi</w:t>
      </w:r>
      <w:r>
        <w:rPr>
          <w:rFonts w:ascii="Times New Roman" w:hAnsi="Times New Roman" w:cs="Times New Roman" w:eastAsia="Times New Roman"/>
          <w:b w:val="false"/>
          <w:i w:val="false"/>
          <w:color w:val="000000"/>
          <w:sz w:val="20"/>
        </w:rPr>
        <w:t>nding at least one free physician. Each time, the scheduling system determines the next patient to be seen for the available physician.</w:t>
      </w:r>
    </w:p>
    <w:p>
      <w:pPr>
        <w:spacing w:before="40" w:line="230" w:lineRule="exact"/>
        <w:ind w:firstLine="200" w:left="0"/>
        <w:jc w:val="both"/>
      </w:pPr>
      <w:r>
        <w:rPr>
          <w:rFonts w:ascii="Times New Roman" w:hAnsi="Times New Roman" w:cs="Times New Roman" w:eastAsia="Times New Roman"/>
          <w:b w:val="false"/>
          <w:i w:val="false"/>
          <w:color w:val="000000"/>
          <w:w w:val="108"/>
          <w:sz w:val="20"/>
        </w:rPr>
        <w:t>Finding an optimal admissible schedule is still a considerable challenge, although solving (</w:t>
      </w:r>
      <w:r>
        <w:rPr>
          <w:rFonts w:ascii="Times New Roman" w:hAnsi="Times New Roman" w:cs="Times New Roman" w:eastAsia="Times New Roman"/>
          <w:b w:val="false"/>
          <w:i w:val="false"/>
          <w:color w:val="1A3F81"/>
          <w:w w:val="108"/>
          <w:sz w:val="20"/>
        </w:rPr>
        <w:t>7</w:t>
      </w:r>
      <w:r>
        <w:rPr>
          <w:rFonts w:ascii="Times New Roman" w:hAnsi="Times New Roman" w:cs="Times New Roman" w:eastAsia="Times New Roman"/>
          <w:b w:val="false"/>
          <w:i w:val="false"/>
          <w:color w:val="000000"/>
          <w:w w:val="108"/>
          <w:sz w:val="20"/>
        </w:rPr>
        <w:t>) is much simpler than solving (</w:t>
      </w:r>
      <w:r>
        <w:rPr>
          <w:rFonts w:ascii="Times New Roman" w:hAnsi="Times New Roman" w:cs="Times New Roman" w:eastAsia="Times New Roman"/>
          <w:b w:val="false"/>
          <w:i w:val="false"/>
          <w:color w:val="1A3F81"/>
          <w:w w:val="108"/>
          <w:sz w:val="20"/>
        </w:rPr>
        <w:t>6</w:t>
      </w:r>
      <w:r>
        <w:rPr>
          <w:rFonts w:ascii="Times New Roman" w:hAnsi="Times New Roman" w:cs="Times New Roman" w:eastAsia="Times New Roman"/>
          <w:b w:val="false"/>
          <w:i w:val="false"/>
          <w:color w:val="000000"/>
          <w:w w:val="108"/>
          <w:sz w:val="20"/>
        </w:rPr>
        <w:t>). Under an admissible schedule, evaluating the joint probability in (</w:t>
      </w:r>
      <w:r>
        <w:rPr>
          <w:rFonts w:ascii="Times New Roman" w:hAnsi="Times New Roman" w:cs="Times New Roman" w:eastAsia="Times New Roman"/>
          <w:b w:val="false"/>
          <w:i w:val="false"/>
          <w:color w:val="1A3F81"/>
          <w:w w:val="108"/>
          <w:sz w:val="20"/>
        </w:rPr>
        <w:t>7</w:t>
      </w:r>
      <w:r>
        <w:rPr>
          <w:rFonts w:ascii="Times New Roman" w:hAnsi="Times New Roman" w:cs="Times New Roman" w:eastAsia="Times New Roman"/>
          <w:b w:val="false"/>
          <w:i w:val="false"/>
          <w:color w:val="000000"/>
          <w:w w:val="108"/>
          <w:sz w:val="20"/>
        </w:rPr>
        <w:t>) involves</w:t>
      </w:r>
    </w:p>
    <w:p>
      <w:pPr>
        <w:spacing w:before="0" w:after="0" w:line="14" w:lineRule="exact"/>
        <w:sectPr>
          <w:type w:val="continuous"/>
          <w:pgSz w:w="11680" w:h="17520"/>
          <w:pgMar w:top="720" w:left="900" w:right="860"/>
          <w:cols w:num="2" w:equalWidth="off">
            <w:col w:w="4780" w:space="340"/>
            <w:col w:w="4800"/>
          </w:cols>
        </w:sectPr>
      </w:pPr>
    </w:p>
    <w:p>
      <w:pPr>
        <w:pageBreakBefore/>
        <w:ind w:left="0"/>
        <w:sectPr>
          <w:type w:val="continuous"/>
          <w:pgSz w:w="11680" w:h="17520"/>
          <w:pgMar w:top="720" w:left="900" w:right="860"/>
          <w:cols w:num="1">
            <w:col w:w="9920"/>
          </w:cols>
        </w:sectPr>
      </w:pPr>
      <w:r>
        <w:pict>
          <v:group coordorigin="0,0" coordsize="9880,360" style="mso-position-horizontal-relative:char;mso-position-vertical-relative:line;width:494.0pt;height:18.0pt">
            <v:shape style="position:absolute;mso-width-relative:margin;mso-height-relative:margin;z-index:0;left:0;top:0;width:5460;height:320" type="#_x0000_t202" stroked="f">
              <o:lock aspectratio="t"/>
              <v:textbox inset="0,0,0,0">
                <w:txbxContent>
                  <w:p>
                    <w:pPr>
                      <w:spacing w:line="150" w:lineRule="exact"/>
                      <w:ind w:left="0"/>
                      <w:jc w:val="left"/>
                    </w:pPr>
                    <w:r>
                      <w:rPr>
                        <w:rFonts w:ascii="Times New Roman" w:hAnsi="Times New Roman" w:cs="Times New Roman" w:eastAsia="Times New Roman"/>
                        <w:b w:val="true"/>
                        <w:i w:val="false"/>
                        <w:color w:val="000000"/>
                        <w:w w:val="96"/>
                        <w:sz w:val="15"/>
                      </w:rPr>
                      <w:t xml:space="preserve">He, Sim, and Zhang: </w:t>
                    </w:r>
                    <w:r>
                      <w:rPr>
                        <w:rFonts w:ascii="Times New Roman" w:hAnsi="Times New Roman" w:cs="Times New Roman" w:eastAsia="Times New Roman"/>
                        <w:b w:val="false"/>
                        <w:i w:val="false"/>
                        <w:color w:val="000000"/>
                        <w:w w:val="105"/>
                        <w:sz w:val="15"/>
                      </w:rPr>
                      <w:t xml:space="preserve">Data-Driven Patient Scheduling in Emergency Departments </w:t>
                    </w:r>
                    <w:r>
                      <w:rPr>
                        <w:rFonts w:ascii="Times New Roman" w:hAnsi="Times New Roman" w:cs="Times New Roman" w:eastAsia="Times New Roman"/>
                        <w:b w:val="false"/>
                        <w:i w:val="false"/>
                        <w:color w:val="000000"/>
                        <w:w w:val="105"/>
                        <w:sz w:val="13"/>
                      </w:rPr>
                      <w:t>Management Science, 2019, vol. 65, no. 9, pp. 4123–4140, © 2019 INFORMS</w:t>
                    </w:r>
                  </w:p>
                </w:txbxContent>
              </v:textbox>
            </v:shape>
            <v:shape style="position:absolute;mso-width-relative:margin;mso-height-relative:margin;z-index:0;left:9480;top:140;width:400;height:22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95"/>
                        <w:sz w:val="20"/>
                      </w:rPr>
                      <w:t>4129</w:t>
                    </w:r>
                  </w:p>
                </w:txbxContent>
              </v:textbox>
            </v:shape>
            <w10:wrap type="none"/>
            <w10:anchorlock/>
          </v:group>
        </w:pict>
      </w:r>
    </w:p>
    <w:p>
      <w:pPr>
        <w:pBdr>
          <w:top w:color="FFFFFF" w:val="single" w:space="2"/>
        </w:pBdr>
        <w:spacing w:before="0" w:after="0" w:line="14" w:lineRule="exact"/>
        <w:ind w:left="0"/>
        <w:sectPr>
          <w:type w:val="continuous"/>
          <w:pgSz w:w="11680" w:h="17520"/>
          <w:pgMar w:top="720" w:left="900" w:right="860"/>
          <w:cols w:num="1">
            <w:col w:w="9920"/>
          </w:cols>
        </w:sectPr>
      </w:pPr>
      <w:r>
        <w:pict>
          <v:group coordorigin="0,0" coordsize="1000,8" style="mso-position-horizontal-relative:char;mso-position-vertical-relative:line;width:495.0pt;height:0.4pt">
            <v:line strokecolor="000000" stroked="t" strokeweight="0.4pt" style="position:absolute" from="0,4" to="1000,4">
              <v:stroke dashstyle="solid"/>
            </v:line>
          </v:group>
        </w:pict>
      </w:r>
    </w:p>
    <w:p>
      <w:pPr>
        <w:pBdr>
          <w:top w:color="FFFFFF" w:val="single" w:space="10"/>
        </w:pBdr>
        <w:spacing w:line="235" w:lineRule="exact"/>
        <w:ind w:left="0"/>
        <w:jc w:val="both"/>
      </w:pPr>
      <w:r>
        <w:rPr>
          <w:rFonts w:ascii="Times New Roman" w:hAnsi="Times New Roman" w:cs="Times New Roman" w:eastAsia="Times New Roman"/>
          <w:b w:val="false"/>
          <w:i w:val="false"/>
          <w:color w:val="000000"/>
          <w:w w:val="104"/>
          <w:sz w:val="20"/>
        </w:rPr>
        <w:t>multidimensional integration of many variables, which is computationally prohibitive. Nemirovski and Shapiro (</w:t>
      </w:r>
      <w:r>
        <w:rPr>
          <w:rFonts w:ascii="Times New Roman" w:hAnsi="Times New Roman" w:cs="Times New Roman" w:eastAsia="Times New Roman"/>
          <w:b w:val="false"/>
          <w:i w:val="false"/>
          <w:color w:val="1A3F81"/>
          <w:w w:val="104"/>
          <w:sz w:val="20"/>
        </w:rPr>
        <w:t>2006</w:t>
      </w:r>
      <w:r>
        <w:rPr>
          <w:rFonts w:ascii="Times New Roman" w:hAnsi="Times New Roman" w:cs="Times New Roman" w:eastAsia="Times New Roman"/>
          <w:b w:val="false"/>
          <w:i w:val="false"/>
          <w:color w:val="000000"/>
          <w:w w:val="104"/>
          <w:sz w:val="20"/>
        </w:rPr>
        <w:t xml:space="preserve">) pointed out that computing the distribution of the sum of independent random variables is an NP-hard problem. As a result, even </w:t>
      </w:r>
      <w:r>
        <w:rPr>
          <w:rFonts w:ascii="宋体" w:hAnsi="宋体" w:cs="宋体" w:eastAsia="宋体"/>
          <w:b w:val="false"/>
          <w:i w:val="false"/>
          <w:color w:val="000000"/>
          <w:w w:val="104"/>
          <w:sz w:val="20"/>
        </w:rPr>
        <w:t>fi</w:t>
      </w:r>
      <w:r>
        <w:rPr>
          <w:rFonts w:ascii="Times New Roman" w:hAnsi="Times New Roman" w:cs="Times New Roman" w:eastAsia="Times New Roman"/>
          <w:b w:val="false"/>
          <w:i w:val="false"/>
          <w:color w:val="000000"/>
          <w:w w:val="104"/>
          <w:sz w:val="20"/>
        </w:rPr>
        <w:t>nding the distribution of a patient’s waiting time would be computationally dif</w:t>
      </w:r>
      <w:r>
        <w:rPr>
          <w:rFonts w:ascii="宋体" w:hAnsi="宋体" w:cs="宋体" w:eastAsia="宋体"/>
          <w:b w:val="false"/>
          <w:i w:val="false"/>
          <w:color w:val="000000"/>
          <w:w w:val="104"/>
          <w:sz w:val="20"/>
        </w:rPr>
        <w:t>fi</w:t>
      </w:r>
      <w:r>
        <w:rPr>
          <w:rFonts w:ascii="Times New Roman" w:hAnsi="Times New Roman" w:cs="Times New Roman" w:eastAsia="Times New Roman"/>
          <w:b w:val="false"/>
          <w:i w:val="false"/>
          <w:color w:val="000000"/>
          <w:w w:val="104"/>
          <w:sz w:val="20"/>
        </w:rPr>
        <w:t>cult. When the number of waiting patients is large, we would be unable to obtain the optimal admissible schedule for (</w:t>
      </w:r>
      <w:r>
        <w:rPr>
          <w:rFonts w:ascii="Times New Roman" w:hAnsi="Times New Roman" w:cs="Times New Roman" w:eastAsia="Times New Roman"/>
          <w:b w:val="false"/>
          <w:i w:val="false"/>
          <w:color w:val="1A3F81"/>
          <w:w w:val="104"/>
          <w:sz w:val="20"/>
        </w:rPr>
        <w:t>7</w:t>
      </w:r>
      <w:r>
        <w:rPr>
          <w:rFonts w:ascii="Times New Roman" w:hAnsi="Times New Roman" w:cs="Times New Roman" w:eastAsia="Times New Roman"/>
          <w:b w:val="false"/>
          <w:i w:val="false"/>
          <w:color w:val="000000"/>
          <w:w w:val="104"/>
          <w:sz w:val="20"/>
        </w:rPr>
        <w:t>) within a reasonable time that is required for dynamic patient scheduling. Therefore, we would like to focus on a computationally amiable approach to obtaining a near-optimal solution.</w:t>
      </w:r>
    </w:p>
    <w:p>
      <w:pPr>
        <w:spacing w:before="180" w:line="220" w:lineRule="exact"/>
        <w:ind w:right="2280" w:left="0"/>
        <w:jc w:val="left"/>
      </w:pPr>
      <w:r>
        <w:rPr>
          <w:rFonts w:ascii="Times New Roman" w:hAnsi="Times New Roman" w:cs="Times New Roman" w:eastAsia="Times New Roman"/>
          <w:b w:val="true"/>
          <w:i w:val="false"/>
          <w:color w:val="1A3F81"/>
          <w:w w:val="108"/>
          <w:sz w:val="22"/>
        </w:rPr>
        <w:t>4. The Hybrid Robust-</w:t>
      </w:r>
    </w:p>
    <w:p>
      <w:pPr>
        <w:spacing w:before="60" w:line="220" w:lineRule="exact"/>
        <w:ind w:right="2120" w:left="300"/>
        <w:jc w:val="left"/>
      </w:pPr>
      <w:r>
        <w:rPr>
          <w:rFonts w:ascii="Times New Roman" w:hAnsi="Times New Roman" w:cs="Times New Roman" w:eastAsia="Times New Roman"/>
          <w:b w:val="true"/>
          <w:i w:val="false"/>
          <w:color w:val="1A3F81"/>
          <w:w w:val="114"/>
          <w:sz w:val="22"/>
        </w:rPr>
        <w:t>Stochastic Approach</w:t>
      </w:r>
    </w:p>
    <w:p>
      <w:pPr>
        <w:spacing w:before="40" w:line="240" w:lineRule="exact"/>
        <w:ind w:left="0"/>
        <w:jc w:val="left"/>
      </w:pPr>
      <w:r>
        <w:rPr>
          <w:rFonts w:ascii="Times New Roman" w:hAnsi="Times New Roman" w:cs="Times New Roman" w:eastAsia="Times New Roman"/>
          <w:b w:val="false"/>
          <w:i w:val="false"/>
          <w:color w:val="000000"/>
          <w:w w:val="104"/>
          <w:sz w:val="20"/>
        </w:rPr>
        <w:t>Consider the function w</w:t>
      </w:r>
      <w:r>
        <w:rPr>
          <w:rFonts w:ascii="Times New Roman" w:hAnsi="Times New Roman" w:cs="Times New Roman" w:eastAsia="Times New Roman"/>
          <w:b w:val="false"/>
          <w:i w:val="false"/>
          <w:color w:val="000000"/>
          <w:w w:val="104"/>
          <w:sz w:val="14"/>
        </w:rPr>
        <w:t xml:space="preserve">k </w:t>
      </w:r>
      <w:r>
        <w:rPr>
          <w:rFonts w:ascii="Times New Roman" w:hAnsi="Times New Roman" w:cs="Times New Roman" w:eastAsia="Times New Roman"/>
          <w:b w:val="false"/>
          <w:i w:val="false"/>
          <w:color w:val="000000"/>
          <w:w w:val="104"/>
          <w:sz w:val="20"/>
        </w:rPr>
        <w:t>given by (</w:t>
      </w:r>
      <w:r>
        <w:rPr>
          <w:rFonts w:ascii="Times New Roman" w:hAnsi="Times New Roman" w:cs="Times New Roman" w:eastAsia="Times New Roman"/>
          <w:b w:val="false"/>
          <w:i w:val="false"/>
          <w:color w:val="1A3F81"/>
          <w:w w:val="104"/>
          <w:sz w:val="20"/>
        </w:rPr>
        <w:t>4</w:t>
      </w:r>
      <w:r>
        <w:rPr>
          <w:rFonts w:ascii="Times New Roman" w:hAnsi="Times New Roman" w:cs="Times New Roman" w:eastAsia="Times New Roman"/>
          <w:b w:val="false"/>
          <w:i w:val="false"/>
          <w:color w:val="000000"/>
          <w:w w:val="104"/>
          <w:sz w:val="20"/>
        </w:rPr>
        <w:t>) and extend its domain to R</w:t>
      </w:r>
      <w:r>
        <w:rPr>
          <w:rFonts w:ascii="Times New Roman" w:hAnsi="Times New Roman" w:cs="Times New Roman" w:eastAsia="Times New Roman"/>
          <w:b w:val="false"/>
          <w:i w:val="false"/>
          <w:color w:val="000000"/>
          <w:w w:val="104"/>
          <w:sz w:val="14"/>
        </w:rPr>
        <w:t xml:space="preserve">+|(||)| </w:t>
      </w:r>
      <w:r>
        <w:rPr>
          <w:rFonts w:ascii="Times New Roman" w:hAnsi="Times New Roman" w:cs="Times New Roman" w:eastAsia="Times New Roman"/>
          <w:b w:val="false"/>
          <w:i w:val="false"/>
          <w:color w:val="000000"/>
          <w:w w:val="104"/>
          <w:sz w:val="20"/>
        </w:rPr>
        <w:t xml:space="preserve">× !. Under µ </w:t>
      </w:r>
      <w:r>
        <w:rPr>
          <w:rFonts w:ascii="宋体" w:hAnsi="宋体" w:cs="宋体" w:eastAsia="宋体"/>
          <w:b w:val="false"/>
          <w:i w:val="false"/>
          <w:color w:val="000000"/>
          <w:w w:val="104"/>
          <w:sz w:val="20"/>
        </w:rPr>
        <w:t xml:space="preserve">∈ </w:t>
      </w:r>
      <w:r>
        <w:rPr>
          <w:rFonts w:ascii="Times New Roman" w:hAnsi="Times New Roman" w:cs="Times New Roman" w:eastAsia="Times New Roman"/>
          <w:b w:val="false"/>
          <w:i w:val="false"/>
          <w:color w:val="000000"/>
          <w:w w:val="104"/>
          <w:sz w:val="20"/>
        </w:rPr>
        <w:t>!, the set</w:t>
      </w:r>
    </w:p>
    <w:p>
      <w:pPr>
        <w:spacing w:before="100"/>
        <w:ind w:left="440"/>
      </w:pPr>
      <w:r>
        <w:drawing>
          <wp:inline distT="0" distR="0" distB="0" distL="0">
            <wp:extent cx="2476500" cy="215900"/>
            <wp:docPr id="5" name="Drawing 5" descr="FORMULA"/>
            <a:graphic xmlns:a="http://schemas.openxmlformats.org/drawingml/2006/main">
              <a:graphicData uri="http://schemas.openxmlformats.org/drawingml/2006/picture">
                <pic:pic xmlns:pic="http://schemas.openxmlformats.org/drawingml/2006/picture">
                  <pic:nvPicPr>
                    <pic:cNvPr id="0" name="Picture 5" descr="FORMULA"/>
                    <pic:cNvPicPr>
                      <a:picLocks noChangeAspect="true"/>
                    </pic:cNvPicPr>
                  </pic:nvPicPr>
                  <pic:blipFill>
                    <a:blip r:embed="rId15"/>
                    <a:stretch>
                      <a:fillRect/>
                    </a:stretch>
                  </pic:blipFill>
                  <pic:spPr>
                    <a:xfrm>
                      <a:off x="0" y="0"/>
                      <a:ext cx="2476500" cy="215900"/>
                    </a:xfrm>
                    <a:prstGeom prst="rect">
                      <a:avLst/>
                    </a:prstGeom>
                  </pic:spPr>
                </pic:pic>
              </a:graphicData>
            </a:graphic>
          </wp:inline>
        </w:drawing>
      </w:r>
    </w:p>
    <w:p>
      <w:pPr>
        <w:spacing w:before="100" w:line="240" w:lineRule="exact"/>
        <w:ind w:left="0"/>
        <w:jc w:val="left"/>
      </w:pPr>
      <w:r>
        <w:rPr>
          <w:rFonts w:ascii="Times New Roman" w:hAnsi="Times New Roman" w:cs="Times New Roman" w:eastAsia="Times New Roman"/>
          <w:b w:val="false"/>
          <w:i w:val="false"/>
          <w:color w:val="000000"/>
          <w:w w:val="99"/>
          <w:sz w:val="20"/>
        </w:rPr>
        <w:t>is a convex polyhedron in |(| · |)| dimensions. Then, we may rewrite (</w:t>
      </w:r>
      <w:r>
        <w:rPr>
          <w:rFonts w:ascii="Times New Roman" w:hAnsi="Times New Roman" w:cs="Times New Roman" w:eastAsia="Times New Roman"/>
          <w:b w:val="false"/>
          <w:i w:val="false"/>
          <w:color w:val="1A3F81"/>
          <w:w w:val="99"/>
          <w:sz w:val="20"/>
        </w:rPr>
        <w:t>7</w:t>
      </w:r>
      <w:r>
        <w:rPr>
          <w:rFonts w:ascii="Times New Roman" w:hAnsi="Times New Roman" w:cs="Times New Roman" w:eastAsia="Times New Roman"/>
          <w:b w:val="false"/>
          <w:i w:val="false"/>
          <w:color w:val="000000"/>
          <w:w w:val="99"/>
          <w:sz w:val="20"/>
        </w:rPr>
        <w:t>) as</w:t>
      </w:r>
    </w:p>
    <w:p>
      <w:pPr>
        <w:spacing w:before="20"/>
        <w:ind w:left="1620"/>
      </w:pPr>
      <w:r>
        <w:pict>
          <v:group coordorigin="0,0" coordsize="3160,520" style="mso-position-horizontal-relative:char;mso-position-vertical-relative:line;width:158.0pt;height:26.0pt">
            <v:shape style="position:absolute;mso-width-relative:margin;mso-height-relative:margin;z-index:0;left:2920;top:180;width:240;height:22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94"/>
                        <w:sz w:val="20"/>
                      </w:rPr>
                      <w:t>(8)</w:t>
                    </w:r>
                  </w:p>
                </w:txbxContent>
              </v:textbox>
            </v:shape>
            <v:shape style="position:absolute;mso-width-relative:margin;mso-height-relative:margin;z-index:0;left:0;top:60;width:400;height:460" type="#_x0000_t202" stroked="f">
              <o:lock aspectratio="t"/>
              <v:textbox inset="0,0,0,0">
                <w:txbxContent>
                  <w:p>
                    <w:pPr>
                      <w:spacing w:line="220" w:lineRule="exact"/>
                      <w:ind w:left="0"/>
                      <w:jc w:val="left"/>
                    </w:pPr>
                    <w:r>
                      <w:rPr>
                        <w:rFonts w:ascii="Times New Roman" w:hAnsi="Times New Roman" w:cs="Times New Roman" w:eastAsia="Times New Roman"/>
                        <w:b w:val="false"/>
                        <w:i w:val="false"/>
                        <w:color w:val="000000"/>
                        <w:w w:val="94"/>
                        <w:sz w:val="20"/>
                      </w:rPr>
                      <w:t>max s.t.</w:t>
                    </w:r>
                  </w:p>
                </w:txbxContent>
              </v:textbox>
            </v:shape>
            <v:shape style="position:absolute;mso-width-relative:margin;mso-height-relative:margin;z-index:0;left:580;top:0;width:940;height:28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77"/>
                        <w:sz w:val="20"/>
                      </w:rPr>
                      <w:t>P(</w:t>
                    </w:r>
                    <w:r>
                      <w:rPr>
                        <w:rFonts w:ascii="Times New Roman" w:hAnsi="Times New Roman" w:cs="Times New Roman" w:eastAsia="Times New Roman"/>
                        <w:b w:val="true"/>
                        <w:i w:val="true"/>
                        <w:color w:val="000000"/>
                        <w:w w:val="70"/>
                        <w:sz w:val="20"/>
                      </w:rPr>
                      <w:t>s</w:t>
                    </w:r>
                    <w:r>
                      <w:rPr>
                        <w:rFonts w:ascii="Times New Roman" w:hAnsi="Times New Roman" w:cs="Times New Roman" w:eastAsia="Times New Roman"/>
                        <w:b w:val="false"/>
                        <w:i w:val="false"/>
                        <w:color w:val="000000"/>
                        <w:w w:val="77"/>
                        <w:sz w:val="20"/>
                      </w:rPr>
                      <w:t xml:space="preserve">˜ </w:t>
                    </w:r>
                    <w:r>
                      <w:rPr>
                        <w:rFonts w:ascii="宋体" w:hAnsi="宋体" w:cs="宋体" w:eastAsia="宋体"/>
                        <w:b w:val="false"/>
                        <w:i w:val="false"/>
                        <w:color w:val="000000"/>
                        <w:w w:val="77"/>
                        <w:sz w:val="20"/>
                      </w:rPr>
                      <w:t xml:space="preserve">∈ </w:t>
                    </w:r>
                    <w:r>
                      <w:rPr>
                        <w:rFonts w:ascii="Times New Roman" w:hAnsi="Times New Roman" w:cs="Times New Roman" w:eastAsia="Times New Roman"/>
                        <w:b w:val="false"/>
                        <w:i w:val="false"/>
                        <w:color w:val="000000"/>
                        <w:w w:val="77"/>
                        <w:sz w:val="20"/>
                      </w:rPr>
                      <w:t>-(µ))</w:t>
                    </w:r>
                  </w:p>
                </w:txbxContent>
              </v:textbox>
            </v:shape>
            <v:shape style="position:absolute;mso-width-relative:margin;mso-height-relative:margin;z-index:0;left:580;top:260;width:520;height:26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79"/>
                        <w:sz w:val="20"/>
                      </w:rPr>
                      <w:t xml:space="preserve">µ </w:t>
                    </w:r>
                    <w:r>
                      <w:rPr>
                        <w:rFonts w:ascii="宋体" w:hAnsi="宋体" w:cs="宋体" w:eastAsia="宋体"/>
                        <w:b w:val="false"/>
                        <w:i w:val="false"/>
                        <w:color w:val="000000"/>
                        <w:w w:val="79"/>
                        <w:sz w:val="20"/>
                      </w:rPr>
                      <w:t xml:space="preserve">∈ </w:t>
                    </w:r>
                    <w:r>
                      <w:rPr>
                        <w:rFonts w:ascii="Times New Roman" w:hAnsi="Times New Roman" w:cs="Times New Roman" w:eastAsia="Times New Roman"/>
                        <w:b w:val="false"/>
                        <w:i w:val="false"/>
                        <w:color w:val="000000"/>
                        <w:w w:val="79"/>
                        <w:sz w:val="20"/>
                      </w:rPr>
                      <w:t>!,</w:t>
                    </w:r>
                  </w:p>
                </w:txbxContent>
              </v:textbox>
            </v:shape>
            <w10:wrap type="none"/>
            <w10:anchorlock/>
          </v:group>
        </w:pict>
      </w:r>
    </w:p>
    <w:p>
      <w:pPr>
        <w:spacing w:before="200" w:line="236" w:lineRule="exact"/>
        <w:ind w:left="0"/>
        <w:jc w:val="both"/>
      </w:pPr>
      <w:r>
        <w:rPr>
          <w:rFonts w:ascii="Times New Roman" w:hAnsi="Times New Roman" w:cs="Times New Roman" w:eastAsia="Times New Roman"/>
          <w:b w:val="false"/>
          <w:i w:val="false"/>
          <w:color w:val="000000"/>
          <w:w w:val="106"/>
          <w:sz w:val="20"/>
        </w:rPr>
        <w:t>the optimal solution to which is the admissible schedule that maximizes the joint probability of all consultation times being within the associated convex polyhedron. Because it is dif</w:t>
      </w:r>
      <w:r>
        <w:rPr>
          <w:rFonts w:ascii="宋体" w:hAnsi="宋体" w:cs="宋体" w:eastAsia="宋体"/>
          <w:b w:val="false"/>
          <w:i w:val="false"/>
          <w:color w:val="000000"/>
          <w:w w:val="106"/>
          <w:sz w:val="20"/>
        </w:rPr>
        <w:t>fi</w:t>
      </w:r>
      <w:r>
        <w:rPr>
          <w:rFonts w:ascii="Times New Roman" w:hAnsi="Times New Roman" w:cs="Times New Roman" w:eastAsia="Times New Roman"/>
          <w:b w:val="false"/>
          <w:i w:val="false"/>
          <w:color w:val="000000"/>
          <w:w w:val="106"/>
          <w:sz w:val="20"/>
        </w:rPr>
        <w:t>cult to evaluate P(˜</w:t>
      </w:r>
      <w:r>
        <w:rPr>
          <w:rFonts w:ascii="Times New Roman" w:hAnsi="Times New Roman" w:cs="Times New Roman" w:eastAsia="Times New Roman"/>
          <w:b w:val="true"/>
          <w:i w:val="true"/>
          <w:color w:val="000000"/>
          <w:w w:val="97"/>
          <w:sz w:val="20"/>
        </w:rPr>
        <w:t xml:space="preserve">s </w:t>
      </w:r>
      <w:r>
        <w:rPr>
          <w:rFonts w:ascii="宋体" w:hAnsi="宋体" w:cs="宋体" w:eastAsia="宋体"/>
          <w:b w:val="false"/>
          <w:i w:val="false"/>
          <w:color w:val="000000"/>
          <w:w w:val="106"/>
          <w:sz w:val="20"/>
        </w:rPr>
        <w:t xml:space="preserve">∈ </w:t>
      </w:r>
      <w:r>
        <w:rPr>
          <w:rFonts w:ascii="Times New Roman" w:hAnsi="Times New Roman" w:cs="Times New Roman" w:eastAsia="Times New Roman"/>
          <w:b w:val="false"/>
          <w:i w:val="false"/>
          <w:color w:val="000000"/>
          <w:w w:val="106"/>
          <w:sz w:val="20"/>
        </w:rPr>
        <w:t xml:space="preserve">]) for a general polyhedron ] in high dimensions, it would be computationally excruciating to </w:t>
      </w:r>
      <w:r>
        <w:rPr>
          <w:rFonts w:ascii="宋体" w:hAnsi="宋体" w:cs="宋体" w:eastAsia="宋体"/>
          <w:b w:val="false"/>
          <w:i w:val="false"/>
          <w:color w:val="000000"/>
          <w:w w:val="106"/>
          <w:sz w:val="20"/>
        </w:rPr>
        <w:t>fi</w:t>
      </w:r>
      <w:r>
        <w:rPr>
          <w:rFonts w:ascii="Times New Roman" w:hAnsi="Times New Roman" w:cs="Times New Roman" w:eastAsia="Times New Roman"/>
          <w:b w:val="false"/>
          <w:i w:val="false"/>
          <w:color w:val="000000"/>
          <w:w w:val="106"/>
          <w:sz w:val="20"/>
        </w:rPr>
        <w:t>nd the optimal solution to (</w:t>
      </w:r>
      <w:r>
        <w:rPr>
          <w:rFonts w:ascii="Times New Roman" w:hAnsi="Times New Roman" w:cs="Times New Roman" w:eastAsia="Times New Roman"/>
          <w:b w:val="false"/>
          <w:i w:val="false"/>
          <w:color w:val="1A3F81"/>
          <w:w w:val="106"/>
          <w:sz w:val="20"/>
        </w:rPr>
        <w:t>8</w:t>
      </w:r>
      <w:r>
        <w:rPr>
          <w:rFonts w:ascii="Times New Roman" w:hAnsi="Times New Roman" w:cs="Times New Roman" w:eastAsia="Times New Roman"/>
          <w:b w:val="false"/>
          <w:i w:val="false"/>
          <w:color w:val="000000"/>
          <w:w w:val="106"/>
          <w:sz w:val="20"/>
        </w:rPr>
        <w:t xml:space="preserve">). However, if ] happens to be hyperrectangular (e.g., ] </w:t>
      </w:r>
      <w:r>
        <w:rPr>
          <w:rFonts w:ascii="宋体" w:hAnsi="宋体" w:cs="宋体" w:eastAsia="宋体"/>
          <w:b w:val="false"/>
          <w:i w:val="false"/>
          <w:color w:val="000000"/>
          <w:w w:val="106"/>
          <w:sz w:val="20"/>
        </w:rPr>
        <w:t>? ∏</w:t>
      </w:r>
      <w:r>
        <w:rPr>
          <w:rFonts w:ascii="Times New Roman" w:hAnsi="Times New Roman" w:cs="Times New Roman" w:eastAsia="Times New Roman"/>
          <w:b w:val="false"/>
          <w:i w:val="false"/>
          <w:color w:val="000000"/>
          <w:w w:val="106"/>
          <w:sz w:val="14"/>
        </w:rPr>
        <w:t>i</w:t>
      </w:r>
      <w:r>
        <w:rPr>
          <w:rFonts w:ascii="宋体" w:hAnsi="宋体" w:cs="宋体" w:eastAsia="宋体"/>
          <w:b w:val="false"/>
          <w:i w:val="false"/>
          <w:color w:val="000000"/>
          <w:w w:val="106"/>
          <w:sz w:val="14"/>
        </w:rPr>
        <w:t>∈</w:t>
      </w:r>
      <w:r>
        <w:rPr>
          <w:rFonts w:ascii="Times New Roman" w:hAnsi="Times New Roman" w:cs="Times New Roman" w:eastAsia="Times New Roman"/>
          <w:b w:val="false"/>
          <w:i w:val="false"/>
          <w:color w:val="000000"/>
          <w:w w:val="106"/>
          <w:sz w:val="14"/>
        </w:rPr>
        <w:t>(,j</w:t>
      </w:r>
      <w:r>
        <w:rPr>
          <w:rFonts w:ascii="宋体" w:hAnsi="宋体" w:cs="宋体" w:eastAsia="宋体"/>
          <w:b w:val="false"/>
          <w:i w:val="false"/>
          <w:color w:val="000000"/>
          <w:w w:val="106"/>
          <w:sz w:val="14"/>
        </w:rPr>
        <w:t>∈</w:t>
      </w:r>
      <w:r>
        <w:rPr>
          <w:rFonts w:ascii="Times New Roman" w:hAnsi="Times New Roman" w:cs="Times New Roman" w:eastAsia="Times New Roman"/>
          <w:b w:val="false"/>
          <w:i w:val="false"/>
          <w:color w:val="000000"/>
          <w:w w:val="106"/>
          <w:sz w:val="14"/>
        </w:rPr>
        <w:t>)</w:t>
      </w:r>
      <w:r>
        <w:rPr>
          <w:rFonts w:ascii="Times New Roman" w:hAnsi="Times New Roman" w:cs="Times New Roman" w:eastAsia="Times New Roman"/>
          <w:b w:val="false"/>
          <w:i w:val="false"/>
          <w:color w:val="000000"/>
          <w:w w:val="106"/>
          <w:sz w:val="20"/>
        </w:rPr>
        <w:t>[0, d</w:t>
      </w:r>
      <w:r>
        <w:rPr>
          <w:rFonts w:ascii="Times New Roman" w:hAnsi="Times New Roman" w:cs="Times New Roman" w:eastAsia="Times New Roman"/>
          <w:b w:val="false"/>
          <w:i w:val="false"/>
          <w:color w:val="000000"/>
          <w:w w:val="106"/>
          <w:sz w:val="14"/>
        </w:rPr>
        <w:t>ij</w:t>
      </w:r>
      <w:r>
        <w:rPr>
          <w:rFonts w:ascii="Times New Roman" w:hAnsi="Times New Roman" w:cs="Times New Roman" w:eastAsia="Times New Roman"/>
          <w:b w:val="false"/>
          <w:i w:val="false"/>
          <w:color w:val="000000"/>
          <w:w w:val="106"/>
          <w:sz w:val="20"/>
        </w:rPr>
        <w:t>] for some d</w:t>
      </w:r>
      <w:r>
        <w:rPr>
          <w:rFonts w:ascii="Times New Roman" w:hAnsi="Times New Roman" w:cs="Times New Roman" w:eastAsia="Times New Roman"/>
          <w:b w:val="false"/>
          <w:i w:val="false"/>
          <w:color w:val="000000"/>
          <w:w w:val="106"/>
          <w:sz w:val="14"/>
        </w:rPr>
        <w:t xml:space="preserve">ij </w:t>
      </w:r>
      <w:r>
        <w:rPr>
          <w:rFonts w:ascii="宋体" w:hAnsi="宋体" w:cs="宋体" w:eastAsia="宋体"/>
          <w:b w:val="false"/>
          <w:i w:val="false"/>
          <w:color w:val="000000"/>
          <w:w w:val="106"/>
          <w:sz w:val="20"/>
        </w:rPr>
        <w:t xml:space="preserve">≥ </w:t>
      </w:r>
      <w:r>
        <w:rPr>
          <w:rFonts w:ascii="Times New Roman" w:hAnsi="Times New Roman" w:cs="Times New Roman" w:eastAsia="Times New Roman"/>
          <w:b w:val="false"/>
          <w:i w:val="false"/>
          <w:color w:val="000000"/>
          <w:w w:val="106"/>
          <w:sz w:val="20"/>
        </w:rPr>
        <w:t>0), the above joint probability can be computed by</w:t>
      </w:r>
    </w:p>
    <w:p>
      <w:pPr>
        <w:spacing w:before="80"/>
        <w:ind w:left="500"/>
      </w:pPr>
      <w:r>
        <w:drawing>
          <wp:inline distT="0" distR="0" distB="0" distL="0">
            <wp:extent cx="2374900" cy="368300"/>
            <wp:docPr id="6" name="Drawing 6" descr="FORMULA"/>
            <a:graphic xmlns:a="http://schemas.openxmlformats.org/drawingml/2006/main">
              <a:graphicData uri="http://schemas.openxmlformats.org/drawingml/2006/picture">
                <pic:pic xmlns:pic="http://schemas.openxmlformats.org/drawingml/2006/picture">
                  <pic:nvPicPr>
                    <pic:cNvPr id="0" name="Picture 6" descr="FORMULA"/>
                    <pic:cNvPicPr>
                      <a:picLocks noChangeAspect="true"/>
                    </pic:cNvPicPr>
                  </pic:nvPicPr>
                  <pic:blipFill>
                    <a:blip r:embed="rId16"/>
                    <a:stretch>
                      <a:fillRect/>
                    </a:stretch>
                  </pic:blipFill>
                  <pic:spPr>
                    <a:xfrm>
                      <a:off x="0" y="0"/>
                      <a:ext cx="2374900" cy="368300"/>
                    </a:xfrm>
                    <a:prstGeom prst="rect">
                      <a:avLst/>
                    </a:prstGeom>
                  </pic:spPr>
                </pic:pic>
              </a:graphicData>
            </a:graphic>
          </wp:inline>
        </w:drawing>
      </w:r>
    </w:p>
    <w:p>
      <w:pPr>
        <w:spacing w:before="140" w:line="247" w:lineRule="exact"/>
        <w:ind w:left="0"/>
        <w:jc w:val="both"/>
      </w:pPr>
      <w:r>
        <w:rPr>
          <w:rFonts w:ascii="Times New Roman" w:hAnsi="Times New Roman" w:cs="Times New Roman" w:eastAsia="Times New Roman"/>
          <w:b w:val="false"/>
          <w:i w:val="false"/>
          <w:color w:val="000000"/>
          <w:w w:val="104"/>
          <w:sz w:val="20"/>
        </w:rPr>
        <w:t xml:space="preserve">because the entries of </w:t>
      </w:r>
      <w:r>
        <w:rPr>
          <w:rFonts w:ascii="Times New Roman" w:hAnsi="Times New Roman" w:cs="Times New Roman" w:eastAsia="Times New Roman"/>
          <w:b w:val="true"/>
          <w:i w:val="true"/>
          <w:color w:val="000000"/>
          <w:w w:val="96"/>
          <w:sz w:val="20"/>
        </w:rPr>
        <w:t>s</w:t>
      </w:r>
      <w:r>
        <w:rPr>
          <w:rFonts w:ascii="Times New Roman" w:hAnsi="Times New Roman" w:cs="Times New Roman" w:eastAsia="Times New Roman"/>
          <w:b w:val="false"/>
          <w:i w:val="false"/>
          <w:color w:val="000000"/>
          <w:w w:val="104"/>
          <w:sz w:val="20"/>
        </w:rPr>
        <w:t>˜ are mutually independent. In this case, evaluating the joint probability does not involve the tedious high-dimensional integration.</w:t>
      </w:r>
    </w:p>
    <w:p>
      <w:pPr>
        <w:spacing w:before="40" w:line="236" w:lineRule="exact"/>
        <w:ind w:firstLine="200" w:left="0"/>
        <w:jc w:val="both"/>
      </w:pPr>
      <w:r>
        <w:rPr>
          <w:rFonts w:ascii="Times New Roman" w:hAnsi="Times New Roman" w:cs="Times New Roman" w:eastAsia="Times New Roman"/>
          <w:b w:val="false"/>
          <w:i w:val="false"/>
          <w:color w:val="000000"/>
          <w:w w:val="104"/>
          <w:sz w:val="20"/>
        </w:rPr>
        <w:t>The above observation motivates us to consider an alternative formulation. Note that, by (</w:t>
      </w:r>
      <w:r>
        <w:rPr>
          <w:rFonts w:ascii="Times New Roman" w:hAnsi="Times New Roman" w:cs="Times New Roman" w:eastAsia="Times New Roman"/>
          <w:b w:val="false"/>
          <w:i w:val="false"/>
          <w:color w:val="1A3F81"/>
          <w:w w:val="104"/>
          <w:sz w:val="20"/>
        </w:rPr>
        <w:t>8</w:t>
      </w:r>
      <w:r>
        <w:rPr>
          <w:rFonts w:ascii="Times New Roman" w:hAnsi="Times New Roman" w:cs="Times New Roman" w:eastAsia="Times New Roman"/>
          <w:b w:val="false"/>
          <w:i w:val="false"/>
          <w:color w:val="000000"/>
          <w:w w:val="104"/>
          <w:sz w:val="20"/>
        </w:rPr>
        <w:t xml:space="preserve">), we intend to </w:t>
      </w:r>
      <w:r>
        <w:rPr>
          <w:rFonts w:ascii="宋体" w:hAnsi="宋体" w:cs="宋体" w:eastAsia="宋体"/>
          <w:b w:val="false"/>
          <w:i w:val="false"/>
          <w:color w:val="000000"/>
          <w:w w:val="104"/>
          <w:sz w:val="20"/>
        </w:rPr>
        <w:t>fi</w:t>
      </w:r>
      <w:r>
        <w:rPr>
          <w:rFonts w:ascii="Times New Roman" w:hAnsi="Times New Roman" w:cs="Times New Roman" w:eastAsia="Times New Roman"/>
          <w:b w:val="false"/>
          <w:i w:val="false"/>
          <w:color w:val="000000"/>
          <w:w w:val="104"/>
          <w:sz w:val="20"/>
        </w:rPr>
        <w:t xml:space="preserve">nd the admissible schedule with the associated convex polyhedron that has the largest probability measure induced by </w:t>
      </w:r>
      <w:r>
        <w:rPr>
          <w:rFonts w:ascii="Times New Roman" w:hAnsi="Times New Roman" w:cs="Times New Roman" w:eastAsia="Times New Roman"/>
          <w:b w:val="true"/>
          <w:i w:val="true"/>
          <w:color w:val="000000"/>
          <w:w w:val="95"/>
          <w:sz w:val="20"/>
        </w:rPr>
        <w:t>s</w:t>
      </w:r>
      <w:r>
        <w:rPr>
          <w:rFonts w:ascii="Times New Roman" w:hAnsi="Times New Roman" w:cs="Times New Roman" w:eastAsia="Times New Roman"/>
          <w:b w:val="false"/>
          <w:i w:val="false"/>
          <w:color w:val="000000"/>
          <w:w w:val="104"/>
          <w:sz w:val="20"/>
        </w:rPr>
        <w:t xml:space="preserve">˜. If the probability measure of a convex polyhedron is large, we may expect the polyhedron to contain a hyperrectangular subset with a probability measure that is also large. Conversely, if we can </w:t>
      </w:r>
      <w:r>
        <w:rPr>
          <w:rFonts w:ascii="宋体" w:hAnsi="宋体" w:cs="宋体" w:eastAsia="宋体"/>
          <w:b w:val="false"/>
          <w:i w:val="false"/>
          <w:color w:val="000000"/>
          <w:w w:val="104"/>
          <w:sz w:val="20"/>
        </w:rPr>
        <w:t>fi</w:t>
      </w:r>
      <w:r>
        <w:rPr>
          <w:rFonts w:ascii="Times New Roman" w:hAnsi="Times New Roman" w:cs="Times New Roman" w:eastAsia="Times New Roman"/>
          <w:b w:val="false"/>
          <w:i w:val="false"/>
          <w:color w:val="000000"/>
          <w:w w:val="104"/>
          <w:sz w:val="20"/>
        </w:rPr>
        <w:t xml:space="preserve">nd an admissible schedule with an associated convex polyhedron that contains a “large” hyperrectangle, we may also expect the polyhedron itself to be large. Hence, instead of searching for the admissible schedule that has the “largest” convex polyhedron, we would </w:t>
      </w:r>
      <w:r>
        <w:rPr>
          <w:rFonts w:ascii="宋体" w:hAnsi="宋体" w:cs="宋体" w:eastAsia="宋体"/>
          <w:b w:val="false"/>
          <w:i w:val="false"/>
          <w:color w:val="000000"/>
          <w:w w:val="104"/>
          <w:sz w:val="20"/>
        </w:rPr>
        <w:t>fi</w:t>
      </w:r>
      <w:r>
        <w:rPr>
          <w:rFonts w:ascii="Times New Roman" w:hAnsi="Times New Roman" w:cs="Times New Roman" w:eastAsia="Times New Roman"/>
          <w:b w:val="false"/>
          <w:i w:val="false"/>
          <w:color w:val="000000"/>
          <w:w w:val="104"/>
          <w:sz w:val="20"/>
        </w:rPr>
        <w:t>nd the admissible schedule with an associated convex polyhedron that has the largest hyperrectangular subset. Because it is far easier to evaluate the probability</w:t>
      </w:r>
    </w:p>
    <w:p>
      <w:pPr>
        <w:spacing w:before="0" w:after="0" w:line="14" w:lineRule="exact"/>
      </w:pPr>
    </w:p>
    <w:p>
      <w:pPr>
        <w:pBdr>
          <w:top w:color="FFFFFF" w:val="single" w:space="10"/>
        </w:pBdr>
        <w:spacing w:line="227" w:lineRule="exact"/>
        <w:ind w:left="0"/>
        <w:jc w:val="both"/>
      </w:pPr>
      <w:r>
        <w:br w:type="column"/>
      </w:r>
      <w:r>
        <w:rPr>
          <w:rFonts w:ascii="Times New Roman" w:hAnsi="Times New Roman" w:cs="Times New Roman" w:eastAsia="Times New Roman"/>
          <w:b w:val="false"/>
          <w:i w:val="false"/>
          <w:color w:val="000000"/>
          <w:w w:val="110"/>
          <w:sz w:val="20"/>
        </w:rPr>
        <w:t>measure of a hyperrectangle, the patient scheduling problem would be more computationally amiable under this formulation.</w:t>
      </w:r>
    </w:p>
    <w:p>
      <w:pPr>
        <w:spacing w:before="40" w:line="230" w:lineRule="exact"/>
        <w:ind w:left="0"/>
        <w:jc w:val="both"/>
      </w:pPr>
      <w:r>
        <w:rPr>
          <w:rFonts w:ascii="Times New Roman" w:hAnsi="Times New Roman" w:cs="Times New Roman" w:eastAsia="Times New Roman"/>
          <w:b w:val="false"/>
          <w:i w:val="false"/>
          <w:color w:val="000000"/>
          <w:w w:val="102"/>
          <w:sz w:val="20"/>
        </w:rPr>
        <w:t>We would modify the P model problem (</w:t>
      </w:r>
      <w:r>
        <w:rPr>
          <w:rFonts w:ascii="Times New Roman" w:hAnsi="Times New Roman" w:cs="Times New Roman" w:eastAsia="Times New Roman"/>
          <w:b w:val="false"/>
          <w:i w:val="false"/>
          <w:color w:val="1A3F81"/>
          <w:w w:val="102"/>
          <w:sz w:val="20"/>
        </w:rPr>
        <w:t>6</w:t>
      </w:r>
      <w:r>
        <w:rPr>
          <w:rFonts w:ascii="Times New Roman" w:hAnsi="Times New Roman" w:cs="Times New Roman" w:eastAsia="Times New Roman"/>
          <w:b w:val="false"/>
          <w:i w:val="false"/>
          <w:color w:val="000000"/>
          <w:w w:val="102"/>
          <w:sz w:val="20"/>
        </w:rPr>
        <w:t>) to obtain a “near-optimal” nonanticipative arrangement. To this end, let us consider a collection of hyperrectangular subsets of 6 given by</w:t>
      </w:r>
    </w:p>
    <w:p>
      <w:pPr>
        <w:spacing w:line="200" w:lineRule="exact"/>
        <w:ind w:right="860" w:left="1200"/>
        <w:jc w:val="both"/>
      </w:pPr>
      <w:r>
        <w:rPr>
          <w:rFonts w:ascii="宋体" w:hAnsi="宋体" w:cs="宋体" w:eastAsia="宋体"/>
          <w:b w:val="false"/>
          <w:i w:val="false"/>
          <w:color w:val="000000"/>
          <w:w w:val="91"/>
          <w:sz w:val="20"/>
        </w:rPr>
        <w:t>?                                ?</w:t>
      </w:r>
    </w:p>
    <w:p>
      <w:pPr>
        <w:spacing w:before="40"/>
        <w:ind w:left="800"/>
      </w:pPr>
      <w:r>
        <w:drawing>
          <wp:inline distT="0" distR="0" distB="0" distL="0">
            <wp:extent cx="2019300" cy="279400"/>
            <wp:docPr id="7" name="Drawing 7" descr="FORMULA"/>
            <a:graphic xmlns:a="http://schemas.openxmlformats.org/drawingml/2006/main">
              <a:graphicData uri="http://schemas.openxmlformats.org/drawingml/2006/picture">
                <pic:pic xmlns:pic="http://schemas.openxmlformats.org/drawingml/2006/picture">
                  <pic:nvPicPr>
                    <pic:cNvPr id="0" name="Picture 7" descr="FORMULA"/>
                    <pic:cNvPicPr>
                      <a:picLocks noChangeAspect="true"/>
                    </pic:cNvPicPr>
                  </pic:nvPicPr>
                  <pic:blipFill>
                    <a:blip r:embed="rId17"/>
                    <a:stretch>
                      <a:fillRect/>
                    </a:stretch>
                  </pic:blipFill>
                  <pic:spPr>
                    <a:xfrm>
                      <a:off x="0" y="0"/>
                      <a:ext cx="2019300" cy="279400"/>
                    </a:xfrm>
                    <a:prstGeom prst="rect">
                      <a:avLst/>
                    </a:prstGeom>
                  </pic:spPr>
                </pic:pic>
              </a:graphicData>
            </a:graphic>
          </wp:inline>
        </w:drawing>
      </w:r>
    </w:p>
    <w:p>
      <w:pPr>
        <w:spacing w:before="200" w:line="227" w:lineRule="exact"/>
        <w:ind w:left="0"/>
        <w:jc w:val="both"/>
      </w:pPr>
      <w:r>
        <w:rPr>
          <w:rFonts w:ascii="Times New Roman" w:hAnsi="Times New Roman" w:cs="Times New Roman" w:eastAsia="Times New Roman"/>
          <w:b w:val="false"/>
          <w:i w:val="false"/>
          <w:color w:val="000000"/>
          <w:w w:val="104"/>
          <w:sz w:val="20"/>
        </w:rPr>
        <w:t xml:space="preserve">Our objective is to maximize the joint probability that the consultation times are within a hyperrectangular set 4 </w:t>
      </w:r>
      <w:r>
        <w:rPr>
          <w:rFonts w:ascii="宋体" w:hAnsi="宋体" w:cs="宋体" w:eastAsia="宋体"/>
          <w:b w:val="false"/>
          <w:i w:val="false"/>
          <w:color w:val="000000"/>
          <w:w w:val="104"/>
          <w:sz w:val="20"/>
        </w:rPr>
        <w:t xml:space="preserve">∈ </w:t>
      </w:r>
      <w:r>
        <w:rPr>
          <w:rFonts w:ascii="Times New Roman" w:hAnsi="Times New Roman" w:cs="Times New Roman" w:eastAsia="Times New Roman"/>
          <w:b w:val="false"/>
          <w:i w:val="false"/>
          <w:color w:val="000000"/>
          <w:w w:val="104"/>
          <w:sz w:val="20"/>
        </w:rPr>
        <w:t>* without exceeding the delay targets:</w:t>
      </w:r>
    </w:p>
    <w:p>
      <w:pPr>
        <w:spacing w:before="160"/>
        <w:ind w:left="740"/>
      </w:pPr>
      <w:r>
        <w:pict>
          <v:group coordorigin="0,0" coordsize="4040,540" style="mso-position-horizontal-relative:char;mso-position-vertical-relative:line;width:202.0pt;height:27.0pt">
            <v:shape style="position:absolute;mso-width-relative:margin;mso-height-relative:margin;z-index:0;left:0;top:0;width:1880;height:540" type="#_x0000_t202" stroked="f">
              <o:lock aspectratio="t"/>
              <v:textbox inset="0,0,0,0">
                <w:txbxContent>
                  <w:p>
                    <w:pPr>
                      <w:spacing w:line="260" w:lineRule="exact"/>
                      <w:ind w:left="0"/>
                      <w:jc w:val="left"/>
                    </w:pPr>
                    <w:r>
                      <w:rPr>
                        <w:rFonts w:ascii="Times New Roman" w:hAnsi="Times New Roman" w:cs="Times New Roman" w:eastAsia="Times New Roman"/>
                        <w:b w:val="false"/>
                        <w:i w:val="false"/>
                        <w:color w:val="000000"/>
                        <w:w w:val="79"/>
                        <w:sz w:val="20"/>
                      </w:rPr>
                      <w:t>max   P(</w:t>
                    </w:r>
                    <w:r>
                      <w:rPr>
                        <w:rFonts w:ascii="Times New Roman" w:hAnsi="Times New Roman" w:cs="Times New Roman" w:eastAsia="Times New Roman"/>
                        <w:b w:val="true"/>
                        <w:i w:val="true"/>
                        <w:color w:val="000000"/>
                        <w:w w:val="73"/>
                        <w:sz w:val="20"/>
                      </w:rPr>
                      <w:t>s</w:t>
                    </w:r>
                    <w:r>
                      <w:rPr>
                        <w:rFonts w:ascii="Times New Roman" w:hAnsi="Times New Roman" w:cs="Times New Roman" w:eastAsia="Times New Roman"/>
                        <w:b w:val="false"/>
                        <w:i w:val="false"/>
                        <w:color w:val="000000"/>
                        <w:w w:val="79"/>
                        <w:sz w:val="20"/>
                      </w:rPr>
                      <w:t xml:space="preserve">˜ </w:t>
                    </w:r>
                    <w:r>
                      <w:rPr>
                        <w:rFonts w:ascii="宋体" w:hAnsi="宋体" w:cs="宋体" w:eastAsia="宋体"/>
                        <w:b w:val="false"/>
                        <w:i w:val="false"/>
                        <w:color w:val="000000"/>
                        <w:w w:val="79"/>
                        <w:sz w:val="20"/>
                      </w:rPr>
                      <w:t xml:space="preserve">∈ </w:t>
                    </w:r>
                    <w:r>
                      <w:rPr>
                        <w:rFonts w:ascii="Times New Roman" w:hAnsi="Times New Roman" w:cs="Times New Roman" w:eastAsia="Times New Roman"/>
                        <w:b w:val="false"/>
                        <w:i w:val="false"/>
                        <w:color w:val="000000"/>
                        <w:w w:val="79"/>
                        <w:sz w:val="20"/>
                      </w:rPr>
                      <w:t>4) s.t.    w</w:t>
                    </w:r>
                    <w:r>
                      <w:rPr>
                        <w:rFonts w:ascii="Times New Roman" w:hAnsi="Times New Roman" w:cs="Times New Roman" w:eastAsia="Times New Roman"/>
                        <w:b w:val="false"/>
                        <w:i w:val="false"/>
                        <w:color w:val="000000"/>
                        <w:w w:val="79"/>
                        <w:sz w:val="20"/>
                        <w:vertAlign w:val="subscript"/>
                      </w:rPr>
                      <w:t>k</w:t>
                    </w:r>
                    <w:r>
                      <w:rPr>
                        <w:rFonts w:ascii="Times New Roman" w:hAnsi="Times New Roman" w:cs="Times New Roman" w:eastAsia="Times New Roman"/>
                        <w:b w:val="false"/>
                        <w:i w:val="false"/>
                        <w:color w:val="000000"/>
                        <w:w w:val="79"/>
                        <w:sz w:val="20"/>
                      </w:rPr>
                      <w:t>(</w:t>
                    </w:r>
                    <w:r>
                      <w:rPr>
                        <w:rFonts w:ascii="Times New Roman" w:hAnsi="Times New Roman" w:cs="Times New Roman" w:eastAsia="Times New Roman"/>
                        <w:b w:val="true"/>
                        <w:i w:val="true"/>
                        <w:color w:val="000000"/>
                        <w:w w:val="73"/>
                        <w:sz w:val="20"/>
                      </w:rPr>
                      <w:t>s</w:t>
                    </w:r>
                    <w:r>
                      <w:rPr>
                        <w:rFonts w:ascii="Times New Roman" w:hAnsi="Times New Roman" w:cs="Times New Roman" w:eastAsia="Times New Roman"/>
                        <w:b w:val="false"/>
                        <w:i w:val="false"/>
                        <w:color w:val="000000"/>
                        <w:w w:val="79"/>
                        <w:sz w:val="20"/>
                      </w:rPr>
                      <w:t xml:space="preserve">, </w:t>
                    </w:r>
                    <w:r>
                      <w:rPr>
                        <w:rFonts w:ascii="宋体" w:hAnsi="宋体" w:cs="宋体" w:eastAsia="宋体"/>
                        <w:b w:val="false"/>
                        <w:i w:val="false"/>
                        <w:color w:val="000000"/>
                        <w:w w:val="79"/>
                        <w:sz w:val="20"/>
                      </w:rPr>
                      <w:t>π</w:t>
                    </w:r>
                    <w:r>
                      <w:rPr>
                        <w:rFonts w:ascii="Times New Roman" w:hAnsi="Times New Roman" w:cs="Times New Roman" w:eastAsia="Times New Roman"/>
                        <w:b w:val="false"/>
                        <w:i w:val="false"/>
                        <w:color w:val="000000"/>
                        <w:w w:val="79"/>
                        <w:sz w:val="20"/>
                      </w:rPr>
                      <w:t>(</w:t>
                    </w:r>
                    <w:r>
                      <w:rPr>
                        <w:rFonts w:ascii="Times New Roman" w:hAnsi="Times New Roman" w:cs="Times New Roman" w:eastAsia="Times New Roman"/>
                        <w:b w:val="true"/>
                        <w:i w:val="true"/>
                        <w:color w:val="000000"/>
                        <w:w w:val="73"/>
                        <w:sz w:val="20"/>
                      </w:rPr>
                      <w:t>s</w:t>
                    </w:r>
                    <w:r>
                      <w:rPr>
                        <w:rFonts w:ascii="Times New Roman" w:hAnsi="Times New Roman" w:cs="Times New Roman" w:eastAsia="Times New Roman"/>
                        <w:b w:val="false"/>
                        <w:i w:val="false"/>
                        <w:color w:val="000000"/>
                        <w:w w:val="79"/>
                        <w:sz w:val="20"/>
                      </w:rPr>
                      <w:t xml:space="preserve">)) </w:t>
                    </w:r>
                    <w:r>
                      <w:rPr>
                        <w:rFonts w:ascii="宋体" w:hAnsi="宋体" w:cs="宋体" w:eastAsia="宋体"/>
                        <w:b w:val="false"/>
                        <w:i w:val="false"/>
                        <w:color w:val="000000"/>
                        <w:w w:val="79"/>
                        <w:sz w:val="20"/>
                      </w:rPr>
                      <w:t>≤ τ</w:t>
                    </w:r>
                    <w:r>
                      <w:rPr>
                        <w:rFonts w:ascii="Times New Roman" w:hAnsi="Times New Roman" w:cs="Times New Roman" w:eastAsia="Times New Roman"/>
                        <w:b w:val="false"/>
                        <w:i w:val="false"/>
                        <w:color w:val="000000"/>
                        <w:w w:val="79"/>
                        <w:sz w:val="20"/>
                        <w:vertAlign w:val="subscript"/>
                      </w:rPr>
                      <w:t>k</w:t>
                    </w:r>
                    <w:r>
                      <w:rPr>
                        <w:rFonts w:ascii="Times New Roman" w:hAnsi="Times New Roman" w:cs="Times New Roman" w:eastAsia="Times New Roman"/>
                        <w:b w:val="false"/>
                        <w:i w:val="false"/>
                        <w:color w:val="000000"/>
                        <w:w w:val="79"/>
                        <w:sz w:val="20"/>
                      </w:rPr>
                      <w:t>,</w:t>
                    </w:r>
                  </w:p>
                </w:txbxContent>
              </v:textbox>
            </v:shape>
            <v:shape style="position:absolute;mso-width-relative:margin;mso-height-relative:margin;z-index:-12345;left:2100;top:260;width:1000;height:260">
              <o:lock aspectratio="t"/>
              <v:imagedata r:id="rId18"/>
            </v:shape>
            <v:shape style="position:absolute;mso-width-relative:margin;mso-height-relative:margin;z-index:0;left:3800;top:240;width:240;height:22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94"/>
                        <w:sz w:val="20"/>
                      </w:rPr>
                      <w:t>(9)</w:t>
                    </w:r>
                  </w:p>
                </w:txbxContent>
              </v:textbox>
            </v:shape>
            <w10:wrap type="none"/>
            <w10:anchorlock/>
          </v:group>
        </w:pict>
      </w:r>
    </w:p>
    <w:p>
      <w:pPr>
        <w:ind w:left="1300"/>
      </w:pPr>
      <w:r>
        <w:drawing>
          <wp:inline distT="0" distR="0" distB="0" distL="0">
            <wp:extent cx="762000" cy="165100"/>
            <wp:docPr id="8" name="Drawing 8" descr="FORMULA"/>
            <a:graphic xmlns:a="http://schemas.openxmlformats.org/drawingml/2006/main">
              <a:graphicData uri="http://schemas.openxmlformats.org/drawingml/2006/picture">
                <pic:pic xmlns:pic="http://schemas.openxmlformats.org/drawingml/2006/picture">
                  <pic:nvPicPr>
                    <pic:cNvPr id="0" name="Picture 8" descr="FORMULA"/>
                    <pic:cNvPicPr>
                      <a:picLocks noChangeAspect="true"/>
                    </pic:cNvPicPr>
                  </pic:nvPicPr>
                  <pic:blipFill>
                    <a:blip r:embed="rId19"/>
                    <a:stretch>
                      <a:fillRect/>
                    </a:stretch>
                  </pic:blipFill>
                  <pic:spPr>
                    <a:xfrm>
                      <a:off x="0" y="0"/>
                      <a:ext cx="762000" cy="165100"/>
                    </a:xfrm>
                    <a:prstGeom prst="rect">
                      <a:avLst/>
                    </a:prstGeom>
                  </pic:spPr>
                </pic:pic>
              </a:graphicData>
            </a:graphic>
          </wp:inline>
        </w:drawing>
      </w:r>
    </w:p>
    <w:p>
      <w:pPr>
        <w:spacing w:before="140" w:line="240" w:lineRule="exact"/>
        <w:ind w:left="0"/>
        <w:jc w:val="both"/>
      </w:pPr>
      <w:r>
        <w:rPr>
          <w:rFonts w:ascii="Times New Roman" w:hAnsi="Times New Roman" w:cs="Times New Roman" w:eastAsia="Times New Roman"/>
          <w:b w:val="false"/>
          <w:i w:val="false"/>
          <w:color w:val="000000"/>
          <w:w w:val="103"/>
          <w:sz w:val="20"/>
        </w:rPr>
        <w:t xml:space="preserve">From a robust optimization perspective, * can be regarded as a family of uncertainty sets for </w:t>
      </w:r>
      <w:r>
        <w:rPr>
          <w:rFonts w:ascii="Times New Roman" w:hAnsi="Times New Roman" w:cs="Times New Roman" w:eastAsia="Times New Roman"/>
          <w:b w:val="true"/>
          <w:i w:val="true"/>
          <w:color w:val="000000"/>
          <w:w w:val="95"/>
          <w:sz w:val="20"/>
        </w:rPr>
        <w:t>s</w:t>
      </w:r>
      <w:r>
        <w:rPr>
          <w:rFonts w:ascii="Times New Roman" w:hAnsi="Times New Roman" w:cs="Times New Roman" w:eastAsia="Times New Roman"/>
          <w:b w:val="false"/>
          <w:i w:val="false"/>
          <w:color w:val="000000"/>
          <w:w w:val="103"/>
          <w:sz w:val="20"/>
        </w:rPr>
        <w:t>˜, and the speci</w:t>
      </w:r>
      <w:r>
        <w:rPr>
          <w:rFonts w:ascii="宋体" w:hAnsi="宋体" w:cs="宋体" w:eastAsia="宋体"/>
          <w:b w:val="false"/>
          <w:i w:val="false"/>
          <w:color w:val="000000"/>
          <w:w w:val="103"/>
          <w:sz w:val="20"/>
        </w:rPr>
        <w:t>fi</w:t>
      </w:r>
      <w:r>
        <w:rPr>
          <w:rFonts w:ascii="Times New Roman" w:hAnsi="Times New Roman" w:cs="Times New Roman" w:eastAsia="Times New Roman"/>
          <w:b w:val="false"/>
          <w:i w:val="false"/>
          <w:color w:val="000000"/>
          <w:w w:val="103"/>
          <w:sz w:val="20"/>
        </w:rPr>
        <w:t>c uncertainty set 4 can be adjusted within * using different arrangements. The objective function in (</w:t>
      </w:r>
      <w:r>
        <w:rPr>
          <w:rFonts w:ascii="Times New Roman" w:hAnsi="Times New Roman" w:cs="Times New Roman" w:eastAsia="Times New Roman"/>
          <w:b w:val="false"/>
          <w:i w:val="false"/>
          <w:color w:val="1A3F81"/>
          <w:w w:val="103"/>
          <w:sz w:val="20"/>
        </w:rPr>
        <w:t>9</w:t>
      </w:r>
      <w:r>
        <w:rPr>
          <w:rFonts w:ascii="Times New Roman" w:hAnsi="Times New Roman" w:cs="Times New Roman" w:eastAsia="Times New Roman"/>
          <w:b w:val="false"/>
          <w:i w:val="false"/>
          <w:color w:val="000000"/>
          <w:w w:val="103"/>
          <w:sz w:val="20"/>
        </w:rPr>
        <w:t>) involves random variables, whereas the constraints are based on a robust optimization formulation with an uncertainty set that is adjustable. Hence, we refer to this formulation as a hybrid robust-stochastic approach.</w:t>
      </w:r>
    </w:p>
    <w:p>
      <w:pPr>
        <w:spacing w:before="40" w:line="235" w:lineRule="exact"/>
        <w:ind w:firstLine="200" w:left="0"/>
        <w:jc w:val="both"/>
      </w:pPr>
      <w:r>
        <w:rPr>
          <w:rFonts w:ascii="Times New Roman" w:hAnsi="Times New Roman" w:cs="Times New Roman" w:eastAsia="Times New Roman"/>
          <w:b w:val="false"/>
          <w:i w:val="false"/>
          <w:color w:val="000000"/>
          <w:sz w:val="20"/>
        </w:rPr>
        <w:t>Because the representation of nonanticipative arrangements is generally complicated, one may wonder if the hybrid formulation is more computationally tractable. To address this concern, let us consider a general version of formulation (</w:t>
      </w:r>
      <w:r>
        <w:rPr>
          <w:rFonts w:ascii="Times New Roman" w:hAnsi="Times New Roman" w:cs="Times New Roman" w:eastAsia="Times New Roman"/>
          <w:b w:val="false"/>
          <w:i w:val="false"/>
          <w:color w:val="1A3F81"/>
          <w:sz w:val="20"/>
        </w:rPr>
        <w:t>9</w:t>
      </w:r>
      <w:r>
        <w:rPr>
          <w:rFonts w:ascii="Times New Roman" w:hAnsi="Times New Roman" w:cs="Times New Roman" w:eastAsia="Times New Roman"/>
          <w:b w:val="false"/>
          <w:i w:val="false"/>
          <w:color w:val="000000"/>
          <w:sz w:val="20"/>
        </w:rPr>
        <w:t>), which is not con</w:t>
      </w:r>
      <w:r>
        <w:rPr>
          <w:rFonts w:ascii="宋体" w:hAnsi="宋体" w:cs="宋体" w:eastAsia="宋体"/>
          <w:b w:val="false"/>
          <w:i w:val="false"/>
          <w:color w:val="000000"/>
          <w:sz w:val="20"/>
        </w:rPr>
        <w:t>fi</w:t>
      </w:r>
      <w:r>
        <w:rPr>
          <w:rFonts w:ascii="Times New Roman" w:hAnsi="Times New Roman" w:cs="Times New Roman" w:eastAsia="Times New Roman"/>
          <w:b w:val="false"/>
          <w:i w:val="false"/>
          <w:color w:val="000000"/>
          <w:sz w:val="20"/>
        </w:rPr>
        <w:t xml:space="preserve">ned to scheduling problems for queueing networks. Let </w:t>
      </w:r>
      <w:r>
        <w:rPr>
          <w:rFonts w:ascii="宋体" w:hAnsi="宋体" w:cs="宋体" w:eastAsia="宋体"/>
          <w:b w:val="false"/>
          <w:i w:val="false"/>
          <w:color w:val="000000"/>
          <w:sz w:val="20"/>
        </w:rPr>
        <w:t>σ</w:t>
      </w:r>
      <w:r>
        <w:rPr>
          <w:rFonts w:ascii="Times New Roman" w:hAnsi="Times New Roman" w:cs="Times New Roman" w:eastAsia="Times New Roman"/>
          <w:b w:val="false"/>
          <w:i w:val="false"/>
          <w:color w:val="000000"/>
          <w:sz w:val="20"/>
        </w:rPr>
        <w:t xml:space="preserve">˜ </w:t>
      </w:r>
      <w:r>
        <w:rPr>
          <w:rFonts w:ascii="宋体" w:hAnsi="宋体" w:cs="宋体" w:eastAsia="宋体"/>
          <w:b w:val="false"/>
          <w:i w:val="false"/>
          <w:color w:val="000000"/>
          <w:sz w:val="20"/>
        </w:rPr>
        <w:t xml:space="preserve">? </w:t>
      </w:r>
      <w:r>
        <w:rPr>
          <w:rFonts w:ascii="Times New Roman" w:hAnsi="Times New Roman" w:cs="Times New Roman" w:eastAsia="Times New Roman"/>
          <w:b w:val="false"/>
          <w:i w:val="false"/>
          <w:color w:val="000000"/>
          <w:sz w:val="20"/>
        </w:rPr>
        <w:t>(˜</w:t>
      </w:r>
      <w:r>
        <w:rPr>
          <w:rFonts w:ascii="宋体" w:hAnsi="宋体" w:cs="宋体" w:eastAsia="宋体"/>
          <w:b w:val="false"/>
          <w:i w:val="false"/>
          <w:color w:val="000000"/>
          <w:sz w:val="20"/>
        </w:rPr>
        <w:t>σ</w:t>
      </w:r>
      <w:r>
        <w:rPr>
          <w:rFonts w:ascii="Times New Roman" w:hAnsi="Times New Roman" w:cs="Times New Roman" w:eastAsia="Times New Roman"/>
          <w:b w:val="false"/>
          <w:i w:val="false"/>
          <w:color w:val="000000"/>
          <w:sz w:val="20"/>
          <w:vertAlign w:val="subscript"/>
        </w:rPr>
        <w:t>1</w:t>
      </w:r>
      <w:r>
        <w:rPr>
          <w:rFonts w:ascii="Times New Roman" w:hAnsi="Times New Roman" w:cs="Times New Roman" w:eastAsia="Times New Roman"/>
          <w:b w:val="false"/>
          <w:i w:val="false"/>
          <w:color w:val="000000"/>
          <w:sz w:val="20"/>
        </w:rPr>
        <w:t xml:space="preserve">, . . ., </w:t>
      </w:r>
      <w:r>
        <w:rPr>
          <w:rFonts w:ascii="宋体" w:hAnsi="宋体" w:cs="宋体" w:eastAsia="宋体"/>
          <w:b w:val="false"/>
          <w:i w:val="false"/>
          <w:color w:val="000000"/>
          <w:sz w:val="20"/>
        </w:rPr>
        <w:t>σ</w:t>
      </w:r>
      <w:r>
        <w:rPr>
          <w:rFonts w:ascii="Times New Roman" w:hAnsi="Times New Roman" w:cs="Times New Roman" w:eastAsia="Times New Roman"/>
          <w:b w:val="false"/>
          <w:i w:val="false"/>
          <w:color w:val="000000"/>
          <w:sz w:val="20"/>
        </w:rPr>
        <w:t xml:space="preserve">˜ </w:t>
      </w:r>
      <w:r>
        <w:rPr>
          <w:rFonts w:ascii="Times New Roman" w:hAnsi="Times New Roman" w:cs="Times New Roman" w:eastAsia="Times New Roman"/>
          <w:b w:val="false"/>
          <w:i w:val="false"/>
          <w:color w:val="000000"/>
          <w:sz w:val="20"/>
          <w:vertAlign w:val="subscript"/>
        </w:rPr>
        <w:t>M</w:t>
      </w:r>
      <w:r>
        <w:rPr>
          <w:rFonts w:ascii="Times New Roman" w:hAnsi="Times New Roman" w:cs="Times New Roman" w:eastAsia="Times New Roman"/>
          <w:b w:val="false"/>
          <w:i w:val="false"/>
          <w:color w:val="000000"/>
          <w:sz w:val="20"/>
        </w:rPr>
        <w:t xml:space="preserve">) be an M-dimensional vector of mutually independent random variables. For k </w:t>
      </w:r>
      <w:r>
        <w:rPr>
          <w:rFonts w:ascii="宋体" w:hAnsi="宋体" w:cs="宋体" w:eastAsia="宋体"/>
          <w:b w:val="false"/>
          <w:i w:val="false"/>
          <w:color w:val="000000"/>
          <w:sz w:val="20"/>
        </w:rPr>
        <w:t xml:space="preserve">? </w:t>
      </w:r>
      <w:r>
        <w:rPr>
          <w:rFonts w:ascii="Times New Roman" w:hAnsi="Times New Roman" w:cs="Times New Roman" w:eastAsia="Times New Roman"/>
          <w:b w:val="false"/>
          <w:i w:val="false"/>
          <w:color w:val="000000"/>
          <w:sz w:val="20"/>
        </w:rPr>
        <w:t>1, . . ., M, we use G</w:t>
      </w:r>
      <w:r>
        <w:rPr>
          <w:rFonts w:ascii="Times New Roman" w:hAnsi="Times New Roman" w:cs="Times New Roman" w:eastAsia="Times New Roman"/>
          <w:b w:val="false"/>
          <w:i w:val="false"/>
          <w:color w:val="000000"/>
          <w:sz w:val="20"/>
          <w:vertAlign w:val="subscript"/>
        </w:rPr>
        <w:t xml:space="preserve">k </w:t>
      </w:r>
      <w:r>
        <w:rPr>
          <w:rFonts w:ascii="Times New Roman" w:hAnsi="Times New Roman" w:cs="Times New Roman" w:eastAsia="Times New Roman"/>
          <w:b w:val="false"/>
          <w:i w:val="false"/>
          <w:color w:val="000000"/>
          <w:sz w:val="20"/>
        </w:rPr>
        <w:t xml:space="preserve">to denote the cumulative distribution function of </w:t>
      </w:r>
      <w:r>
        <w:rPr>
          <w:rFonts w:ascii="宋体" w:hAnsi="宋体" w:cs="宋体" w:eastAsia="宋体"/>
          <w:b w:val="false"/>
          <w:i w:val="false"/>
          <w:color w:val="000000"/>
          <w:sz w:val="20"/>
        </w:rPr>
        <w:t>σ</w:t>
      </w:r>
      <w:r>
        <w:rPr>
          <w:rFonts w:ascii="Times New Roman" w:hAnsi="Times New Roman" w:cs="Times New Roman" w:eastAsia="Times New Roman"/>
          <w:b w:val="false"/>
          <w:i w:val="false"/>
          <w:color w:val="000000"/>
          <w:sz w:val="20"/>
        </w:rPr>
        <w:t xml:space="preserve">˜ </w:t>
      </w:r>
      <w:r>
        <w:rPr>
          <w:rFonts w:ascii="Times New Roman" w:hAnsi="Times New Roman" w:cs="Times New Roman" w:eastAsia="Times New Roman"/>
          <w:b w:val="false"/>
          <w:i w:val="false"/>
          <w:color w:val="000000"/>
          <w:sz w:val="20"/>
          <w:vertAlign w:val="subscript"/>
        </w:rPr>
        <w:t>k</w:t>
      </w:r>
      <w:r>
        <w:rPr>
          <w:rFonts w:ascii="Times New Roman" w:hAnsi="Times New Roman" w:cs="Times New Roman" w:eastAsia="Times New Roman"/>
          <w:b w:val="false"/>
          <w:i w:val="false"/>
          <w:color w:val="000000"/>
          <w:sz w:val="20"/>
        </w:rPr>
        <w:t>. We use ^ to denote the collection of closed hyper- rectangular subsets of R</w:t>
      </w:r>
      <w:r>
        <w:rPr>
          <w:rFonts w:ascii="Times New Roman" w:hAnsi="Times New Roman" w:cs="Times New Roman" w:eastAsia="Times New Roman"/>
          <w:b w:val="false"/>
          <w:i w:val="false"/>
          <w:color w:val="000000"/>
          <w:sz w:val="20"/>
          <w:vertAlign w:val="superscript"/>
        </w:rPr>
        <w:t xml:space="preserve">M </w:t>
      </w:r>
      <w:r>
        <w:rPr>
          <w:rFonts w:ascii="Times New Roman" w:hAnsi="Times New Roman" w:cs="Times New Roman" w:eastAsia="Times New Roman"/>
          <w:b w:val="false"/>
          <w:i w:val="false"/>
          <w:color w:val="000000"/>
          <w:sz w:val="20"/>
        </w:rPr>
        <w:t>that are bounded from above</w:t>
      </w:r>
    </w:p>
    <w:p>
      <w:pPr>
        <w:ind w:left="0"/>
      </w:pPr>
      <w:r>
        <w:pict>
          <v:group coordorigin="0,0" coordsize="4760,500" style="mso-position-horizontal-relative:char;mso-position-vertical-relative:line;width:238.0pt;height:25.0pt">
            <v:shape style="position:absolute;mso-width-relative:margin;mso-height-relative:margin;z-index:0;left:0;top:0;width:4760;height:30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81"/>
                        <w:sz w:val="20"/>
                      </w:rPr>
                      <w:t xml:space="preserve">(i.e., ^ </w:t>
                    </w:r>
                    <w:r>
                      <w:rPr>
                        <w:rFonts w:ascii="宋体" w:hAnsi="宋体" w:cs="宋体" w:eastAsia="宋体"/>
                        <w:b w:val="false"/>
                        <w:i w:val="false"/>
                        <w:color w:val="000000"/>
                        <w:w w:val="81"/>
                        <w:sz w:val="20"/>
                      </w:rPr>
                      <w:t xml:space="preserve">? </w:t>
                    </w:r>
                    <w:r>
                      <w:rPr>
                        <w:rFonts w:ascii="Times New Roman" w:hAnsi="Times New Roman" w:cs="Times New Roman" w:eastAsia="Times New Roman"/>
                        <w:b w:val="false"/>
                        <w:i w:val="false"/>
                        <w:color w:val="000000"/>
                        <w:w w:val="81"/>
                        <w:sz w:val="20"/>
                      </w:rPr>
                      <w:t>{</w:t>
                    </w:r>
                    <w:r>
                      <w:rPr>
                        <w:rFonts w:ascii="宋体" w:hAnsi="宋体" w:cs="宋体" w:eastAsia="宋体"/>
                        <w:b w:val="false"/>
                        <w:i w:val="false"/>
                        <w:color w:val="000000"/>
                        <w:w w:val="81"/>
                        <w:sz w:val="20"/>
                      </w:rPr>
                      <w:t>∏</w:t>
                    </w:r>
                    <w:r>
                      <w:rPr>
                        <w:rFonts w:ascii="Times New Roman" w:hAnsi="Times New Roman" w:cs="Times New Roman" w:eastAsia="Times New Roman"/>
                        <w:b w:val="false"/>
                        <w:i w:val="false"/>
                        <w:color w:val="000000"/>
                        <w:w w:val="81"/>
                        <w:sz w:val="20"/>
                        <w:vertAlign w:val="superscript"/>
                      </w:rPr>
                      <w:t>M</w:t>
                    </w:r>
                    <w:r>
                      <w:rPr>
                        <w:rFonts w:ascii="Times New Roman" w:hAnsi="Times New Roman" w:cs="Times New Roman" w:eastAsia="Times New Roman"/>
                        <w:b w:val="false"/>
                        <w:i w:val="false"/>
                        <w:color w:val="000000"/>
                        <w:w w:val="81"/>
                        <w:sz w:val="20"/>
                        <w:vertAlign w:val="subscript"/>
                      </w:rPr>
                      <w:t>k</w:t>
                    </w:r>
                    <w:r>
                      <w:rPr>
                        <w:rFonts w:ascii="宋体" w:hAnsi="宋体" w:cs="宋体" w:eastAsia="宋体"/>
                        <w:b w:val="false"/>
                        <w:i w:val="false"/>
                        <w:color w:val="000000"/>
                        <w:w w:val="81"/>
                        <w:sz w:val="20"/>
                        <w:vertAlign w:val="subscript"/>
                      </w:rPr>
                      <w:t>?</w:t>
                    </w:r>
                    <w:r>
                      <w:rPr>
                        <w:rFonts w:ascii="Times New Roman" w:hAnsi="Times New Roman" w:cs="Times New Roman" w:eastAsia="Times New Roman"/>
                        <w:b w:val="false"/>
                        <w:i w:val="false"/>
                        <w:color w:val="000000"/>
                        <w:w w:val="81"/>
                        <w:sz w:val="20"/>
                        <w:vertAlign w:val="subscript"/>
                      </w:rPr>
                      <w:t>1</w:t>
                    </w:r>
                    <w:r>
                      <w:rPr>
                        <w:rFonts w:ascii="Times New Roman" w:hAnsi="Times New Roman" w:cs="Times New Roman" w:eastAsia="Times New Roman"/>
                        <w:b w:val="false"/>
                        <w:i w:val="false"/>
                        <w:color w:val="000000"/>
                        <w:w w:val="81"/>
                        <w:sz w:val="20"/>
                      </w:rPr>
                      <w:t>(</w:t>
                    </w:r>
                    <w:r>
                      <w:rPr>
                        <w:rFonts w:ascii="宋体" w:hAnsi="宋体" w:cs="宋体" w:eastAsia="宋体"/>
                        <w:b w:val="false"/>
                        <w:i w:val="false"/>
                        <w:color w:val="000000"/>
                        <w:w w:val="81"/>
                        <w:sz w:val="20"/>
                      </w:rPr>
                      <w:t>−∞</w:t>
                    </w:r>
                    <w:r>
                      <w:rPr>
                        <w:rFonts w:ascii="Times New Roman" w:hAnsi="Times New Roman" w:cs="Times New Roman" w:eastAsia="Times New Roman"/>
                        <w:b w:val="false"/>
                        <w:i w:val="false"/>
                        <w:color w:val="000000"/>
                        <w:w w:val="81"/>
                        <w:sz w:val="20"/>
                      </w:rPr>
                      <w:t>, b</w:t>
                    </w:r>
                    <w:r>
                      <w:rPr>
                        <w:rFonts w:ascii="Times New Roman" w:hAnsi="Times New Roman" w:cs="Times New Roman" w:eastAsia="Times New Roman"/>
                        <w:b w:val="false"/>
                        <w:i w:val="false"/>
                        <w:color w:val="000000"/>
                        <w:w w:val="81"/>
                        <w:sz w:val="20"/>
                        <w:vertAlign w:val="subscript"/>
                      </w:rPr>
                      <w:t xml:space="preserve">k </w:t>
                    </w:r>
                    <w:r>
                      <w:rPr>
                        <w:rFonts w:ascii="Times New Roman" w:hAnsi="Times New Roman" w:cs="Times New Roman" w:eastAsia="Times New Roman"/>
                        <w:b w:val="false"/>
                        <w:i w:val="false"/>
                        <w:color w:val="000000"/>
                        <w:w w:val="81"/>
                        <w:sz w:val="20"/>
                      </w:rPr>
                      <w:t>] : (b</w:t>
                    </w:r>
                    <w:r>
                      <w:rPr>
                        <w:rFonts w:ascii="Times New Roman" w:hAnsi="Times New Roman" w:cs="Times New Roman" w:eastAsia="Times New Roman"/>
                        <w:b w:val="false"/>
                        <w:i w:val="false"/>
                        <w:color w:val="000000"/>
                        <w:w w:val="81"/>
                        <w:sz w:val="20"/>
                        <w:vertAlign w:val="subscript"/>
                      </w:rPr>
                      <w:t>1</w:t>
                    </w:r>
                    <w:r>
                      <w:rPr>
                        <w:rFonts w:ascii="Times New Roman" w:hAnsi="Times New Roman" w:cs="Times New Roman" w:eastAsia="Times New Roman"/>
                        <w:b w:val="false"/>
                        <w:i w:val="false"/>
                        <w:color w:val="000000"/>
                        <w:w w:val="81"/>
                        <w:sz w:val="20"/>
                      </w:rPr>
                      <w:t>, . . ., b</w:t>
                    </w:r>
                    <w:r>
                      <w:rPr>
                        <w:rFonts w:ascii="Times New Roman" w:hAnsi="Times New Roman" w:cs="Times New Roman" w:eastAsia="Times New Roman"/>
                        <w:b w:val="false"/>
                        <w:i w:val="false"/>
                        <w:color w:val="000000"/>
                        <w:w w:val="81"/>
                        <w:sz w:val="20"/>
                        <w:vertAlign w:val="subscript"/>
                      </w:rPr>
                      <w:t>M</w:t>
                    </w:r>
                    <w:r>
                      <w:rPr>
                        <w:rFonts w:ascii="Times New Roman" w:hAnsi="Times New Roman" w:cs="Times New Roman" w:eastAsia="Times New Roman"/>
                        <w:b w:val="false"/>
                        <w:i w:val="false"/>
                        <w:color w:val="000000"/>
                        <w:w w:val="81"/>
                        <w:sz w:val="20"/>
                      </w:rPr>
                      <w:t xml:space="preserve">) </w:t>
                    </w:r>
                    <w:r>
                      <w:rPr>
                        <w:rFonts w:ascii="宋体" w:hAnsi="宋体" w:cs="宋体" w:eastAsia="宋体"/>
                        <w:b w:val="false"/>
                        <w:i w:val="false"/>
                        <w:color w:val="000000"/>
                        <w:w w:val="81"/>
                        <w:sz w:val="20"/>
                      </w:rPr>
                      <w:t xml:space="preserve">∈ </w:t>
                    </w:r>
                    <w:r>
                      <w:rPr>
                        <w:rFonts w:ascii="Times New Roman" w:hAnsi="Times New Roman" w:cs="Times New Roman" w:eastAsia="Times New Roman"/>
                        <w:b w:val="false"/>
                        <w:i w:val="false"/>
                        <w:color w:val="000000"/>
                        <w:w w:val="81"/>
                        <w:sz w:val="20"/>
                      </w:rPr>
                      <w:t>R</w:t>
                    </w:r>
                    <w:r>
                      <w:rPr>
                        <w:rFonts w:ascii="Times New Roman" w:hAnsi="Times New Roman" w:cs="Times New Roman" w:eastAsia="Times New Roman"/>
                        <w:b w:val="false"/>
                        <w:i w:val="false"/>
                        <w:color w:val="000000"/>
                        <w:w w:val="81"/>
                        <w:sz w:val="20"/>
                        <w:vertAlign w:val="superscript"/>
                      </w:rPr>
                      <w:t>M</w:t>
                    </w:r>
                    <w:r>
                      <w:rPr>
                        <w:rFonts w:ascii="Times New Roman" w:hAnsi="Times New Roman" w:cs="Times New Roman" w:eastAsia="Times New Roman"/>
                        <w:b w:val="false"/>
                        <w:i w:val="false"/>
                        <w:color w:val="000000"/>
                        <w:w w:val="81"/>
                        <w:sz w:val="20"/>
                      </w:rPr>
                      <w:t>}). Let $ be</w:t>
                    </w:r>
                  </w:p>
                </w:txbxContent>
              </v:textbox>
            </v:shape>
            <v:shape style="position:absolute;mso-width-relative:margin;mso-height-relative:margin;z-index:-12345;left:0;top:240;width:4760;height:260">
              <o:lock aspectratio="t"/>
              <v:imagedata r:id="rId20"/>
            </v:shape>
            <w10:wrap type="none"/>
            <w10:anchorlock/>
          </v:group>
        </w:pict>
      </w:r>
    </w:p>
    <w:p>
      <w:pPr>
        <w:ind w:left="0"/>
      </w:pPr>
      <w:r>
        <w:pict>
          <v:group coordorigin="0,0" coordsize="4780,1640" style="mso-position-horizontal-relative:char;mso-position-vertical-relative:line;width:239.0pt;height:82.0pt">
            <v:shape style="position:absolute;mso-width-relative:margin;mso-height-relative:margin;z-index:0;left:0;top:0;width:4780;height:1240" type="#_x0000_t202" stroked="f">
              <o:lock aspectratio="t"/>
              <v:textbox inset="0,0,0,0">
                <w:txbxContent>
                  <w:p>
                    <w:pPr>
                      <w:spacing w:line="240" w:lineRule="exact"/>
                      <w:ind w:left="0"/>
                      <w:jc w:val="both"/>
                    </w:pPr>
                    <w:r>
                      <w:rPr>
                        <w:rFonts w:ascii="Times New Roman" w:hAnsi="Times New Roman" w:cs="Times New Roman" w:eastAsia="Times New Roman"/>
                        <w:b w:val="false"/>
                        <w:i w:val="false"/>
                        <w:color w:val="000000"/>
                        <w:w w:val="92"/>
                        <w:sz w:val="20"/>
                      </w:rPr>
                      <w:t>R</w:t>
                    </w:r>
                    <w:r>
                      <w:rPr>
                        <w:rFonts w:ascii="Times New Roman" w:hAnsi="Times New Roman" w:cs="Times New Roman" w:eastAsia="Times New Roman"/>
                        <w:b w:val="false"/>
                        <w:i w:val="false"/>
                        <w:color w:val="000000"/>
                        <w:w w:val="92"/>
                        <w:sz w:val="20"/>
                        <w:vertAlign w:val="superscript"/>
                      </w:rPr>
                      <w:t xml:space="preserve">M </w:t>
                    </w:r>
                    <w:r>
                      <w:rPr>
                        <w:rFonts w:ascii="Times New Roman" w:hAnsi="Times New Roman" w:cs="Times New Roman" w:eastAsia="Times New Roman"/>
                        <w:b w:val="false"/>
                        <w:i w:val="false"/>
                        <w:color w:val="000000"/>
                        <w:w w:val="92"/>
                        <w:sz w:val="20"/>
                      </w:rPr>
                      <w:t xml:space="preserve">to $. Let </w:t>
                    </w:r>
                    <w:r>
                      <w:rPr>
                        <w:rFonts w:ascii="宋体" w:hAnsi="宋体" w:cs="宋体" w:eastAsia="宋体"/>
                        <w:b w:val="false"/>
                        <w:i w:val="false"/>
                        <w:color w:val="000000"/>
                        <w:w w:val="92"/>
                        <w:sz w:val="20"/>
                      </w:rPr>
                      <w:t xml:space="preserve">θ </w:t>
                    </w:r>
                    <w:r>
                      <w:rPr>
                        <w:rFonts w:ascii="Times New Roman" w:hAnsi="Times New Roman" w:cs="Times New Roman" w:eastAsia="Times New Roman"/>
                        <w:b w:val="false"/>
                        <w:i w:val="false"/>
                        <w:color w:val="000000"/>
                        <w:w w:val="92"/>
                        <w:sz w:val="20"/>
                      </w:rPr>
                      <w:t>be a function from the product space R</w:t>
                    </w:r>
                    <w:r>
                      <w:rPr>
                        <w:rFonts w:ascii="Times New Roman" w:hAnsi="Times New Roman" w:cs="Times New Roman" w:eastAsia="Times New Roman"/>
                        <w:b w:val="false"/>
                        <w:i w:val="false"/>
                        <w:color w:val="000000"/>
                        <w:w w:val="92"/>
                        <w:sz w:val="20"/>
                        <w:vertAlign w:val="superscript"/>
                      </w:rPr>
                      <w:t xml:space="preserve">M </w:t>
                    </w:r>
                    <w:r>
                      <w:rPr>
                        <w:rFonts w:ascii="Times New Roman" w:hAnsi="Times New Roman" w:cs="Times New Roman" w:eastAsia="Times New Roman"/>
                        <w:b w:val="false"/>
                        <w:i w:val="false"/>
                        <w:color w:val="000000"/>
                        <w:w w:val="92"/>
                        <w:sz w:val="20"/>
                      </w:rPr>
                      <w:t>× $ to R</w:t>
                    </w:r>
                    <w:r>
                      <w:rPr>
                        <w:rFonts w:ascii="Times New Roman" w:hAnsi="Times New Roman" w:cs="Times New Roman" w:eastAsia="Times New Roman"/>
                        <w:b w:val="false"/>
                        <w:i w:val="false"/>
                        <w:color w:val="000000"/>
                        <w:w w:val="92"/>
                        <w:sz w:val="20"/>
                        <w:vertAlign w:val="superscript"/>
                      </w:rPr>
                      <w:t>L</w:t>
                    </w:r>
                    <w:r>
                      <w:rPr>
                        <w:rFonts w:ascii="Times New Roman" w:hAnsi="Times New Roman" w:cs="Times New Roman" w:eastAsia="Times New Roman"/>
                        <w:b w:val="false"/>
                        <w:i w:val="false"/>
                        <w:color w:val="000000"/>
                        <w:w w:val="92"/>
                        <w:sz w:val="20"/>
                      </w:rPr>
                      <w:t xml:space="preserve">, such that, for </w:t>
                    </w:r>
                    <w:r>
                      <w:rPr>
                        <w:rFonts w:ascii="宋体" w:hAnsi="宋体" w:cs="宋体" w:eastAsia="宋体"/>
                        <w:b w:val="false"/>
                        <w:i w:val="false"/>
                        <w:color w:val="000000"/>
                        <w:w w:val="92"/>
                        <w:sz w:val="20"/>
                      </w:rPr>
                      <w:t xml:space="preserve">σ ? </w:t>
                    </w:r>
                    <w:r>
                      <w:rPr>
                        <w:rFonts w:ascii="Times New Roman" w:hAnsi="Times New Roman" w:cs="Times New Roman" w:eastAsia="Times New Roman"/>
                        <w:b w:val="false"/>
                        <w:i w:val="false"/>
                        <w:color w:val="000000"/>
                        <w:w w:val="92"/>
                        <w:sz w:val="20"/>
                      </w:rPr>
                      <w:t>(</w:t>
                    </w:r>
                    <w:r>
                      <w:rPr>
                        <w:rFonts w:ascii="宋体" w:hAnsi="宋体" w:cs="宋体" w:eastAsia="宋体"/>
                        <w:b w:val="false"/>
                        <w:i w:val="false"/>
                        <w:color w:val="000000"/>
                        <w:w w:val="92"/>
                        <w:sz w:val="20"/>
                      </w:rPr>
                      <w:t>σ</w:t>
                    </w:r>
                    <w:r>
                      <w:rPr>
                        <w:rFonts w:ascii="Times New Roman" w:hAnsi="Times New Roman" w:cs="Times New Roman" w:eastAsia="Times New Roman"/>
                        <w:b w:val="false"/>
                        <w:i w:val="false"/>
                        <w:color w:val="000000"/>
                        <w:w w:val="92"/>
                        <w:sz w:val="20"/>
                        <w:vertAlign w:val="subscript"/>
                      </w:rPr>
                      <w:t>1</w:t>
                    </w:r>
                    <w:r>
                      <w:rPr>
                        <w:rFonts w:ascii="Times New Roman" w:hAnsi="Times New Roman" w:cs="Times New Roman" w:eastAsia="Times New Roman"/>
                        <w:b w:val="false"/>
                        <w:i w:val="false"/>
                        <w:color w:val="000000"/>
                        <w:w w:val="92"/>
                        <w:sz w:val="20"/>
                      </w:rPr>
                      <w:t xml:space="preserve">, . . ., </w:t>
                    </w:r>
                    <w:r>
                      <w:rPr>
                        <w:rFonts w:ascii="宋体" w:hAnsi="宋体" w:cs="宋体" w:eastAsia="宋体"/>
                        <w:b w:val="false"/>
                        <w:i w:val="false"/>
                        <w:color w:val="000000"/>
                        <w:w w:val="92"/>
                        <w:sz w:val="20"/>
                      </w:rPr>
                      <w:t>σ</w:t>
                    </w:r>
                    <w:r>
                      <w:rPr>
                        <w:rFonts w:ascii="Times New Roman" w:hAnsi="Times New Roman" w:cs="Times New Roman" w:eastAsia="Times New Roman"/>
                        <w:b w:val="false"/>
                        <w:i w:val="false"/>
                        <w:color w:val="000000"/>
                        <w:w w:val="92"/>
                        <w:sz w:val="20"/>
                        <w:vertAlign w:val="subscript"/>
                      </w:rPr>
                      <w:t>M</w:t>
                    </w:r>
                    <w:r>
                      <w:rPr>
                        <w:rFonts w:ascii="Times New Roman" w:hAnsi="Times New Roman" w:cs="Times New Roman" w:eastAsia="Times New Roman"/>
                        <w:b w:val="false"/>
                        <w:i w:val="false"/>
                        <w:color w:val="000000"/>
                        <w:w w:val="92"/>
                        <w:sz w:val="20"/>
                      </w:rPr>
                      <w:t xml:space="preserve">) </w:t>
                    </w:r>
                    <w:r>
                      <w:rPr>
                        <w:rFonts w:ascii="宋体" w:hAnsi="宋体" w:cs="宋体" w:eastAsia="宋体"/>
                        <w:b w:val="false"/>
                        <w:i w:val="false"/>
                        <w:color w:val="000000"/>
                        <w:w w:val="92"/>
                        <w:sz w:val="20"/>
                      </w:rPr>
                      <w:t xml:space="preserve">∈ </w:t>
                    </w:r>
                    <w:r>
                      <w:rPr>
                        <w:rFonts w:ascii="Times New Roman" w:hAnsi="Times New Roman" w:cs="Times New Roman" w:eastAsia="Times New Roman"/>
                        <w:b w:val="false"/>
                        <w:i w:val="false"/>
                        <w:color w:val="000000"/>
                        <w:w w:val="92"/>
                        <w:sz w:val="20"/>
                      </w:rPr>
                      <w:t>R</w:t>
                    </w:r>
                    <w:r>
                      <w:rPr>
                        <w:rFonts w:ascii="Times New Roman" w:hAnsi="Times New Roman" w:cs="Times New Roman" w:eastAsia="Times New Roman"/>
                        <w:b w:val="false"/>
                        <w:i w:val="false"/>
                        <w:color w:val="000000"/>
                        <w:w w:val="92"/>
                        <w:sz w:val="20"/>
                        <w:vertAlign w:val="superscript"/>
                      </w:rPr>
                      <w:t xml:space="preserve">M </w:t>
                    </w:r>
                    <w:r>
                      <w:rPr>
                        <w:rFonts w:ascii="Times New Roman" w:hAnsi="Times New Roman" w:cs="Times New Roman" w:eastAsia="Times New Roman"/>
                        <w:b w:val="false"/>
                        <w:i w:val="false"/>
                        <w:color w:val="000000"/>
                        <w:w w:val="92"/>
                        <w:sz w:val="20"/>
                      </w:rPr>
                      <w:t xml:space="preserve">and </w:t>
                    </w:r>
                    <w:r>
                      <w:rPr>
                        <w:rFonts w:ascii="宋体" w:hAnsi="宋体" w:cs="宋体" w:eastAsia="宋体"/>
                        <w:b w:val="false"/>
                        <w:i w:val="false"/>
                        <w:color w:val="000000"/>
                        <w:w w:val="92"/>
                        <w:sz w:val="20"/>
                      </w:rPr>
                      <w:t xml:space="preserve">ν ∈ </w:t>
                    </w:r>
                    <w:r>
                      <w:rPr>
                        <w:rFonts w:ascii="Times New Roman" w:hAnsi="Times New Roman" w:cs="Times New Roman" w:eastAsia="Times New Roman"/>
                        <w:b w:val="false"/>
                        <w:i w:val="false"/>
                        <w:color w:val="000000"/>
                        <w:w w:val="92"/>
                        <w:sz w:val="20"/>
                      </w:rPr>
                      <w:t xml:space="preserve">$, </w:t>
                    </w:r>
                    <w:r>
                      <w:rPr>
                        <w:rFonts w:ascii="宋体" w:hAnsi="宋体" w:cs="宋体" w:eastAsia="宋体"/>
                        <w:b w:val="false"/>
                        <w:i w:val="false"/>
                        <w:color w:val="000000"/>
                        <w:w w:val="92"/>
                        <w:sz w:val="20"/>
                      </w:rPr>
                      <w:t>θ</w:t>
                    </w:r>
                    <w:r>
                      <w:rPr>
                        <w:rFonts w:ascii="Times New Roman" w:hAnsi="Times New Roman" w:cs="Times New Roman" w:eastAsia="Times New Roman"/>
                        <w:b w:val="false"/>
                        <w:i w:val="false"/>
                        <w:color w:val="000000"/>
                        <w:w w:val="92"/>
                        <w:sz w:val="20"/>
                      </w:rPr>
                      <w:t>(</w:t>
                    </w:r>
                    <w:r>
                      <w:rPr>
                        <w:rFonts w:ascii="宋体" w:hAnsi="宋体" w:cs="宋体" w:eastAsia="宋体"/>
                        <w:b w:val="false"/>
                        <w:i w:val="false"/>
                        <w:color w:val="000000"/>
                        <w:w w:val="92"/>
                        <w:sz w:val="20"/>
                      </w:rPr>
                      <w:t>σ</w:t>
                    </w:r>
                    <w:r>
                      <w:rPr>
                        <w:rFonts w:ascii="Times New Roman" w:hAnsi="Times New Roman" w:cs="Times New Roman" w:eastAsia="Times New Roman"/>
                        <w:b w:val="false"/>
                        <w:i w:val="false"/>
                        <w:color w:val="000000"/>
                        <w:w w:val="92"/>
                        <w:sz w:val="20"/>
                      </w:rPr>
                      <w:t xml:space="preserve">, </w:t>
                    </w:r>
                    <w:r>
                      <w:rPr>
                        <w:rFonts w:ascii="宋体" w:hAnsi="宋体" w:cs="宋体" w:eastAsia="宋体"/>
                        <w:b w:val="false"/>
                        <w:i w:val="false"/>
                        <w:color w:val="000000"/>
                        <w:w w:val="92"/>
                        <w:sz w:val="20"/>
                      </w:rPr>
                      <w:t>ν</w:t>
                    </w:r>
                    <w:r>
                      <w:rPr>
                        <w:rFonts w:ascii="Times New Roman" w:hAnsi="Times New Roman" w:cs="Times New Roman" w:eastAsia="Times New Roman"/>
                        <w:b w:val="false"/>
                        <w:i w:val="false"/>
                        <w:color w:val="000000"/>
                        <w:w w:val="92"/>
                        <w:sz w:val="20"/>
                      </w:rPr>
                      <w:t xml:space="preserve">) is nondecreasing in each </w:t>
                    </w:r>
                    <w:r>
                      <w:rPr>
                        <w:rFonts w:ascii="宋体" w:hAnsi="宋体" w:cs="宋体" w:eastAsia="宋体"/>
                        <w:b w:val="false"/>
                        <w:i w:val="false"/>
                        <w:color w:val="000000"/>
                        <w:w w:val="92"/>
                        <w:sz w:val="20"/>
                      </w:rPr>
                      <w:t>σ</w:t>
                    </w:r>
                    <w:r>
                      <w:rPr>
                        <w:rFonts w:ascii="Times New Roman" w:hAnsi="Times New Roman" w:cs="Times New Roman" w:eastAsia="Times New Roman"/>
                        <w:b w:val="false"/>
                        <w:i w:val="false"/>
                        <w:color w:val="000000"/>
                        <w:w w:val="92"/>
                        <w:sz w:val="20"/>
                        <w:vertAlign w:val="subscript"/>
                      </w:rPr>
                      <w:t>k</w:t>
                    </w:r>
                    <w:r>
                      <w:rPr>
                        <w:rFonts w:ascii="Times New Roman" w:hAnsi="Times New Roman" w:cs="Times New Roman" w:eastAsia="Times New Roman"/>
                        <w:b w:val="false"/>
                        <w:i w:val="false"/>
                        <w:color w:val="000000"/>
                        <w:w w:val="92"/>
                        <w:sz w:val="20"/>
                      </w:rPr>
                      <w:t xml:space="preserve">. Then, for a given </w:t>
                    </w:r>
                    <w:r>
                      <w:rPr>
                        <w:rFonts w:ascii="宋体" w:hAnsi="宋体" w:cs="宋体" w:eastAsia="宋体"/>
                        <w:b w:val="false"/>
                        <w:i w:val="false"/>
                        <w:color w:val="000000"/>
                        <w:w w:val="92"/>
                        <w:sz w:val="20"/>
                      </w:rPr>
                      <w:t xml:space="preserve">η ∈ </w:t>
                    </w:r>
                    <w:r>
                      <w:rPr>
                        <w:rFonts w:ascii="Times New Roman" w:hAnsi="Times New Roman" w:cs="Times New Roman" w:eastAsia="Times New Roman"/>
                        <w:b w:val="false"/>
                        <w:i w:val="false"/>
                        <w:color w:val="000000"/>
                        <w:w w:val="92"/>
                        <w:sz w:val="20"/>
                      </w:rPr>
                      <w:t>R</w:t>
                    </w:r>
                    <w:r>
                      <w:rPr>
                        <w:rFonts w:ascii="Times New Roman" w:hAnsi="Times New Roman" w:cs="Times New Roman" w:eastAsia="Times New Roman"/>
                        <w:b w:val="false"/>
                        <w:i w:val="false"/>
                        <w:color w:val="000000"/>
                        <w:w w:val="92"/>
                        <w:sz w:val="20"/>
                        <w:vertAlign w:val="superscript"/>
                      </w:rPr>
                      <w:t>L</w:t>
                    </w:r>
                    <w:r>
                      <w:rPr>
                        <w:rFonts w:ascii="Times New Roman" w:hAnsi="Times New Roman" w:cs="Times New Roman" w:eastAsia="Times New Roman"/>
                        <w:b w:val="false"/>
                        <w:i w:val="false"/>
                        <w:color w:val="000000"/>
                        <w:w w:val="92"/>
                        <w:sz w:val="20"/>
                      </w:rPr>
                      <w:t>, let us consider the following problem:</w:t>
                    </w:r>
                  </w:p>
                  <w:p>
                    <w:pPr>
                      <w:spacing w:before="20" w:line="200" w:lineRule="exact"/>
                      <w:ind w:right="2420" w:left="1740"/>
                      <w:jc w:val="both"/>
                    </w:pPr>
                    <w:r>
                      <w:rPr>
                        <w:rFonts w:ascii="宋体" w:hAnsi="宋体" w:cs="宋体" w:eastAsia="宋体"/>
                        <w:b w:val="false"/>
                        <w:i w:val="false"/>
                        <w:color w:val="000000"/>
                        <w:w w:val="65"/>
                        <w:sz w:val="20"/>
                      </w:rPr>
                      <w:t>?      ?</w:t>
                    </w:r>
                  </w:p>
                </w:txbxContent>
              </v:textbox>
            </v:shape>
            <v:shape style="position:absolute;mso-width-relative:margin;mso-height-relative:margin;z-index:0;left:3060;top:1380;width:480;height:260" type="#_x0000_t202" stroked="f">
              <o:lock aspectratio="t"/>
              <v:textbox inset="0,0,0,0">
                <w:txbxContent>
                  <w:p>
                    <w:pPr>
                      <w:spacing w:line="200" w:lineRule="exact"/>
                      <w:ind w:left="0"/>
                      <w:jc w:val="left"/>
                    </w:pPr>
                    <w:r>
                      <w:rPr>
                        <w:rFonts w:ascii="宋体" w:hAnsi="宋体" w:cs="宋体" w:eastAsia="宋体"/>
                        <w:b w:val="false"/>
                        <w:i w:val="false"/>
                        <w:color w:val="000000"/>
                        <w:w w:val="78"/>
                        <w:sz w:val="20"/>
                      </w:rPr>
                      <w:t>σ∈</w:t>
                    </w:r>
                    <w:r>
                      <w:rPr>
                        <w:rFonts w:ascii="Times New Roman" w:hAnsi="Times New Roman" w:cs="Times New Roman" w:eastAsia="Times New Roman"/>
                        <w:b w:val="false"/>
                        <w:i w:val="false"/>
                        <w:color w:val="000000"/>
                        <w:w w:val="78"/>
                        <w:sz w:val="20"/>
                      </w:rPr>
                      <w:t>@</w:t>
                    </w:r>
                  </w:p>
                </w:txbxContent>
              </v:textbox>
            </v:shape>
            <v:shape style="position:absolute;mso-width-relative:margin;mso-height-relative:margin;z-index:0;left:1040;top:1120;width:1800;height:520" type="#_x0000_t202" stroked="f">
              <o:lock aspectratio="t"/>
              <v:textbox inset="0,0,0,0">
                <w:txbxContent>
                  <w:p>
                    <w:pPr>
                      <w:spacing w:line="250" w:lineRule="exact"/>
                      <w:ind w:left="0"/>
                      <w:jc w:val="left"/>
                    </w:pPr>
                    <w:r>
                      <w:rPr>
                        <w:rFonts w:ascii="Times New Roman" w:hAnsi="Times New Roman" w:cs="Times New Roman" w:eastAsia="Times New Roman"/>
                        <w:b w:val="false"/>
                        <w:i w:val="false"/>
                        <w:color w:val="000000"/>
                        <w:w w:val="72"/>
                        <w:sz w:val="20"/>
                      </w:rPr>
                      <w:t xml:space="preserve">max   P </w:t>
                    </w:r>
                    <w:r>
                      <w:rPr>
                        <w:rFonts w:ascii="宋体" w:hAnsi="宋体" w:cs="宋体" w:eastAsia="宋体"/>
                        <w:b w:val="false"/>
                        <w:i w:val="false"/>
                        <w:color w:val="000000"/>
                        <w:w w:val="72"/>
                        <w:sz w:val="20"/>
                      </w:rPr>
                      <w:t>σ</w:t>
                    </w:r>
                    <w:r>
                      <w:rPr>
                        <w:rFonts w:ascii="Times New Roman" w:hAnsi="Times New Roman" w:cs="Times New Roman" w:eastAsia="Times New Roman"/>
                        <w:b w:val="false"/>
                        <w:i w:val="false"/>
                        <w:color w:val="000000"/>
                        <w:w w:val="72"/>
                        <w:sz w:val="20"/>
                      </w:rPr>
                      <w:t xml:space="preserve">˜ </w:t>
                    </w:r>
                    <w:r>
                      <w:rPr>
                        <w:rFonts w:ascii="宋体" w:hAnsi="宋体" w:cs="宋体" w:eastAsia="宋体"/>
                        <w:b w:val="false"/>
                        <w:i w:val="false"/>
                        <w:color w:val="000000"/>
                        <w:w w:val="72"/>
                        <w:sz w:val="20"/>
                      </w:rPr>
                      <w:t xml:space="preserve">∈ </w:t>
                    </w:r>
                    <w:r>
                      <w:rPr>
                        <w:rFonts w:ascii="Times New Roman" w:hAnsi="Times New Roman" w:cs="Times New Roman" w:eastAsia="Times New Roman"/>
                        <w:b w:val="false"/>
                        <w:i w:val="false"/>
                        <w:color w:val="000000"/>
                        <w:w w:val="72"/>
                        <w:sz w:val="20"/>
                      </w:rPr>
                      <w:t xml:space="preserve">@ s.t.    </w:t>
                    </w:r>
                    <w:r>
                      <w:rPr>
                        <w:rFonts w:ascii="宋体" w:hAnsi="宋体" w:cs="宋体" w:eastAsia="宋体"/>
                        <w:b w:val="false"/>
                        <w:i w:val="false"/>
                        <w:color w:val="000000"/>
                        <w:w w:val="72"/>
                        <w:sz w:val="20"/>
                      </w:rPr>
                      <w:t>θ</w:t>
                    </w:r>
                    <w:r>
                      <w:rPr>
                        <w:rFonts w:ascii="Times New Roman" w:hAnsi="Times New Roman" w:cs="Times New Roman" w:eastAsia="Times New Roman"/>
                        <w:b w:val="false"/>
                        <w:i w:val="false"/>
                        <w:color w:val="000000"/>
                        <w:w w:val="72"/>
                        <w:sz w:val="20"/>
                      </w:rPr>
                      <w:t>(</w:t>
                    </w:r>
                    <w:r>
                      <w:rPr>
                        <w:rFonts w:ascii="宋体" w:hAnsi="宋体" w:cs="宋体" w:eastAsia="宋体"/>
                        <w:b w:val="false"/>
                        <w:i w:val="false"/>
                        <w:color w:val="000000"/>
                        <w:w w:val="72"/>
                        <w:sz w:val="20"/>
                      </w:rPr>
                      <w:t>σ</w:t>
                    </w:r>
                    <w:r>
                      <w:rPr>
                        <w:rFonts w:ascii="Times New Roman" w:hAnsi="Times New Roman" w:cs="Times New Roman" w:eastAsia="Times New Roman"/>
                        <w:b w:val="false"/>
                        <w:i w:val="false"/>
                        <w:color w:val="000000"/>
                        <w:w w:val="72"/>
                        <w:sz w:val="20"/>
                      </w:rPr>
                      <w:t xml:space="preserve">, </w:t>
                    </w:r>
                    <w:r>
                      <w:rPr>
                        <w:rFonts w:ascii="宋体" w:hAnsi="宋体" w:cs="宋体" w:eastAsia="宋体"/>
                        <w:b w:val="false"/>
                        <w:i w:val="false"/>
                        <w:color w:val="000000"/>
                        <w:w w:val="72"/>
                        <w:sz w:val="20"/>
                      </w:rPr>
                      <w:t>ψ</w:t>
                    </w:r>
                    <w:r>
                      <w:rPr>
                        <w:rFonts w:ascii="Times New Roman" w:hAnsi="Times New Roman" w:cs="Times New Roman" w:eastAsia="Times New Roman"/>
                        <w:b w:val="false"/>
                        <w:i w:val="false"/>
                        <w:color w:val="000000"/>
                        <w:w w:val="72"/>
                        <w:sz w:val="20"/>
                      </w:rPr>
                      <w:t>(</w:t>
                    </w:r>
                    <w:r>
                      <w:rPr>
                        <w:rFonts w:ascii="宋体" w:hAnsi="宋体" w:cs="宋体" w:eastAsia="宋体"/>
                        <w:b w:val="false"/>
                        <w:i w:val="false"/>
                        <w:color w:val="000000"/>
                        <w:w w:val="72"/>
                        <w:sz w:val="20"/>
                      </w:rPr>
                      <w:t>σ</w:t>
                    </w:r>
                    <w:r>
                      <w:rPr>
                        <w:rFonts w:ascii="Times New Roman" w:hAnsi="Times New Roman" w:cs="Times New Roman" w:eastAsia="Times New Roman"/>
                        <w:b w:val="false"/>
                        <w:i w:val="false"/>
                        <w:color w:val="000000"/>
                        <w:w w:val="72"/>
                        <w:sz w:val="20"/>
                      </w:rPr>
                      <w:t xml:space="preserve">)) </w:t>
                    </w:r>
                    <w:r>
                      <w:rPr>
                        <w:rFonts w:ascii="宋体" w:hAnsi="宋体" w:cs="宋体" w:eastAsia="宋体"/>
                        <w:b w:val="false"/>
                        <w:i w:val="false"/>
                        <w:color w:val="000000"/>
                        <w:w w:val="72"/>
                        <w:sz w:val="20"/>
                      </w:rPr>
                      <w:t>≤ η</w:t>
                    </w:r>
                    <w:r>
                      <w:rPr>
                        <w:rFonts w:ascii="Times New Roman" w:hAnsi="Times New Roman" w:cs="Times New Roman" w:eastAsia="Times New Roman"/>
                        <w:b w:val="false"/>
                        <w:i w:val="false"/>
                        <w:color w:val="000000"/>
                        <w:w w:val="72"/>
                        <w:sz w:val="20"/>
                      </w:rPr>
                      <w:t>,</w:t>
                    </w:r>
                  </w:p>
                </w:txbxContent>
              </v:textbox>
            </v:shape>
            <v:shape style="position:absolute;mso-width-relative:margin;mso-height-relative:margin;z-index:0;left:4440;top:1360;width:340;height:22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96"/>
                        <w:sz w:val="20"/>
                      </w:rPr>
                      <w:t>(10)</w:t>
                    </w:r>
                  </w:p>
                </w:txbxContent>
              </v:textbox>
            </v:shape>
            <w10:wrap type="none"/>
            <w10:anchorlock/>
          </v:group>
        </w:pict>
      </w:r>
    </w:p>
    <w:p>
      <w:pPr>
        <w:ind w:left="1620"/>
      </w:pPr>
      <w:r>
        <w:drawing>
          <wp:inline distT="0" distR="0" distB="0" distL="0">
            <wp:extent cx="711200" cy="165100"/>
            <wp:docPr id="9" name="Drawing 9" descr="FORMULA"/>
            <a:graphic xmlns:a="http://schemas.openxmlformats.org/drawingml/2006/main">
              <a:graphicData uri="http://schemas.openxmlformats.org/drawingml/2006/picture">
                <pic:pic xmlns:pic="http://schemas.openxmlformats.org/drawingml/2006/picture">
                  <pic:nvPicPr>
                    <pic:cNvPr id="0" name="Picture 9" descr="FORMULA"/>
                    <pic:cNvPicPr>
                      <a:picLocks noChangeAspect="true"/>
                    </pic:cNvPicPr>
                  </pic:nvPicPr>
                  <pic:blipFill>
                    <a:blip r:embed="rId21"/>
                    <a:stretch>
                      <a:fillRect/>
                    </a:stretch>
                  </pic:blipFill>
                  <pic:spPr>
                    <a:xfrm>
                      <a:off x="0" y="0"/>
                      <a:ext cx="711200" cy="165100"/>
                    </a:xfrm>
                    <a:prstGeom prst="rect">
                      <a:avLst/>
                    </a:prstGeom>
                  </pic:spPr>
                </pic:pic>
              </a:graphicData>
            </a:graphic>
          </wp:inline>
        </w:drawing>
      </w:r>
    </w:p>
    <w:p>
      <w:pPr>
        <w:spacing w:before="180" w:line="200" w:lineRule="exact"/>
        <w:ind w:right="700" w:left="0"/>
        <w:jc w:val="both"/>
      </w:pPr>
      <w:r>
        <w:rPr>
          <w:rFonts w:ascii="Times New Roman" w:hAnsi="Times New Roman" w:cs="Times New Roman" w:eastAsia="Times New Roman"/>
          <w:b w:val="false"/>
          <w:i w:val="false"/>
          <w:color w:val="000000"/>
          <w:w w:val="101"/>
          <w:sz w:val="20"/>
        </w:rPr>
        <w:t xml:space="preserve">Theorem </w:t>
      </w:r>
      <w:r>
        <w:rPr>
          <w:rFonts w:ascii="Times New Roman" w:hAnsi="Times New Roman" w:cs="Times New Roman" w:eastAsia="Times New Roman"/>
          <w:b w:val="false"/>
          <w:i w:val="false"/>
          <w:color w:val="1A3F81"/>
          <w:w w:val="101"/>
          <w:sz w:val="20"/>
        </w:rPr>
        <w:t xml:space="preserve">1 </w:t>
      </w:r>
      <w:r>
        <w:rPr>
          <w:rFonts w:ascii="Times New Roman" w:hAnsi="Times New Roman" w:cs="Times New Roman" w:eastAsia="Times New Roman"/>
          <w:b w:val="false"/>
          <w:i w:val="false"/>
          <w:color w:val="000000"/>
          <w:w w:val="101"/>
          <w:sz w:val="20"/>
        </w:rPr>
        <w:t>provides a simpli</w:t>
      </w:r>
      <w:r>
        <w:rPr>
          <w:rFonts w:ascii="宋体" w:hAnsi="宋体" w:cs="宋体" w:eastAsia="宋体"/>
          <w:b w:val="false"/>
          <w:i w:val="false"/>
          <w:color w:val="000000"/>
          <w:w w:val="101"/>
          <w:sz w:val="20"/>
        </w:rPr>
        <w:t>fi</w:t>
      </w:r>
      <w:r>
        <w:rPr>
          <w:rFonts w:ascii="Times New Roman" w:hAnsi="Times New Roman" w:cs="Times New Roman" w:eastAsia="Times New Roman"/>
          <w:b w:val="false"/>
          <w:i w:val="false"/>
          <w:color w:val="000000"/>
          <w:w w:val="101"/>
          <w:sz w:val="20"/>
        </w:rPr>
        <w:t>ed form of (</w:t>
      </w:r>
      <w:r>
        <w:rPr>
          <w:rFonts w:ascii="Times New Roman" w:hAnsi="Times New Roman" w:cs="Times New Roman" w:eastAsia="Times New Roman"/>
          <w:b w:val="false"/>
          <w:i w:val="false"/>
          <w:color w:val="1A3F81"/>
          <w:w w:val="101"/>
          <w:sz w:val="20"/>
        </w:rPr>
        <w:t>10</w:t>
      </w:r>
      <w:r>
        <w:rPr>
          <w:rFonts w:ascii="Times New Roman" w:hAnsi="Times New Roman" w:cs="Times New Roman" w:eastAsia="Times New Roman"/>
          <w:b w:val="false"/>
          <w:i w:val="false"/>
          <w:color w:val="000000"/>
          <w:w w:val="101"/>
          <w:sz w:val="20"/>
        </w:rPr>
        <w:t>).</w:t>
      </w:r>
    </w:p>
    <w:p>
      <w:pPr>
        <w:spacing w:before="100" w:line="250" w:lineRule="exact"/>
        <w:ind w:left="0"/>
        <w:jc w:val="both"/>
      </w:pPr>
      <w:r>
        <w:rPr>
          <w:rFonts w:ascii="Times New Roman" w:hAnsi="Times New Roman" w:cs="Times New Roman" w:eastAsia="Times New Roman"/>
          <w:b w:val="true"/>
          <w:i w:val="false"/>
          <w:color w:val="1A3F81"/>
          <w:w w:val="81"/>
          <w:sz w:val="19"/>
        </w:rPr>
        <w:t xml:space="preserve">Theorem 1. </w:t>
      </w:r>
      <w:r>
        <w:rPr>
          <w:rFonts w:ascii="Times New Roman" w:hAnsi="Times New Roman" w:cs="Times New Roman" w:eastAsia="Times New Roman"/>
          <w:b w:val="false"/>
          <w:i w:val="false"/>
          <w:color w:val="000000"/>
          <w:w w:val="88"/>
          <w:sz w:val="20"/>
        </w:rPr>
        <w:t>Let (</w:t>
      </w:r>
      <w:r>
        <w:rPr>
          <w:rFonts w:ascii="Times New Roman" w:hAnsi="Times New Roman" w:cs="Times New Roman" w:eastAsia="Times New Roman"/>
          <w:b w:val="true"/>
          <w:i w:val="true"/>
          <w:color w:val="000000"/>
          <w:w w:val="81"/>
          <w:sz w:val="20"/>
        </w:rPr>
        <w:t>b</w:t>
      </w:r>
      <w:r>
        <w:rPr>
          <w:rFonts w:ascii="宋体" w:hAnsi="宋体" w:cs="宋体" w:eastAsia="宋体"/>
          <w:b w:val="false"/>
          <w:i w:val="false"/>
          <w:color w:val="000000"/>
          <w:w w:val="88"/>
          <w:sz w:val="14"/>
        </w:rPr>
        <w:t>⋆</w:t>
      </w:r>
      <w:r>
        <w:rPr>
          <w:rFonts w:ascii="Times New Roman" w:hAnsi="Times New Roman" w:cs="Times New Roman" w:eastAsia="Times New Roman"/>
          <w:b w:val="false"/>
          <w:i w:val="false"/>
          <w:color w:val="000000"/>
          <w:w w:val="88"/>
          <w:sz w:val="20"/>
        </w:rPr>
        <w:t xml:space="preserve">, </w:t>
      </w:r>
      <w:r>
        <w:rPr>
          <w:rFonts w:ascii="宋体" w:hAnsi="宋体" w:cs="宋体" w:eastAsia="宋体"/>
          <w:b w:val="false"/>
          <w:i w:val="false"/>
          <w:color w:val="000000"/>
          <w:w w:val="88"/>
          <w:sz w:val="20"/>
        </w:rPr>
        <w:t>ν</w:t>
      </w:r>
      <w:r>
        <w:rPr>
          <w:rFonts w:ascii="宋体" w:hAnsi="宋体" w:cs="宋体" w:eastAsia="宋体"/>
          <w:b w:val="false"/>
          <w:i w:val="false"/>
          <w:color w:val="000000"/>
          <w:w w:val="88"/>
          <w:sz w:val="14"/>
        </w:rPr>
        <w:t>⋆</w:t>
      </w:r>
      <w:r>
        <w:rPr>
          <w:rFonts w:ascii="Times New Roman" w:hAnsi="Times New Roman" w:cs="Times New Roman" w:eastAsia="Times New Roman"/>
          <w:b w:val="false"/>
          <w:i w:val="false"/>
          <w:color w:val="000000"/>
          <w:w w:val="88"/>
          <w:sz w:val="20"/>
        </w:rPr>
        <w:t xml:space="preserve">) </w:t>
      </w:r>
      <w:r>
        <w:rPr>
          <w:rFonts w:ascii="宋体" w:hAnsi="宋体" w:cs="宋体" w:eastAsia="宋体"/>
          <w:b w:val="false"/>
          <w:i w:val="false"/>
          <w:color w:val="000000"/>
          <w:w w:val="88"/>
          <w:sz w:val="20"/>
        </w:rPr>
        <w:t xml:space="preserve">∈ </w:t>
      </w:r>
      <w:r>
        <w:rPr>
          <w:rFonts w:ascii="Times New Roman" w:hAnsi="Times New Roman" w:cs="Times New Roman" w:eastAsia="Times New Roman"/>
          <w:b w:val="false"/>
          <w:i w:val="false"/>
          <w:color w:val="000000"/>
          <w:w w:val="88"/>
          <w:sz w:val="20"/>
        </w:rPr>
        <w:t>R</w:t>
      </w:r>
      <w:r>
        <w:rPr>
          <w:rFonts w:ascii="Times New Roman" w:hAnsi="Times New Roman" w:cs="Times New Roman" w:eastAsia="Times New Roman"/>
          <w:b w:val="false"/>
          <w:i w:val="false"/>
          <w:color w:val="000000"/>
          <w:w w:val="88"/>
          <w:sz w:val="20"/>
          <w:vertAlign w:val="superscript"/>
        </w:rPr>
        <w:t xml:space="preserve">M </w:t>
      </w:r>
      <w:r>
        <w:rPr>
          <w:rFonts w:ascii="Times New Roman" w:hAnsi="Times New Roman" w:cs="Times New Roman" w:eastAsia="Times New Roman"/>
          <w:b w:val="false"/>
          <w:i w:val="false"/>
          <w:color w:val="000000"/>
          <w:w w:val="88"/>
          <w:sz w:val="20"/>
        </w:rPr>
        <w:t>× $ be an optimal solution to the following problem:</w:t>
      </w:r>
    </w:p>
    <w:p>
      <w:pPr>
        <w:spacing w:before="100"/>
        <w:ind w:left="760"/>
        <w:sectPr>
          <w:type w:val="continuous"/>
          <w:pgSz w:w="11680" w:h="17520"/>
          <w:pgMar w:top="720" w:left="900" w:right="860"/>
          <w:cols w:num="2" w:equalWidth="off">
            <w:col w:w="4780" w:space="340"/>
            <w:col w:w="4800"/>
          </w:cols>
        </w:sectPr>
      </w:pPr>
      <w:r>
        <w:pict>
          <v:group coordorigin="0,0" coordsize="4020,840" style="mso-position-horizontal-relative:char;mso-position-vertical-relative:line;width:201.0pt;height:42.0pt">
            <v:shape style="position:absolute;mso-width-relative:margin;mso-height-relative:margin;z-index:0;left:580;top:0;width:280;height:260" type="#_x0000_t202" stroked="f">
              <o:lock aspectratio="t"/>
              <v:textbox inset="0,0,0,0">
                <w:txbxContent>
                  <w:p>
                    <w:pPr>
                      <w:spacing w:line="170" w:lineRule="exact"/>
                      <w:ind w:left="0"/>
                      <w:jc w:val="left"/>
                    </w:pPr>
                    <w:r>
                      <w:rPr>
                        <w:rFonts w:ascii="宋体" w:hAnsi="宋体" w:cs="宋体" w:eastAsia="宋体"/>
                        <w:b w:val="false"/>
                        <w:i w:val="false"/>
                        <w:color w:val="000000"/>
                        <w:w w:val="80"/>
                        <w:sz w:val="20"/>
                      </w:rPr>
                      <w:t>?</w:t>
                    </w:r>
                    <w:r>
                      <w:rPr>
                        <w:rFonts w:ascii="Times New Roman" w:hAnsi="Times New Roman" w:cs="Times New Roman" w:eastAsia="Times New Roman"/>
                        <w:b w:val="false"/>
                        <w:i w:val="false"/>
                        <w:color w:val="000000"/>
                        <w:w w:val="80"/>
                        <w:sz w:val="14"/>
                      </w:rPr>
                      <w:t>M</w:t>
                    </w:r>
                  </w:p>
                </w:txbxContent>
              </v:textbox>
            </v:shape>
            <v:shape style="position:absolute;mso-width-relative:margin;mso-height-relative:margin;z-index:0;left:880;top:160;width:720;height:28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86"/>
                        <w:sz w:val="20"/>
                      </w:rPr>
                      <w:t>ln G</w:t>
                    </w:r>
                    <w:r>
                      <w:rPr>
                        <w:rFonts w:ascii="Times New Roman" w:hAnsi="Times New Roman" w:cs="Times New Roman" w:eastAsia="Times New Roman"/>
                        <w:b w:val="false"/>
                        <w:i w:val="false"/>
                        <w:color w:val="000000"/>
                        <w:w w:val="86"/>
                        <w:sz w:val="20"/>
                        <w:vertAlign w:val="subscript"/>
                      </w:rPr>
                      <w:t>k</w:t>
                    </w:r>
                    <w:r>
                      <w:rPr>
                        <w:rFonts w:ascii="Times New Roman" w:hAnsi="Times New Roman" w:cs="Times New Roman" w:eastAsia="Times New Roman"/>
                        <w:b w:val="false"/>
                        <w:i w:val="false"/>
                        <w:color w:val="000000"/>
                        <w:w w:val="86"/>
                        <w:sz w:val="20"/>
                      </w:rPr>
                      <w:t>(b</w:t>
                    </w:r>
                    <w:r>
                      <w:rPr>
                        <w:rFonts w:ascii="Times New Roman" w:hAnsi="Times New Roman" w:cs="Times New Roman" w:eastAsia="Times New Roman"/>
                        <w:b w:val="false"/>
                        <w:i w:val="false"/>
                        <w:color w:val="000000"/>
                        <w:w w:val="86"/>
                        <w:sz w:val="20"/>
                        <w:vertAlign w:val="subscript"/>
                      </w:rPr>
                      <w:t>k</w:t>
                    </w:r>
                    <w:r>
                      <w:rPr>
                        <w:rFonts w:ascii="Times New Roman" w:hAnsi="Times New Roman" w:cs="Times New Roman" w:eastAsia="Times New Roman"/>
                        <w:b w:val="false"/>
                        <w:i w:val="false"/>
                        <w:color w:val="000000"/>
                        <w:w w:val="86"/>
                        <w:sz w:val="20"/>
                      </w:rPr>
                      <w:t>)</w:t>
                    </w:r>
                  </w:p>
                </w:txbxContent>
              </v:textbox>
            </v:shape>
            <v:shape style="position:absolute;mso-width-relative:margin;mso-height-relative:margin;z-index:-12345;left:1940;top:560;width:1320;height:280">
              <o:lock aspectratio="t"/>
              <v:imagedata r:id="rId22"/>
            </v:shape>
            <v:shape style="position:absolute;mso-width-relative:margin;mso-height-relative:margin;z-index:0;left:0;top:220;width:400;height:620" type="#_x0000_t202" stroked="f">
              <o:lock aspectratio="t"/>
              <v:textbox inset="0,0,0,0">
                <w:txbxContent>
                  <w:p>
                    <w:pPr>
                      <w:spacing w:line="300" w:lineRule="exact"/>
                      <w:ind w:left="0"/>
                      <w:jc w:val="left"/>
                    </w:pPr>
                    <w:r>
                      <w:rPr>
                        <w:rFonts w:ascii="Times New Roman" w:hAnsi="Times New Roman" w:cs="Times New Roman" w:eastAsia="Times New Roman"/>
                        <w:b w:val="false"/>
                        <w:i w:val="false"/>
                        <w:color w:val="000000"/>
                        <w:w w:val="94"/>
                        <w:sz w:val="20"/>
                      </w:rPr>
                      <w:t>max s.t.</w:t>
                    </w:r>
                  </w:p>
                </w:txbxContent>
              </v:textbox>
            </v:shape>
            <v:shape style="position:absolute;mso-width-relative:margin;mso-height-relative:margin;z-index:0;left:3680;top:440;width:340;height:22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96"/>
                        <w:sz w:val="20"/>
                      </w:rPr>
                      <w:t>(11)</w:t>
                    </w:r>
                  </w:p>
                </w:txbxContent>
              </v:textbox>
            </v:shape>
            <w10:wrap type="none"/>
            <w10:anchorlock/>
          </v:group>
        </w:pict>
      </w:r>
    </w:p>
    <w:p>
      <w:pPr>
        <w:spacing w:before="0" w:after="0" w:line="14" w:lineRule="atLeast"/>
        <w:sectPr>
          <w:type w:val="continuous"/>
          <w:pgSz w:w="11680" w:h="17520"/>
          <w:pgMar w:top="720" w:left="900" w:right="860"/>
        </w:sectPr>
      </w:pPr>
      <w:r>
        <w:pict>
          <v:shape o:allowoverlap="t" o:allowincell="f" stroked="f" filled="f" style="position:absolute;mso-position-horizontal-relative:page;mso-position-vertical-relative:page;margin-left:368pt;margin-top:703pt;width:59.0pt;height:30.0pt">
            <v:textbox inset="0,0,0,0">
              <w:txbxContent>
                <w:p>
                  <w:pPr>
                    <w:spacing w:line="290" w:lineRule="exact"/>
                    <w:ind w:left="0"/>
                    <w:jc w:val="left"/>
                  </w:pPr>
                  <w:r>
                    <w:rPr>
                      <w:rFonts w:ascii="宋体" w:hAnsi="宋体" w:cs="宋体" w:eastAsia="宋体"/>
                      <w:b w:val="false"/>
                      <w:i w:val="false"/>
                      <w:color w:val="000000"/>
                      <w:w w:val="58"/>
                      <w:sz w:val="20"/>
                    </w:rPr>
                    <w:t>θ</w:t>
                  </w:r>
                  <w:r>
                    <w:rPr>
                      <w:rFonts w:ascii="Times New Roman" w:hAnsi="Times New Roman" w:cs="Times New Roman" w:eastAsia="Times New Roman"/>
                      <w:b w:val="false"/>
                      <w:i w:val="false"/>
                      <w:color w:val="000000"/>
                      <w:w w:val="58"/>
                      <w:sz w:val="20"/>
                    </w:rPr>
                    <w:t>(</w:t>
                  </w:r>
                  <w:r>
                    <w:rPr>
                      <w:rFonts w:ascii="Times New Roman" w:hAnsi="Times New Roman" w:cs="Times New Roman" w:eastAsia="Times New Roman"/>
                      <w:b w:val="true"/>
                      <w:i w:val="true"/>
                      <w:color w:val="000000"/>
                      <w:w w:val="54"/>
                      <w:sz w:val="20"/>
                    </w:rPr>
                    <w:t>b</w:t>
                  </w:r>
                  <w:r>
                    <w:rPr>
                      <w:rFonts w:ascii="Times New Roman" w:hAnsi="Times New Roman" w:cs="Times New Roman" w:eastAsia="Times New Roman"/>
                      <w:b w:val="false"/>
                      <w:i w:val="false"/>
                      <w:color w:val="000000"/>
                      <w:w w:val="58"/>
                      <w:sz w:val="20"/>
                    </w:rPr>
                    <w:t xml:space="preserve">, </w:t>
                  </w:r>
                  <w:r>
                    <w:rPr>
                      <w:rFonts w:ascii="Times New Roman" w:hAnsi="Times New Roman" w:cs="Times New Roman" w:eastAsia="Times New Roman"/>
                      <w:b w:val="false"/>
                      <w:i w:val="false"/>
                      <w:color w:val="000000"/>
                      <w:w w:val="58"/>
                      <w:sz w:val="20"/>
                      <w:vertAlign w:val="superscript"/>
                    </w:rPr>
                    <w:t>k</w:t>
                  </w:r>
                  <w:r>
                    <w:rPr>
                      <w:rFonts w:ascii="宋体" w:hAnsi="宋体" w:cs="宋体" w:eastAsia="宋体"/>
                      <w:b w:val="false"/>
                      <w:i w:val="false"/>
                      <w:color w:val="000000"/>
                      <w:w w:val="58"/>
                      <w:sz w:val="20"/>
                      <w:vertAlign w:val="superscript"/>
                    </w:rPr>
                    <w:t>?</w:t>
                  </w:r>
                  <w:r>
                    <w:rPr>
                      <w:rFonts w:ascii="Times New Roman" w:hAnsi="Times New Roman" w:cs="Times New Roman" w:eastAsia="Times New Roman"/>
                      <w:b w:val="false"/>
                      <w:i w:val="false"/>
                      <w:color w:val="000000"/>
                      <w:w w:val="58"/>
                      <w:sz w:val="20"/>
                      <w:vertAlign w:val="superscript"/>
                    </w:rPr>
                    <w:t>1</w:t>
                  </w:r>
                  <w:r>
                    <w:rPr>
                      <w:rFonts w:ascii="宋体" w:hAnsi="宋体" w:cs="宋体" w:eastAsia="宋体"/>
                      <w:b w:val="false"/>
                      <w:i w:val="false"/>
                      <w:color w:val="000000"/>
                      <w:w w:val="58"/>
                      <w:sz w:val="20"/>
                    </w:rPr>
                    <w:t>ν</w:t>
                  </w:r>
                  <w:r>
                    <w:rPr>
                      <w:rFonts w:ascii="Times New Roman" w:hAnsi="Times New Roman" w:cs="Times New Roman" w:eastAsia="Times New Roman"/>
                      <w:b w:val="false"/>
                      <w:i w:val="false"/>
                      <w:color w:val="000000"/>
                      <w:w w:val="58"/>
                      <w:sz w:val="20"/>
                    </w:rPr>
                    <w:t xml:space="preserve">) </w:t>
                  </w:r>
                  <w:r>
                    <w:rPr>
                      <w:rFonts w:ascii="宋体" w:hAnsi="宋体" w:cs="宋体" w:eastAsia="宋体"/>
                      <w:b w:val="false"/>
                      <w:i w:val="false"/>
                      <w:color w:val="000000"/>
                      <w:w w:val="58"/>
                      <w:sz w:val="20"/>
                    </w:rPr>
                    <w:t>≤ η</w:t>
                  </w:r>
                  <w:r>
                    <w:rPr>
                      <w:rFonts w:ascii="Times New Roman" w:hAnsi="Times New Roman" w:cs="Times New Roman" w:eastAsia="Times New Roman"/>
                      <w:b w:val="false"/>
                      <w:i w:val="false"/>
                      <w:color w:val="000000"/>
                      <w:w w:val="58"/>
                      <w:sz w:val="20"/>
                    </w:rPr>
                    <w:t xml:space="preserve">, </w:t>
                  </w:r>
                  <w:r>
                    <w:rPr>
                      <w:rFonts w:ascii="Times New Roman" w:hAnsi="Times New Roman" w:cs="Times New Roman" w:eastAsia="Times New Roman"/>
                      <w:b w:val="true"/>
                      <w:i w:val="true"/>
                      <w:color w:val="000000"/>
                      <w:w w:val="54"/>
                      <w:sz w:val="20"/>
                    </w:rPr>
                    <w:t xml:space="preserve">b </w:t>
                  </w:r>
                  <w:r>
                    <w:rPr>
                      <w:rFonts w:ascii="宋体" w:hAnsi="宋体" w:cs="宋体" w:eastAsia="宋体"/>
                      <w:b w:val="false"/>
                      <w:i w:val="false"/>
                      <w:color w:val="000000"/>
                      <w:w w:val="58"/>
                      <w:sz w:val="20"/>
                    </w:rPr>
                    <w:t xml:space="preserve">∈ </w:t>
                  </w:r>
                  <w:r>
                    <w:rPr>
                      <w:rFonts w:ascii="Times New Roman" w:hAnsi="Times New Roman" w:cs="Times New Roman" w:eastAsia="Times New Roman"/>
                      <w:b w:val="false"/>
                      <w:i w:val="false"/>
                      <w:color w:val="000000"/>
                      <w:w w:val="58"/>
                      <w:sz w:val="20"/>
                    </w:rPr>
                    <w:t>R</w:t>
                  </w:r>
                  <w:r>
                    <w:rPr>
                      <w:rFonts w:ascii="Times New Roman" w:hAnsi="Times New Roman" w:cs="Times New Roman" w:eastAsia="Times New Roman"/>
                      <w:b w:val="false"/>
                      <w:i w:val="false"/>
                      <w:color w:val="000000"/>
                      <w:w w:val="58"/>
                      <w:sz w:val="20"/>
                      <w:vertAlign w:val="superscript"/>
                    </w:rPr>
                    <w:t>M</w:t>
                  </w:r>
                  <w:r>
                    <w:rPr>
                      <w:rFonts w:ascii="Times New Roman" w:hAnsi="Times New Roman" w:cs="Times New Roman" w:eastAsia="Times New Roman"/>
                      <w:b w:val="false"/>
                      <w:i w:val="false"/>
                      <w:color w:val="000000"/>
                      <w:w w:val="58"/>
                      <w:sz w:val="20"/>
                    </w:rPr>
                    <w:t xml:space="preserve">, </w:t>
                  </w:r>
                  <w:r>
                    <w:rPr>
                      <w:rFonts w:ascii="宋体" w:hAnsi="宋体" w:cs="宋体" w:eastAsia="宋体"/>
                      <w:b w:val="false"/>
                      <w:i w:val="false"/>
                      <w:color w:val="000000"/>
                      <w:w w:val="58"/>
                      <w:sz w:val="20"/>
                    </w:rPr>
                    <w:t xml:space="preserve">ν ∈ </w:t>
                  </w:r>
                  <w:r>
                    <w:rPr>
                      <w:rFonts w:ascii="Times New Roman" w:hAnsi="Times New Roman" w:cs="Times New Roman" w:eastAsia="Times New Roman"/>
                      <w:b w:val="false"/>
                      <w:i w:val="false"/>
                      <w:color w:val="000000"/>
                      <w:w w:val="58"/>
                      <w:sz w:val="20"/>
                    </w:rPr>
                    <w:t>$.</w:t>
                  </w:r>
                </w:p>
              </w:txbxContent>
            </v:textbox>
          </v:shape>
        </w:pict>
      </w:r>
    </w:p>
    <w:p>
      <w:pPr>
        <w:pageBreakBefore/>
        <w:spacing w:line="140" w:lineRule="exact"/>
        <w:ind w:right="20" w:left="4440"/>
        <w:jc w:val="left"/>
        <w:sectPr>
          <w:type w:val="continuous"/>
          <w:pgSz w:w="11680" w:h="17520"/>
          <w:pgMar w:top="720" w:left="900" w:right="860"/>
          <w:cols w:num="1">
            <w:col w:w="9920"/>
          </w:cols>
        </w:sectPr>
      </w:pPr>
      <w:r>
        <w:rPr>
          <w:rFonts w:ascii="Times New Roman" w:hAnsi="Times New Roman" w:cs="Times New Roman" w:eastAsia="Times New Roman"/>
          <w:b w:val="true"/>
          <w:i w:val="false"/>
          <w:color w:val="000000"/>
          <w:w w:val="105"/>
          <w:sz w:val="14"/>
        </w:rPr>
        <w:t xml:space="preserve">He, Sim, and Zhang: </w:t>
      </w:r>
      <w:r>
        <w:rPr>
          <w:rFonts w:ascii="Times New Roman" w:hAnsi="Times New Roman" w:cs="Times New Roman" w:eastAsia="Times New Roman"/>
          <w:b w:val="false"/>
          <w:i w:val="false"/>
          <w:color w:val="000000"/>
          <w:w w:val="114"/>
          <w:sz w:val="14"/>
        </w:rPr>
        <w:t>Data-Driven Patient Scheduling in Emergency Departments</w:t>
      </w:r>
    </w:p>
    <w:p>
      <w:pPr>
        <w:ind w:left="0"/>
        <w:sectPr>
          <w:type w:val="continuous"/>
          <w:pgSz w:w="11680" w:h="17520"/>
          <w:pgMar w:top="720" w:left="900" w:right="860"/>
          <w:cols w:num="1">
            <w:col w:w="9920"/>
          </w:cols>
        </w:sectPr>
      </w:pPr>
      <w:r>
        <w:pict>
          <v:group coordorigin="0,0" coordsize="9900,220" style="mso-position-horizontal-relative:char;mso-position-vertical-relative:line;width:495.0pt;height:11.0pt">
            <v:shape style="position:absolute;mso-width-relative:margin;mso-height-relative:margin;z-index:0;left:5320;top:20;width:4580;height:160" type="#_x0000_t202" stroked="f">
              <o:lock aspectratio="t"/>
              <v:textbox inset="0,0,0,0">
                <w:txbxContent>
                  <w:p>
                    <w:pPr>
                      <w:spacing w:line="130" w:lineRule="exact"/>
                      <w:ind w:left="0"/>
                      <w:jc w:val="left"/>
                    </w:pPr>
                    <w:r>
                      <w:rPr>
                        <w:rFonts w:ascii="Times New Roman" w:hAnsi="Times New Roman" w:cs="Times New Roman" w:eastAsia="Times New Roman"/>
                        <w:b w:val="false"/>
                        <w:i w:val="false"/>
                        <w:color w:val="000000"/>
                        <w:w w:val="104"/>
                        <w:sz w:val="13"/>
                      </w:rPr>
                      <w:t>Management Science, 2019, vol. 65, no. 9, pp. 4123–4140, © 2019 INFORMS</w:t>
                    </w:r>
                  </w:p>
                </w:txbxContent>
              </v:textbox>
            </v:shape>
            <v:shape style="position:absolute;mso-width-relative:margin;mso-height-relative:margin;z-index:0;left:0;top:0;width:400;height:22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95"/>
                        <w:sz w:val="20"/>
                      </w:rPr>
                      <w:t>4130</w:t>
                    </w:r>
                  </w:p>
                </w:txbxContent>
              </v:textbox>
            </v:shape>
            <w10:wrap type="none"/>
            <w10:anchorlock/>
          </v:group>
        </w:pict>
      </w:r>
    </w:p>
    <w:p>
      <w:pPr>
        <w:pBdr>
          <w:top w:color="FFFFFF" w:val="single" w:space="2"/>
        </w:pBdr>
        <w:spacing w:before="0" w:after="0" w:line="14" w:lineRule="exact"/>
        <w:ind w:left="0"/>
        <w:sectPr>
          <w:type w:val="continuous"/>
          <w:pgSz w:w="11680" w:h="17520"/>
          <w:pgMar w:top="720" w:left="900" w:right="860"/>
          <w:cols w:num="1">
            <w:col w:w="9920"/>
          </w:cols>
        </w:sectPr>
      </w:pPr>
      <w:r>
        <w:pict>
          <v:group coordorigin="0,0" coordsize="1000,8" style="mso-position-horizontal-relative:char;mso-position-vertical-relative:line;width:495.0pt;height:0.4pt">
            <v:line strokecolor="000000" stroked="t" strokeweight="0.4pt" style="position:absolute" from="0,4" to="1000,4">
              <v:stroke dashstyle="solid"/>
            </v:line>
          </v:group>
        </w:pict>
      </w:r>
    </w:p>
    <w:p>
      <w:pPr>
        <w:pBdr>
          <w:top w:color="FFFFFF" w:val="single" w:space="6"/>
        </w:pBdr>
        <w:spacing w:line="253" w:lineRule="exact"/>
        <w:ind w:left="0"/>
        <w:jc w:val="both"/>
      </w:pPr>
      <w:r>
        <w:rPr>
          <w:rFonts w:ascii="Times New Roman" w:hAnsi="Times New Roman" w:cs="Times New Roman" w:eastAsia="Times New Roman"/>
          <w:b w:val="false"/>
          <w:i w:val="false"/>
          <w:color w:val="000000"/>
          <w:w w:val="87"/>
          <w:sz w:val="20"/>
        </w:rPr>
        <w:t>Let @</w:t>
      </w:r>
      <w:r>
        <w:rPr>
          <w:rFonts w:ascii="宋体" w:hAnsi="宋体" w:cs="宋体" w:eastAsia="宋体"/>
          <w:b w:val="false"/>
          <w:i w:val="false"/>
          <w:color w:val="000000"/>
          <w:w w:val="87"/>
          <w:sz w:val="14"/>
        </w:rPr>
        <w:t xml:space="preserve">⋆ </w:t>
      </w:r>
      <w:r>
        <w:rPr>
          <w:rFonts w:ascii="Times New Roman" w:hAnsi="Times New Roman" w:cs="Times New Roman" w:eastAsia="Times New Roman"/>
          <w:b w:val="false"/>
          <w:i w:val="false"/>
          <w:color w:val="000000"/>
          <w:w w:val="87"/>
          <w:sz w:val="20"/>
        </w:rPr>
        <w:t xml:space="preserve">be the hyperrectangular subset in ^ with boundary value </w:t>
      </w:r>
      <w:r>
        <w:rPr>
          <w:rFonts w:ascii="Times New Roman" w:hAnsi="Times New Roman" w:cs="Times New Roman" w:eastAsia="Times New Roman"/>
          <w:b w:val="true"/>
          <w:i w:val="true"/>
          <w:color w:val="000000"/>
          <w:w w:val="80"/>
          <w:sz w:val="20"/>
        </w:rPr>
        <w:t>b</w:t>
      </w:r>
      <w:r>
        <w:rPr>
          <w:rFonts w:ascii="宋体" w:hAnsi="宋体" w:cs="宋体" w:eastAsia="宋体"/>
          <w:b w:val="false"/>
          <w:i w:val="false"/>
          <w:color w:val="000000"/>
          <w:w w:val="87"/>
          <w:sz w:val="14"/>
        </w:rPr>
        <w:t xml:space="preserve">⋆ </w:t>
      </w:r>
      <w:r>
        <w:rPr>
          <w:rFonts w:ascii="Times New Roman" w:hAnsi="Times New Roman" w:cs="Times New Roman" w:eastAsia="Times New Roman"/>
          <w:b w:val="false"/>
          <w:i w:val="false"/>
          <w:color w:val="000000"/>
          <w:w w:val="87"/>
          <w:sz w:val="20"/>
        </w:rPr>
        <w:t xml:space="preserve">and </w:t>
      </w:r>
      <w:r>
        <w:rPr>
          <w:rFonts w:ascii="宋体" w:hAnsi="宋体" w:cs="宋体" w:eastAsia="宋体"/>
          <w:b w:val="false"/>
          <w:i w:val="false"/>
          <w:color w:val="000000"/>
          <w:w w:val="87"/>
          <w:sz w:val="20"/>
        </w:rPr>
        <w:t>ψ</w:t>
      </w:r>
      <w:r>
        <w:rPr>
          <w:rFonts w:ascii="宋体" w:hAnsi="宋体" w:cs="宋体" w:eastAsia="宋体"/>
          <w:b w:val="false"/>
          <w:i w:val="false"/>
          <w:color w:val="000000"/>
          <w:w w:val="87"/>
          <w:sz w:val="14"/>
        </w:rPr>
        <w:t xml:space="preserve">⋆ </w:t>
      </w:r>
      <w:r>
        <w:rPr>
          <w:rFonts w:ascii="Times New Roman" w:hAnsi="Times New Roman" w:cs="Times New Roman" w:eastAsia="Times New Roman"/>
          <w:b w:val="false"/>
          <w:i w:val="false"/>
          <w:color w:val="000000"/>
          <w:w w:val="87"/>
          <w:sz w:val="20"/>
        </w:rPr>
        <w:t xml:space="preserve">be the constant function with </w:t>
      </w:r>
      <w:r>
        <w:rPr>
          <w:rFonts w:ascii="宋体" w:hAnsi="宋体" w:cs="宋体" w:eastAsia="宋体"/>
          <w:b w:val="false"/>
          <w:i w:val="false"/>
          <w:color w:val="000000"/>
          <w:w w:val="87"/>
          <w:sz w:val="20"/>
        </w:rPr>
        <w:t>ψ</w:t>
      </w:r>
      <w:r>
        <w:rPr>
          <w:rFonts w:ascii="宋体" w:hAnsi="宋体" w:cs="宋体" w:eastAsia="宋体"/>
          <w:b w:val="false"/>
          <w:i w:val="false"/>
          <w:color w:val="000000"/>
          <w:w w:val="87"/>
          <w:sz w:val="14"/>
        </w:rPr>
        <w:t>⋆</w:t>
      </w:r>
      <w:r>
        <w:rPr>
          <w:rFonts w:ascii="Times New Roman" w:hAnsi="Times New Roman" w:cs="Times New Roman" w:eastAsia="Times New Roman"/>
          <w:b w:val="false"/>
          <w:i w:val="false"/>
          <w:color w:val="000000"/>
          <w:w w:val="87"/>
          <w:sz w:val="20"/>
        </w:rPr>
        <w:t>(</w:t>
      </w:r>
      <w:r>
        <w:rPr>
          <w:rFonts w:ascii="宋体" w:hAnsi="宋体" w:cs="宋体" w:eastAsia="宋体"/>
          <w:b w:val="false"/>
          <w:i w:val="false"/>
          <w:color w:val="000000"/>
          <w:w w:val="87"/>
          <w:sz w:val="20"/>
        </w:rPr>
        <w:t>σ</w:t>
      </w:r>
      <w:r>
        <w:rPr>
          <w:rFonts w:ascii="Times New Roman" w:hAnsi="Times New Roman" w:cs="Times New Roman" w:eastAsia="Times New Roman"/>
          <w:b w:val="false"/>
          <w:i w:val="false"/>
          <w:color w:val="000000"/>
          <w:w w:val="87"/>
          <w:sz w:val="20"/>
        </w:rPr>
        <w:t xml:space="preserve">) </w:t>
      </w:r>
      <w:r>
        <w:rPr>
          <w:rFonts w:ascii="宋体" w:hAnsi="宋体" w:cs="宋体" w:eastAsia="宋体"/>
          <w:b w:val="false"/>
          <w:i w:val="false"/>
          <w:color w:val="000000"/>
          <w:w w:val="87"/>
          <w:sz w:val="20"/>
        </w:rPr>
        <w:t>? ν</w:t>
      </w:r>
      <w:r>
        <w:rPr>
          <w:rFonts w:ascii="宋体" w:hAnsi="宋体" w:cs="宋体" w:eastAsia="宋体"/>
          <w:b w:val="false"/>
          <w:i w:val="false"/>
          <w:color w:val="000000"/>
          <w:w w:val="87"/>
          <w:sz w:val="14"/>
        </w:rPr>
        <w:t xml:space="preserve">⋆ </w:t>
      </w:r>
      <w:r>
        <w:rPr>
          <w:rFonts w:ascii="Times New Roman" w:hAnsi="Times New Roman" w:cs="Times New Roman" w:eastAsia="Times New Roman"/>
          <w:b w:val="false"/>
          <w:i w:val="false"/>
          <w:color w:val="000000"/>
          <w:w w:val="87"/>
          <w:sz w:val="20"/>
        </w:rPr>
        <w:t xml:space="preserve">for </w:t>
      </w:r>
      <w:r>
        <w:rPr>
          <w:rFonts w:ascii="宋体" w:hAnsi="宋体" w:cs="宋体" w:eastAsia="宋体"/>
          <w:b w:val="false"/>
          <w:i w:val="false"/>
          <w:color w:val="000000"/>
          <w:w w:val="87"/>
          <w:sz w:val="20"/>
        </w:rPr>
        <w:t xml:space="preserve">σ ∈ </w:t>
      </w:r>
      <w:r>
        <w:rPr>
          <w:rFonts w:ascii="Times New Roman" w:hAnsi="Times New Roman" w:cs="Times New Roman" w:eastAsia="Times New Roman"/>
          <w:b w:val="false"/>
          <w:i w:val="false"/>
          <w:color w:val="000000"/>
          <w:w w:val="87"/>
          <w:sz w:val="20"/>
        </w:rPr>
        <w:t>R</w:t>
      </w:r>
      <w:r>
        <w:rPr>
          <w:rFonts w:ascii="Times New Roman" w:hAnsi="Times New Roman" w:cs="Times New Roman" w:eastAsia="Times New Roman"/>
          <w:b w:val="false"/>
          <w:i w:val="false"/>
          <w:color w:val="000000"/>
          <w:w w:val="87"/>
          <w:sz w:val="20"/>
          <w:vertAlign w:val="superscript"/>
        </w:rPr>
        <w:t>M</w:t>
      </w:r>
      <w:r>
        <w:rPr>
          <w:rFonts w:ascii="Times New Roman" w:hAnsi="Times New Roman" w:cs="Times New Roman" w:eastAsia="Times New Roman"/>
          <w:b w:val="false"/>
          <w:i w:val="false"/>
          <w:color w:val="000000"/>
          <w:w w:val="87"/>
          <w:sz w:val="20"/>
        </w:rPr>
        <w:t>. Then, (@</w:t>
      </w:r>
      <w:r>
        <w:rPr>
          <w:rFonts w:ascii="宋体" w:hAnsi="宋体" w:cs="宋体" w:eastAsia="宋体"/>
          <w:b w:val="false"/>
          <w:i w:val="false"/>
          <w:color w:val="000000"/>
          <w:w w:val="87"/>
          <w:sz w:val="14"/>
        </w:rPr>
        <w:t>⋆</w:t>
      </w:r>
      <w:r>
        <w:rPr>
          <w:rFonts w:ascii="Times New Roman" w:hAnsi="Times New Roman" w:cs="Times New Roman" w:eastAsia="Times New Roman"/>
          <w:b w:val="false"/>
          <w:i w:val="false"/>
          <w:color w:val="000000"/>
          <w:w w:val="87"/>
          <w:sz w:val="20"/>
        </w:rPr>
        <w:t xml:space="preserve">, </w:t>
      </w:r>
      <w:r>
        <w:rPr>
          <w:rFonts w:ascii="宋体" w:hAnsi="宋体" w:cs="宋体" w:eastAsia="宋体"/>
          <w:b w:val="false"/>
          <w:i w:val="false"/>
          <w:color w:val="000000"/>
          <w:w w:val="87"/>
          <w:sz w:val="20"/>
        </w:rPr>
        <w:t>ψ</w:t>
      </w:r>
      <w:r>
        <w:rPr>
          <w:rFonts w:ascii="宋体" w:hAnsi="宋体" w:cs="宋体" w:eastAsia="宋体"/>
          <w:b w:val="false"/>
          <w:i w:val="false"/>
          <w:color w:val="000000"/>
          <w:w w:val="87"/>
          <w:sz w:val="14"/>
        </w:rPr>
        <w:t>⋆</w:t>
      </w:r>
      <w:r>
        <w:rPr>
          <w:rFonts w:ascii="Times New Roman" w:hAnsi="Times New Roman" w:cs="Times New Roman" w:eastAsia="Times New Roman"/>
          <w:b w:val="false"/>
          <w:i w:val="false"/>
          <w:color w:val="000000"/>
          <w:w w:val="87"/>
          <w:sz w:val="20"/>
        </w:rPr>
        <w:t>) is an optimal solution to (</w:t>
      </w:r>
      <w:r>
        <w:rPr>
          <w:rFonts w:ascii="Times New Roman" w:hAnsi="Times New Roman" w:cs="Times New Roman" w:eastAsia="Times New Roman"/>
          <w:b w:val="false"/>
          <w:i w:val="false"/>
          <w:color w:val="1A3F81"/>
          <w:w w:val="87"/>
          <w:sz w:val="20"/>
        </w:rPr>
        <w:t>10</w:t>
      </w:r>
      <w:r>
        <w:rPr>
          <w:rFonts w:ascii="Times New Roman" w:hAnsi="Times New Roman" w:cs="Times New Roman" w:eastAsia="Times New Roman"/>
          <w:b w:val="false"/>
          <w:i w:val="false"/>
          <w:color w:val="000000"/>
          <w:w w:val="87"/>
          <w:sz w:val="20"/>
        </w:rPr>
        <w:t>).</w:t>
      </w:r>
    </w:p>
    <w:p>
      <w:pPr>
        <w:spacing w:before="120" w:line="220" w:lineRule="exact"/>
        <w:ind w:firstLine="200" w:left="0"/>
        <w:jc w:val="both"/>
      </w:pPr>
      <w:r>
        <w:rPr>
          <w:rFonts w:ascii="Times New Roman" w:hAnsi="Times New Roman" w:cs="Times New Roman" w:eastAsia="Times New Roman"/>
          <w:b w:val="false"/>
          <w:i w:val="false"/>
          <w:color w:val="000000"/>
          <w:sz w:val="20"/>
        </w:rPr>
        <w:t>This theorem allows us to obtain a simpli</w:t>
      </w:r>
      <w:r>
        <w:rPr>
          <w:rFonts w:ascii="宋体" w:hAnsi="宋体" w:cs="宋体" w:eastAsia="宋体"/>
          <w:b w:val="false"/>
          <w:i w:val="false"/>
          <w:color w:val="000000"/>
          <w:sz w:val="20"/>
        </w:rPr>
        <w:t>fi</w:t>
      </w:r>
      <w:r>
        <w:rPr>
          <w:rFonts w:ascii="Times New Roman" w:hAnsi="Times New Roman" w:cs="Times New Roman" w:eastAsia="Times New Roman"/>
          <w:b w:val="false"/>
          <w:i w:val="false"/>
          <w:color w:val="000000"/>
          <w:sz w:val="20"/>
        </w:rPr>
        <w:t>ed form of (</w:t>
      </w:r>
      <w:r>
        <w:rPr>
          <w:rFonts w:ascii="Times New Roman" w:hAnsi="Times New Roman" w:cs="Times New Roman" w:eastAsia="Times New Roman"/>
          <w:b w:val="false"/>
          <w:i w:val="false"/>
          <w:color w:val="1A3F81"/>
          <w:sz w:val="20"/>
        </w:rPr>
        <w:t>9</w:t>
      </w:r>
      <w:r>
        <w:rPr>
          <w:rFonts w:ascii="Times New Roman" w:hAnsi="Times New Roman" w:cs="Times New Roman" w:eastAsia="Times New Roman"/>
          <w:b w:val="false"/>
          <w:i w:val="false"/>
          <w:color w:val="000000"/>
          <w:sz w:val="20"/>
        </w:rPr>
        <w:t>), for which a static arrangement is optimal.</w:t>
      </w:r>
    </w:p>
    <w:p>
      <w:pPr>
        <w:spacing w:before="80" w:line="260" w:lineRule="exact"/>
        <w:ind w:left="0"/>
        <w:jc w:val="both"/>
      </w:pPr>
      <w:r>
        <w:rPr>
          <w:rFonts w:ascii="Times New Roman" w:hAnsi="Times New Roman" w:cs="Times New Roman" w:eastAsia="Times New Roman"/>
          <w:b w:val="true"/>
          <w:i w:val="false"/>
          <w:color w:val="1A3F81"/>
          <w:w w:val="84"/>
          <w:sz w:val="19"/>
        </w:rPr>
        <w:t xml:space="preserve">Corollary 1. </w:t>
      </w:r>
      <w:r>
        <w:rPr>
          <w:rFonts w:ascii="Times New Roman" w:hAnsi="Times New Roman" w:cs="Times New Roman" w:eastAsia="Times New Roman"/>
          <w:b w:val="false"/>
          <w:i w:val="false"/>
          <w:color w:val="000000"/>
          <w:w w:val="91"/>
          <w:sz w:val="20"/>
        </w:rPr>
        <w:t>Let (</w:t>
      </w:r>
      <w:r>
        <w:rPr>
          <w:rFonts w:ascii="Times New Roman" w:hAnsi="Times New Roman" w:cs="Times New Roman" w:eastAsia="Times New Roman"/>
          <w:b w:val="true"/>
          <w:i w:val="true"/>
          <w:color w:val="000000"/>
          <w:w w:val="84"/>
          <w:sz w:val="20"/>
        </w:rPr>
        <w:t>d</w:t>
      </w:r>
      <w:r>
        <w:rPr>
          <w:rFonts w:ascii="宋体" w:hAnsi="宋体" w:cs="宋体" w:eastAsia="宋体"/>
          <w:b w:val="false"/>
          <w:i w:val="false"/>
          <w:color w:val="000000"/>
          <w:w w:val="91"/>
          <w:sz w:val="14"/>
        </w:rPr>
        <w:t>⋆</w:t>
      </w:r>
      <w:r>
        <w:rPr>
          <w:rFonts w:ascii="Times New Roman" w:hAnsi="Times New Roman" w:cs="Times New Roman" w:eastAsia="Times New Roman"/>
          <w:b w:val="false"/>
          <w:i w:val="false"/>
          <w:color w:val="000000"/>
          <w:w w:val="91"/>
          <w:sz w:val="20"/>
        </w:rPr>
        <w:t>, µ</w:t>
      </w:r>
      <w:r>
        <w:rPr>
          <w:rFonts w:ascii="宋体" w:hAnsi="宋体" w:cs="宋体" w:eastAsia="宋体"/>
          <w:b w:val="false"/>
          <w:i w:val="false"/>
          <w:color w:val="000000"/>
          <w:w w:val="91"/>
          <w:sz w:val="14"/>
        </w:rPr>
        <w:t>⋆</w:t>
      </w:r>
      <w:r>
        <w:rPr>
          <w:rFonts w:ascii="Times New Roman" w:hAnsi="Times New Roman" w:cs="Times New Roman" w:eastAsia="Times New Roman"/>
          <w:b w:val="false"/>
          <w:i w:val="false"/>
          <w:color w:val="000000"/>
          <w:w w:val="91"/>
          <w:sz w:val="20"/>
        </w:rPr>
        <w:t xml:space="preserve">) </w:t>
      </w:r>
      <w:r>
        <w:rPr>
          <w:rFonts w:ascii="宋体" w:hAnsi="宋体" w:cs="宋体" w:eastAsia="宋体"/>
          <w:b w:val="false"/>
          <w:i w:val="false"/>
          <w:color w:val="000000"/>
          <w:w w:val="91"/>
          <w:sz w:val="20"/>
        </w:rPr>
        <w:t xml:space="preserve">∈ </w:t>
      </w:r>
      <w:r>
        <w:rPr>
          <w:rFonts w:ascii="Times New Roman" w:hAnsi="Times New Roman" w:cs="Times New Roman" w:eastAsia="Times New Roman"/>
          <w:b w:val="false"/>
          <w:i w:val="false"/>
          <w:color w:val="000000"/>
          <w:w w:val="91"/>
          <w:sz w:val="20"/>
        </w:rPr>
        <w:t>6 × ! be an optimal solution to the following problem:</w:t>
      </w:r>
    </w:p>
    <w:p>
      <w:pPr>
        <w:ind w:left="340"/>
      </w:pPr>
      <w:r>
        <w:pict>
          <v:group coordorigin="0,0" coordsize="1840,460" style="mso-position-horizontal-relative:char;mso-position-vertical-relative:line;width:92.0pt;height:23.0pt">
            <v:shape style="position:absolute;mso-width-relative:margin;mso-height-relative:margin;z-index:0;left:580;top:0;width:540;height:260" type="#_x0000_t202" stroked="f">
              <o:lock aspectratio="t"/>
              <v:textbox inset="0,0,0,0">
                <w:txbxContent>
                  <w:p>
                    <w:pPr>
                      <w:spacing w:line="200" w:lineRule="exact"/>
                      <w:ind w:left="0"/>
                      <w:jc w:val="left"/>
                    </w:pPr>
                    <w:r>
                      <w:rPr>
                        <w:rFonts w:ascii="宋体" w:hAnsi="宋体" w:cs="宋体" w:eastAsia="宋体"/>
                        <w:b w:val="false"/>
                        <w:i w:val="false"/>
                        <w:color w:val="000000"/>
                        <w:w w:val="130"/>
                        <w:sz w:val="20"/>
                      </w:rPr>
                      <w:t>??</w:t>
                    </w:r>
                  </w:p>
                </w:txbxContent>
              </v:textbox>
            </v:shape>
            <v:shape style="position:absolute;mso-width-relative:margin;mso-height-relative:margin;z-index:0;left:1100;top:180;width:740;height:280" type="#_x0000_t202" stroked="f">
              <o:lock aspectratio="t"/>
              <v:textbox inset="0,0,0,0">
                <w:txbxContent>
                  <w:p>
                    <w:pPr>
                      <w:spacing w:line="178" w:lineRule="exact"/>
                      <w:ind w:left="0"/>
                      <w:jc w:val="left"/>
                    </w:pPr>
                    <w:r>
                      <w:rPr>
                        <w:rFonts w:ascii="Times New Roman" w:hAnsi="Times New Roman" w:cs="Times New Roman" w:eastAsia="Times New Roman"/>
                        <w:b w:val="false"/>
                        <w:i w:val="false"/>
                        <w:color w:val="000000"/>
                        <w:w w:val="97"/>
                        <w:sz w:val="20"/>
                      </w:rPr>
                      <w:t>ln F</w:t>
                    </w:r>
                    <w:r>
                      <w:rPr>
                        <w:rFonts w:ascii="Times New Roman" w:hAnsi="Times New Roman" w:cs="Times New Roman" w:eastAsia="Times New Roman"/>
                        <w:b w:val="false"/>
                        <w:i w:val="false"/>
                        <w:color w:val="000000"/>
                        <w:w w:val="97"/>
                        <w:sz w:val="14"/>
                      </w:rPr>
                      <w:t>ij</w:t>
                    </w:r>
                    <w:r>
                      <w:rPr>
                        <w:rFonts w:ascii="Times New Roman" w:hAnsi="Times New Roman" w:cs="Times New Roman" w:eastAsia="Times New Roman"/>
                        <w:b w:val="false"/>
                        <w:i w:val="false"/>
                        <w:color w:val="000000"/>
                        <w:w w:val="97"/>
                        <w:sz w:val="20"/>
                      </w:rPr>
                      <w:t>(d</w:t>
                    </w:r>
                    <w:r>
                      <w:rPr>
                        <w:rFonts w:ascii="Times New Roman" w:hAnsi="Times New Roman" w:cs="Times New Roman" w:eastAsia="Times New Roman"/>
                        <w:b w:val="false"/>
                        <w:i w:val="false"/>
                        <w:color w:val="000000"/>
                        <w:w w:val="97"/>
                        <w:sz w:val="14"/>
                      </w:rPr>
                      <w:t>ij</w:t>
                    </w:r>
                    <w:r>
                      <w:rPr>
                        <w:rFonts w:ascii="Times New Roman" w:hAnsi="Times New Roman" w:cs="Times New Roman" w:eastAsia="Times New Roman"/>
                        <w:b w:val="false"/>
                        <w:i w:val="false"/>
                        <w:color w:val="000000"/>
                        <w:w w:val="97"/>
                        <w:sz w:val="20"/>
                      </w:rPr>
                      <w:t>)</w:t>
                    </w:r>
                  </w:p>
                </w:txbxContent>
              </v:textbox>
            </v:shape>
            <v:shape style="position:absolute;mso-width-relative:margin;mso-height-relative:margin;z-index:0;left:0;top:220;width:400;height:22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110"/>
                        <w:sz w:val="20"/>
                      </w:rPr>
                      <w:t>max</w:t>
                    </w:r>
                  </w:p>
                </w:txbxContent>
              </v:textbox>
            </v:shape>
            <w10:wrap type="none"/>
            <w10:anchorlock/>
          </v:group>
        </w:pict>
      </w:r>
    </w:p>
    <w:p>
      <w:pPr>
        <w:spacing w:before="20"/>
        <w:ind w:left="340"/>
      </w:pPr>
      <w:r>
        <w:pict>
          <v:group coordorigin="0,0" coordsize="4440,420" style="mso-position-horizontal-relative:char;mso-position-vertical-relative:line;width:222.0pt;height:21.0pt">
            <v:shape style="position:absolute;mso-width-relative:margin;mso-height-relative:margin;z-index:0;left:4100;top:80;width:340;height:22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96"/>
                        <w:sz w:val="20"/>
                      </w:rPr>
                      <w:t>(12)</w:t>
                    </w:r>
                  </w:p>
                </w:txbxContent>
              </v:textbox>
            </v:shape>
            <v:shape style="position:absolute;mso-width-relative:margin;mso-height-relative:margin;z-index:-12345;left:2020;top:140;width:1740;height:280">
              <o:lock aspectratio="t"/>
              <v:imagedata r:id="rId23"/>
            </v:shape>
            <v:shape style="position:absolute;mso-width-relative:margin;mso-height-relative:margin;z-index:0;left:600;top:0;width:480;height:160" type="#_x0000_t202"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90"/>
                        <w:sz w:val="14"/>
                      </w:rPr>
                      <w:t>i</w:t>
                    </w:r>
                    <w:r>
                      <w:rPr>
                        <w:rFonts w:ascii="宋体" w:hAnsi="宋体" w:cs="宋体" w:eastAsia="宋体"/>
                        <w:b w:val="false"/>
                        <w:i w:val="false"/>
                        <w:color w:val="000000"/>
                        <w:w w:val="90"/>
                        <w:sz w:val="14"/>
                      </w:rPr>
                      <w:t>∈</w:t>
                    </w:r>
                    <w:r>
                      <w:rPr>
                        <w:rFonts w:ascii="Times New Roman" w:hAnsi="Times New Roman" w:cs="Times New Roman" w:eastAsia="Times New Roman"/>
                        <w:b w:val="false"/>
                        <w:i w:val="false"/>
                        <w:color w:val="000000"/>
                        <w:w w:val="90"/>
                        <w:sz w:val="14"/>
                      </w:rPr>
                      <w:t>( j</w:t>
                    </w:r>
                    <w:r>
                      <w:rPr>
                        <w:rFonts w:ascii="宋体" w:hAnsi="宋体" w:cs="宋体" w:eastAsia="宋体"/>
                        <w:b w:val="false"/>
                        <w:i w:val="false"/>
                        <w:color w:val="000000"/>
                        <w:w w:val="90"/>
                        <w:sz w:val="14"/>
                      </w:rPr>
                      <w:t>∈</w:t>
                    </w:r>
                    <w:r>
                      <w:rPr>
                        <w:rFonts w:ascii="Times New Roman" w:hAnsi="Times New Roman" w:cs="Times New Roman" w:eastAsia="Times New Roman"/>
                        <w:b w:val="false"/>
                        <w:i w:val="false"/>
                        <w:color w:val="000000"/>
                        <w:w w:val="90"/>
                        <w:sz w:val="14"/>
                      </w:rPr>
                      <w:t>)</w:t>
                    </w:r>
                  </w:p>
                </w:txbxContent>
              </v:textbox>
            </v:shape>
            <v:shape style="position:absolute;mso-width-relative:margin;mso-height-relative:margin;z-index:0;left:0;top:180;width:260;height:22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102"/>
                        <w:sz w:val="20"/>
                      </w:rPr>
                      <w:t>s.t.</w:t>
                    </w:r>
                  </w:p>
                </w:txbxContent>
              </v:textbox>
            </v:shape>
            <v:shape style="position:absolute;mso-width-relative:margin;mso-height-relative:margin;z-index:0;left:580;top:140;width:1100;height:28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73"/>
                        <w:sz w:val="20"/>
                      </w:rPr>
                      <w:t>w</w:t>
                    </w:r>
                    <w:r>
                      <w:rPr>
                        <w:rFonts w:ascii="Times New Roman" w:hAnsi="Times New Roman" w:cs="Times New Roman" w:eastAsia="Times New Roman"/>
                        <w:b w:val="false"/>
                        <w:i w:val="false"/>
                        <w:color w:val="000000"/>
                        <w:w w:val="73"/>
                        <w:sz w:val="20"/>
                        <w:vertAlign w:val="subscript"/>
                      </w:rPr>
                      <w:t>k</w:t>
                    </w:r>
                    <w:r>
                      <w:rPr>
                        <w:rFonts w:ascii="Times New Roman" w:hAnsi="Times New Roman" w:cs="Times New Roman" w:eastAsia="Times New Roman"/>
                        <w:b w:val="false"/>
                        <w:i w:val="false"/>
                        <w:color w:val="000000"/>
                        <w:w w:val="73"/>
                        <w:sz w:val="20"/>
                      </w:rPr>
                      <w:t>(</w:t>
                    </w:r>
                    <w:r>
                      <w:rPr>
                        <w:rFonts w:ascii="Times New Roman" w:hAnsi="Times New Roman" w:cs="Times New Roman" w:eastAsia="Times New Roman"/>
                        <w:b w:val="true"/>
                        <w:i w:val="true"/>
                        <w:color w:val="000000"/>
                        <w:w w:val="67"/>
                        <w:sz w:val="20"/>
                      </w:rPr>
                      <w:t>d</w:t>
                    </w:r>
                    <w:r>
                      <w:rPr>
                        <w:rFonts w:ascii="Times New Roman" w:hAnsi="Times New Roman" w:cs="Times New Roman" w:eastAsia="Times New Roman"/>
                        <w:b w:val="false"/>
                        <w:i w:val="false"/>
                        <w:color w:val="000000"/>
                        <w:w w:val="73"/>
                        <w:sz w:val="20"/>
                      </w:rPr>
                      <w:t xml:space="preserve">, µ) </w:t>
                    </w:r>
                    <w:r>
                      <w:rPr>
                        <w:rFonts w:ascii="宋体" w:hAnsi="宋体" w:cs="宋体" w:eastAsia="宋体"/>
                        <w:b w:val="false"/>
                        <w:i w:val="false"/>
                        <w:color w:val="000000"/>
                        <w:w w:val="73"/>
                        <w:sz w:val="20"/>
                      </w:rPr>
                      <w:t>≤ τ</w:t>
                    </w:r>
                    <w:r>
                      <w:rPr>
                        <w:rFonts w:ascii="Times New Roman" w:hAnsi="Times New Roman" w:cs="Times New Roman" w:eastAsia="Times New Roman"/>
                        <w:b w:val="false"/>
                        <w:i w:val="false"/>
                        <w:color w:val="000000"/>
                        <w:w w:val="73"/>
                        <w:sz w:val="20"/>
                        <w:vertAlign w:val="subscript"/>
                      </w:rPr>
                      <w:t>k</w:t>
                    </w:r>
                    <w:r>
                      <w:rPr>
                        <w:rFonts w:ascii="Times New Roman" w:hAnsi="Times New Roman" w:cs="Times New Roman" w:eastAsia="Times New Roman"/>
                        <w:b w:val="false"/>
                        <w:i w:val="false"/>
                        <w:color w:val="000000"/>
                        <w:w w:val="73"/>
                        <w:sz w:val="20"/>
                      </w:rPr>
                      <w:t>,</w:t>
                    </w:r>
                  </w:p>
                </w:txbxContent>
              </v:textbox>
            </v:shape>
            <w10:wrap type="none"/>
            <w10:anchorlock/>
          </v:group>
        </w:pict>
      </w:r>
    </w:p>
    <w:p>
      <w:pPr>
        <w:ind w:left="920"/>
      </w:pPr>
      <w:r>
        <w:drawing>
          <wp:inline distT="0" distR="0" distB="0" distL="0">
            <wp:extent cx="685800" cy="165100"/>
            <wp:docPr id="10" name="Drawing 10" descr="FORMULA"/>
            <a:graphic xmlns:a="http://schemas.openxmlformats.org/drawingml/2006/main">
              <a:graphicData uri="http://schemas.openxmlformats.org/drawingml/2006/picture">
                <pic:pic xmlns:pic="http://schemas.openxmlformats.org/drawingml/2006/picture">
                  <pic:nvPicPr>
                    <pic:cNvPr id="0" name="Picture 10" descr="FORMULA"/>
                    <pic:cNvPicPr>
                      <a:picLocks noChangeAspect="true"/>
                    </pic:cNvPicPr>
                  </pic:nvPicPr>
                  <pic:blipFill>
                    <a:blip r:embed="rId24"/>
                    <a:stretch>
                      <a:fillRect/>
                    </a:stretch>
                  </pic:blipFill>
                  <pic:spPr>
                    <a:xfrm>
                      <a:off x="0" y="0"/>
                      <a:ext cx="685800" cy="165100"/>
                    </a:xfrm>
                    <a:prstGeom prst="rect">
                      <a:avLst/>
                    </a:prstGeom>
                  </pic:spPr>
                </pic:pic>
              </a:graphicData>
            </a:graphic>
          </wp:inline>
        </w:drawing>
      </w:r>
    </w:p>
    <w:p>
      <w:pPr>
        <w:spacing w:before="120" w:line="245" w:lineRule="exact"/>
        <w:ind w:left="0"/>
        <w:jc w:val="both"/>
      </w:pPr>
      <w:r>
        <w:rPr>
          <w:rFonts w:ascii="Times New Roman" w:hAnsi="Times New Roman" w:cs="Times New Roman" w:eastAsia="Times New Roman"/>
          <w:b w:val="false"/>
          <w:i w:val="false"/>
          <w:color w:val="000000"/>
          <w:w w:val="92"/>
          <w:sz w:val="20"/>
        </w:rPr>
        <w:t>Let 4</w:t>
      </w:r>
      <w:r>
        <w:rPr>
          <w:rFonts w:ascii="宋体" w:hAnsi="宋体" w:cs="宋体" w:eastAsia="宋体"/>
          <w:b w:val="false"/>
          <w:i w:val="false"/>
          <w:color w:val="000000"/>
          <w:w w:val="92"/>
          <w:sz w:val="14"/>
        </w:rPr>
        <w:t xml:space="preserve">⋆ </w:t>
      </w:r>
      <w:r>
        <w:rPr>
          <w:rFonts w:ascii="Times New Roman" w:hAnsi="Times New Roman" w:cs="Times New Roman" w:eastAsia="Times New Roman"/>
          <w:b w:val="false"/>
          <w:i w:val="false"/>
          <w:color w:val="000000"/>
          <w:w w:val="92"/>
          <w:sz w:val="20"/>
        </w:rPr>
        <w:t xml:space="preserve">be the hyperrectangular uncertainty set in * with boundary value </w:t>
      </w:r>
      <w:r>
        <w:rPr>
          <w:rFonts w:ascii="Times New Roman" w:hAnsi="Times New Roman" w:cs="Times New Roman" w:eastAsia="Times New Roman"/>
          <w:b w:val="true"/>
          <w:i w:val="true"/>
          <w:color w:val="000000"/>
          <w:w w:val="84"/>
          <w:sz w:val="20"/>
        </w:rPr>
        <w:t>d</w:t>
      </w:r>
      <w:r>
        <w:rPr>
          <w:rFonts w:ascii="宋体" w:hAnsi="宋体" w:cs="宋体" w:eastAsia="宋体"/>
          <w:b w:val="false"/>
          <w:i w:val="false"/>
          <w:color w:val="000000"/>
          <w:w w:val="92"/>
          <w:sz w:val="14"/>
        </w:rPr>
        <w:t xml:space="preserve">⋆ </w:t>
      </w:r>
      <w:r>
        <w:rPr>
          <w:rFonts w:ascii="Times New Roman" w:hAnsi="Times New Roman" w:cs="Times New Roman" w:eastAsia="Times New Roman"/>
          <w:b w:val="false"/>
          <w:i w:val="false"/>
          <w:color w:val="000000"/>
          <w:w w:val="92"/>
          <w:sz w:val="20"/>
        </w:rPr>
        <w:t xml:space="preserve">and </w:t>
      </w:r>
      <w:r>
        <w:rPr>
          <w:rFonts w:ascii="宋体" w:hAnsi="宋体" w:cs="宋体" w:eastAsia="宋体"/>
          <w:b w:val="false"/>
          <w:i w:val="false"/>
          <w:color w:val="000000"/>
          <w:w w:val="92"/>
          <w:sz w:val="20"/>
        </w:rPr>
        <w:t>π</w:t>
      </w:r>
      <w:r>
        <w:rPr>
          <w:rFonts w:ascii="宋体" w:hAnsi="宋体" w:cs="宋体" w:eastAsia="宋体"/>
          <w:b w:val="false"/>
          <w:i w:val="false"/>
          <w:color w:val="000000"/>
          <w:w w:val="92"/>
          <w:sz w:val="14"/>
        </w:rPr>
        <w:t xml:space="preserve">⋆ </w:t>
      </w:r>
      <w:r>
        <w:rPr>
          <w:rFonts w:ascii="Times New Roman" w:hAnsi="Times New Roman" w:cs="Times New Roman" w:eastAsia="Times New Roman"/>
          <w:b w:val="false"/>
          <w:i w:val="false"/>
          <w:color w:val="000000"/>
          <w:w w:val="92"/>
          <w:sz w:val="20"/>
        </w:rPr>
        <w:t xml:space="preserve">be the static arrangement with </w:t>
      </w:r>
      <w:r>
        <w:rPr>
          <w:rFonts w:ascii="宋体" w:hAnsi="宋体" w:cs="宋体" w:eastAsia="宋体"/>
          <w:b w:val="false"/>
          <w:i w:val="false"/>
          <w:color w:val="000000"/>
          <w:w w:val="92"/>
          <w:sz w:val="20"/>
        </w:rPr>
        <w:t>π</w:t>
      </w:r>
      <w:r>
        <w:rPr>
          <w:rFonts w:ascii="宋体" w:hAnsi="宋体" w:cs="宋体" w:eastAsia="宋体"/>
          <w:b w:val="false"/>
          <w:i w:val="false"/>
          <w:color w:val="000000"/>
          <w:w w:val="92"/>
          <w:sz w:val="14"/>
        </w:rPr>
        <w:t>⋆</w:t>
      </w:r>
      <w:r>
        <w:rPr>
          <w:rFonts w:ascii="Times New Roman" w:hAnsi="Times New Roman" w:cs="Times New Roman" w:eastAsia="Times New Roman"/>
          <w:b w:val="false"/>
          <w:i w:val="false"/>
          <w:color w:val="000000"/>
          <w:w w:val="92"/>
          <w:sz w:val="20"/>
        </w:rPr>
        <w:t>(</w:t>
      </w:r>
      <w:r>
        <w:rPr>
          <w:rFonts w:ascii="Times New Roman" w:hAnsi="Times New Roman" w:cs="Times New Roman" w:eastAsia="Times New Roman"/>
          <w:b w:val="true"/>
          <w:i w:val="true"/>
          <w:color w:val="000000"/>
          <w:w w:val="84"/>
          <w:sz w:val="20"/>
        </w:rPr>
        <w:t>s</w:t>
      </w:r>
      <w:r>
        <w:rPr>
          <w:rFonts w:ascii="Times New Roman" w:hAnsi="Times New Roman" w:cs="Times New Roman" w:eastAsia="Times New Roman"/>
          <w:b w:val="false"/>
          <w:i w:val="false"/>
          <w:color w:val="000000"/>
          <w:w w:val="92"/>
          <w:sz w:val="20"/>
        </w:rPr>
        <w:t xml:space="preserve">) </w:t>
      </w:r>
      <w:r>
        <w:rPr>
          <w:rFonts w:ascii="宋体" w:hAnsi="宋体" w:cs="宋体" w:eastAsia="宋体"/>
          <w:b w:val="false"/>
          <w:i w:val="false"/>
          <w:color w:val="000000"/>
          <w:w w:val="92"/>
          <w:sz w:val="20"/>
        </w:rPr>
        <w:t xml:space="preserve">? </w:t>
      </w:r>
      <w:r>
        <w:rPr>
          <w:rFonts w:ascii="Times New Roman" w:hAnsi="Times New Roman" w:cs="Times New Roman" w:eastAsia="Times New Roman"/>
          <w:b w:val="false"/>
          <w:i w:val="false"/>
          <w:color w:val="000000"/>
          <w:w w:val="92"/>
          <w:sz w:val="20"/>
        </w:rPr>
        <w:t>µ</w:t>
      </w:r>
      <w:r>
        <w:rPr>
          <w:rFonts w:ascii="宋体" w:hAnsi="宋体" w:cs="宋体" w:eastAsia="宋体"/>
          <w:b w:val="false"/>
          <w:i w:val="false"/>
          <w:color w:val="000000"/>
          <w:w w:val="92"/>
          <w:sz w:val="14"/>
        </w:rPr>
        <w:t xml:space="preserve">⋆ </w:t>
      </w:r>
      <w:r>
        <w:rPr>
          <w:rFonts w:ascii="Times New Roman" w:hAnsi="Times New Roman" w:cs="Times New Roman" w:eastAsia="Times New Roman"/>
          <w:b w:val="false"/>
          <w:i w:val="false"/>
          <w:color w:val="000000"/>
          <w:w w:val="92"/>
          <w:sz w:val="20"/>
        </w:rPr>
        <w:t xml:space="preserve">for </w:t>
      </w:r>
      <w:r>
        <w:rPr>
          <w:rFonts w:ascii="Times New Roman" w:hAnsi="Times New Roman" w:cs="Times New Roman" w:eastAsia="Times New Roman"/>
          <w:b w:val="true"/>
          <w:i w:val="true"/>
          <w:color w:val="000000"/>
          <w:w w:val="84"/>
          <w:sz w:val="20"/>
        </w:rPr>
        <w:t xml:space="preserve">s </w:t>
      </w:r>
      <w:r>
        <w:rPr>
          <w:rFonts w:ascii="宋体" w:hAnsi="宋体" w:cs="宋体" w:eastAsia="宋体"/>
          <w:b w:val="false"/>
          <w:i w:val="false"/>
          <w:color w:val="000000"/>
          <w:w w:val="92"/>
          <w:sz w:val="20"/>
        </w:rPr>
        <w:t xml:space="preserve">∈ </w:t>
      </w:r>
      <w:r>
        <w:rPr>
          <w:rFonts w:ascii="Times New Roman" w:hAnsi="Times New Roman" w:cs="Times New Roman" w:eastAsia="Times New Roman"/>
          <w:b w:val="false"/>
          <w:i w:val="false"/>
          <w:color w:val="000000"/>
          <w:w w:val="92"/>
          <w:sz w:val="20"/>
        </w:rPr>
        <w:t>6. Then, (4</w:t>
      </w:r>
      <w:r>
        <w:rPr>
          <w:rFonts w:ascii="宋体" w:hAnsi="宋体" w:cs="宋体" w:eastAsia="宋体"/>
          <w:b w:val="false"/>
          <w:i w:val="false"/>
          <w:color w:val="000000"/>
          <w:w w:val="92"/>
          <w:sz w:val="14"/>
        </w:rPr>
        <w:t>⋆</w:t>
      </w:r>
      <w:r>
        <w:rPr>
          <w:rFonts w:ascii="Times New Roman" w:hAnsi="Times New Roman" w:cs="Times New Roman" w:eastAsia="Times New Roman"/>
          <w:b w:val="false"/>
          <w:i w:val="false"/>
          <w:color w:val="000000"/>
          <w:w w:val="92"/>
          <w:sz w:val="20"/>
        </w:rPr>
        <w:t xml:space="preserve">, </w:t>
      </w:r>
      <w:r>
        <w:rPr>
          <w:rFonts w:ascii="宋体" w:hAnsi="宋体" w:cs="宋体" w:eastAsia="宋体"/>
          <w:b w:val="false"/>
          <w:i w:val="false"/>
          <w:color w:val="000000"/>
          <w:w w:val="92"/>
          <w:sz w:val="20"/>
        </w:rPr>
        <w:t>π</w:t>
      </w:r>
      <w:r>
        <w:rPr>
          <w:rFonts w:ascii="宋体" w:hAnsi="宋体" w:cs="宋体" w:eastAsia="宋体"/>
          <w:b w:val="false"/>
          <w:i w:val="false"/>
          <w:color w:val="000000"/>
          <w:w w:val="92"/>
          <w:sz w:val="14"/>
        </w:rPr>
        <w:t>⋆</w:t>
      </w:r>
      <w:r>
        <w:rPr>
          <w:rFonts w:ascii="Times New Roman" w:hAnsi="Times New Roman" w:cs="Times New Roman" w:eastAsia="Times New Roman"/>
          <w:b w:val="false"/>
          <w:i w:val="false"/>
          <w:color w:val="000000"/>
          <w:w w:val="92"/>
          <w:sz w:val="20"/>
        </w:rPr>
        <w:t>) is an optimal solution to (</w:t>
      </w:r>
      <w:r>
        <w:rPr>
          <w:rFonts w:ascii="Times New Roman" w:hAnsi="Times New Roman" w:cs="Times New Roman" w:eastAsia="Times New Roman"/>
          <w:b w:val="false"/>
          <w:i w:val="false"/>
          <w:color w:val="1A3F81"/>
          <w:w w:val="92"/>
          <w:sz w:val="20"/>
        </w:rPr>
        <w:t>9</w:t>
      </w:r>
      <w:r>
        <w:rPr>
          <w:rFonts w:ascii="Times New Roman" w:hAnsi="Times New Roman" w:cs="Times New Roman" w:eastAsia="Times New Roman"/>
          <w:b w:val="false"/>
          <w:i w:val="false"/>
          <w:color w:val="000000"/>
          <w:w w:val="92"/>
          <w:sz w:val="20"/>
        </w:rPr>
        <w:t>).</w:t>
      </w:r>
    </w:p>
    <w:p>
      <w:pPr>
        <w:spacing w:before="100" w:line="238" w:lineRule="exact"/>
        <w:ind w:firstLine="200" w:left="0"/>
        <w:jc w:val="both"/>
      </w:pPr>
      <w:r>
        <w:rPr>
          <w:rFonts w:ascii="Times New Roman" w:hAnsi="Times New Roman" w:cs="Times New Roman" w:eastAsia="Times New Roman"/>
          <w:b w:val="false"/>
          <w:i w:val="false"/>
          <w:color w:val="000000"/>
          <w:w w:val="106"/>
          <w:sz w:val="20"/>
        </w:rPr>
        <w:t>Thanks to the hyperrectangular uncertainty sets, the hybrid optimization problem (</w:t>
      </w:r>
      <w:r>
        <w:rPr>
          <w:rFonts w:ascii="Times New Roman" w:hAnsi="Times New Roman" w:cs="Times New Roman" w:eastAsia="Times New Roman"/>
          <w:b w:val="false"/>
          <w:i w:val="false"/>
          <w:color w:val="1A3F81"/>
          <w:w w:val="106"/>
          <w:sz w:val="20"/>
        </w:rPr>
        <w:t>9</w:t>
      </w:r>
      <w:r>
        <w:rPr>
          <w:rFonts w:ascii="Times New Roman" w:hAnsi="Times New Roman" w:cs="Times New Roman" w:eastAsia="Times New Roman"/>
          <w:b w:val="false"/>
          <w:i w:val="false"/>
          <w:color w:val="000000"/>
          <w:w w:val="106"/>
          <w:sz w:val="20"/>
        </w:rPr>
        <w:t>) has a computationally amiable form given by (</w:t>
      </w:r>
      <w:r>
        <w:rPr>
          <w:rFonts w:ascii="Times New Roman" w:hAnsi="Times New Roman" w:cs="Times New Roman" w:eastAsia="Times New Roman"/>
          <w:b w:val="false"/>
          <w:i w:val="false"/>
          <w:color w:val="1A3F81"/>
          <w:w w:val="106"/>
          <w:sz w:val="20"/>
        </w:rPr>
        <w:t>12</w:t>
      </w:r>
      <w:r>
        <w:rPr>
          <w:rFonts w:ascii="Times New Roman" w:hAnsi="Times New Roman" w:cs="Times New Roman" w:eastAsia="Times New Roman"/>
          <w:b w:val="false"/>
          <w:i w:val="false"/>
          <w:color w:val="000000"/>
          <w:w w:val="106"/>
          <w:sz w:val="20"/>
        </w:rPr>
        <w:t>). With these hyper- rectangular sets, computing the joint probability in (</w:t>
      </w:r>
      <w:r>
        <w:rPr>
          <w:rFonts w:ascii="Times New Roman" w:hAnsi="Times New Roman" w:cs="Times New Roman" w:eastAsia="Times New Roman"/>
          <w:b w:val="false"/>
          <w:i w:val="false"/>
          <w:color w:val="1A3F81"/>
          <w:w w:val="106"/>
          <w:sz w:val="20"/>
        </w:rPr>
        <w:t>9</w:t>
      </w:r>
      <w:r>
        <w:rPr>
          <w:rFonts w:ascii="Times New Roman" w:hAnsi="Times New Roman" w:cs="Times New Roman" w:eastAsia="Times New Roman"/>
          <w:b w:val="false"/>
          <w:i w:val="false"/>
          <w:color w:val="000000"/>
          <w:w w:val="106"/>
          <w:sz w:val="20"/>
        </w:rPr>
        <w:t>) is reduced to the double summation in (</w:t>
      </w:r>
      <w:r>
        <w:rPr>
          <w:rFonts w:ascii="Times New Roman" w:hAnsi="Times New Roman" w:cs="Times New Roman" w:eastAsia="Times New Roman"/>
          <w:b w:val="false"/>
          <w:i w:val="false"/>
          <w:color w:val="1A3F81"/>
          <w:w w:val="106"/>
          <w:sz w:val="20"/>
        </w:rPr>
        <w:t>12</w:t>
      </w:r>
      <w:r>
        <w:rPr>
          <w:rFonts w:ascii="Times New Roman" w:hAnsi="Times New Roman" w:cs="Times New Roman" w:eastAsia="Times New Roman"/>
          <w:b w:val="false"/>
          <w:i w:val="false"/>
          <w:color w:val="000000"/>
          <w:w w:val="106"/>
          <w:sz w:val="20"/>
        </w:rPr>
        <w:t>) without the need for high-dimensional integration. For a given uncertainty set, because the worst case occurs only when all consultation times take their largest values, we would be required to examine admissible schedules under this single scenario only. It is also worth mentioning that existing robust optimization formulations with adjustable uncertainty sets, such as the budget of uncertainty by Bertsimas and Sim (</w:t>
      </w:r>
      <w:r>
        <w:rPr>
          <w:rFonts w:ascii="Times New Roman" w:hAnsi="Times New Roman" w:cs="Times New Roman" w:eastAsia="Times New Roman"/>
          <w:b w:val="false"/>
          <w:i w:val="false"/>
          <w:color w:val="1A3F81"/>
          <w:w w:val="106"/>
          <w:sz w:val="20"/>
        </w:rPr>
        <w:t>2004</w:t>
      </w:r>
      <w:r>
        <w:rPr>
          <w:rFonts w:ascii="Times New Roman" w:hAnsi="Times New Roman" w:cs="Times New Roman" w:eastAsia="Times New Roman"/>
          <w:b w:val="false"/>
          <w:i w:val="false"/>
          <w:color w:val="000000"/>
          <w:w w:val="106"/>
          <w:sz w:val="20"/>
        </w:rPr>
        <w:t>) and ellipsoidal uncertainty sets by Ben-Tal et al. (</w:t>
      </w:r>
      <w:r>
        <w:rPr>
          <w:rFonts w:ascii="Times New Roman" w:hAnsi="Times New Roman" w:cs="Times New Roman" w:eastAsia="Times New Roman"/>
          <w:b w:val="false"/>
          <w:i w:val="false"/>
          <w:color w:val="1A3F81"/>
          <w:w w:val="106"/>
          <w:sz w:val="20"/>
        </w:rPr>
        <w:t>2004</w:t>
      </w:r>
      <w:r>
        <w:rPr>
          <w:rFonts w:ascii="Times New Roman" w:hAnsi="Times New Roman" w:cs="Times New Roman" w:eastAsia="Times New Roman"/>
          <w:b w:val="false"/>
          <w:i w:val="false"/>
          <w:color w:val="000000"/>
          <w:w w:val="106"/>
          <w:sz w:val="20"/>
        </w:rPr>
        <w:t>), may not lead to more tractable forms as our hybrid approach does.</w:t>
      </w:r>
    </w:p>
    <w:p>
      <w:pPr>
        <w:spacing w:line="240" w:lineRule="exact"/>
        <w:ind w:firstLine="200" w:left="0"/>
        <w:jc w:val="both"/>
      </w:pPr>
      <w:r>
        <w:rPr>
          <w:rFonts w:ascii="Times New Roman" w:hAnsi="Times New Roman" w:cs="Times New Roman" w:eastAsia="Times New Roman"/>
          <w:b w:val="false"/>
          <w:i w:val="false"/>
          <w:color w:val="000000"/>
          <w:w w:val="105"/>
          <w:sz w:val="20"/>
        </w:rPr>
        <w:t xml:space="preserve">A feasible solution (4, </w:t>
      </w:r>
      <w:r>
        <w:rPr>
          <w:rFonts w:ascii="宋体" w:hAnsi="宋体" w:cs="宋体" w:eastAsia="宋体"/>
          <w:b w:val="false"/>
          <w:i w:val="false"/>
          <w:color w:val="000000"/>
          <w:w w:val="105"/>
          <w:sz w:val="20"/>
        </w:rPr>
        <w:t>π</w:t>
      </w:r>
      <w:r>
        <w:rPr>
          <w:rFonts w:ascii="Times New Roman" w:hAnsi="Times New Roman" w:cs="Times New Roman" w:eastAsia="Times New Roman"/>
          <w:b w:val="false"/>
          <w:i w:val="false"/>
          <w:color w:val="000000"/>
          <w:w w:val="105"/>
          <w:sz w:val="20"/>
        </w:rPr>
        <w:t>) to (</w:t>
      </w:r>
      <w:r>
        <w:rPr>
          <w:rFonts w:ascii="Times New Roman" w:hAnsi="Times New Roman" w:cs="Times New Roman" w:eastAsia="Times New Roman"/>
          <w:b w:val="false"/>
          <w:i w:val="false"/>
          <w:color w:val="1A3F81"/>
          <w:w w:val="105"/>
          <w:sz w:val="20"/>
        </w:rPr>
        <w:t>9</w:t>
      </w:r>
      <w:r>
        <w:rPr>
          <w:rFonts w:ascii="Times New Roman" w:hAnsi="Times New Roman" w:cs="Times New Roman" w:eastAsia="Times New Roman"/>
          <w:b w:val="false"/>
          <w:i w:val="false"/>
          <w:color w:val="000000"/>
          <w:w w:val="105"/>
          <w:sz w:val="20"/>
        </w:rPr>
        <w:t>) may result in different admissible schedules for different realizations of consultation times. In this sense, it is an adjustable robust formulation analogous to the formulation proposed by Ben-Tal et al. (</w:t>
      </w:r>
      <w:r>
        <w:rPr>
          <w:rFonts w:ascii="Times New Roman" w:hAnsi="Times New Roman" w:cs="Times New Roman" w:eastAsia="Times New Roman"/>
          <w:b w:val="false"/>
          <w:i w:val="false"/>
          <w:color w:val="1A3F81"/>
          <w:w w:val="105"/>
          <w:sz w:val="20"/>
        </w:rPr>
        <w:t>2004</w:t>
      </w:r>
      <w:r>
        <w:rPr>
          <w:rFonts w:ascii="Times New Roman" w:hAnsi="Times New Roman" w:cs="Times New Roman" w:eastAsia="Times New Roman"/>
          <w:b w:val="false"/>
          <w:i w:val="false"/>
          <w:color w:val="000000"/>
          <w:w w:val="105"/>
          <w:sz w:val="20"/>
        </w:rPr>
        <w:t xml:space="preserve">) for uncertain linear programs. In general, an adjustable robust formulation is less conservative than the nonadjustable counterpart, yielding better objective values. Corollary </w:t>
      </w:r>
      <w:r>
        <w:rPr>
          <w:rFonts w:ascii="Times New Roman" w:hAnsi="Times New Roman" w:cs="Times New Roman" w:eastAsia="Times New Roman"/>
          <w:b w:val="false"/>
          <w:i w:val="false"/>
          <w:color w:val="1A3F81"/>
          <w:w w:val="105"/>
          <w:sz w:val="20"/>
        </w:rPr>
        <w:t>1</w:t>
      </w:r>
      <w:r>
        <w:rPr>
          <w:rFonts w:ascii="Times New Roman" w:hAnsi="Times New Roman" w:cs="Times New Roman" w:eastAsia="Times New Roman"/>
          <w:b w:val="false"/>
          <w:i w:val="false"/>
          <w:color w:val="000000"/>
          <w:w w:val="105"/>
          <w:sz w:val="20"/>
        </w:rPr>
        <w:t>, however, implies that we may solve a nonadjustable formulation to obtain an optimal solution to (</w:t>
      </w:r>
      <w:r>
        <w:rPr>
          <w:rFonts w:ascii="Times New Roman" w:hAnsi="Times New Roman" w:cs="Times New Roman" w:eastAsia="Times New Roman"/>
          <w:b w:val="false"/>
          <w:i w:val="false"/>
          <w:color w:val="1A3F81"/>
          <w:w w:val="105"/>
          <w:sz w:val="20"/>
        </w:rPr>
        <w:t>9</w:t>
      </w:r>
      <w:r>
        <w:rPr>
          <w:rFonts w:ascii="Times New Roman" w:hAnsi="Times New Roman" w:cs="Times New Roman" w:eastAsia="Times New Roman"/>
          <w:b w:val="false"/>
          <w:i w:val="false"/>
          <w:color w:val="000000"/>
          <w:w w:val="105"/>
          <w:sz w:val="20"/>
        </w:rPr>
        <w:t>), which is an admissible schedule invariant for all realizations of consultation times. This is because the worst cases are identical in both formulations. The hybrid optimization problem (</w:t>
      </w:r>
      <w:r>
        <w:rPr>
          <w:rFonts w:ascii="Times New Roman" w:hAnsi="Times New Roman" w:cs="Times New Roman" w:eastAsia="Times New Roman"/>
          <w:b w:val="false"/>
          <w:i w:val="false"/>
          <w:color w:val="1A3F81"/>
          <w:w w:val="105"/>
          <w:sz w:val="20"/>
        </w:rPr>
        <w:t>9</w:t>
      </w:r>
      <w:r>
        <w:rPr>
          <w:rFonts w:ascii="Times New Roman" w:hAnsi="Times New Roman" w:cs="Times New Roman" w:eastAsia="Times New Roman"/>
          <w:b w:val="false"/>
          <w:i w:val="false"/>
          <w:color w:val="000000"/>
          <w:w w:val="105"/>
          <w:sz w:val="20"/>
        </w:rPr>
        <w:t>) may also have adjustable solutions, which are nonstatic, nonanticipative arrangements. As pointed out by de Ruiter et al. (</w:t>
      </w:r>
      <w:r>
        <w:rPr>
          <w:rFonts w:ascii="Times New Roman" w:hAnsi="Times New Roman" w:cs="Times New Roman" w:eastAsia="Times New Roman"/>
          <w:b w:val="false"/>
          <w:i w:val="false"/>
          <w:color w:val="1A3F81"/>
          <w:w w:val="105"/>
          <w:sz w:val="20"/>
        </w:rPr>
        <w:t>2016</w:t>
      </w:r>
      <w:r>
        <w:rPr>
          <w:rFonts w:ascii="Times New Roman" w:hAnsi="Times New Roman" w:cs="Times New Roman" w:eastAsia="Times New Roman"/>
          <w:b w:val="false"/>
          <w:i w:val="false"/>
          <w:color w:val="000000"/>
          <w:w w:val="105"/>
          <w:sz w:val="20"/>
        </w:rPr>
        <w:t>), an adjustable solution may outperform the nonadjustable solution in terms of mean objective values, even if they are both optimal in the worst case. Hence, there could be adjustable solutions to (</w:t>
      </w:r>
      <w:r>
        <w:rPr>
          <w:rFonts w:ascii="Times New Roman" w:hAnsi="Times New Roman" w:cs="Times New Roman" w:eastAsia="Times New Roman"/>
          <w:b w:val="false"/>
          <w:i w:val="false"/>
          <w:color w:val="1A3F81"/>
          <w:w w:val="105"/>
          <w:sz w:val="20"/>
        </w:rPr>
        <w:t>9</w:t>
      </w:r>
      <w:r>
        <w:rPr>
          <w:rFonts w:ascii="Times New Roman" w:hAnsi="Times New Roman" w:cs="Times New Roman" w:eastAsia="Times New Roman"/>
          <w:b w:val="false"/>
          <w:i w:val="false"/>
          <w:color w:val="000000"/>
          <w:w w:val="105"/>
          <w:sz w:val="20"/>
        </w:rPr>
        <w:t>) that perform better than the static solution to (</w:t>
      </w:r>
      <w:r>
        <w:rPr>
          <w:rFonts w:ascii="Times New Roman" w:hAnsi="Times New Roman" w:cs="Times New Roman" w:eastAsia="Times New Roman"/>
          <w:b w:val="false"/>
          <w:i w:val="false"/>
          <w:color w:val="1A3F81"/>
          <w:w w:val="105"/>
          <w:sz w:val="20"/>
        </w:rPr>
        <w:t>12</w:t>
      </w:r>
      <w:r>
        <w:rPr>
          <w:rFonts w:ascii="Times New Roman" w:hAnsi="Times New Roman" w:cs="Times New Roman" w:eastAsia="Times New Roman"/>
          <w:b w:val="false"/>
          <w:i w:val="false"/>
          <w:color w:val="000000"/>
          <w:w w:val="105"/>
          <w:sz w:val="20"/>
        </w:rPr>
        <w:t>) in patient scheduling. Because the</w:t>
      </w:r>
    </w:p>
    <w:p>
      <w:pPr>
        <w:spacing w:before="0" w:after="0" w:line="14" w:lineRule="exact"/>
      </w:pPr>
    </w:p>
    <w:p>
      <w:pPr>
        <w:pBdr>
          <w:top w:color="FFFFFF" w:val="single" w:space="10"/>
        </w:pBdr>
        <w:spacing w:line="227" w:lineRule="exact"/>
        <w:ind w:left="0"/>
        <w:jc w:val="both"/>
      </w:pPr>
      <w:r>
        <w:br w:type="column"/>
      </w:r>
      <w:r>
        <w:rPr>
          <w:rFonts w:ascii="Times New Roman" w:hAnsi="Times New Roman" w:cs="Times New Roman" w:eastAsia="Times New Roman"/>
          <w:b w:val="false"/>
          <w:i w:val="false"/>
          <w:color w:val="000000"/>
          <w:sz w:val="20"/>
        </w:rPr>
        <w:t xml:space="preserve">representation of nonanticipative arrangements is complicated, </w:t>
      </w:r>
      <w:r>
        <w:rPr>
          <w:rFonts w:ascii="宋体" w:hAnsi="宋体" w:cs="宋体" w:eastAsia="宋体"/>
          <w:b w:val="false"/>
          <w:i w:val="false"/>
          <w:color w:val="000000"/>
          <w:sz w:val="20"/>
        </w:rPr>
        <w:t>fi</w:t>
      </w:r>
      <w:r>
        <w:rPr>
          <w:rFonts w:ascii="Times New Roman" w:hAnsi="Times New Roman" w:cs="Times New Roman" w:eastAsia="Times New Roman"/>
          <w:b w:val="false"/>
          <w:i w:val="false"/>
          <w:color w:val="000000"/>
          <w:sz w:val="20"/>
        </w:rPr>
        <w:t>nding such an adjustable solution is generally dif</w:t>
      </w:r>
      <w:r>
        <w:rPr>
          <w:rFonts w:ascii="宋体" w:hAnsi="宋体" w:cs="宋体" w:eastAsia="宋体"/>
          <w:b w:val="false"/>
          <w:i w:val="false"/>
          <w:color w:val="000000"/>
          <w:sz w:val="20"/>
        </w:rPr>
        <w:t>fi</w:t>
      </w:r>
      <w:r>
        <w:rPr>
          <w:rFonts w:ascii="Times New Roman" w:hAnsi="Times New Roman" w:cs="Times New Roman" w:eastAsia="Times New Roman"/>
          <w:b w:val="false"/>
          <w:i w:val="false"/>
          <w:color w:val="000000"/>
          <w:sz w:val="20"/>
        </w:rPr>
        <w:t>cult (Section EC.1 in the e-companion).</w:t>
      </w:r>
    </w:p>
    <w:p>
      <w:pPr>
        <w:spacing w:before="40" w:line="233" w:lineRule="exact"/>
        <w:ind w:firstLine="200" w:left="0"/>
        <w:jc w:val="both"/>
      </w:pPr>
      <w:r>
        <w:rPr>
          <w:rFonts w:ascii="Times New Roman" w:hAnsi="Times New Roman" w:cs="Times New Roman" w:eastAsia="Times New Roman"/>
          <w:b w:val="false"/>
          <w:i w:val="false"/>
          <w:color w:val="000000"/>
          <w:w w:val="105"/>
          <w:sz w:val="20"/>
        </w:rPr>
        <w:t>When the ED is crowded, it may happen that, under any admissible schedule, there is at least one patient whose waiting time will exceed the delay target. In this case, the hybrid formulation (</w:t>
      </w:r>
      <w:r>
        <w:rPr>
          <w:rFonts w:ascii="Times New Roman" w:hAnsi="Times New Roman" w:cs="Times New Roman" w:eastAsia="Times New Roman"/>
          <w:b w:val="false"/>
          <w:i w:val="false"/>
          <w:color w:val="1A3F81"/>
          <w:w w:val="105"/>
          <w:sz w:val="20"/>
        </w:rPr>
        <w:t>9</w:t>
      </w:r>
      <w:r>
        <w:rPr>
          <w:rFonts w:ascii="Times New Roman" w:hAnsi="Times New Roman" w:cs="Times New Roman" w:eastAsia="Times New Roman"/>
          <w:b w:val="false"/>
          <w:i w:val="false"/>
          <w:color w:val="000000"/>
          <w:w w:val="105"/>
          <w:sz w:val="20"/>
        </w:rPr>
        <w:t>) does not have a feasible solution. Because the waiting time given by (</w:t>
      </w:r>
      <w:r>
        <w:rPr>
          <w:rFonts w:ascii="Times New Roman" w:hAnsi="Times New Roman" w:cs="Times New Roman" w:eastAsia="Times New Roman"/>
          <w:b w:val="false"/>
          <w:i w:val="false"/>
          <w:color w:val="1A3F81"/>
          <w:w w:val="105"/>
          <w:sz w:val="20"/>
        </w:rPr>
        <w:t>4</w:t>
      </w:r>
      <w:r>
        <w:rPr>
          <w:rFonts w:ascii="Times New Roman" w:hAnsi="Times New Roman" w:cs="Times New Roman" w:eastAsia="Times New Roman"/>
          <w:b w:val="false"/>
          <w:i w:val="false"/>
          <w:color w:val="000000"/>
          <w:w w:val="105"/>
          <w:sz w:val="20"/>
        </w:rPr>
        <w:t>) is increasing with each consultation time, we may determine the feasibility of (</w:t>
      </w:r>
      <w:r>
        <w:rPr>
          <w:rFonts w:ascii="Times New Roman" w:hAnsi="Times New Roman" w:cs="Times New Roman" w:eastAsia="Times New Roman"/>
          <w:b w:val="false"/>
          <w:i w:val="false"/>
          <w:color w:val="1A3F81"/>
          <w:w w:val="105"/>
          <w:sz w:val="20"/>
        </w:rPr>
        <w:t>9</w:t>
      </w:r>
      <w:r>
        <w:rPr>
          <w:rFonts w:ascii="Times New Roman" w:hAnsi="Times New Roman" w:cs="Times New Roman" w:eastAsia="Times New Roman"/>
          <w:b w:val="false"/>
          <w:i w:val="false"/>
          <w:color w:val="000000"/>
          <w:w w:val="105"/>
          <w:sz w:val="20"/>
        </w:rPr>
        <w:t>) by examining admissible schedules when all consultation times take their</w:t>
      </w:r>
    </w:p>
    <w:p>
      <w:pPr>
        <w:ind w:left="0"/>
      </w:pPr>
      <w:r>
        <w:pict>
          <v:group coordorigin="0,0" coordsize="4780,300" style="mso-position-horizontal-relative:char;mso-position-vertical-relative:line;width:239.0pt;height:15.0pt">
            <v:shape style="position:absolute;mso-width-relative:margin;mso-height-relative:margin;z-index:0;left:0;top:0;width:4780;height:300" type="#_x0000_t202" stroked="f">
              <o:lock aspectratio="t"/>
              <v:textbox inset="0,0,0,0">
                <w:txbxContent>
                  <w:p>
                    <w:pPr>
                      <w:spacing w:line="191" w:lineRule="exact"/>
                      <w:ind w:left="0"/>
                      <w:jc w:val="left"/>
                    </w:pPr>
                    <w:r>
                      <w:rPr>
                        <w:rFonts w:ascii="Times New Roman" w:hAnsi="Times New Roman" w:cs="Times New Roman" w:eastAsia="Times New Roman"/>
                        <w:b w:val="false"/>
                        <w:i w:val="false"/>
                        <w:color w:val="000000"/>
                        <w:sz w:val="20"/>
                      </w:rPr>
                      <w:t xml:space="preserve">smallest possible values (i.e., </w:t>
                    </w:r>
                    <w:r>
                      <w:rPr>
                        <w:rFonts w:ascii="Times New Roman" w:hAnsi="Times New Roman" w:cs="Times New Roman" w:eastAsia="Times New Roman"/>
                        <w:b w:val="true"/>
                        <w:i w:val="true"/>
                        <w:color w:val="000000"/>
                        <w:w w:val="92"/>
                        <w:sz w:val="20"/>
                      </w:rPr>
                      <w:t xml:space="preserve">s </w:t>
                    </w:r>
                    <w:r>
                      <w:rPr>
                        <w:rFonts w:ascii="宋体" w:hAnsi="宋体" w:cs="宋体" w:eastAsia="宋体"/>
                        <w:b w:val="false"/>
                        <w:i w:val="false"/>
                        <w:color w:val="000000"/>
                        <w:sz w:val="20"/>
                      </w:rPr>
                      <w:t xml:space="preserve">? </w:t>
                    </w:r>
                    <w:r>
                      <w:rPr>
                        <w:rFonts w:ascii="Times New Roman" w:hAnsi="Times New Roman" w:cs="Times New Roman" w:eastAsia="Times New Roman"/>
                        <w:b w:val="false"/>
                        <w:i w:val="false"/>
                        <w:color w:val="000000"/>
                        <w:sz w:val="20"/>
                      </w:rPr>
                      <w:t>(s</w:t>
                    </w:r>
                    <w:r>
                      <w:rPr>
                        <w:rFonts w:ascii="Times New Roman" w:hAnsi="Times New Roman" w:cs="Times New Roman" w:eastAsia="Times New Roman"/>
                        <w:b w:val="false"/>
                        <w:i w:val="false"/>
                        <w:color w:val="000000"/>
                        <w:sz w:val="14"/>
                      </w:rPr>
                      <w:t>ij</w:t>
                    </w:r>
                    <w:r>
                      <w:rPr>
                        <w:rFonts w:ascii="Times New Roman" w:hAnsi="Times New Roman" w:cs="Times New Roman" w:eastAsia="Times New Roman"/>
                        <w:b w:val="false"/>
                        <w:i w:val="false"/>
                        <w:color w:val="000000"/>
                        <w:sz w:val="20"/>
                      </w:rPr>
                      <w:t>)</w:t>
                    </w:r>
                    <w:r>
                      <w:rPr>
                        <w:rFonts w:ascii="Times New Roman" w:hAnsi="Times New Roman" w:cs="Times New Roman" w:eastAsia="Times New Roman"/>
                        <w:b w:val="false"/>
                        <w:i w:val="false"/>
                        <w:color w:val="000000"/>
                        <w:sz w:val="14"/>
                      </w:rPr>
                      <w:t>i</w:t>
                    </w:r>
                    <w:r>
                      <w:rPr>
                        <w:rFonts w:ascii="宋体" w:hAnsi="宋体" w:cs="宋体" w:eastAsia="宋体"/>
                        <w:b w:val="false"/>
                        <w:i w:val="false"/>
                        <w:color w:val="000000"/>
                        <w:sz w:val="14"/>
                      </w:rPr>
                      <w:t>∈</w:t>
                    </w:r>
                    <w:r>
                      <w:rPr>
                        <w:rFonts w:ascii="Times New Roman" w:hAnsi="Times New Roman" w:cs="Times New Roman" w:eastAsia="Times New Roman"/>
                        <w:b w:val="false"/>
                        <w:i w:val="false"/>
                        <w:color w:val="000000"/>
                        <w:sz w:val="14"/>
                      </w:rPr>
                      <w:t>(,j</w:t>
                    </w:r>
                    <w:r>
                      <w:rPr>
                        <w:rFonts w:ascii="宋体" w:hAnsi="宋体" w:cs="宋体" w:eastAsia="宋体"/>
                        <w:b w:val="false"/>
                        <w:i w:val="false"/>
                        <w:color w:val="000000"/>
                        <w:sz w:val="14"/>
                      </w:rPr>
                      <w:t>∈</w:t>
                    </w:r>
                    <w:r>
                      <w:rPr>
                        <w:rFonts w:ascii="Times New Roman" w:hAnsi="Times New Roman" w:cs="Times New Roman" w:eastAsia="Times New Roman"/>
                        <w:b w:val="false"/>
                        <w:i w:val="false"/>
                        <w:color w:val="000000"/>
                        <w:sz w:val="14"/>
                      </w:rPr>
                      <w:t>)</w:t>
                    </w:r>
                    <w:r>
                      <w:rPr>
                        <w:rFonts w:ascii="Times New Roman" w:hAnsi="Times New Roman" w:cs="Times New Roman" w:eastAsia="Times New Roman"/>
                        <w:b w:val="false"/>
                        <w:i w:val="false"/>
                        <w:color w:val="000000"/>
                        <w:sz w:val="20"/>
                      </w:rPr>
                      <w:t>). More spe-</w:t>
                    </w:r>
                  </w:p>
                </w:txbxContent>
              </v:textbox>
            </v:shape>
            <v:shape style="position:absolute;mso-width-relative:margin;mso-height-relative:margin;z-index:-12345;left:2620;top:220;width:100;height:40">
              <o:lock aspectratio="t"/>
              <v:imagedata r:id="rId25"/>
            </v:shape>
            <v:shape style="position:absolute;mso-width-relative:margin;mso-height-relative:margin;z-index:-12345;left:3020;top:220;width:80;height:40">
              <o:lock aspectratio="t"/>
              <v:imagedata r:id="rId26"/>
            </v:shape>
            <w10:wrap type="none"/>
            <w10:anchorlock/>
          </v:group>
        </w:pict>
      </w:r>
    </w:p>
    <w:p>
      <w:pPr>
        <w:spacing w:line="220" w:lineRule="exact"/>
        <w:ind w:right="20" w:left="0"/>
        <w:jc w:val="left"/>
      </w:pPr>
      <w:r>
        <w:rPr>
          <w:rFonts w:ascii="Times New Roman" w:hAnsi="Times New Roman" w:cs="Times New Roman" w:eastAsia="Times New Roman"/>
          <w:b w:val="false"/>
          <w:i w:val="false"/>
          <w:color w:val="000000"/>
          <w:w w:val="108"/>
          <w:sz w:val="20"/>
        </w:rPr>
        <w:t>ci</w:t>
      </w:r>
      <w:r>
        <w:rPr>
          <w:rFonts w:ascii="宋体" w:hAnsi="宋体" w:cs="宋体" w:eastAsia="宋体"/>
          <w:b w:val="false"/>
          <w:i w:val="false"/>
          <w:color w:val="000000"/>
          <w:w w:val="108"/>
          <w:sz w:val="20"/>
        </w:rPr>
        <w:t>fi</w:t>
      </w:r>
      <w:r>
        <w:rPr>
          <w:rFonts w:ascii="Times New Roman" w:hAnsi="Times New Roman" w:cs="Times New Roman" w:eastAsia="Times New Roman"/>
          <w:b w:val="false"/>
          <w:i w:val="false"/>
          <w:color w:val="000000"/>
          <w:w w:val="108"/>
          <w:sz w:val="20"/>
        </w:rPr>
        <w:t>cally, we may solve the following optimization problem:</w:t>
      </w:r>
    </w:p>
    <w:p>
      <w:pPr>
        <w:spacing w:before="80" w:line="200" w:lineRule="exact"/>
        <w:ind w:right="3820" w:left="280"/>
        <w:jc w:val="left"/>
      </w:pPr>
      <w:r>
        <w:rPr>
          <w:rFonts w:ascii="Times New Roman" w:hAnsi="Times New Roman" w:cs="Times New Roman" w:eastAsia="Times New Roman"/>
          <w:b w:val="false"/>
          <w:i w:val="false"/>
          <w:color w:val="000000"/>
          <w:w w:val="87"/>
          <w:sz w:val="20"/>
        </w:rPr>
        <w:t xml:space="preserve">min   </w:t>
      </w:r>
      <w:r>
        <w:rPr>
          <w:rFonts w:ascii="宋体" w:hAnsi="宋体" w:cs="宋体" w:eastAsia="宋体"/>
          <w:b w:val="false"/>
          <w:i w:val="false"/>
          <w:color w:val="000000"/>
          <w:w w:val="87"/>
          <w:sz w:val="20"/>
        </w:rPr>
        <w:t>α</w:t>
      </w:r>
    </w:p>
    <w:p>
      <w:pPr>
        <w:spacing w:line="200" w:lineRule="exact"/>
        <w:ind w:left="280"/>
        <w:jc w:val="left"/>
      </w:pPr>
      <w:r>
        <w:rPr>
          <w:rFonts w:ascii="Times New Roman" w:hAnsi="Times New Roman" w:cs="Times New Roman" w:eastAsia="Times New Roman"/>
          <w:b w:val="false"/>
          <w:i w:val="false"/>
          <w:color w:val="000000"/>
          <w:w w:val="81"/>
          <w:sz w:val="20"/>
        </w:rPr>
        <w:t>s.t.    w</w:t>
      </w:r>
      <w:r>
        <w:rPr>
          <w:rFonts w:ascii="Times New Roman" w:hAnsi="Times New Roman" w:cs="Times New Roman" w:eastAsia="Times New Roman"/>
          <w:b w:val="false"/>
          <w:i w:val="false"/>
          <w:color w:val="000000"/>
          <w:w w:val="81"/>
          <w:sz w:val="20"/>
          <w:vertAlign w:val="subscript"/>
        </w:rPr>
        <w:t>k</w:t>
      </w:r>
      <w:r>
        <w:rPr>
          <w:rFonts w:ascii="Times New Roman" w:hAnsi="Times New Roman" w:cs="Times New Roman" w:eastAsia="Times New Roman"/>
          <w:b w:val="false"/>
          <w:i w:val="false"/>
          <w:color w:val="000000"/>
          <w:w w:val="81"/>
          <w:sz w:val="20"/>
        </w:rPr>
        <w:t>(</w:t>
      </w:r>
      <w:r>
        <w:rPr>
          <w:rFonts w:ascii="Times New Roman" w:hAnsi="Times New Roman" w:cs="Times New Roman" w:eastAsia="Times New Roman"/>
          <w:b w:val="true"/>
          <w:i w:val="true"/>
          <w:color w:val="000000"/>
          <w:w w:val="74"/>
          <w:sz w:val="20"/>
          <w:u w:val="single"/>
        </w:rPr>
        <w:t>s</w:t>
      </w:r>
      <w:r>
        <w:rPr>
          <w:rFonts w:ascii="Times New Roman" w:hAnsi="Times New Roman" w:cs="Times New Roman" w:eastAsia="Times New Roman"/>
          <w:b w:val="false"/>
          <w:i w:val="false"/>
          <w:color w:val="000000"/>
          <w:w w:val="81"/>
          <w:sz w:val="20"/>
        </w:rPr>
        <w:t xml:space="preserve">, µ) </w:t>
      </w:r>
      <w:r>
        <w:rPr>
          <w:rFonts w:ascii="宋体" w:hAnsi="宋体" w:cs="宋体" w:eastAsia="宋体"/>
          <w:b w:val="false"/>
          <w:i w:val="false"/>
          <w:color w:val="000000"/>
          <w:w w:val="81"/>
          <w:sz w:val="20"/>
        </w:rPr>
        <w:t>≤ τ</w:t>
      </w:r>
      <w:r>
        <w:rPr>
          <w:rFonts w:ascii="Times New Roman" w:hAnsi="Times New Roman" w:cs="Times New Roman" w:eastAsia="Times New Roman"/>
          <w:b w:val="false"/>
          <w:i w:val="false"/>
          <w:color w:val="000000"/>
          <w:w w:val="81"/>
          <w:sz w:val="20"/>
          <w:vertAlign w:val="subscript"/>
        </w:rPr>
        <w:t xml:space="preserve">k </w:t>
      </w:r>
      <w:r>
        <w:rPr>
          <w:rFonts w:ascii="Times New Roman" w:hAnsi="Times New Roman" w:cs="Times New Roman" w:eastAsia="Times New Roman"/>
          <w:b w:val="false"/>
          <w:i w:val="false"/>
          <w:color w:val="000000"/>
          <w:w w:val="81"/>
          <w:sz w:val="20"/>
        </w:rPr>
        <w:t xml:space="preserve">+ </w:t>
      </w:r>
      <w:r>
        <w:rPr>
          <w:rFonts w:ascii="宋体" w:hAnsi="宋体" w:cs="宋体" w:eastAsia="宋体"/>
          <w:b w:val="false"/>
          <w:i w:val="false"/>
          <w:color w:val="000000"/>
          <w:w w:val="81"/>
          <w:sz w:val="20"/>
        </w:rPr>
        <w:t>α</w:t>
      </w:r>
      <w:r>
        <w:rPr>
          <w:rFonts w:ascii="Times New Roman" w:hAnsi="Times New Roman" w:cs="Times New Roman" w:eastAsia="Times New Roman"/>
          <w:b w:val="false"/>
          <w:i w:val="false"/>
          <w:color w:val="000000"/>
          <w:w w:val="81"/>
          <w:sz w:val="20"/>
        </w:rPr>
        <w:t xml:space="preserve">,   k </w:t>
      </w:r>
      <w:r>
        <w:rPr>
          <w:rFonts w:ascii="宋体" w:hAnsi="宋体" w:cs="宋体" w:eastAsia="宋体"/>
          <w:b w:val="false"/>
          <w:i w:val="false"/>
          <w:color w:val="000000"/>
          <w:w w:val="81"/>
          <w:sz w:val="20"/>
        </w:rPr>
        <w:t xml:space="preserve">∈ </w:t>
      </w:r>
      <w:r>
        <w:rPr>
          <w:rFonts w:ascii="Times New Roman" w:hAnsi="Times New Roman" w:cs="Times New Roman" w:eastAsia="Times New Roman"/>
          <w:b w:val="false"/>
          <w:i w:val="false"/>
          <w:color w:val="000000"/>
          <w:w w:val="81"/>
          <w:sz w:val="20"/>
        </w:rPr>
        <w:t xml:space="preserve">0, </w:t>
      </w:r>
      <w:r>
        <w:rPr>
          <w:rFonts w:ascii="Times New Roman" w:hAnsi="Times New Roman" w:cs="Times New Roman" w:eastAsia="Times New Roman"/>
          <w:b w:val="true"/>
          <w:i w:val="true"/>
          <w:color w:val="000000"/>
          <w:w w:val="74"/>
          <w:sz w:val="20"/>
          <w:u w:val="single"/>
        </w:rPr>
        <w:t>s</w:t>
      </w:r>
      <w:r>
        <w:rPr>
          <w:rFonts w:ascii="Times New Roman" w:hAnsi="Times New Roman" w:cs="Times New Roman" w:eastAsia="Times New Roman"/>
          <w:b w:val="true"/>
          <w:i w:val="true"/>
          <w:color w:val="000000"/>
          <w:w w:val="74"/>
          <w:sz w:val="20"/>
        </w:rPr>
        <w:t xml:space="preserve"> </w:t>
      </w:r>
      <w:r>
        <w:rPr>
          <w:rFonts w:ascii="宋体" w:hAnsi="宋体" w:cs="宋体" w:eastAsia="宋体"/>
          <w:b w:val="false"/>
          <w:i w:val="false"/>
          <w:color w:val="000000"/>
          <w:w w:val="81"/>
          <w:sz w:val="20"/>
        </w:rPr>
        <w:t xml:space="preserve">? </w:t>
      </w:r>
      <w:r>
        <w:rPr>
          <w:rFonts w:ascii="Times New Roman" w:hAnsi="Times New Roman" w:cs="Times New Roman" w:eastAsia="Times New Roman"/>
          <w:b w:val="false"/>
          <w:i w:val="false"/>
          <w:color w:val="000000"/>
          <w:w w:val="81"/>
          <w:sz w:val="20"/>
        </w:rPr>
        <w:t>(</w:t>
      </w:r>
      <w:r>
        <w:rPr>
          <w:rFonts w:ascii="Times New Roman" w:hAnsi="Times New Roman" w:cs="Times New Roman" w:eastAsia="Times New Roman"/>
          <w:b w:val="false"/>
          <w:i w:val="false"/>
          <w:color w:val="000000"/>
          <w:w w:val="81"/>
          <w:sz w:val="20"/>
          <w:u w:val="single"/>
        </w:rPr>
        <w:t>s</w:t>
      </w:r>
      <w:r>
        <w:rPr>
          <w:rFonts w:ascii="Times New Roman" w:hAnsi="Times New Roman" w:cs="Times New Roman" w:eastAsia="Times New Roman"/>
          <w:b w:val="false"/>
          <w:i w:val="false"/>
          <w:color w:val="000000"/>
          <w:w w:val="81"/>
          <w:sz w:val="20"/>
          <w:vertAlign w:val="subscript"/>
        </w:rPr>
        <w:t>ij</w:t>
      </w:r>
      <w:r>
        <w:rPr>
          <w:rFonts w:ascii="Times New Roman" w:hAnsi="Times New Roman" w:cs="Times New Roman" w:eastAsia="Times New Roman"/>
          <w:b w:val="false"/>
          <w:i w:val="false"/>
          <w:color w:val="000000"/>
          <w:w w:val="81"/>
          <w:sz w:val="20"/>
        </w:rPr>
        <w:t>)</w:t>
      </w:r>
      <w:r>
        <w:rPr>
          <w:rFonts w:ascii="Times New Roman" w:hAnsi="Times New Roman" w:cs="Times New Roman" w:eastAsia="Times New Roman"/>
          <w:b w:val="false"/>
          <w:i w:val="false"/>
          <w:color w:val="000000"/>
          <w:w w:val="81"/>
          <w:sz w:val="20"/>
          <w:vertAlign w:val="subscript"/>
        </w:rPr>
        <w:t>i</w:t>
      </w:r>
      <w:r>
        <w:rPr>
          <w:rFonts w:ascii="宋体" w:hAnsi="宋体" w:cs="宋体" w:eastAsia="宋体"/>
          <w:b w:val="false"/>
          <w:i w:val="false"/>
          <w:color w:val="000000"/>
          <w:w w:val="81"/>
          <w:sz w:val="20"/>
          <w:vertAlign w:val="subscript"/>
        </w:rPr>
        <w:t>∈</w:t>
      </w:r>
      <w:r>
        <w:rPr>
          <w:rFonts w:ascii="Times New Roman" w:hAnsi="Times New Roman" w:cs="Times New Roman" w:eastAsia="Times New Roman"/>
          <w:b w:val="false"/>
          <w:i w:val="false"/>
          <w:color w:val="000000"/>
          <w:w w:val="81"/>
          <w:sz w:val="20"/>
          <w:vertAlign w:val="subscript"/>
        </w:rPr>
        <w:t>(,j</w:t>
      </w:r>
      <w:r>
        <w:rPr>
          <w:rFonts w:ascii="宋体" w:hAnsi="宋体" w:cs="宋体" w:eastAsia="宋体"/>
          <w:b w:val="false"/>
          <w:i w:val="false"/>
          <w:color w:val="000000"/>
          <w:w w:val="81"/>
          <w:sz w:val="20"/>
          <w:vertAlign w:val="subscript"/>
        </w:rPr>
        <w:t>∈</w:t>
      </w:r>
      <w:r>
        <w:rPr>
          <w:rFonts w:ascii="Times New Roman" w:hAnsi="Times New Roman" w:cs="Times New Roman" w:eastAsia="Times New Roman"/>
          <w:b w:val="false"/>
          <w:i w:val="false"/>
          <w:color w:val="000000"/>
          <w:w w:val="81"/>
          <w:sz w:val="20"/>
          <w:vertAlign w:val="subscript"/>
        </w:rPr>
        <w:t xml:space="preserve">)    </w:t>
      </w:r>
      <w:r>
        <w:rPr>
          <w:rFonts w:ascii="Times New Roman" w:hAnsi="Times New Roman" w:cs="Times New Roman" w:eastAsia="Times New Roman"/>
          <w:b w:val="false"/>
          <w:i w:val="false"/>
          <w:color w:val="000000"/>
          <w:w w:val="81"/>
          <w:sz w:val="20"/>
        </w:rPr>
        <w:t>(13)</w:t>
      </w:r>
    </w:p>
    <w:p>
      <w:pPr>
        <w:spacing w:before="40" w:line="200" w:lineRule="exact"/>
        <w:ind w:right="3420" w:left="840"/>
        <w:jc w:val="left"/>
      </w:pPr>
      <w:r>
        <w:rPr>
          <w:rFonts w:ascii="Times New Roman" w:hAnsi="Times New Roman" w:cs="Times New Roman" w:eastAsia="Times New Roman"/>
          <w:b w:val="false"/>
          <w:i w:val="false"/>
          <w:color w:val="000000"/>
          <w:w w:val="79"/>
          <w:sz w:val="20"/>
        </w:rPr>
        <w:t xml:space="preserve">µ </w:t>
      </w:r>
      <w:r>
        <w:rPr>
          <w:rFonts w:ascii="宋体" w:hAnsi="宋体" w:cs="宋体" w:eastAsia="宋体"/>
          <w:b w:val="false"/>
          <w:i w:val="false"/>
          <w:color w:val="000000"/>
          <w:w w:val="79"/>
          <w:sz w:val="20"/>
        </w:rPr>
        <w:t xml:space="preserve">∈ </w:t>
      </w:r>
      <w:r>
        <w:rPr>
          <w:rFonts w:ascii="Times New Roman" w:hAnsi="Times New Roman" w:cs="Times New Roman" w:eastAsia="Times New Roman"/>
          <w:b w:val="false"/>
          <w:i w:val="false"/>
          <w:color w:val="000000"/>
          <w:w w:val="79"/>
          <w:sz w:val="20"/>
        </w:rPr>
        <w:t>!,</w:t>
      </w:r>
    </w:p>
    <w:p>
      <w:pPr>
        <w:spacing w:before="200" w:line="210" w:lineRule="exact"/>
        <w:ind w:left="0"/>
        <w:jc w:val="both"/>
      </w:pPr>
      <w:r>
        <w:rPr>
          <w:rFonts w:ascii="Times New Roman" w:hAnsi="Times New Roman" w:cs="Times New Roman" w:eastAsia="Times New Roman"/>
          <w:b w:val="false"/>
          <w:i w:val="false"/>
          <w:color w:val="000000"/>
          <w:w w:val="106"/>
          <w:sz w:val="20"/>
        </w:rPr>
        <w:t>and we determine the feasibility of (</w:t>
      </w:r>
      <w:r>
        <w:rPr>
          <w:rFonts w:ascii="Times New Roman" w:hAnsi="Times New Roman" w:cs="Times New Roman" w:eastAsia="Times New Roman"/>
          <w:b w:val="false"/>
          <w:i w:val="false"/>
          <w:color w:val="1A3F81"/>
          <w:w w:val="106"/>
          <w:sz w:val="20"/>
        </w:rPr>
        <w:t>9</w:t>
      </w:r>
      <w:r>
        <w:rPr>
          <w:rFonts w:ascii="Times New Roman" w:hAnsi="Times New Roman" w:cs="Times New Roman" w:eastAsia="Times New Roman"/>
          <w:b w:val="false"/>
          <w:i w:val="false"/>
          <w:color w:val="000000"/>
          <w:w w:val="106"/>
          <w:sz w:val="20"/>
        </w:rPr>
        <w:t>) by the proposition below.</w:t>
      </w:r>
    </w:p>
    <w:p>
      <w:pPr>
        <w:spacing w:before="100" w:line="240" w:lineRule="exact"/>
        <w:ind w:right="20" w:left="0"/>
        <w:jc w:val="both"/>
      </w:pPr>
      <w:r>
        <w:rPr>
          <w:rFonts w:ascii="Times New Roman" w:hAnsi="Times New Roman" w:cs="Times New Roman" w:eastAsia="Times New Roman"/>
          <w:b w:val="true"/>
          <w:i w:val="false"/>
          <w:color w:val="1A3F81"/>
          <w:w w:val="82"/>
          <w:sz w:val="19"/>
        </w:rPr>
        <w:t xml:space="preserve">Proposition 2. </w:t>
      </w:r>
      <w:r>
        <w:rPr>
          <w:rFonts w:ascii="Times New Roman" w:hAnsi="Times New Roman" w:cs="Times New Roman" w:eastAsia="Times New Roman"/>
          <w:b w:val="false"/>
          <w:i w:val="false"/>
          <w:color w:val="000000"/>
          <w:w w:val="89"/>
          <w:sz w:val="20"/>
        </w:rPr>
        <w:t xml:space="preserve">Let </w:t>
      </w:r>
      <w:r>
        <w:rPr>
          <w:rFonts w:ascii="宋体" w:hAnsi="宋体" w:cs="宋体" w:eastAsia="宋体"/>
          <w:b w:val="false"/>
          <w:i w:val="false"/>
          <w:color w:val="000000"/>
          <w:w w:val="89"/>
          <w:sz w:val="20"/>
        </w:rPr>
        <w:t>α</w:t>
      </w:r>
      <w:r>
        <w:rPr>
          <w:rFonts w:ascii="宋体" w:hAnsi="宋体" w:cs="宋体" w:eastAsia="宋体"/>
          <w:b w:val="false"/>
          <w:i w:val="false"/>
          <w:color w:val="000000"/>
          <w:w w:val="89"/>
          <w:sz w:val="14"/>
        </w:rPr>
        <w:t xml:space="preserve">⋆ </w:t>
      </w:r>
      <w:r>
        <w:rPr>
          <w:rFonts w:ascii="Times New Roman" w:hAnsi="Times New Roman" w:cs="Times New Roman" w:eastAsia="Times New Roman"/>
          <w:b w:val="false"/>
          <w:i w:val="false"/>
          <w:color w:val="000000"/>
          <w:w w:val="89"/>
          <w:sz w:val="20"/>
        </w:rPr>
        <w:t xml:space="preserve">be the minimum value of </w:t>
      </w:r>
      <w:r>
        <w:rPr>
          <w:rFonts w:ascii="宋体" w:hAnsi="宋体" w:cs="宋体" w:eastAsia="宋体"/>
          <w:b w:val="false"/>
          <w:i w:val="false"/>
          <w:color w:val="000000"/>
          <w:w w:val="89"/>
          <w:sz w:val="20"/>
        </w:rPr>
        <w:t xml:space="preserve">α </w:t>
      </w:r>
      <w:r>
        <w:rPr>
          <w:rFonts w:ascii="Times New Roman" w:hAnsi="Times New Roman" w:cs="Times New Roman" w:eastAsia="Times New Roman"/>
          <w:b w:val="false"/>
          <w:i w:val="false"/>
          <w:color w:val="000000"/>
          <w:w w:val="89"/>
          <w:sz w:val="20"/>
        </w:rPr>
        <w:t>given by (</w:t>
      </w:r>
      <w:r>
        <w:rPr>
          <w:rFonts w:ascii="Times New Roman" w:hAnsi="Times New Roman" w:cs="Times New Roman" w:eastAsia="Times New Roman"/>
          <w:b w:val="false"/>
          <w:i w:val="false"/>
          <w:color w:val="1A3F81"/>
          <w:w w:val="89"/>
          <w:sz w:val="20"/>
        </w:rPr>
        <w:t>13</w:t>
      </w:r>
      <w:r>
        <w:rPr>
          <w:rFonts w:ascii="Times New Roman" w:hAnsi="Times New Roman" w:cs="Times New Roman" w:eastAsia="Times New Roman"/>
          <w:b w:val="false"/>
          <w:i w:val="false"/>
          <w:color w:val="000000"/>
          <w:w w:val="89"/>
          <w:sz w:val="20"/>
        </w:rPr>
        <w:t>). Then, the hybrid optimization problem (</w:t>
      </w:r>
      <w:r>
        <w:rPr>
          <w:rFonts w:ascii="Times New Roman" w:hAnsi="Times New Roman" w:cs="Times New Roman" w:eastAsia="Times New Roman"/>
          <w:b w:val="false"/>
          <w:i w:val="false"/>
          <w:color w:val="1A3F81"/>
          <w:w w:val="89"/>
          <w:sz w:val="20"/>
        </w:rPr>
        <w:t>9</w:t>
      </w:r>
      <w:r>
        <w:rPr>
          <w:rFonts w:ascii="Times New Roman" w:hAnsi="Times New Roman" w:cs="Times New Roman" w:eastAsia="Times New Roman"/>
          <w:b w:val="false"/>
          <w:i w:val="false"/>
          <w:color w:val="000000"/>
          <w:w w:val="89"/>
          <w:sz w:val="20"/>
        </w:rPr>
        <w:t xml:space="preserve">) has a feasible solution if and only if </w:t>
      </w:r>
      <w:r>
        <w:rPr>
          <w:rFonts w:ascii="宋体" w:hAnsi="宋体" w:cs="宋体" w:eastAsia="宋体"/>
          <w:b w:val="false"/>
          <w:i w:val="false"/>
          <w:color w:val="000000"/>
          <w:w w:val="89"/>
          <w:sz w:val="20"/>
        </w:rPr>
        <w:t>α</w:t>
      </w:r>
      <w:r>
        <w:rPr>
          <w:rFonts w:ascii="宋体" w:hAnsi="宋体" w:cs="宋体" w:eastAsia="宋体"/>
          <w:b w:val="false"/>
          <w:i w:val="false"/>
          <w:color w:val="000000"/>
          <w:w w:val="89"/>
          <w:sz w:val="14"/>
        </w:rPr>
        <w:t xml:space="preserve">⋆ </w:t>
      </w:r>
      <w:r>
        <w:rPr>
          <w:rFonts w:ascii="宋体" w:hAnsi="宋体" w:cs="宋体" w:eastAsia="宋体"/>
          <w:b w:val="false"/>
          <w:i w:val="false"/>
          <w:color w:val="000000"/>
          <w:w w:val="89"/>
          <w:sz w:val="20"/>
        </w:rPr>
        <w:t xml:space="preserve">≤ </w:t>
      </w:r>
      <w:r>
        <w:rPr>
          <w:rFonts w:ascii="Times New Roman" w:hAnsi="Times New Roman" w:cs="Times New Roman" w:eastAsia="Times New Roman"/>
          <w:b w:val="false"/>
          <w:i w:val="false"/>
          <w:color w:val="000000"/>
          <w:w w:val="89"/>
          <w:sz w:val="20"/>
        </w:rPr>
        <w:t>0.</w:t>
      </w:r>
    </w:p>
    <w:p>
      <w:pPr>
        <w:spacing w:before="280" w:line="220" w:lineRule="exact"/>
        <w:ind w:right="1680" w:left="0"/>
        <w:jc w:val="both"/>
      </w:pPr>
      <w:r>
        <w:rPr>
          <w:rFonts w:ascii="Times New Roman" w:hAnsi="Times New Roman" w:cs="Times New Roman" w:eastAsia="Times New Roman"/>
          <w:b w:val="true"/>
          <w:i w:val="false"/>
          <w:color w:val="1A3F81"/>
          <w:w w:val="107"/>
          <w:sz w:val="22"/>
        </w:rPr>
        <w:t>5. A Mixed Integer Program</w:t>
      </w:r>
    </w:p>
    <w:p>
      <w:pPr>
        <w:spacing w:before="40" w:line="227" w:lineRule="exact"/>
        <w:ind w:left="0"/>
        <w:jc w:val="both"/>
      </w:pPr>
      <w:r>
        <w:rPr>
          <w:rFonts w:ascii="Times New Roman" w:hAnsi="Times New Roman" w:cs="Times New Roman" w:eastAsia="Times New Roman"/>
          <w:b w:val="false"/>
          <w:i w:val="false"/>
          <w:color w:val="000000"/>
          <w:w w:val="103"/>
          <w:sz w:val="20"/>
        </w:rPr>
        <w:t>The equivalent form (</w:t>
      </w:r>
      <w:r>
        <w:rPr>
          <w:rFonts w:ascii="Times New Roman" w:hAnsi="Times New Roman" w:cs="Times New Roman" w:eastAsia="Times New Roman"/>
          <w:b w:val="false"/>
          <w:i w:val="false"/>
          <w:color w:val="1A3F81"/>
          <w:w w:val="103"/>
          <w:sz w:val="20"/>
        </w:rPr>
        <w:t>12</w:t>
      </w:r>
      <w:r>
        <w:rPr>
          <w:rFonts w:ascii="Times New Roman" w:hAnsi="Times New Roman" w:cs="Times New Roman" w:eastAsia="Times New Roman"/>
          <w:b w:val="false"/>
          <w:i w:val="false"/>
          <w:color w:val="000000"/>
          <w:w w:val="103"/>
          <w:sz w:val="20"/>
        </w:rPr>
        <w:t>) can be translated into a mixed integer program, which allows us to solve the patient scheduling problem using existing algorithms.</w:t>
      </w:r>
    </w:p>
    <w:p>
      <w:pPr>
        <w:spacing w:line="247" w:lineRule="exact"/>
        <w:ind w:firstLine="200" w:left="0"/>
        <w:jc w:val="both"/>
      </w:pPr>
      <w:r>
        <w:rPr>
          <w:rFonts w:ascii="Times New Roman" w:hAnsi="Times New Roman" w:cs="Times New Roman" w:eastAsia="Times New Roman"/>
          <w:b w:val="false"/>
          <w:i w:val="false"/>
          <w:color w:val="000000"/>
          <w:w w:val="98"/>
          <w:sz w:val="20"/>
        </w:rPr>
        <w:t xml:space="preserve">For i </w:t>
      </w:r>
      <w:r>
        <w:rPr>
          <w:rFonts w:ascii="宋体" w:hAnsi="宋体" w:cs="宋体" w:eastAsia="宋体"/>
          <w:b w:val="false"/>
          <w:i w:val="false"/>
          <w:color w:val="000000"/>
          <w:w w:val="98"/>
          <w:sz w:val="20"/>
        </w:rPr>
        <w:t xml:space="preserve">∈ </w:t>
      </w:r>
      <w:r>
        <w:rPr>
          <w:rFonts w:ascii="Times New Roman" w:hAnsi="Times New Roman" w:cs="Times New Roman" w:eastAsia="Times New Roman"/>
          <w:b w:val="false"/>
          <w:i w:val="false"/>
          <w:color w:val="000000"/>
          <w:w w:val="98"/>
          <w:sz w:val="20"/>
        </w:rPr>
        <w:t xml:space="preserve">(, j </w:t>
      </w:r>
      <w:r>
        <w:rPr>
          <w:rFonts w:ascii="宋体" w:hAnsi="宋体" w:cs="宋体" w:eastAsia="宋体"/>
          <w:b w:val="false"/>
          <w:i w:val="false"/>
          <w:color w:val="000000"/>
          <w:w w:val="98"/>
          <w:sz w:val="20"/>
        </w:rPr>
        <w:t xml:space="preserve">∈ </w:t>
      </w:r>
      <w:r>
        <w:rPr>
          <w:rFonts w:ascii="Times New Roman" w:hAnsi="Times New Roman" w:cs="Times New Roman" w:eastAsia="Times New Roman"/>
          <w:b w:val="false"/>
          <w:i w:val="false"/>
          <w:color w:val="000000"/>
          <w:w w:val="98"/>
          <w:sz w:val="20"/>
        </w:rPr>
        <w:t xml:space="preserve">), and </w:t>
      </w:r>
      <w:r>
        <w:rPr>
          <w:rFonts w:ascii="宋体" w:hAnsi="宋体" w:cs="宋体" w:eastAsia="宋体"/>
          <w:b w:val="false"/>
          <w:i w:val="false"/>
          <w:color w:val="000000"/>
          <w:w w:val="98"/>
          <w:sz w:val="20"/>
        </w:rPr>
        <w:t xml:space="preserve">ℓ ? </w:t>
      </w:r>
      <w:r>
        <w:rPr>
          <w:rFonts w:ascii="Times New Roman" w:hAnsi="Times New Roman" w:cs="Times New Roman" w:eastAsia="Times New Roman"/>
          <w:b w:val="false"/>
          <w:i w:val="false"/>
          <w:color w:val="000000"/>
          <w:w w:val="98"/>
          <w:sz w:val="20"/>
        </w:rPr>
        <w:t>1, . . ., |(|, let x</w:t>
      </w:r>
      <w:r>
        <w:rPr>
          <w:rFonts w:ascii="Times New Roman" w:hAnsi="Times New Roman" w:cs="Times New Roman" w:eastAsia="Times New Roman"/>
          <w:b w:val="false"/>
          <w:i w:val="false"/>
          <w:color w:val="000000"/>
          <w:w w:val="98"/>
          <w:sz w:val="20"/>
          <w:vertAlign w:val="subscript"/>
        </w:rPr>
        <w:t>ij</w:t>
      </w:r>
      <w:r>
        <w:rPr>
          <w:rFonts w:ascii="宋体" w:hAnsi="宋体" w:cs="宋体" w:eastAsia="宋体"/>
          <w:b w:val="false"/>
          <w:i w:val="false"/>
          <w:color w:val="000000"/>
          <w:w w:val="98"/>
          <w:sz w:val="20"/>
          <w:vertAlign w:val="subscript"/>
        </w:rPr>
        <w:t xml:space="preserve">ℓ </w:t>
      </w:r>
      <w:r>
        <w:rPr>
          <w:rFonts w:ascii="Times New Roman" w:hAnsi="Times New Roman" w:cs="Times New Roman" w:eastAsia="Times New Roman"/>
          <w:b w:val="false"/>
          <w:i w:val="false"/>
          <w:color w:val="000000"/>
          <w:w w:val="98"/>
          <w:sz w:val="20"/>
        </w:rPr>
        <w:t>be the binary variable that indicates the assigned physician and consultation order of patient i:</w:t>
      </w:r>
    </w:p>
    <w:p>
      <w:pPr>
        <w:ind w:left="160"/>
      </w:pPr>
      <w:r>
        <w:pict>
          <v:group coordorigin="0,0" coordsize="4420,820" style="mso-position-horizontal-relative:char;mso-position-vertical-relative:line;width:221.0pt;height:41.0pt">
            <v:shape style="position:absolute;mso-width-relative:margin;mso-height-relative:margin;z-index:-12345;left:0;top:0;width:620;height:600">
              <o:lock aspectratio="t"/>
              <v:imagedata r:id="rId27"/>
            </v:shape>
            <v:shape style="position:absolute;mso-width-relative:margin;mso-height-relative:margin;z-index:0;left:640;top:160;width:3780;height:660" type="#_x0000_t202" stroked="f">
              <o:lock aspectratio="t"/>
              <v:textbox inset="0,0,0,0">
                <w:txbxContent>
                  <w:p>
                    <w:pPr>
                      <w:spacing w:line="200" w:lineRule="exact"/>
                      <w:ind w:right="1880" w:left="0"/>
                      <w:jc w:val="both"/>
                    </w:pPr>
                    <w:r>
                      <w:rPr>
                        <w:rFonts w:ascii="Times New Roman" w:hAnsi="Times New Roman" w:cs="Times New Roman" w:eastAsia="Times New Roman"/>
                        <w:b w:val="false"/>
                        <w:i w:val="false"/>
                        <w:color w:val="000000"/>
                        <w:w w:val="101"/>
                        <w:sz w:val="20"/>
                      </w:rPr>
                      <w:t>1    if patient i is the</w:t>
                    </w:r>
                  </w:p>
                  <w:p>
                    <w:pPr>
                      <w:spacing w:line="230" w:lineRule="exact"/>
                      <w:ind w:firstLine="500" w:left="0"/>
                      <w:jc w:val="both"/>
                    </w:pPr>
                    <w:r>
                      <w:rPr>
                        <w:rFonts w:ascii="宋体" w:hAnsi="宋体" w:cs="宋体" w:eastAsia="宋体"/>
                        <w:b w:val="false"/>
                        <w:i w:val="false"/>
                        <w:color w:val="000000"/>
                        <w:sz w:val="20"/>
                      </w:rPr>
                      <w:t>ℓ</w:t>
                    </w:r>
                    <w:r>
                      <w:rPr>
                        <w:rFonts w:ascii="Times New Roman" w:hAnsi="Times New Roman" w:cs="Times New Roman" w:eastAsia="Times New Roman"/>
                        <w:b w:val="false"/>
                        <w:i w:val="false"/>
                        <w:color w:val="000000"/>
                        <w:sz w:val="20"/>
                      </w:rPr>
                      <w:t>th patient to be seen by physician j, 0    otherwise.</w:t>
                    </w:r>
                  </w:p>
                </w:txbxContent>
              </v:textbox>
            </v:shape>
            <w10:wrap type="none"/>
            <w10:anchorlock/>
          </v:group>
        </w:pict>
      </w:r>
    </w:p>
    <w:p>
      <w:pPr>
        <w:spacing w:before="140" w:line="240" w:lineRule="exact"/>
        <w:ind w:left="0"/>
        <w:jc w:val="both"/>
      </w:pPr>
      <w:r>
        <w:rPr>
          <w:rFonts w:ascii="Times New Roman" w:hAnsi="Times New Roman" w:cs="Times New Roman" w:eastAsia="Times New Roman"/>
          <w:b w:val="false"/>
          <w:i w:val="false"/>
          <w:color w:val="000000"/>
          <w:w w:val="103"/>
          <w:sz w:val="20"/>
        </w:rPr>
        <w:t xml:space="preserve">We reserve |(| positions for each physician so that all patients can be accommodated by any physician freely. These binary variables must jointly satisfy the following constraints. Because the </w:t>
      </w:r>
      <w:r>
        <w:rPr>
          <w:rFonts w:ascii="宋体" w:hAnsi="宋体" w:cs="宋体" w:eastAsia="宋体"/>
          <w:b w:val="false"/>
          <w:i w:val="false"/>
          <w:color w:val="000000"/>
          <w:w w:val="103"/>
          <w:sz w:val="20"/>
        </w:rPr>
        <w:t>fi</w:t>
      </w:r>
      <w:r>
        <w:rPr>
          <w:rFonts w:ascii="Times New Roman" w:hAnsi="Times New Roman" w:cs="Times New Roman" w:eastAsia="Times New Roman"/>
          <w:b w:val="false"/>
          <w:i w:val="false"/>
          <w:color w:val="000000"/>
          <w:w w:val="103"/>
          <w:sz w:val="20"/>
        </w:rPr>
        <w:t>rst position of each queue is for the patient who is being seen or to be seen immediately by the physician, we have</w:t>
      </w:r>
    </w:p>
    <w:p>
      <w:pPr>
        <w:spacing w:before="120"/>
        <w:ind w:left="1160"/>
      </w:pPr>
      <w:r>
        <w:pict>
          <v:group coordorigin="0,0" coordsize="3620,280" style="mso-position-horizontal-relative:char;mso-position-vertical-relative:line;width:181.0pt;height:14.0pt">
            <v:shape style="position:absolute;mso-width-relative:margin;mso-height-relative:margin;z-index:-12345;left:0;top:0;width:2440;height:280">
              <o:lock aspectratio="t"/>
              <v:imagedata r:id="rId28"/>
            </v:shape>
            <v:shape style="position:absolute;mso-width-relative:margin;mso-height-relative:margin;z-index:0;left:3280;top:40;width:340;height:22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96"/>
                        <w:sz w:val="20"/>
                      </w:rPr>
                      <w:t>(14)</w:t>
                    </w:r>
                  </w:p>
                </w:txbxContent>
              </v:textbox>
            </v:shape>
            <w10:wrap type="none"/>
            <w10:anchorlock/>
          </v:group>
        </w:pict>
      </w:r>
    </w:p>
    <w:p>
      <w:pPr>
        <w:spacing w:before="120" w:line="220" w:lineRule="exact"/>
        <w:ind w:right="20" w:left="0"/>
        <w:jc w:val="left"/>
      </w:pPr>
      <w:r>
        <w:rPr>
          <w:rFonts w:ascii="Times New Roman" w:hAnsi="Times New Roman" w:cs="Times New Roman" w:eastAsia="Times New Roman"/>
          <w:b w:val="false"/>
          <w:i w:val="false"/>
          <w:color w:val="000000"/>
          <w:w w:val="104"/>
          <w:sz w:val="20"/>
        </w:rPr>
        <w:t>Furthermore, because returning patients must be seen by their initial physicians, we have</w:t>
      </w:r>
    </w:p>
    <w:p>
      <w:pPr>
        <w:spacing w:before="60"/>
        <w:ind w:left="1020"/>
      </w:pPr>
      <w:r>
        <w:pict>
          <v:group coordorigin="0,0" coordsize="3760,640" style="mso-position-horizontal-relative:char;mso-position-vertical-relative:line;width:188.0pt;height:32.0pt">
            <v:shape style="position:absolute;mso-width-relative:margin;mso-height-relative:margin;z-index:-12345;left:0;top:0;width:2740;height:640">
              <o:lock aspectratio="t"/>
              <v:imagedata r:id="rId29"/>
            </v:shape>
            <v:shape style="position:absolute;mso-width-relative:margin;mso-height-relative:margin;z-index:0;left:3420;top:220;width:340;height:22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96"/>
                        <w:sz w:val="20"/>
                      </w:rPr>
                      <w:t>(15)</w:t>
                    </w:r>
                  </w:p>
                </w:txbxContent>
              </v:textbox>
            </v:shape>
            <w10:wrap type="none"/>
            <w10:anchorlock/>
          </v:group>
        </w:pict>
      </w:r>
    </w:p>
    <w:p>
      <w:pPr>
        <w:spacing w:before="80" w:line="220" w:lineRule="exact"/>
        <w:ind w:right="20" w:left="0"/>
        <w:jc w:val="left"/>
      </w:pPr>
      <w:r>
        <w:rPr>
          <w:rFonts w:ascii="Times New Roman" w:hAnsi="Times New Roman" w:cs="Times New Roman" w:eastAsia="Times New Roman"/>
          <w:b w:val="false"/>
          <w:i w:val="false"/>
          <w:color w:val="000000"/>
          <w:w w:val="102"/>
          <w:sz w:val="20"/>
        </w:rPr>
        <w:t>Under an admissible schedule, each waiting patient can be assigned to only one position:</w:t>
      </w:r>
    </w:p>
    <w:p>
      <w:pPr>
        <w:spacing w:before="80"/>
        <w:ind w:left="1280"/>
        <w:sectPr>
          <w:type w:val="continuous"/>
          <w:pgSz w:w="11680" w:h="17520"/>
          <w:pgMar w:top="720" w:left="900" w:right="860"/>
          <w:cols w:num="2" w:equalWidth="off">
            <w:col w:w="4780" w:space="340"/>
            <w:col w:w="4800"/>
          </w:cols>
        </w:sectPr>
      </w:pPr>
      <w:r>
        <w:pict>
          <v:group coordorigin="0,0" coordsize="3500,640" style="mso-position-horizontal-relative:char;mso-position-vertical-relative:line;width:175.0pt;height:32.0pt">
            <v:shape style="position:absolute;mso-width-relative:margin;mso-height-relative:margin;z-index:-12345;left:0;top:0;width:2180;height:640">
              <o:lock aspectratio="t"/>
              <v:imagedata r:id="rId30"/>
            </v:shape>
            <v:shape style="position:absolute;mso-width-relative:margin;mso-height-relative:margin;z-index:0;left:3160;top:220;width:340;height:22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96"/>
                        <w:sz w:val="20"/>
                      </w:rPr>
                      <w:t>(16)</w:t>
                    </w:r>
                  </w:p>
                </w:txbxContent>
              </v:textbox>
            </v:shape>
            <w10:wrap type="none"/>
            <w10:anchorlock/>
          </v:group>
        </w:pict>
      </w:r>
    </w:p>
    <w:p>
      <w:pPr>
        <w:pageBreakBefore/>
        <w:ind w:left="0"/>
        <w:sectPr>
          <w:type w:val="continuous"/>
          <w:pgSz w:w="11680" w:h="17520"/>
          <w:pgMar w:top="720" w:left="900" w:right="860"/>
          <w:cols w:num="1">
            <w:col w:w="9920"/>
          </w:cols>
        </w:sectPr>
      </w:pPr>
      <w:r>
        <w:pict>
          <v:group coordorigin="0,0" coordsize="9880,360" style="mso-position-horizontal-relative:char;mso-position-vertical-relative:line;width:494.0pt;height:18.0pt">
            <v:shape style="position:absolute;mso-width-relative:margin;mso-height-relative:margin;z-index:0;left:0;top:0;width:5460;height:320" type="#_x0000_t202" stroked="f">
              <o:lock aspectratio="t"/>
              <v:textbox inset="0,0,0,0">
                <w:txbxContent>
                  <w:p>
                    <w:pPr>
                      <w:spacing w:line="150" w:lineRule="exact"/>
                      <w:ind w:left="0"/>
                      <w:jc w:val="left"/>
                    </w:pPr>
                    <w:r>
                      <w:rPr>
                        <w:rFonts w:ascii="Times New Roman" w:hAnsi="Times New Roman" w:cs="Times New Roman" w:eastAsia="Times New Roman"/>
                        <w:b w:val="true"/>
                        <w:i w:val="false"/>
                        <w:color w:val="000000"/>
                        <w:w w:val="96"/>
                        <w:sz w:val="15"/>
                      </w:rPr>
                      <w:t xml:space="preserve">He, Sim, and Zhang: </w:t>
                    </w:r>
                    <w:r>
                      <w:rPr>
                        <w:rFonts w:ascii="Times New Roman" w:hAnsi="Times New Roman" w:cs="Times New Roman" w:eastAsia="Times New Roman"/>
                        <w:b w:val="false"/>
                        <w:i w:val="false"/>
                        <w:color w:val="000000"/>
                        <w:w w:val="105"/>
                        <w:sz w:val="15"/>
                      </w:rPr>
                      <w:t xml:space="preserve">Data-Driven Patient Scheduling in Emergency Departments </w:t>
                    </w:r>
                    <w:r>
                      <w:rPr>
                        <w:rFonts w:ascii="Times New Roman" w:hAnsi="Times New Roman" w:cs="Times New Roman" w:eastAsia="Times New Roman"/>
                        <w:b w:val="false"/>
                        <w:i w:val="false"/>
                        <w:color w:val="000000"/>
                        <w:w w:val="105"/>
                        <w:sz w:val="13"/>
                      </w:rPr>
                      <w:t>Management Science, 2019, vol. 65, no. 9, pp. 4123–4140, © 2019 INFORMS</w:t>
                    </w:r>
                  </w:p>
                </w:txbxContent>
              </v:textbox>
            </v:shape>
            <v:shape style="position:absolute;mso-width-relative:margin;mso-height-relative:margin;z-index:0;left:9480;top:140;width:400;height:22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95"/>
                        <w:sz w:val="20"/>
                      </w:rPr>
                      <w:t>4131</w:t>
                    </w:r>
                  </w:p>
                </w:txbxContent>
              </v:textbox>
            </v:shape>
            <w10:wrap type="none"/>
            <w10:anchorlock/>
          </v:group>
        </w:pict>
      </w:r>
    </w:p>
    <w:p>
      <w:pPr>
        <w:pBdr>
          <w:top w:color="FFFFFF" w:val="single" w:space="2"/>
        </w:pBdr>
        <w:spacing w:before="0" w:after="0" w:line="14" w:lineRule="exact"/>
        <w:ind w:left="0"/>
        <w:sectPr>
          <w:type w:val="continuous"/>
          <w:pgSz w:w="11680" w:h="17520"/>
          <w:pgMar w:top="720" w:left="900" w:right="860"/>
          <w:cols w:num="1">
            <w:col w:w="9920"/>
          </w:cols>
        </w:sectPr>
      </w:pPr>
      <w:r>
        <w:pict>
          <v:group coordorigin="0,0" coordsize="1000,8" style="mso-position-horizontal-relative:char;mso-position-vertical-relative:line;width:495.0pt;height:0.4pt">
            <v:line strokecolor="000000" stroked="t" strokeweight="0.4pt" style="position:absolute" from="0,4" to="1000,4">
              <v:stroke dashstyle="solid"/>
            </v:line>
          </v:group>
        </w:pict>
      </w:r>
    </w:p>
    <w:p>
      <w:pPr>
        <w:pBdr>
          <w:top w:color="FFFFFF" w:val="single" w:space="10"/>
        </w:pBdr>
        <w:ind w:left="0"/>
      </w:pPr>
      <w:r>
        <w:pict>
          <v:group coordorigin="0,0" coordsize="4780,980" style="mso-position-horizontal-relative:char;mso-position-vertical-relative:line;width:239.0pt;height:49.0pt">
            <v:shape style="position:absolute;mso-width-relative:margin;mso-height-relative:margin;z-index:0;left:0;top:0;width:4760;height:460" type="#_x0000_t202" stroked="f">
              <o:lock aspectratio="t"/>
              <v:textbox inset="0,0,0,0">
                <w:txbxContent>
                  <w:p>
                    <w:pPr>
                      <w:spacing w:line="220" w:lineRule="exact"/>
                      <w:ind w:left="0"/>
                      <w:jc w:val="left"/>
                    </w:pPr>
                    <w:r>
                      <w:rPr>
                        <w:rFonts w:ascii="Times New Roman" w:hAnsi="Times New Roman" w:cs="Times New Roman" w:eastAsia="Times New Roman"/>
                        <w:b w:val="false"/>
                        <w:i w:val="false"/>
                        <w:color w:val="000000"/>
                        <w:w w:val="114"/>
                        <w:sz w:val="20"/>
                      </w:rPr>
                      <w:t>and each position can accommodate at most one patient:</w:t>
                    </w:r>
                  </w:p>
                </w:txbxContent>
              </v:textbox>
            </v:shape>
            <v:shape style="position:absolute;mso-width-relative:margin;mso-height-relative:margin;z-index:-12345;left:720;top:360;width:3300;height:620">
              <o:lock aspectratio="t"/>
              <v:imagedata r:id="rId31"/>
            </v:shape>
            <v:shape style="position:absolute;mso-width-relative:margin;mso-height-relative:margin;z-index:0;left:4440;top:560;width:340;height:22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96"/>
                        <w:sz w:val="20"/>
                      </w:rPr>
                      <w:t>(17)</w:t>
                    </w:r>
                  </w:p>
                </w:txbxContent>
              </v:textbox>
            </v:shape>
            <w10:wrap type="none"/>
            <w10:anchorlock/>
          </v:group>
        </w:pict>
      </w:r>
    </w:p>
    <w:p>
      <w:pPr>
        <w:spacing w:before="180" w:line="240" w:lineRule="exact"/>
        <w:ind w:left="0"/>
        <w:jc w:val="both"/>
      </w:pPr>
      <w:r>
        <w:rPr>
          <w:rFonts w:ascii="Times New Roman" w:hAnsi="Times New Roman" w:cs="Times New Roman" w:eastAsia="Times New Roman"/>
          <w:b w:val="false"/>
          <w:i w:val="false"/>
          <w:color w:val="000000"/>
          <w:w w:val="98"/>
          <w:sz w:val="20"/>
        </w:rPr>
        <w:t>where (</w:t>
      </w:r>
      <w:r>
        <w:rPr>
          <w:rFonts w:ascii="Times New Roman" w:hAnsi="Times New Roman" w:cs="Times New Roman" w:eastAsia="Times New Roman"/>
          <w:b w:val="false"/>
          <w:i w:val="false"/>
          <w:color w:val="000000"/>
          <w:w w:val="98"/>
          <w:sz w:val="20"/>
          <w:vertAlign w:val="subscript"/>
        </w:rPr>
        <w:t xml:space="preserve">j </w:t>
      </w:r>
      <w:r>
        <w:rPr>
          <w:rFonts w:ascii="宋体" w:hAnsi="宋体" w:cs="宋体" w:eastAsia="宋体"/>
          <w:b w:val="false"/>
          <w:i w:val="false"/>
          <w:color w:val="000000"/>
          <w:w w:val="98"/>
          <w:sz w:val="20"/>
        </w:rPr>
        <w:t xml:space="preserve">? </w:t>
      </w:r>
      <w:r>
        <w:rPr>
          <w:rFonts w:ascii="Times New Roman" w:hAnsi="Times New Roman" w:cs="Times New Roman" w:eastAsia="Times New Roman"/>
          <w:b w:val="false"/>
          <w:i w:val="false"/>
          <w:color w:val="000000"/>
          <w:w w:val="98"/>
          <w:sz w:val="20"/>
        </w:rPr>
        <w:t xml:space="preserve">1 </w:t>
      </w:r>
      <w:r>
        <w:rPr>
          <w:rFonts w:ascii="宋体" w:hAnsi="宋体" w:cs="宋体" w:eastAsia="宋体"/>
          <w:b w:val="false"/>
          <w:i w:val="false"/>
          <w:color w:val="000000"/>
          <w:w w:val="98"/>
          <w:sz w:val="20"/>
        </w:rPr>
        <w:t xml:space="preserve">∪ </w:t>
      </w:r>
      <w:r>
        <w:rPr>
          <w:rFonts w:ascii="Times New Roman" w:hAnsi="Times New Roman" w:cs="Times New Roman" w:eastAsia="Times New Roman"/>
          <w:b w:val="false"/>
          <w:i w:val="false"/>
          <w:color w:val="000000"/>
          <w:w w:val="98"/>
          <w:sz w:val="20"/>
        </w:rPr>
        <w:t>#</w:t>
      </w:r>
      <w:r>
        <w:rPr>
          <w:rFonts w:ascii="Times New Roman" w:hAnsi="Times New Roman" w:cs="Times New Roman" w:eastAsia="Times New Roman"/>
          <w:b w:val="false"/>
          <w:i w:val="false"/>
          <w:color w:val="000000"/>
          <w:w w:val="98"/>
          <w:sz w:val="20"/>
          <w:vertAlign w:val="subscript"/>
        </w:rPr>
        <w:t xml:space="preserve">j </w:t>
      </w:r>
      <w:r>
        <w:rPr>
          <w:rFonts w:ascii="宋体" w:hAnsi="宋体" w:cs="宋体" w:eastAsia="宋体"/>
          <w:b w:val="false"/>
          <w:i w:val="false"/>
          <w:color w:val="000000"/>
          <w:w w:val="98"/>
          <w:sz w:val="20"/>
        </w:rPr>
        <w:t xml:space="preserve">∪ </w:t>
      </w:r>
      <w:r>
        <w:rPr>
          <w:rFonts w:ascii="Times New Roman" w:hAnsi="Times New Roman" w:cs="Times New Roman" w:eastAsia="Times New Roman"/>
          <w:b w:val="false"/>
          <w:i w:val="false"/>
          <w:color w:val="000000"/>
          <w:w w:val="98"/>
          <w:sz w:val="20"/>
        </w:rPr>
        <w:t>5</w:t>
      </w:r>
      <w:r>
        <w:rPr>
          <w:rFonts w:ascii="Times New Roman" w:hAnsi="Times New Roman" w:cs="Times New Roman" w:eastAsia="Times New Roman"/>
          <w:b w:val="false"/>
          <w:i w:val="false"/>
          <w:color w:val="000000"/>
          <w:w w:val="98"/>
          <w:sz w:val="20"/>
          <w:vertAlign w:val="subscript"/>
        </w:rPr>
        <w:t xml:space="preserve">j </w:t>
      </w:r>
      <w:r>
        <w:rPr>
          <w:rFonts w:ascii="Times New Roman" w:hAnsi="Times New Roman" w:cs="Times New Roman" w:eastAsia="Times New Roman"/>
          <w:b w:val="false"/>
          <w:i w:val="false"/>
          <w:color w:val="000000"/>
          <w:w w:val="98"/>
          <w:sz w:val="20"/>
        </w:rPr>
        <w:t xml:space="preserve">is the set of patients eligible to be seen by physician j. Beginning from the </w:t>
      </w:r>
      <w:r>
        <w:rPr>
          <w:rFonts w:ascii="宋体" w:hAnsi="宋体" w:cs="宋体" w:eastAsia="宋体"/>
          <w:b w:val="false"/>
          <w:i w:val="false"/>
          <w:color w:val="000000"/>
          <w:w w:val="98"/>
          <w:sz w:val="20"/>
        </w:rPr>
        <w:t>fi</w:t>
      </w:r>
      <w:r>
        <w:rPr>
          <w:rFonts w:ascii="Times New Roman" w:hAnsi="Times New Roman" w:cs="Times New Roman" w:eastAsia="Times New Roman"/>
          <w:b w:val="false"/>
          <w:i w:val="false"/>
          <w:color w:val="000000"/>
          <w:w w:val="98"/>
          <w:sz w:val="20"/>
        </w:rPr>
        <w:t xml:space="preserve">rst position, we must assign patients to consecutive positions of each physician, and therefore, empty positions can appear only at the end of the queue. Because the </w:t>
      </w:r>
      <w:r>
        <w:rPr>
          <w:rFonts w:ascii="宋体" w:hAnsi="宋体" w:cs="宋体" w:eastAsia="宋体"/>
          <w:b w:val="false"/>
          <w:i w:val="false"/>
          <w:color w:val="000000"/>
          <w:w w:val="98"/>
          <w:sz w:val="20"/>
        </w:rPr>
        <w:t>ℓ</w:t>
      </w:r>
      <w:r>
        <w:rPr>
          <w:rFonts w:ascii="Times New Roman" w:hAnsi="Times New Roman" w:cs="Times New Roman" w:eastAsia="Times New Roman"/>
          <w:b w:val="false"/>
          <w:i w:val="false"/>
          <w:color w:val="000000"/>
          <w:w w:val="98"/>
          <w:sz w:val="20"/>
        </w:rPr>
        <w:t>th position by physician j has a patient if and only if equality holds in (</w:t>
      </w:r>
      <w:r>
        <w:rPr>
          <w:rFonts w:ascii="Times New Roman" w:hAnsi="Times New Roman" w:cs="Times New Roman" w:eastAsia="Times New Roman"/>
          <w:b w:val="false"/>
          <w:i w:val="false"/>
          <w:color w:val="1A3F81"/>
          <w:w w:val="98"/>
          <w:sz w:val="20"/>
        </w:rPr>
        <w:t>17</w:t>
      </w:r>
      <w:r>
        <w:rPr>
          <w:rFonts w:ascii="Times New Roman" w:hAnsi="Times New Roman" w:cs="Times New Roman" w:eastAsia="Times New Roman"/>
          <w:b w:val="false"/>
          <w:i w:val="false"/>
          <w:color w:val="000000"/>
          <w:w w:val="98"/>
          <w:sz w:val="20"/>
        </w:rPr>
        <w:t>), the above constraint is equivalent to</w:t>
      </w:r>
    </w:p>
    <w:p>
      <w:pPr>
        <w:ind w:left="240"/>
      </w:pPr>
      <w:r>
        <w:drawing>
          <wp:inline distT="0" distR="0" distB="0" distL="0">
            <wp:extent cx="2730500" cy="406400"/>
            <wp:docPr id="11" name="Drawing 11" descr="FORMULA"/>
            <a:graphic xmlns:a="http://schemas.openxmlformats.org/drawingml/2006/main">
              <a:graphicData uri="http://schemas.openxmlformats.org/drawingml/2006/picture">
                <pic:pic xmlns:pic="http://schemas.openxmlformats.org/drawingml/2006/picture">
                  <pic:nvPicPr>
                    <pic:cNvPr id="0" name="Picture 11" descr="FORMULA"/>
                    <pic:cNvPicPr>
                      <a:picLocks noChangeAspect="true"/>
                    </pic:cNvPicPr>
                  </pic:nvPicPr>
                  <pic:blipFill>
                    <a:blip r:embed="rId32"/>
                    <a:stretch>
                      <a:fillRect/>
                    </a:stretch>
                  </pic:blipFill>
                  <pic:spPr>
                    <a:xfrm>
                      <a:off x="0" y="0"/>
                      <a:ext cx="2730500" cy="406400"/>
                    </a:xfrm>
                    <a:prstGeom prst="rect">
                      <a:avLst/>
                    </a:prstGeom>
                  </pic:spPr>
                </pic:pic>
              </a:graphicData>
            </a:graphic>
          </wp:inline>
        </w:drawing>
      </w:r>
    </w:p>
    <w:p>
      <w:pPr>
        <w:spacing w:before="100" w:line="200" w:lineRule="exact"/>
        <w:ind w:left="4440"/>
        <w:jc w:val="left"/>
      </w:pPr>
      <w:r>
        <w:rPr>
          <w:rFonts w:ascii="Times New Roman" w:hAnsi="Times New Roman" w:cs="Times New Roman" w:eastAsia="Times New Roman"/>
          <w:b w:val="false"/>
          <w:i w:val="false"/>
          <w:color w:val="000000"/>
          <w:w w:val="96"/>
          <w:sz w:val="20"/>
        </w:rPr>
        <w:t>(18)</w:t>
      </w:r>
    </w:p>
    <w:p>
      <w:pPr>
        <w:pBdr>
          <w:top w:color="FFFFFF" w:val="single" w:space="8"/>
        </w:pBdr>
        <w:spacing w:line="240" w:lineRule="exact"/>
        <w:ind w:left="0"/>
        <w:jc w:val="both"/>
      </w:pPr>
      <w:r>
        <w:br w:type="column"/>
      </w:r>
      <w:r>
        <w:rPr>
          <w:rFonts w:ascii="Times New Roman" w:hAnsi="Times New Roman" w:cs="Times New Roman" w:eastAsia="Times New Roman"/>
          <w:b w:val="false"/>
          <w:i w:val="false"/>
          <w:color w:val="000000"/>
          <w:w w:val="93"/>
          <w:sz w:val="20"/>
        </w:rPr>
        <w:t>form. By introducing a set of variables {u</w:t>
      </w:r>
      <w:r>
        <w:rPr>
          <w:rFonts w:ascii="Times New Roman" w:hAnsi="Times New Roman" w:cs="Times New Roman" w:eastAsia="Times New Roman"/>
          <w:b w:val="false"/>
          <w:i w:val="false"/>
          <w:color w:val="000000"/>
          <w:w w:val="93"/>
          <w:sz w:val="20"/>
          <w:vertAlign w:val="subscript"/>
        </w:rPr>
        <w:t>ij</w:t>
      </w:r>
      <w:r>
        <w:rPr>
          <w:rFonts w:ascii="宋体" w:hAnsi="宋体" w:cs="宋体" w:eastAsia="宋体"/>
          <w:b w:val="false"/>
          <w:i w:val="false"/>
          <w:color w:val="000000"/>
          <w:w w:val="93"/>
          <w:sz w:val="20"/>
          <w:vertAlign w:val="subscript"/>
        </w:rPr>
        <w:t xml:space="preserve">ℓ </w:t>
      </w:r>
      <w:r>
        <w:rPr>
          <w:rFonts w:ascii="宋体" w:hAnsi="宋体" w:cs="宋体" w:eastAsia="宋体"/>
          <w:b w:val="false"/>
          <w:i w:val="false"/>
          <w:color w:val="000000"/>
          <w:w w:val="93"/>
          <w:sz w:val="20"/>
        </w:rPr>
        <w:t xml:space="preserve">≥ </w:t>
      </w:r>
      <w:r>
        <w:rPr>
          <w:rFonts w:ascii="Times New Roman" w:hAnsi="Times New Roman" w:cs="Times New Roman" w:eastAsia="Times New Roman"/>
          <w:b w:val="false"/>
          <w:i w:val="false"/>
          <w:color w:val="000000"/>
          <w:w w:val="93"/>
          <w:sz w:val="20"/>
        </w:rPr>
        <w:t xml:space="preserve">0 : i </w:t>
      </w:r>
      <w:r>
        <w:rPr>
          <w:rFonts w:ascii="宋体" w:hAnsi="宋体" w:cs="宋体" w:eastAsia="宋体"/>
          <w:b w:val="false"/>
          <w:i w:val="false"/>
          <w:color w:val="000000"/>
          <w:w w:val="93"/>
          <w:sz w:val="20"/>
        </w:rPr>
        <w:t xml:space="preserve">∈ </w:t>
      </w:r>
      <w:r>
        <w:rPr>
          <w:rFonts w:ascii="Times New Roman" w:hAnsi="Times New Roman" w:cs="Times New Roman" w:eastAsia="Times New Roman"/>
          <w:b w:val="false"/>
          <w:i w:val="false"/>
          <w:color w:val="000000"/>
          <w:w w:val="93"/>
          <w:sz w:val="20"/>
        </w:rPr>
        <w:t>(</w:t>
      </w:r>
      <w:r>
        <w:rPr>
          <w:rFonts w:ascii="Times New Roman" w:hAnsi="Times New Roman" w:cs="Times New Roman" w:eastAsia="Times New Roman"/>
          <w:b w:val="false"/>
          <w:i w:val="false"/>
          <w:color w:val="000000"/>
          <w:w w:val="93"/>
          <w:sz w:val="20"/>
          <w:vertAlign w:val="subscript"/>
        </w:rPr>
        <w:t>j</w:t>
      </w:r>
      <w:r>
        <w:rPr>
          <w:rFonts w:ascii="Times New Roman" w:hAnsi="Times New Roman" w:cs="Times New Roman" w:eastAsia="Times New Roman"/>
          <w:b w:val="false"/>
          <w:i w:val="false"/>
          <w:color w:val="000000"/>
          <w:w w:val="93"/>
          <w:sz w:val="20"/>
        </w:rPr>
        <w:t xml:space="preserve">, j </w:t>
      </w:r>
      <w:r>
        <w:rPr>
          <w:rFonts w:ascii="宋体" w:hAnsi="宋体" w:cs="宋体" w:eastAsia="宋体"/>
          <w:b w:val="false"/>
          <w:i w:val="false"/>
          <w:color w:val="000000"/>
          <w:w w:val="93"/>
          <w:sz w:val="20"/>
        </w:rPr>
        <w:t xml:space="preserve">∈ </w:t>
      </w:r>
      <w:r>
        <w:rPr>
          <w:rFonts w:ascii="Times New Roman" w:hAnsi="Times New Roman" w:cs="Times New Roman" w:eastAsia="Times New Roman"/>
          <w:b w:val="false"/>
          <w:i w:val="false"/>
          <w:color w:val="000000"/>
          <w:w w:val="93"/>
          <w:sz w:val="20"/>
        </w:rPr>
        <w:t xml:space="preserve">), </w:t>
      </w:r>
      <w:r>
        <w:rPr>
          <w:rFonts w:ascii="宋体" w:hAnsi="宋体" w:cs="宋体" w:eastAsia="宋体"/>
          <w:b w:val="false"/>
          <w:i w:val="false"/>
          <w:color w:val="000000"/>
          <w:w w:val="93"/>
          <w:sz w:val="20"/>
        </w:rPr>
        <w:t xml:space="preserve">ℓ ? </w:t>
      </w:r>
      <w:r>
        <w:rPr>
          <w:rFonts w:ascii="Times New Roman" w:hAnsi="Times New Roman" w:cs="Times New Roman" w:eastAsia="Times New Roman"/>
          <w:b w:val="false"/>
          <w:i w:val="false"/>
          <w:color w:val="000000"/>
          <w:w w:val="93"/>
          <w:sz w:val="20"/>
        </w:rPr>
        <w:t xml:space="preserve">1, . . ., |(| </w:t>
      </w:r>
      <w:r>
        <w:rPr>
          <w:rFonts w:ascii="宋体" w:hAnsi="宋体" w:cs="宋体" w:eastAsia="宋体"/>
          <w:b w:val="false"/>
          <w:i w:val="false"/>
          <w:color w:val="000000"/>
          <w:w w:val="93"/>
          <w:sz w:val="20"/>
        </w:rPr>
        <w:t xml:space="preserve">− </w:t>
      </w:r>
      <w:r>
        <w:rPr>
          <w:rFonts w:ascii="Times New Roman" w:hAnsi="Times New Roman" w:cs="Times New Roman" w:eastAsia="Times New Roman"/>
          <w:b w:val="false"/>
          <w:i w:val="false"/>
          <w:color w:val="000000"/>
          <w:w w:val="93"/>
          <w:sz w:val="20"/>
        </w:rPr>
        <w:t>1}, we may write (</w:t>
      </w:r>
      <w:r>
        <w:rPr>
          <w:rFonts w:ascii="Times New Roman" w:hAnsi="Times New Roman" w:cs="Times New Roman" w:eastAsia="Times New Roman"/>
          <w:b w:val="false"/>
          <w:i w:val="false"/>
          <w:color w:val="1A3F81"/>
          <w:w w:val="93"/>
          <w:sz w:val="20"/>
        </w:rPr>
        <w:t>20</w:t>
      </w:r>
      <w:r>
        <w:rPr>
          <w:rFonts w:ascii="Times New Roman" w:hAnsi="Times New Roman" w:cs="Times New Roman" w:eastAsia="Times New Roman"/>
          <w:b w:val="false"/>
          <w:i w:val="false"/>
          <w:color w:val="000000"/>
          <w:w w:val="93"/>
          <w:sz w:val="20"/>
        </w:rPr>
        <w:t>) into two separate inequalities:</w:t>
      </w:r>
    </w:p>
    <w:p>
      <w:pPr>
        <w:spacing w:before="100"/>
        <w:ind w:left="240"/>
      </w:pPr>
      <w:r>
        <w:drawing>
          <wp:inline distT="0" distR="0" distB="0" distL="0">
            <wp:extent cx="2514600" cy="406400"/>
            <wp:docPr id="12" name="Drawing 12" descr="FORMULA"/>
            <a:graphic xmlns:a="http://schemas.openxmlformats.org/drawingml/2006/main">
              <a:graphicData uri="http://schemas.openxmlformats.org/drawingml/2006/picture">
                <pic:pic xmlns:pic="http://schemas.openxmlformats.org/drawingml/2006/picture">
                  <pic:nvPicPr>
                    <pic:cNvPr id="0" name="Picture 12" descr="FORMULA"/>
                    <pic:cNvPicPr>
                      <a:picLocks noChangeAspect="true"/>
                    </pic:cNvPicPr>
                  </pic:nvPicPr>
                  <pic:blipFill>
                    <a:blip r:embed="rId33"/>
                    <a:stretch>
                      <a:fillRect/>
                    </a:stretch>
                  </pic:blipFill>
                  <pic:spPr>
                    <a:xfrm>
                      <a:off x="0" y="0"/>
                      <a:ext cx="2514600" cy="406400"/>
                    </a:xfrm>
                    <a:prstGeom prst="rect">
                      <a:avLst/>
                    </a:prstGeom>
                  </pic:spPr>
                </pic:pic>
              </a:graphicData>
            </a:graphic>
          </wp:inline>
        </w:drawing>
      </w:r>
    </w:p>
    <w:p>
      <w:pPr>
        <w:spacing w:line="200" w:lineRule="exact"/>
        <w:ind w:left="1560"/>
        <w:jc w:val="left"/>
      </w:pPr>
      <w:r>
        <w:rPr>
          <w:rFonts w:ascii="Times New Roman" w:hAnsi="Times New Roman" w:cs="Times New Roman" w:eastAsia="Times New Roman"/>
          <w:b w:val="false"/>
          <w:i w:val="false"/>
          <w:color w:val="000000"/>
          <w:w w:val="86"/>
          <w:sz w:val="20"/>
        </w:rPr>
        <w:t xml:space="preserve">for j </w:t>
      </w:r>
      <w:r>
        <w:rPr>
          <w:rFonts w:ascii="宋体" w:hAnsi="宋体" w:cs="宋体" w:eastAsia="宋体"/>
          <w:b w:val="false"/>
          <w:i w:val="false"/>
          <w:color w:val="000000"/>
          <w:w w:val="86"/>
          <w:sz w:val="20"/>
        </w:rPr>
        <w:t xml:space="preserve">∈ </w:t>
      </w:r>
      <w:r>
        <w:rPr>
          <w:rFonts w:ascii="Times New Roman" w:hAnsi="Times New Roman" w:cs="Times New Roman" w:eastAsia="Times New Roman"/>
          <w:b w:val="false"/>
          <w:i w:val="false"/>
          <w:color w:val="000000"/>
          <w:w w:val="86"/>
          <w:sz w:val="20"/>
        </w:rPr>
        <w:t xml:space="preserve">) and m </w:t>
      </w:r>
      <w:r>
        <w:rPr>
          <w:rFonts w:ascii="宋体" w:hAnsi="宋体" w:cs="宋体" w:eastAsia="宋体"/>
          <w:b w:val="false"/>
          <w:i w:val="false"/>
          <w:color w:val="000000"/>
          <w:w w:val="86"/>
          <w:sz w:val="20"/>
        </w:rPr>
        <w:t xml:space="preserve">? </w:t>
      </w:r>
      <w:r>
        <w:rPr>
          <w:rFonts w:ascii="Times New Roman" w:hAnsi="Times New Roman" w:cs="Times New Roman" w:eastAsia="Times New Roman"/>
          <w:b w:val="false"/>
          <w:i w:val="false"/>
          <w:color w:val="000000"/>
          <w:w w:val="86"/>
          <w:sz w:val="20"/>
        </w:rPr>
        <w:t xml:space="preserve">1, . . ., |(| </w:t>
      </w:r>
      <w:r>
        <w:rPr>
          <w:rFonts w:ascii="宋体" w:hAnsi="宋体" w:cs="宋体" w:eastAsia="宋体"/>
          <w:b w:val="false"/>
          <w:i w:val="false"/>
          <w:color w:val="000000"/>
          <w:w w:val="86"/>
          <w:sz w:val="20"/>
        </w:rPr>
        <w:t xml:space="preserve">− </w:t>
      </w:r>
      <w:r>
        <w:rPr>
          <w:rFonts w:ascii="Times New Roman" w:hAnsi="Times New Roman" w:cs="Times New Roman" w:eastAsia="Times New Roman"/>
          <w:b w:val="false"/>
          <w:i w:val="false"/>
          <w:color w:val="000000"/>
          <w:w w:val="86"/>
          <w:sz w:val="20"/>
        </w:rPr>
        <w:t>1    (21)</w:t>
      </w:r>
    </w:p>
    <w:p>
      <w:pPr>
        <w:spacing w:before="160"/>
        <w:ind w:left="0"/>
      </w:pPr>
      <w:r>
        <w:drawing>
          <wp:inline distT="0" distR="0" distB="0" distL="0">
            <wp:extent cx="3035300" cy="330200"/>
            <wp:docPr id="13" name="Drawing 13" descr="FORMULA"/>
            <a:graphic xmlns:a="http://schemas.openxmlformats.org/drawingml/2006/main">
              <a:graphicData uri="http://schemas.openxmlformats.org/drawingml/2006/picture">
                <pic:pic xmlns:pic="http://schemas.openxmlformats.org/drawingml/2006/picture">
                  <pic:nvPicPr>
                    <pic:cNvPr id="0" name="Picture 13" descr="FORMULA"/>
                    <pic:cNvPicPr>
                      <a:picLocks noChangeAspect="true"/>
                    </pic:cNvPicPr>
                  </pic:nvPicPr>
                  <pic:blipFill>
                    <a:blip r:embed="rId34"/>
                    <a:stretch>
                      <a:fillRect/>
                    </a:stretch>
                  </pic:blipFill>
                  <pic:spPr>
                    <a:xfrm>
                      <a:off x="0" y="0"/>
                      <a:ext cx="3035300" cy="330200"/>
                    </a:xfrm>
                    <a:prstGeom prst="rect">
                      <a:avLst/>
                    </a:prstGeom>
                  </pic:spPr>
                </pic:pic>
              </a:graphicData>
            </a:graphic>
          </wp:inline>
        </w:drawing>
      </w:r>
    </w:p>
    <w:p>
      <w:pPr>
        <w:spacing w:line="200" w:lineRule="exact"/>
        <w:ind w:right="3620" w:left="0"/>
        <w:jc w:val="left"/>
      </w:pPr>
      <w:r>
        <w:rPr>
          <w:rFonts w:ascii="Times New Roman" w:hAnsi="Times New Roman" w:cs="Times New Roman" w:eastAsia="Times New Roman"/>
          <w:b w:val="false"/>
          <w:i w:val="false"/>
          <w:color w:val="000000"/>
          <w:w w:val="106"/>
          <w:sz w:val="20"/>
        </w:rPr>
        <w:t>equivalent to</w:t>
      </w:r>
    </w:p>
    <w:p>
      <w:pPr>
        <w:spacing w:before="80"/>
        <w:ind w:left="480"/>
        <w:sectPr>
          <w:type w:val="continuous"/>
          <w:pgSz w:w="11680" w:h="17520"/>
          <w:pgMar w:top="720" w:left="900" w:right="860"/>
          <w:cols w:num="2" w:equalWidth="off">
            <w:col w:w="4780" w:space="340"/>
            <w:col w:w="4800"/>
          </w:cols>
        </w:sectPr>
      </w:pPr>
      <w:r>
        <w:pict>
          <v:group coordorigin="0,0" coordsize="4300,520" style="mso-position-horizontal-relative:char;mso-position-vertical-relative:line;width:215.0pt;height:26.0pt">
            <v:shape style="position:absolute;mso-width-relative:margin;mso-height-relative:margin;z-index:-12345;left:0;top:0;width:3400;height:520">
              <o:lock aspectratio="t"/>
              <v:imagedata r:id="rId35"/>
            </v:shape>
            <v:shape style="position:absolute;mso-width-relative:margin;mso-height-relative:margin;z-index:0;left:3960;top:300;width:340;height:22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96"/>
                        <w:sz w:val="20"/>
                      </w:rPr>
                      <w:t>(22)</w:t>
                    </w:r>
                  </w:p>
                </w:txbxContent>
              </v:textbox>
            </v:shape>
            <w10:wrap type="none"/>
            <w10:anchorlock/>
          </v:group>
        </w:pict>
      </w:r>
    </w:p>
    <w:p>
      <w:pPr>
        <w:pBdr>
          <w:top w:color="FFFFFF" w:val="single" w:space="9"/>
        </w:pBdr>
        <w:spacing w:line="230" w:lineRule="exact"/>
        <w:ind w:left="0"/>
        <w:jc w:val="left"/>
      </w:pPr>
      <w:r>
        <w:rPr>
          <w:rFonts w:ascii="Times New Roman" w:hAnsi="Times New Roman" w:cs="Times New Roman" w:eastAsia="Times New Roman"/>
          <w:b w:val="false"/>
          <w:i w:val="false"/>
          <w:color w:val="000000"/>
          <w:w w:val="95"/>
          <w:sz w:val="20"/>
        </w:rPr>
        <w:t>One can check that (</w:t>
      </w:r>
      <w:r>
        <w:rPr>
          <w:rFonts w:ascii="Times New Roman" w:hAnsi="Times New Roman" w:cs="Times New Roman" w:eastAsia="Times New Roman"/>
          <w:b w:val="false"/>
          <w:i w:val="false"/>
          <w:color w:val="1A3F81"/>
          <w:w w:val="95"/>
          <w:sz w:val="20"/>
        </w:rPr>
        <w:t>14</w:t>
      </w:r>
      <w:r>
        <w:rPr>
          <w:rFonts w:ascii="Times New Roman" w:hAnsi="Times New Roman" w:cs="Times New Roman" w:eastAsia="Times New Roman"/>
          <w:b w:val="false"/>
          <w:i w:val="false"/>
          <w:color w:val="000000"/>
          <w:w w:val="95"/>
          <w:sz w:val="20"/>
        </w:rPr>
        <w:t>)–(</w:t>
      </w:r>
      <w:r>
        <w:rPr>
          <w:rFonts w:ascii="Times New Roman" w:hAnsi="Times New Roman" w:cs="Times New Roman" w:eastAsia="Times New Roman"/>
          <w:b w:val="false"/>
          <w:i w:val="false"/>
          <w:color w:val="1A3F81"/>
          <w:w w:val="95"/>
          <w:sz w:val="20"/>
        </w:rPr>
        <w:t>18</w:t>
      </w:r>
      <w:r>
        <w:rPr>
          <w:rFonts w:ascii="Times New Roman" w:hAnsi="Times New Roman" w:cs="Times New Roman" w:eastAsia="Times New Roman"/>
          <w:b w:val="false"/>
          <w:i w:val="false"/>
          <w:color w:val="000000"/>
          <w:w w:val="95"/>
          <w:sz w:val="20"/>
        </w:rPr>
        <w:t>) are equivalent to (</w:t>
      </w:r>
      <w:r>
        <w:rPr>
          <w:rFonts w:ascii="Times New Roman" w:hAnsi="Times New Roman" w:cs="Times New Roman" w:eastAsia="Times New Roman"/>
          <w:b w:val="false"/>
          <w:i w:val="false"/>
          <w:color w:val="1A3F81"/>
          <w:w w:val="95"/>
          <w:sz w:val="20"/>
        </w:rPr>
        <w:t>1</w:t>
      </w:r>
      <w:r>
        <w:rPr>
          <w:rFonts w:ascii="Times New Roman" w:hAnsi="Times New Roman" w:cs="Times New Roman" w:eastAsia="Times New Roman"/>
          <w:b w:val="false"/>
          <w:i w:val="false"/>
          <w:color w:val="000000"/>
          <w:w w:val="95"/>
          <w:sz w:val="20"/>
        </w:rPr>
        <w:t>)–(</w:t>
      </w:r>
      <w:r>
        <w:rPr>
          <w:rFonts w:ascii="Times New Roman" w:hAnsi="Times New Roman" w:cs="Times New Roman" w:eastAsia="Times New Roman"/>
          <w:b w:val="false"/>
          <w:i w:val="false"/>
          <w:color w:val="1A3F81"/>
          <w:w w:val="95"/>
          <w:sz w:val="20"/>
        </w:rPr>
        <w:t>3</w:t>
      </w:r>
      <w:r>
        <w:rPr>
          <w:rFonts w:ascii="Times New Roman" w:hAnsi="Times New Roman" w:cs="Times New Roman" w:eastAsia="Times New Roman"/>
          <w:b w:val="false"/>
          <w:i w:val="false"/>
          <w:color w:val="000000"/>
          <w:w w:val="95"/>
          <w:sz w:val="20"/>
        </w:rPr>
        <w:t>). In other words, each admissible schedule can be determined by a set of binary variables {x</w:t>
      </w:r>
      <w:r>
        <w:rPr>
          <w:rFonts w:ascii="Times New Roman" w:hAnsi="Times New Roman" w:cs="Times New Roman" w:eastAsia="Times New Roman"/>
          <w:b w:val="false"/>
          <w:i w:val="false"/>
          <w:color w:val="000000"/>
          <w:w w:val="95"/>
          <w:sz w:val="20"/>
          <w:vertAlign w:val="subscript"/>
        </w:rPr>
        <w:t>ij</w:t>
      </w:r>
      <w:r>
        <w:rPr>
          <w:rFonts w:ascii="宋体" w:hAnsi="宋体" w:cs="宋体" w:eastAsia="宋体"/>
          <w:b w:val="false"/>
          <w:i w:val="false"/>
          <w:color w:val="000000"/>
          <w:w w:val="95"/>
          <w:sz w:val="20"/>
          <w:vertAlign w:val="subscript"/>
        </w:rPr>
        <w:t xml:space="preserve">ℓ </w:t>
      </w:r>
      <w:r>
        <w:rPr>
          <w:rFonts w:ascii="Times New Roman" w:hAnsi="Times New Roman" w:cs="Times New Roman" w:eastAsia="Times New Roman"/>
          <w:b w:val="false"/>
          <w:i w:val="false"/>
          <w:color w:val="000000"/>
          <w:w w:val="95"/>
          <w:sz w:val="20"/>
        </w:rPr>
        <w:t xml:space="preserve">: i </w:t>
      </w:r>
      <w:r>
        <w:rPr>
          <w:rFonts w:ascii="宋体" w:hAnsi="宋体" w:cs="宋体" w:eastAsia="宋体"/>
          <w:b w:val="false"/>
          <w:i w:val="false"/>
          <w:color w:val="000000"/>
          <w:w w:val="95"/>
          <w:sz w:val="20"/>
        </w:rPr>
        <w:t xml:space="preserve">∈ </w:t>
      </w:r>
      <w:r>
        <w:rPr>
          <w:rFonts w:ascii="Times New Roman" w:hAnsi="Times New Roman" w:cs="Times New Roman" w:eastAsia="Times New Roman"/>
          <w:b w:val="false"/>
          <w:i w:val="false"/>
          <w:color w:val="000000"/>
          <w:w w:val="95"/>
          <w:sz w:val="20"/>
        </w:rPr>
        <w:t xml:space="preserve">(, j </w:t>
      </w:r>
      <w:r>
        <w:rPr>
          <w:rFonts w:ascii="宋体" w:hAnsi="宋体" w:cs="宋体" w:eastAsia="宋体"/>
          <w:b w:val="false"/>
          <w:i w:val="false"/>
          <w:color w:val="000000"/>
          <w:w w:val="95"/>
          <w:sz w:val="20"/>
        </w:rPr>
        <w:t xml:space="preserve">∈ </w:t>
      </w:r>
      <w:r>
        <w:rPr>
          <w:rFonts w:ascii="Times New Roman" w:hAnsi="Times New Roman" w:cs="Times New Roman" w:eastAsia="Times New Roman"/>
          <w:b w:val="false"/>
          <w:i w:val="false"/>
          <w:color w:val="000000"/>
          <w:w w:val="95"/>
          <w:sz w:val="20"/>
        </w:rPr>
        <w:t xml:space="preserve">), </w:t>
      </w:r>
      <w:r>
        <w:rPr>
          <w:rFonts w:ascii="宋体" w:hAnsi="宋体" w:cs="宋体" w:eastAsia="宋体"/>
          <w:b w:val="false"/>
          <w:i w:val="false"/>
          <w:color w:val="000000"/>
          <w:w w:val="95"/>
          <w:sz w:val="20"/>
        </w:rPr>
        <w:t xml:space="preserve">ℓ ? </w:t>
      </w:r>
      <w:r>
        <w:rPr>
          <w:rFonts w:ascii="Times New Roman" w:hAnsi="Times New Roman" w:cs="Times New Roman" w:eastAsia="Times New Roman"/>
          <w:b w:val="false"/>
          <w:i w:val="false"/>
          <w:color w:val="000000"/>
          <w:w w:val="95"/>
          <w:sz w:val="20"/>
        </w:rPr>
        <w:t>1, . . ., |(|} that satis</w:t>
      </w:r>
      <w:r>
        <w:rPr>
          <w:rFonts w:ascii="宋体" w:hAnsi="宋体" w:cs="宋体" w:eastAsia="宋体"/>
          <w:b w:val="false"/>
          <w:i w:val="false"/>
          <w:color w:val="000000"/>
          <w:w w:val="95"/>
          <w:sz w:val="20"/>
        </w:rPr>
        <w:t>fi</w:t>
      </w:r>
      <w:r>
        <w:rPr>
          <w:rFonts w:ascii="Times New Roman" w:hAnsi="Times New Roman" w:cs="Times New Roman" w:eastAsia="Times New Roman"/>
          <w:b w:val="false"/>
          <w:i w:val="false"/>
          <w:color w:val="000000"/>
          <w:w w:val="95"/>
          <w:sz w:val="20"/>
        </w:rPr>
        <w:t>es (</w:t>
      </w:r>
      <w:r>
        <w:rPr>
          <w:rFonts w:ascii="Times New Roman" w:hAnsi="Times New Roman" w:cs="Times New Roman" w:eastAsia="Times New Roman"/>
          <w:b w:val="false"/>
          <w:i w:val="false"/>
          <w:color w:val="1A3F81"/>
          <w:w w:val="95"/>
          <w:sz w:val="20"/>
        </w:rPr>
        <w:t>14</w:t>
      </w:r>
      <w:r>
        <w:rPr>
          <w:rFonts w:ascii="Times New Roman" w:hAnsi="Times New Roman" w:cs="Times New Roman" w:eastAsia="Times New Roman"/>
          <w:b w:val="false"/>
          <w:i w:val="false"/>
          <w:color w:val="000000"/>
          <w:w w:val="95"/>
          <w:sz w:val="20"/>
        </w:rPr>
        <w:t>)–(</w:t>
      </w:r>
      <w:r>
        <w:rPr>
          <w:rFonts w:ascii="Times New Roman" w:hAnsi="Times New Roman" w:cs="Times New Roman" w:eastAsia="Times New Roman"/>
          <w:b w:val="false"/>
          <w:i w:val="false"/>
          <w:color w:val="1A3F81"/>
          <w:w w:val="95"/>
          <w:sz w:val="20"/>
        </w:rPr>
        <w:t>18</w:t>
      </w:r>
      <w:r>
        <w:rPr>
          <w:rFonts w:ascii="Times New Roman" w:hAnsi="Times New Roman" w:cs="Times New Roman" w:eastAsia="Times New Roman"/>
          <w:b w:val="false"/>
          <w:i w:val="false"/>
          <w:color w:val="000000"/>
          <w:w w:val="95"/>
          <w:sz w:val="20"/>
        </w:rPr>
        <w:t>).</w:t>
      </w:r>
    </w:p>
    <w:p>
      <w:pPr>
        <w:spacing w:before="40" w:line="200" w:lineRule="exact"/>
        <w:ind w:right="800" w:left="200"/>
        <w:jc w:val="left"/>
      </w:pPr>
      <w:r>
        <w:rPr>
          <w:rFonts w:ascii="Times New Roman" w:hAnsi="Times New Roman" w:cs="Times New Roman" w:eastAsia="Times New Roman"/>
          <w:b w:val="false"/>
          <w:i w:val="false"/>
          <w:color w:val="000000"/>
          <w:w w:val="105"/>
          <w:sz w:val="20"/>
        </w:rPr>
        <w:t>Consider the delay constraints in (</w:t>
      </w:r>
      <w:r>
        <w:rPr>
          <w:rFonts w:ascii="Times New Roman" w:hAnsi="Times New Roman" w:cs="Times New Roman" w:eastAsia="Times New Roman"/>
          <w:b w:val="false"/>
          <w:i w:val="false"/>
          <w:color w:val="1A3F81"/>
          <w:w w:val="105"/>
          <w:sz w:val="20"/>
        </w:rPr>
        <w:t>12</w:t>
      </w:r>
      <w:r>
        <w:rPr>
          <w:rFonts w:ascii="Times New Roman" w:hAnsi="Times New Roman" w:cs="Times New Roman" w:eastAsia="Times New Roman"/>
          <w:b w:val="false"/>
          <w:i w:val="false"/>
          <w:color w:val="000000"/>
          <w:w w:val="105"/>
          <w:sz w:val="20"/>
        </w:rPr>
        <w:t>). Put</w:t>
      </w:r>
    </w:p>
    <w:p>
      <w:pPr>
        <w:ind w:left="1280"/>
      </w:pPr>
      <w:r>
        <w:pict>
          <v:group coordorigin="0,0" coordsize="3500,680" style="mso-position-horizontal-relative:char;mso-position-vertical-relative:line;width:175.0pt;height:34.0pt">
            <v:shape style="position:absolute;mso-width-relative:margin;mso-height-relative:margin;z-index:-12345;left:0;top:0;width:2160;height:680">
              <o:lock aspectratio="t"/>
              <v:imagedata r:id="rId36"/>
            </v:shape>
            <v:shape style="position:absolute;mso-width-relative:margin;mso-height-relative:margin;z-index:0;left:3160;top:260;width:340;height:22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96"/>
                        <w:sz w:val="20"/>
                      </w:rPr>
                      <w:t>(19)</w:t>
                    </w:r>
                  </w:p>
                </w:txbxContent>
              </v:textbox>
            </v:shape>
            <w10:wrap type="none"/>
            <w10:anchorlock/>
          </v:group>
        </w:pict>
      </w:r>
    </w:p>
    <w:p>
      <w:pPr>
        <w:spacing w:before="160" w:line="245" w:lineRule="exact"/>
        <w:ind w:left="0"/>
        <w:jc w:val="both"/>
      </w:pPr>
      <w:r>
        <w:rPr>
          <w:rFonts w:ascii="Times New Roman" w:hAnsi="Times New Roman" w:cs="Times New Roman" w:eastAsia="Times New Roman"/>
          <w:b w:val="false"/>
          <w:i w:val="false"/>
          <w:color w:val="000000"/>
          <w:w w:val="95"/>
          <w:sz w:val="20"/>
        </w:rPr>
        <w:t>where s¯</w:t>
      </w:r>
      <w:r>
        <w:rPr>
          <w:rFonts w:ascii="Times New Roman" w:hAnsi="Times New Roman" w:cs="Times New Roman" w:eastAsia="Times New Roman"/>
          <w:b w:val="false"/>
          <w:i w:val="false"/>
          <w:color w:val="000000"/>
          <w:w w:val="95"/>
          <w:sz w:val="20"/>
          <w:vertAlign w:val="subscript"/>
        </w:rPr>
        <w:t xml:space="preserve">ij </w:t>
      </w:r>
      <w:r>
        <w:rPr>
          <w:rFonts w:ascii="Times New Roman" w:hAnsi="Times New Roman" w:cs="Times New Roman" w:eastAsia="Times New Roman"/>
          <w:b w:val="false"/>
          <w:i w:val="false"/>
          <w:color w:val="000000"/>
          <w:w w:val="95"/>
          <w:sz w:val="20"/>
        </w:rPr>
        <w:t>is the greatest value that s˜</w:t>
      </w:r>
      <w:r>
        <w:rPr>
          <w:rFonts w:ascii="Times New Roman" w:hAnsi="Times New Roman" w:cs="Times New Roman" w:eastAsia="Times New Roman"/>
          <w:b w:val="false"/>
          <w:i w:val="false"/>
          <w:color w:val="000000"/>
          <w:w w:val="95"/>
          <w:sz w:val="20"/>
          <w:vertAlign w:val="subscript"/>
        </w:rPr>
        <w:t xml:space="preserve">ij </w:t>
      </w:r>
      <w:r>
        <w:rPr>
          <w:rFonts w:ascii="Times New Roman" w:hAnsi="Times New Roman" w:cs="Times New Roman" w:eastAsia="Times New Roman"/>
          <w:b w:val="false"/>
          <w:i w:val="false"/>
          <w:color w:val="000000"/>
          <w:w w:val="95"/>
          <w:sz w:val="20"/>
        </w:rPr>
        <w:t xml:space="preserve">can take. Then, </w:t>
      </w:r>
      <w:r>
        <w:rPr>
          <w:rFonts w:ascii="宋体" w:hAnsi="宋体" w:cs="宋体" w:eastAsia="宋体"/>
          <w:b w:val="false"/>
          <w:i w:val="false"/>
          <w:color w:val="000000"/>
          <w:w w:val="95"/>
          <w:sz w:val="20"/>
        </w:rPr>
        <w:t>τ</w:t>
      </w:r>
      <w:r>
        <w:rPr>
          <w:rFonts w:ascii="Times New Roman" w:hAnsi="Times New Roman" w:cs="Times New Roman" w:eastAsia="Times New Roman"/>
          <w:b w:val="false"/>
          <w:i w:val="false"/>
          <w:color w:val="000000"/>
          <w:w w:val="95"/>
          <w:sz w:val="20"/>
        </w:rPr>
        <w:t>¯ is an upper bound of patient waiting times. Given a set of binary variables satisfying (</w:t>
      </w:r>
      <w:r>
        <w:rPr>
          <w:rFonts w:ascii="Times New Roman" w:hAnsi="Times New Roman" w:cs="Times New Roman" w:eastAsia="Times New Roman"/>
          <w:b w:val="false"/>
          <w:i w:val="false"/>
          <w:color w:val="1A3F81"/>
          <w:w w:val="95"/>
          <w:sz w:val="20"/>
        </w:rPr>
        <w:t>14</w:t>
      </w:r>
      <w:r>
        <w:rPr>
          <w:rFonts w:ascii="Times New Roman" w:hAnsi="Times New Roman" w:cs="Times New Roman" w:eastAsia="Times New Roman"/>
          <w:b w:val="false"/>
          <w:i w:val="false"/>
          <w:color w:val="000000"/>
          <w:w w:val="95"/>
          <w:sz w:val="20"/>
        </w:rPr>
        <w:t>)–(</w:t>
      </w:r>
      <w:r>
        <w:rPr>
          <w:rFonts w:ascii="Times New Roman" w:hAnsi="Times New Roman" w:cs="Times New Roman" w:eastAsia="Times New Roman"/>
          <w:b w:val="false"/>
          <w:i w:val="false"/>
          <w:color w:val="1A3F81"/>
          <w:w w:val="95"/>
          <w:sz w:val="20"/>
        </w:rPr>
        <w:t>18</w:t>
      </w:r>
      <w:r>
        <w:rPr>
          <w:rFonts w:ascii="Times New Roman" w:hAnsi="Times New Roman" w:cs="Times New Roman" w:eastAsia="Times New Roman"/>
          <w:b w:val="false"/>
          <w:i w:val="false"/>
          <w:color w:val="000000"/>
          <w:w w:val="95"/>
          <w:sz w:val="20"/>
        </w:rPr>
        <w:t>), we may write the delay constraints in (</w:t>
      </w:r>
      <w:r>
        <w:rPr>
          <w:rFonts w:ascii="Times New Roman" w:hAnsi="Times New Roman" w:cs="Times New Roman" w:eastAsia="Times New Roman"/>
          <w:b w:val="false"/>
          <w:i w:val="false"/>
          <w:color w:val="1A3F81"/>
          <w:w w:val="95"/>
          <w:sz w:val="20"/>
        </w:rPr>
        <w:t>12</w:t>
      </w:r>
      <w:r>
        <w:rPr>
          <w:rFonts w:ascii="Times New Roman" w:hAnsi="Times New Roman" w:cs="Times New Roman" w:eastAsia="Times New Roman"/>
          <w:b w:val="false"/>
          <w:i w:val="false"/>
          <w:color w:val="000000"/>
          <w:w w:val="95"/>
          <w:sz w:val="20"/>
        </w:rPr>
        <w:t>) into</w:t>
      </w:r>
    </w:p>
    <w:p>
      <w:pPr>
        <w:spacing w:before="20"/>
        <w:ind w:left="20"/>
      </w:pPr>
      <w:r>
        <w:drawing>
          <wp:inline distT="0" distR="0" distB="0" distL="0">
            <wp:extent cx="2692400" cy="406400"/>
            <wp:docPr id="14" name="Drawing 14" descr="FORMULA"/>
            <a:graphic xmlns:a="http://schemas.openxmlformats.org/drawingml/2006/main">
              <a:graphicData uri="http://schemas.openxmlformats.org/drawingml/2006/picture">
                <pic:pic xmlns:pic="http://schemas.openxmlformats.org/drawingml/2006/picture">
                  <pic:nvPicPr>
                    <pic:cNvPr id="0" name="Picture 14" descr="FORMULA"/>
                    <pic:cNvPicPr>
                      <a:picLocks noChangeAspect="true"/>
                    </pic:cNvPicPr>
                  </pic:nvPicPr>
                  <pic:blipFill>
                    <a:blip r:embed="rId37"/>
                    <a:stretch>
                      <a:fillRect/>
                    </a:stretch>
                  </pic:blipFill>
                  <pic:spPr>
                    <a:xfrm>
                      <a:off x="0" y="0"/>
                      <a:ext cx="2692400" cy="406400"/>
                    </a:xfrm>
                    <a:prstGeom prst="rect">
                      <a:avLst/>
                    </a:prstGeom>
                  </pic:spPr>
                </pic:pic>
              </a:graphicData>
            </a:graphic>
          </wp:inline>
        </w:drawing>
      </w:r>
    </w:p>
    <w:p>
      <w:pPr>
        <w:spacing w:line="200" w:lineRule="exact"/>
        <w:ind w:left="1580"/>
        <w:jc w:val="left"/>
      </w:pPr>
      <w:r>
        <w:rPr>
          <w:rFonts w:ascii="Times New Roman" w:hAnsi="Times New Roman" w:cs="Times New Roman" w:eastAsia="Times New Roman"/>
          <w:b w:val="false"/>
          <w:i w:val="false"/>
          <w:color w:val="000000"/>
          <w:w w:val="86"/>
          <w:sz w:val="20"/>
        </w:rPr>
        <w:t xml:space="preserve">for j </w:t>
      </w:r>
      <w:r>
        <w:rPr>
          <w:rFonts w:ascii="宋体" w:hAnsi="宋体" w:cs="宋体" w:eastAsia="宋体"/>
          <w:b w:val="false"/>
          <w:i w:val="false"/>
          <w:color w:val="000000"/>
          <w:w w:val="86"/>
          <w:sz w:val="20"/>
        </w:rPr>
        <w:t xml:space="preserve">∈ </w:t>
      </w:r>
      <w:r>
        <w:rPr>
          <w:rFonts w:ascii="Times New Roman" w:hAnsi="Times New Roman" w:cs="Times New Roman" w:eastAsia="Times New Roman"/>
          <w:b w:val="false"/>
          <w:i w:val="false"/>
          <w:color w:val="000000"/>
          <w:w w:val="86"/>
          <w:sz w:val="20"/>
        </w:rPr>
        <w:t xml:space="preserve">) and m </w:t>
      </w:r>
      <w:r>
        <w:rPr>
          <w:rFonts w:ascii="宋体" w:hAnsi="宋体" w:cs="宋体" w:eastAsia="宋体"/>
          <w:b w:val="false"/>
          <w:i w:val="false"/>
          <w:color w:val="000000"/>
          <w:w w:val="86"/>
          <w:sz w:val="20"/>
        </w:rPr>
        <w:t xml:space="preserve">? </w:t>
      </w:r>
      <w:r>
        <w:rPr>
          <w:rFonts w:ascii="Times New Roman" w:hAnsi="Times New Roman" w:cs="Times New Roman" w:eastAsia="Times New Roman"/>
          <w:b w:val="false"/>
          <w:i w:val="false"/>
          <w:color w:val="000000"/>
          <w:w w:val="86"/>
          <w:sz w:val="20"/>
        </w:rPr>
        <w:t xml:space="preserve">1, . . ., |(| </w:t>
      </w:r>
      <w:r>
        <w:rPr>
          <w:rFonts w:ascii="宋体" w:hAnsi="宋体" w:cs="宋体" w:eastAsia="宋体"/>
          <w:b w:val="false"/>
          <w:i w:val="false"/>
          <w:color w:val="000000"/>
          <w:w w:val="86"/>
          <w:sz w:val="20"/>
        </w:rPr>
        <w:t xml:space="preserve">− </w:t>
      </w:r>
      <w:r>
        <w:rPr>
          <w:rFonts w:ascii="Times New Roman" w:hAnsi="Times New Roman" w:cs="Times New Roman" w:eastAsia="Times New Roman"/>
          <w:b w:val="false"/>
          <w:i w:val="false"/>
          <w:color w:val="000000"/>
          <w:w w:val="86"/>
          <w:sz w:val="20"/>
        </w:rPr>
        <w:t>1,   (20)</w:t>
      </w:r>
    </w:p>
    <w:p>
      <w:pPr>
        <w:spacing w:before="160" w:line="246" w:lineRule="exact"/>
        <w:ind w:left="0"/>
        <w:jc w:val="both"/>
      </w:pPr>
      <w:r>
        <w:rPr>
          <w:rFonts w:ascii="Times New Roman" w:hAnsi="Times New Roman" w:cs="Times New Roman" w:eastAsia="Times New Roman"/>
          <w:b w:val="false"/>
          <w:i w:val="false"/>
          <w:color w:val="000000"/>
          <w:sz w:val="20"/>
        </w:rPr>
        <w:t>where 0</w:t>
      </w:r>
      <w:r>
        <w:rPr>
          <w:rFonts w:ascii="Times New Roman" w:hAnsi="Times New Roman" w:cs="Times New Roman" w:eastAsia="Times New Roman"/>
          <w:b w:val="false"/>
          <w:i w:val="false"/>
          <w:color w:val="000000"/>
          <w:sz w:val="20"/>
          <w:vertAlign w:val="subscript"/>
        </w:rPr>
        <w:t xml:space="preserve">j </w:t>
      </w:r>
      <w:r>
        <w:rPr>
          <w:rFonts w:ascii="宋体" w:hAnsi="宋体" w:cs="宋体" w:eastAsia="宋体"/>
          <w:b w:val="false"/>
          <w:i w:val="false"/>
          <w:color w:val="000000"/>
          <w:sz w:val="20"/>
        </w:rPr>
        <w:t xml:space="preserve">? </w:t>
      </w:r>
      <w:r>
        <w:rPr>
          <w:rFonts w:ascii="Times New Roman" w:hAnsi="Times New Roman" w:cs="Times New Roman" w:eastAsia="Times New Roman"/>
          <w:b w:val="false"/>
          <w:i w:val="false"/>
          <w:color w:val="000000"/>
          <w:sz w:val="20"/>
        </w:rPr>
        <w:t xml:space="preserve">1 </w:t>
      </w:r>
      <w:r>
        <w:rPr>
          <w:rFonts w:ascii="宋体" w:hAnsi="宋体" w:cs="宋体" w:eastAsia="宋体"/>
          <w:b w:val="false"/>
          <w:i w:val="false"/>
          <w:color w:val="000000"/>
          <w:sz w:val="20"/>
        </w:rPr>
        <w:t xml:space="preserve">∪ </w:t>
      </w:r>
      <w:r>
        <w:rPr>
          <w:rFonts w:ascii="Times New Roman" w:hAnsi="Times New Roman" w:cs="Times New Roman" w:eastAsia="Times New Roman"/>
          <w:b w:val="false"/>
          <w:i w:val="false"/>
          <w:color w:val="000000"/>
          <w:sz w:val="20"/>
        </w:rPr>
        <w:t>5</w:t>
      </w:r>
      <w:r>
        <w:rPr>
          <w:rFonts w:ascii="Times New Roman" w:hAnsi="Times New Roman" w:cs="Times New Roman" w:eastAsia="Times New Roman"/>
          <w:b w:val="false"/>
          <w:i w:val="false"/>
          <w:color w:val="000000"/>
          <w:sz w:val="20"/>
          <w:vertAlign w:val="subscript"/>
        </w:rPr>
        <w:t xml:space="preserve">j </w:t>
      </w:r>
      <w:r>
        <w:rPr>
          <w:rFonts w:ascii="Times New Roman" w:hAnsi="Times New Roman" w:cs="Times New Roman" w:eastAsia="Times New Roman"/>
          <w:b w:val="false"/>
          <w:i w:val="false"/>
          <w:color w:val="000000"/>
          <w:sz w:val="20"/>
        </w:rPr>
        <w:t xml:space="preserve">is the set of waiting patients eligible to be seen by physician j. In this inequality, the sum on the left side is the time that physician j takes to </w:t>
      </w:r>
      <w:r>
        <w:rPr>
          <w:rFonts w:ascii="宋体" w:hAnsi="宋体" w:cs="宋体" w:eastAsia="宋体"/>
          <w:b w:val="false"/>
          <w:i w:val="false"/>
          <w:color w:val="000000"/>
          <w:sz w:val="20"/>
        </w:rPr>
        <w:t>fi</w:t>
      </w:r>
      <w:r>
        <w:rPr>
          <w:rFonts w:ascii="Times New Roman" w:hAnsi="Times New Roman" w:cs="Times New Roman" w:eastAsia="Times New Roman"/>
          <w:b w:val="false"/>
          <w:i w:val="false"/>
          <w:color w:val="000000"/>
          <w:sz w:val="20"/>
        </w:rPr>
        <w:t xml:space="preserve">nish the patients in the </w:t>
      </w:r>
      <w:r>
        <w:rPr>
          <w:rFonts w:ascii="宋体" w:hAnsi="宋体" w:cs="宋体" w:eastAsia="宋体"/>
          <w:b w:val="false"/>
          <w:i w:val="false"/>
          <w:color w:val="000000"/>
          <w:sz w:val="20"/>
        </w:rPr>
        <w:t>fi</w:t>
      </w:r>
      <w:r>
        <w:rPr>
          <w:rFonts w:ascii="Times New Roman" w:hAnsi="Times New Roman" w:cs="Times New Roman" w:eastAsia="Times New Roman"/>
          <w:b w:val="false"/>
          <w:i w:val="false"/>
          <w:color w:val="000000"/>
          <w:sz w:val="20"/>
        </w:rPr>
        <w:t xml:space="preserve">rst m positions or the waiting time until the physician begins to serve the (m + 1)st position. If there is a patient in the (m + 1)st position, we have   </w:t>
      </w:r>
      <w:r>
        <w:rPr>
          <w:rFonts w:ascii="Times New Roman" w:hAnsi="Times New Roman" w:cs="Times New Roman" w:eastAsia="Times New Roman"/>
          <w:b w:val="false"/>
          <w:i w:val="false"/>
          <w:color w:val="000000"/>
          <w:sz w:val="14"/>
        </w:rPr>
        <w:t>i</w:t>
      </w:r>
      <w:r>
        <w:rPr>
          <w:rFonts w:ascii="宋体" w:hAnsi="宋体" w:cs="宋体" w:eastAsia="宋体"/>
          <w:b w:val="false"/>
          <w:i w:val="false"/>
          <w:color w:val="000000"/>
          <w:sz w:val="14"/>
        </w:rPr>
        <w:t>∈</w:t>
      </w:r>
      <w:r>
        <w:rPr>
          <w:rFonts w:ascii="Times New Roman" w:hAnsi="Times New Roman" w:cs="Times New Roman" w:eastAsia="Times New Roman"/>
          <w:b w:val="false"/>
          <w:i w:val="false"/>
          <w:color w:val="000000"/>
          <w:sz w:val="14"/>
        </w:rPr>
        <w:t>0</w:t>
      </w:r>
      <w:r>
        <w:rPr>
          <w:rFonts w:ascii="Times New Roman" w:hAnsi="Times New Roman" w:cs="Times New Roman" w:eastAsia="Times New Roman"/>
          <w:b w:val="false"/>
          <w:i w:val="false"/>
          <w:color w:val="000000"/>
          <w:sz w:val="10"/>
        </w:rPr>
        <w:t>j</w:t>
      </w:r>
      <w:r>
        <w:rPr>
          <w:rFonts w:ascii="Times New Roman" w:hAnsi="Times New Roman" w:cs="Times New Roman" w:eastAsia="Times New Roman"/>
          <w:b w:val="false"/>
          <w:i w:val="false"/>
          <w:color w:val="000000"/>
          <w:sz w:val="20"/>
        </w:rPr>
        <w:t>x</w:t>
      </w:r>
      <w:r>
        <w:rPr>
          <w:rFonts w:ascii="Times New Roman" w:hAnsi="Times New Roman" w:cs="Times New Roman" w:eastAsia="Times New Roman"/>
          <w:b w:val="false"/>
          <w:i w:val="false"/>
          <w:color w:val="000000"/>
          <w:sz w:val="14"/>
        </w:rPr>
        <w:t xml:space="preserve">ij(m+1) </w:t>
      </w:r>
      <w:r>
        <w:rPr>
          <w:rFonts w:ascii="宋体" w:hAnsi="宋体" w:cs="宋体" w:eastAsia="宋体"/>
          <w:b w:val="false"/>
          <w:i w:val="false"/>
          <w:color w:val="000000"/>
          <w:sz w:val="20"/>
        </w:rPr>
        <w:t xml:space="preserve">? </w:t>
      </w:r>
      <w:r>
        <w:rPr>
          <w:rFonts w:ascii="Times New Roman" w:hAnsi="Times New Roman" w:cs="Times New Roman" w:eastAsia="Times New Roman"/>
          <w:b w:val="false"/>
          <w:i w:val="false"/>
          <w:color w:val="000000"/>
          <w:sz w:val="20"/>
        </w:rPr>
        <w:t>1, and inequality (</w:t>
      </w:r>
      <w:r>
        <w:rPr>
          <w:rFonts w:ascii="Times New Roman" w:hAnsi="Times New Roman" w:cs="Times New Roman" w:eastAsia="Times New Roman"/>
          <w:b w:val="false"/>
          <w:i w:val="false"/>
          <w:color w:val="1A3F81"/>
          <w:sz w:val="20"/>
        </w:rPr>
        <w:t>20</w:t>
      </w:r>
      <w:r>
        <w:rPr>
          <w:rFonts w:ascii="Times New Roman" w:hAnsi="Times New Roman" w:cs="Times New Roman" w:eastAsia="Times New Roman"/>
          <w:b w:val="false"/>
          <w:i w:val="false"/>
          <w:color w:val="000000"/>
          <w:sz w:val="20"/>
        </w:rPr>
        <w:t>) becomes</w:t>
      </w:r>
    </w:p>
    <w:p>
      <w:pPr>
        <w:ind w:left="1140"/>
      </w:pPr>
      <w:r>
        <w:drawing>
          <wp:inline distT="0" distR="0" distB="0" distL="0">
            <wp:extent cx="1574800" cy="406400"/>
            <wp:docPr id="15" name="Drawing 15" descr="FORMULA"/>
            <a:graphic xmlns:a="http://schemas.openxmlformats.org/drawingml/2006/main">
              <a:graphicData uri="http://schemas.openxmlformats.org/drawingml/2006/picture">
                <pic:pic xmlns:pic="http://schemas.openxmlformats.org/drawingml/2006/picture">
                  <pic:nvPicPr>
                    <pic:cNvPr id="0" name="Picture 15" descr="FORMULA"/>
                    <pic:cNvPicPr>
                      <a:picLocks noChangeAspect="true"/>
                    </pic:cNvPicPr>
                  </pic:nvPicPr>
                  <pic:blipFill>
                    <a:blip r:embed="rId38"/>
                    <a:stretch>
                      <a:fillRect/>
                    </a:stretch>
                  </pic:blipFill>
                  <pic:spPr>
                    <a:xfrm>
                      <a:off x="0" y="0"/>
                      <a:ext cx="1574800" cy="406400"/>
                    </a:xfrm>
                    <a:prstGeom prst="rect">
                      <a:avLst/>
                    </a:prstGeom>
                  </pic:spPr>
                </pic:pic>
              </a:graphicData>
            </a:graphic>
          </wp:inline>
        </w:drawing>
      </w:r>
    </w:p>
    <w:p>
      <w:pPr>
        <w:spacing w:before="220" w:line="233" w:lineRule="exact"/>
        <w:ind w:left="0"/>
        <w:jc w:val="both"/>
      </w:pPr>
      <w:r>
        <w:rPr>
          <w:rFonts w:ascii="Times New Roman" w:hAnsi="Times New Roman" w:cs="Times New Roman" w:eastAsia="Times New Roman"/>
          <w:b w:val="false"/>
          <w:i w:val="false"/>
          <w:color w:val="000000"/>
          <w:w w:val="99"/>
          <w:sz w:val="20"/>
        </w:rPr>
        <w:t xml:space="preserve">Because the sum on the right side is equal to the delay target, this inequality is the delay constraint for the (m + 1)st patient. If there is no patient in the (m + 1)st position,   </w:t>
      </w:r>
      <w:r>
        <w:rPr>
          <w:rFonts w:ascii="Times New Roman" w:hAnsi="Times New Roman" w:cs="Times New Roman" w:eastAsia="Times New Roman"/>
          <w:b w:val="false"/>
          <w:i w:val="false"/>
          <w:color w:val="000000"/>
          <w:w w:val="99"/>
          <w:sz w:val="14"/>
        </w:rPr>
        <w:t>i</w:t>
      </w:r>
      <w:r>
        <w:rPr>
          <w:rFonts w:ascii="宋体" w:hAnsi="宋体" w:cs="宋体" w:eastAsia="宋体"/>
          <w:b w:val="false"/>
          <w:i w:val="false"/>
          <w:color w:val="000000"/>
          <w:w w:val="99"/>
          <w:sz w:val="14"/>
        </w:rPr>
        <w:t>∈</w:t>
      </w:r>
      <w:r>
        <w:rPr>
          <w:rFonts w:ascii="Times New Roman" w:hAnsi="Times New Roman" w:cs="Times New Roman" w:eastAsia="Times New Roman"/>
          <w:b w:val="false"/>
          <w:i w:val="false"/>
          <w:color w:val="000000"/>
          <w:w w:val="99"/>
          <w:sz w:val="14"/>
        </w:rPr>
        <w:t>0</w:t>
      </w:r>
      <w:r>
        <w:rPr>
          <w:rFonts w:ascii="Times New Roman" w:hAnsi="Times New Roman" w:cs="Times New Roman" w:eastAsia="Times New Roman"/>
          <w:b w:val="false"/>
          <w:i w:val="false"/>
          <w:color w:val="000000"/>
          <w:w w:val="99"/>
          <w:sz w:val="14"/>
          <w:vertAlign w:val="subscript"/>
        </w:rPr>
        <w:t>j</w:t>
      </w:r>
      <w:r>
        <w:rPr>
          <w:rFonts w:ascii="Times New Roman" w:hAnsi="Times New Roman" w:cs="Times New Roman" w:eastAsia="Times New Roman"/>
          <w:b w:val="false"/>
          <w:i w:val="false"/>
          <w:color w:val="000000"/>
          <w:w w:val="99"/>
          <w:sz w:val="20"/>
        </w:rPr>
        <w:t>x</w:t>
      </w:r>
      <w:r>
        <w:rPr>
          <w:rFonts w:ascii="Times New Roman" w:hAnsi="Times New Roman" w:cs="Times New Roman" w:eastAsia="Times New Roman"/>
          <w:b w:val="false"/>
          <w:i w:val="false"/>
          <w:color w:val="000000"/>
          <w:w w:val="99"/>
          <w:sz w:val="14"/>
        </w:rPr>
        <w:t xml:space="preserve">ij(m+1) </w:t>
      </w:r>
      <w:r>
        <w:rPr>
          <w:rFonts w:ascii="宋体" w:hAnsi="宋体" w:cs="宋体" w:eastAsia="宋体"/>
          <w:b w:val="false"/>
          <w:i w:val="false"/>
          <w:color w:val="000000"/>
          <w:w w:val="99"/>
          <w:sz w:val="20"/>
        </w:rPr>
        <w:t xml:space="preserve">? </w:t>
      </w:r>
      <w:r>
        <w:rPr>
          <w:rFonts w:ascii="Times New Roman" w:hAnsi="Times New Roman" w:cs="Times New Roman" w:eastAsia="Times New Roman"/>
          <w:b w:val="false"/>
          <w:i w:val="false"/>
          <w:color w:val="000000"/>
          <w:w w:val="99"/>
          <w:sz w:val="20"/>
        </w:rPr>
        <w:t xml:space="preserve">0, and the </w:t>
      </w:r>
      <w:r>
        <w:rPr>
          <w:rFonts w:ascii="宋体" w:hAnsi="宋体" w:cs="宋体" w:eastAsia="宋体"/>
          <w:b w:val="false"/>
          <w:i w:val="false"/>
          <w:color w:val="000000"/>
          <w:w w:val="99"/>
          <w:sz w:val="20"/>
        </w:rPr>
        <w:t>fi</w:t>
      </w:r>
      <w:r>
        <w:rPr>
          <w:rFonts w:ascii="Times New Roman" w:hAnsi="Times New Roman" w:cs="Times New Roman" w:eastAsia="Times New Roman"/>
          <w:b w:val="false"/>
          <w:i w:val="false"/>
          <w:color w:val="000000"/>
          <w:w w:val="99"/>
          <w:sz w:val="20"/>
        </w:rPr>
        <w:t>rst sum on the right side of (</w:t>
      </w:r>
      <w:r>
        <w:rPr>
          <w:rFonts w:ascii="Times New Roman" w:hAnsi="Times New Roman" w:cs="Times New Roman" w:eastAsia="Times New Roman"/>
          <w:b w:val="false"/>
          <w:i w:val="false"/>
          <w:color w:val="1A3F81"/>
          <w:w w:val="99"/>
          <w:sz w:val="20"/>
        </w:rPr>
        <w:t>20</w:t>
      </w:r>
      <w:r>
        <w:rPr>
          <w:rFonts w:ascii="Times New Roman" w:hAnsi="Times New Roman" w:cs="Times New Roman" w:eastAsia="Times New Roman"/>
          <w:b w:val="false"/>
          <w:i w:val="false"/>
          <w:color w:val="000000"/>
          <w:w w:val="99"/>
          <w:sz w:val="20"/>
        </w:rPr>
        <w:t>) becomes zero. Then, inequality (</w:t>
      </w:r>
      <w:r>
        <w:rPr>
          <w:rFonts w:ascii="Times New Roman" w:hAnsi="Times New Roman" w:cs="Times New Roman" w:eastAsia="Times New Roman"/>
          <w:b w:val="false"/>
          <w:i w:val="false"/>
          <w:color w:val="1A3F81"/>
          <w:w w:val="99"/>
          <w:sz w:val="20"/>
        </w:rPr>
        <w:t>20</w:t>
      </w:r>
      <w:r>
        <w:rPr>
          <w:rFonts w:ascii="Times New Roman" w:hAnsi="Times New Roman" w:cs="Times New Roman" w:eastAsia="Times New Roman"/>
          <w:b w:val="false"/>
          <w:i w:val="false"/>
          <w:color w:val="000000"/>
          <w:w w:val="99"/>
          <w:sz w:val="20"/>
        </w:rPr>
        <w:t>) turns out to be</w:t>
      </w:r>
    </w:p>
    <w:p>
      <w:pPr>
        <w:spacing w:before="20"/>
        <w:ind w:left="1640"/>
      </w:pPr>
      <w:r>
        <w:drawing>
          <wp:inline distT="0" distR="0" distB="0" distL="0">
            <wp:extent cx="927100" cy="406400"/>
            <wp:docPr id="16" name="Drawing 16" descr="FORMULA"/>
            <a:graphic xmlns:a="http://schemas.openxmlformats.org/drawingml/2006/main">
              <a:graphicData uri="http://schemas.openxmlformats.org/drawingml/2006/picture">
                <pic:pic xmlns:pic="http://schemas.openxmlformats.org/drawingml/2006/picture">
                  <pic:nvPicPr>
                    <pic:cNvPr id="0" name="Picture 16" descr="FORMULA"/>
                    <pic:cNvPicPr>
                      <a:picLocks noChangeAspect="true"/>
                    </pic:cNvPicPr>
                  </pic:nvPicPr>
                  <pic:blipFill>
                    <a:blip r:embed="rId39"/>
                    <a:stretch>
                      <a:fillRect/>
                    </a:stretch>
                  </pic:blipFill>
                  <pic:spPr>
                    <a:xfrm>
                      <a:off x="0" y="0"/>
                      <a:ext cx="927100" cy="406400"/>
                    </a:xfrm>
                    <a:prstGeom prst="rect">
                      <a:avLst/>
                    </a:prstGeom>
                  </pic:spPr>
                </pic:pic>
              </a:graphicData>
            </a:graphic>
          </wp:inline>
        </w:drawing>
      </w:r>
    </w:p>
    <w:p>
      <w:pPr>
        <w:spacing w:before="160" w:line="240" w:lineRule="exact"/>
        <w:ind w:left="0"/>
        <w:jc w:val="left"/>
      </w:pPr>
      <w:r>
        <w:rPr>
          <w:rFonts w:ascii="Times New Roman" w:hAnsi="Times New Roman" w:cs="Times New Roman" w:eastAsia="Times New Roman"/>
          <w:b w:val="false"/>
          <w:i w:val="false"/>
          <w:color w:val="000000"/>
          <w:sz w:val="20"/>
        </w:rPr>
        <w:t>which always holds by the de</w:t>
      </w:r>
      <w:r>
        <w:rPr>
          <w:rFonts w:ascii="宋体" w:hAnsi="宋体" w:cs="宋体" w:eastAsia="宋体"/>
          <w:b w:val="false"/>
          <w:i w:val="false"/>
          <w:color w:val="000000"/>
          <w:sz w:val="20"/>
        </w:rPr>
        <w:t>fi</w:t>
      </w:r>
      <w:r>
        <w:rPr>
          <w:rFonts w:ascii="Times New Roman" w:hAnsi="Times New Roman" w:cs="Times New Roman" w:eastAsia="Times New Roman"/>
          <w:b w:val="false"/>
          <w:i w:val="false"/>
          <w:color w:val="000000"/>
          <w:sz w:val="20"/>
        </w:rPr>
        <w:t xml:space="preserve">nition of </w:t>
      </w:r>
      <w:r>
        <w:rPr>
          <w:rFonts w:ascii="宋体" w:hAnsi="宋体" w:cs="宋体" w:eastAsia="宋体"/>
          <w:b w:val="false"/>
          <w:i w:val="false"/>
          <w:color w:val="000000"/>
          <w:sz w:val="20"/>
        </w:rPr>
        <w:t>τ</w:t>
      </w:r>
      <w:r>
        <w:rPr>
          <w:rFonts w:ascii="Times New Roman" w:hAnsi="Times New Roman" w:cs="Times New Roman" w:eastAsia="Times New Roman"/>
          <w:b w:val="false"/>
          <w:i w:val="false"/>
          <w:color w:val="000000"/>
          <w:sz w:val="20"/>
        </w:rPr>
        <w:t>¯ . For computational convenience, let us express (</w:t>
      </w:r>
      <w:r>
        <w:rPr>
          <w:rFonts w:ascii="Times New Roman" w:hAnsi="Times New Roman" w:cs="Times New Roman" w:eastAsia="Times New Roman"/>
          <w:b w:val="false"/>
          <w:i w:val="false"/>
          <w:color w:val="1A3F81"/>
          <w:sz w:val="20"/>
        </w:rPr>
        <w:t>20</w:t>
      </w:r>
      <w:r>
        <w:rPr>
          <w:rFonts w:ascii="Times New Roman" w:hAnsi="Times New Roman" w:cs="Times New Roman" w:eastAsia="Times New Roman"/>
          <w:b w:val="false"/>
          <w:i w:val="false"/>
          <w:color w:val="000000"/>
          <w:sz w:val="20"/>
        </w:rPr>
        <w:t>) in canonical</w:t>
      </w:r>
    </w:p>
    <w:p>
      <w:pPr>
        <w:spacing w:line="220" w:lineRule="exact"/>
        <w:ind w:left="0"/>
        <w:jc w:val="both"/>
      </w:pPr>
      <w:r>
        <w:br w:type="column"/>
      </w:r>
      <w:r>
        <w:rPr>
          <w:rFonts w:ascii="Times New Roman" w:hAnsi="Times New Roman" w:cs="Times New Roman" w:eastAsia="Times New Roman"/>
          <w:b w:val="false"/>
          <w:i w:val="false"/>
          <w:color w:val="000000"/>
          <w:w w:val="104"/>
          <w:sz w:val="20"/>
        </w:rPr>
        <w:t>Then, inequalities (</w:t>
      </w:r>
      <w:r>
        <w:rPr>
          <w:rFonts w:ascii="Times New Roman" w:hAnsi="Times New Roman" w:cs="Times New Roman" w:eastAsia="Times New Roman"/>
          <w:b w:val="false"/>
          <w:i w:val="false"/>
          <w:color w:val="1A3F81"/>
          <w:w w:val="104"/>
          <w:sz w:val="20"/>
        </w:rPr>
        <w:t>21</w:t>
      </w:r>
      <w:r>
        <w:rPr>
          <w:rFonts w:ascii="Times New Roman" w:hAnsi="Times New Roman" w:cs="Times New Roman" w:eastAsia="Times New Roman"/>
          <w:b w:val="false"/>
          <w:i w:val="false"/>
          <w:color w:val="000000"/>
          <w:w w:val="104"/>
          <w:sz w:val="20"/>
        </w:rPr>
        <w:t>) and (</w:t>
      </w:r>
      <w:r>
        <w:rPr>
          <w:rFonts w:ascii="Times New Roman" w:hAnsi="Times New Roman" w:cs="Times New Roman" w:eastAsia="Times New Roman"/>
          <w:b w:val="false"/>
          <w:i w:val="false"/>
          <w:color w:val="1A3F81"/>
          <w:w w:val="104"/>
          <w:sz w:val="20"/>
        </w:rPr>
        <w:t>22</w:t>
      </w:r>
      <w:r>
        <w:rPr>
          <w:rFonts w:ascii="Times New Roman" w:hAnsi="Times New Roman" w:cs="Times New Roman" w:eastAsia="Times New Roman"/>
          <w:b w:val="false"/>
          <w:i w:val="false"/>
          <w:color w:val="000000"/>
          <w:w w:val="104"/>
          <w:sz w:val="20"/>
        </w:rPr>
        <w:t>) specify the delay constraints in canonical form.</w:t>
      </w:r>
    </w:p>
    <w:p>
      <w:pPr>
        <w:spacing w:before="40" w:line="232" w:lineRule="exact"/>
        <w:ind w:firstLine="200" w:left="0"/>
        <w:jc w:val="both"/>
      </w:pPr>
      <w:r>
        <w:rPr>
          <w:rFonts w:ascii="Times New Roman" w:hAnsi="Times New Roman" w:cs="Times New Roman" w:eastAsia="Times New Roman"/>
          <w:b w:val="false"/>
          <w:i w:val="false"/>
          <w:color w:val="000000"/>
          <w:sz w:val="20"/>
        </w:rPr>
        <w:t>We have obtained the constraints for the patient scheduling problem given by (</w:t>
      </w:r>
      <w:r>
        <w:rPr>
          <w:rFonts w:ascii="Times New Roman" w:hAnsi="Times New Roman" w:cs="Times New Roman" w:eastAsia="Times New Roman"/>
          <w:b w:val="false"/>
          <w:i w:val="false"/>
          <w:color w:val="1A3F81"/>
          <w:sz w:val="20"/>
        </w:rPr>
        <w:t>14</w:t>
      </w:r>
      <w:r>
        <w:rPr>
          <w:rFonts w:ascii="Times New Roman" w:hAnsi="Times New Roman" w:cs="Times New Roman" w:eastAsia="Times New Roman"/>
          <w:b w:val="false"/>
          <w:i w:val="false"/>
          <w:color w:val="000000"/>
          <w:sz w:val="20"/>
        </w:rPr>
        <w:t>)–(</w:t>
      </w:r>
      <w:r>
        <w:rPr>
          <w:rFonts w:ascii="Times New Roman" w:hAnsi="Times New Roman" w:cs="Times New Roman" w:eastAsia="Times New Roman"/>
          <w:b w:val="false"/>
          <w:i w:val="false"/>
          <w:color w:val="1A3F81"/>
          <w:sz w:val="20"/>
        </w:rPr>
        <w:t>18</w:t>
      </w:r>
      <w:r>
        <w:rPr>
          <w:rFonts w:ascii="Times New Roman" w:hAnsi="Times New Roman" w:cs="Times New Roman" w:eastAsia="Times New Roman"/>
          <w:b w:val="false"/>
          <w:i w:val="false"/>
          <w:color w:val="000000"/>
          <w:sz w:val="20"/>
        </w:rPr>
        <w:t>), (</w:t>
      </w:r>
      <w:r>
        <w:rPr>
          <w:rFonts w:ascii="Times New Roman" w:hAnsi="Times New Roman" w:cs="Times New Roman" w:eastAsia="Times New Roman"/>
          <w:b w:val="false"/>
          <w:i w:val="false"/>
          <w:color w:val="1A3F81"/>
          <w:sz w:val="20"/>
        </w:rPr>
        <w:t>21</w:t>
      </w:r>
      <w:r>
        <w:rPr>
          <w:rFonts w:ascii="Times New Roman" w:hAnsi="Times New Roman" w:cs="Times New Roman" w:eastAsia="Times New Roman"/>
          <w:b w:val="false"/>
          <w:i w:val="false"/>
          <w:color w:val="000000"/>
          <w:sz w:val="20"/>
        </w:rPr>
        <w:t>), and (</w:t>
      </w:r>
      <w:r>
        <w:rPr>
          <w:rFonts w:ascii="Times New Roman" w:hAnsi="Times New Roman" w:cs="Times New Roman" w:eastAsia="Times New Roman"/>
          <w:b w:val="false"/>
          <w:i w:val="false"/>
          <w:color w:val="1A3F81"/>
          <w:sz w:val="20"/>
        </w:rPr>
        <w:t>22</w:t>
      </w:r>
      <w:r>
        <w:rPr>
          <w:rFonts w:ascii="Times New Roman" w:hAnsi="Times New Roman" w:cs="Times New Roman" w:eastAsia="Times New Roman"/>
          <w:b w:val="false"/>
          <w:i w:val="false"/>
          <w:color w:val="000000"/>
          <w:sz w:val="20"/>
        </w:rPr>
        <w:t>), which are equivalent to the constraints in (</w:t>
      </w:r>
      <w:r>
        <w:rPr>
          <w:rFonts w:ascii="Times New Roman" w:hAnsi="Times New Roman" w:cs="Times New Roman" w:eastAsia="Times New Roman"/>
          <w:b w:val="false"/>
          <w:i w:val="false"/>
          <w:color w:val="1A3F81"/>
          <w:sz w:val="20"/>
        </w:rPr>
        <w:t>12</w:t>
      </w:r>
      <w:r>
        <w:rPr>
          <w:rFonts w:ascii="Times New Roman" w:hAnsi="Times New Roman" w:cs="Times New Roman" w:eastAsia="Times New Roman"/>
          <w:b w:val="false"/>
          <w:i w:val="false"/>
          <w:color w:val="000000"/>
          <w:sz w:val="20"/>
        </w:rPr>
        <w:t>). As suggested by the following theorem, we may convert the hybrid optimization problem into a mixed integer program.</w:t>
      </w:r>
    </w:p>
    <w:p>
      <w:pPr>
        <w:spacing w:before="100" w:line="198" w:lineRule="exact"/>
        <w:ind w:right="20" w:left="0"/>
        <w:jc w:val="both"/>
      </w:pPr>
      <w:r>
        <w:rPr>
          <w:rFonts w:ascii="Times New Roman" w:hAnsi="Times New Roman" w:cs="Times New Roman" w:eastAsia="Times New Roman"/>
          <w:b w:val="true"/>
          <w:i w:val="false"/>
          <w:color w:val="1A3F81"/>
          <w:w w:val="87"/>
          <w:sz w:val="19"/>
        </w:rPr>
        <w:t xml:space="preserve">Theorem 2. </w:t>
      </w:r>
      <w:r>
        <w:rPr>
          <w:rFonts w:ascii="Times New Roman" w:hAnsi="Times New Roman" w:cs="Times New Roman" w:eastAsia="Times New Roman"/>
          <w:b w:val="false"/>
          <w:i w:val="false"/>
          <w:color w:val="000000"/>
          <w:w w:val="94"/>
          <w:sz w:val="20"/>
        </w:rPr>
        <w:t>Let g</w:t>
      </w:r>
      <w:r>
        <w:rPr>
          <w:rFonts w:ascii="Times New Roman" w:hAnsi="Times New Roman" w:cs="Times New Roman" w:eastAsia="Times New Roman"/>
          <w:b w:val="false"/>
          <w:i w:val="false"/>
          <w:color w:val="000000"/>
          <w:w w:val="94"/>
          <w:sz w:val="20"/>
          <w:vertAlign w:val="subscript"/>
        </w:rPr>
        <w:t>ij</w:t>
      </w:r>
      <w:r>
        <w:rPr>
          <w:rFonts w:ascii="Times New Roman" w:hAnsi="Times New Roman" w:cs="Times New Roman" w:eastAsia="Times New Roman"/>
          <w:b w:val="false"/>
          <w:i w:val="false"/>
          <w:color w:val="000000"/>
          <w:w w:val="94"/>
          <w:sz w:val="20"/>
        </w:rPr>
        <w:t xml:space="preserve">(n) </w:t>
      </w:r>
      <w:r>
        <w:rPr>
          <w:rFonts w:ascii="宋体" w:hAnsi="宋体" w:cs="宋体" w:eastAsia="宋体"/>
          <w:b w:val="false"/>
          <w:i w:val="false"/>
          <w:color w:val="000000"/>
          <w:w w:val="94"/>
          <w:sz w:val="20"/>
        </w:rPr>
        <w:t xml:space="preserve">? </w:t>
      </w:r>
      <w:r>
        <w:rPr>
          <w:rFonts w:ascii="Times New Roman" w:hAnsi="Times New Roman" w:cs="Times New Roman" w:eastAsia="Times New Roman"/>
          <w:b w:val="false"/>
          <w:i w:val="false"/>
          <w:color w:val="000000"/>
          <w:w w:val="94"/>
          <w:sz w:val="20"/>
        </w:rPr>
        <w:t>ln F</w:t>
      </w:r>
      <w:r>
        <w:rPr>
          <w:rFonts w:ascii="Times New Roman" w:hAnsi="Times New Roman" w:cs="Times New Roman" w:eastAsia="Times New Roman"/>
          <w:b w:val="false"/>
          <w:i w:val="false"/>
          <w:color w:val="000000"/>
          <w:w w:val="94"/>
          <w:sz w:val="20"/>
          <w:vertAlign w:val="subscript"/>
        </w:rPr>
        <w:t>ij</w:t>
      </w:r>
      <w:r>
        <w:rPr>
          <w:rFonts w:ascii="Times New Roman" w:hAnsi="Times New Roman" w:cs="Times New Roman" w:eastAsia="Times New Roman"/>
          <w:b w:val="false"/>
          <w:i w:val="false"/>
          <w:color w:val="000000"/>
          <w:w w:val="94"/>
          <w:sz w:val="20"/>
        </w:rPr>
        <w:t>(s</w:t>
      </w:r>
      <w:r>
        <w:rPr>
          <w:rFonts w:ascii="Times New Roman" w:hAnsi="Times New Roman" w:cs="Times New Roman" w:eastAsia="Times New Roman"/>
          <w:b w:val="false"/>
          <w:i w:val="false"/>
          <w:color w:val="000000"/>
          <w:w w:val="94"/>
          <w:sz w:val="20"/>
          <w:vertAlign w:val="subscript"/>
        </w:rPr>
        <w:t>ij</w:t>
      </w:r>
      <w:r>
        <w:rPr>
          <w:rFonts w:ascii="Times New Roman" w:hAnsi="Times New Roman" w:cs="Times New Roman" w:eastAsia="Times New Roman"/>
          <w:b w:val="false"/>
          <w:i w:val="false"/>
          <w:color w:val="000000"/>
          <w:w w:val="94"/>
          <w:sz w:val="20"/>
        </w:rPr>
        <w:t xml:space="preserve">(n)) for i </w:t>
      </w:r>
      <w:r>
        <w:rPr>
          <w:rFonts w:ascii="宋体" w:hAnsi="宋体" w:cs="宋体" w:eastAsia="宋体"/>
          <w:b w:val="false"/>
          <w:i w:val="false"/>
          <w:color w:val="000000"/>
          <w:w w:val="94"/>
          <w:sz w:val="20"/>
        </w:rPr>
        <w:t xml:space="preserve">∈ </w:t>
      </w:r>
      <w:r>
        <w:rPr>
          <w:rFonts w:ascii="Times New Roman" w:hAnsi="Times New Roman" w:cs="Times New Roman" w:eastAsia="Times New Roman"/>
          <w:b w:val="false"/>
          <w:i w:val="false"/>
          <w:color w:val="000000"/>
          <w:w w:val="94"/>
          <w:sz w:val="20"/>
        </w:rPr>
        <w:t xml:space="preserve">(, j </w:t>
      </w:r>
      <w:r>
        <w:rPr>
          <w:rFonts w:ascii="宋体" w:hAnsi="宋体" w:cs="宋体" w:eastAsia="宋体"/>
          <w:b w:val="false"/>
          <w:i w:val="false"/>
          <w:color w:val="000000"/>
          <w:w w:val="94"/>
          <w:sz w:val="20"/>
        </w:rPr>
        <w:t xml:space="preserve">∈ </w:t>
      </w:r>
      <w:r>
        <w:rPr>
          <w:rFonts w:ascii="Times New Roman" w:hAnsi="Times New Roman" w:cs="Times New Roman" w:eastAsia="Times New Roman"/>
          <w:b w:val="false"/>
          <w:i w:val="false"/>
          <w:color w:val="000000"/>
          <w:w w:val="94"/>
          <w:sz w:val="20"/>
        </w:rPr>
        <w:t>) and</w:t>
      </w:r>
    </w:p>
    <w:p>
      <w:pPr>
        <w:ind w:left="0"/>
      </w:pPr>
      <w:r>
        <w:drawing>
          <wp:inline distT="0" distR="0" distB="0" distL="0">
            <wp:extent cx="3022600" cy="177800"/>
            <wp:docPr id="17" name="Drawing 17" descr="FORMULA"/>
            <a:graphic xmlns:a="http://schemas.openxmlformats.org/drawingml/2006/main">
              <a:graphicData uri="http://schemas.openxmlformats.org/drawingml/2006/picture">
                <pic:pic xmlns:pic="http://schemas.openxmlformats.org/drawingml/2006/picture">
                  <pic:nvPicPr>
                    <pic:cNvPr id="0" name="Picture 17" descr="FORMULA"/>
                    <pic:cNvPicPr>
                      <a:picLocks noChangeAspect="true"/>
                    </pic:cNvPicPr>
                  </pic:nvPicPr>
                  <pic:blipFill>
                    <a:blip r:embed="rId40"/>
                    <a:stretch>
                      <a:fillRect/>
                    </a:stretch>
                  </pic:blipFill>
                  <pic:spPr>
                    <a:xfrm>
                      <a:off x="0" y="0"/>
                      <a:ext cx="3022600" cy="177800"/>
                    </a:xfrm>
                    <a:prstGeom prst="rect">
                      <a:avLst/>
                    </a:prstGeom>
                  </pic:spPr>
                </pic:pic>
              </a:graphicData>
            </a:graphic>
          </wp:inline>
        </w:drawing>
      </w:r>
    </w:p>
    <w:p>
      <w:pPr>
        <w:spacing w:before="20" w:line="200" w:lineRule="exact"/>
        <w:ind w:right="860" w:left="0"/>
        <w:jc w:val="left"/>
      </w:pPr>
      <w:r>
        <w:rPr>
          <w:rFonts w:ascii="Times New Roman" w:hAnsi="Times New Roman" w:cs="Times New Roman" w:eastAsia="Times New Roman"/>
          <w:b w:val="false"/>
          <w:i w:val="false"/>
          <w:color w:val="000000"/>
          <w:w w:val="96"/>
          <w:sz w:val="20"/>
        </w:rPr>
        <w:t>written as the following mixed integer program:</w:t>
      </w:r>
    </w:p>
    <w:p>
      <w:pPr>
        <w:spacing w:before="160"/>
        <w:ind w:left="0"/>
      </w:pPr>
      <w:r>
        <w:pict>
          <v:group coordorigin="0,0" coordsize="2320,440" style="mso-position-horizontal-relative:char;mso-position-vertical-relative:line;width:116.0pt;height:22.0pt">
            <v:shape style="position:absolute;mso-width-relative:margin;mso-height-relative:margin;z-index:-12345;left:460;top:0;width:1860;height:440">
              <o:lock aspectratio="t"/>
              <v:imagedata r:id="rId41"/>
            </v:shape>
            <v:shape style="position:absolute;mso-width-relative:margin;mso-height-relative:margin;z-index:0;left:0;top:200;width:380;height:22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104"/>
                        <w:sz w:val="20"/>
                      </w:rPr>
                      <w:t>max</w:t>
                    </w:r>
                  </w:p>
                </w:txbxContent>
              </v:textbox>
            </v:shape>
            <w10:wrap type="none"/>
            <w10:anchorlock/>
          </v:group>
        </w:pict>
      </w:r>
    </w:p>
    <w:p>
      <w:pPr>
        <w:spacing w:before="20"/>
        <w:ind w:left="500"/>
      </w:pPr>
      <w:r>
        <w:drawing>
          <wp:inline distT="0" distR="0" distB="0" distL="0">
            <wp:extent cx="508000" cy="101600"/>
            <wp:docPr id="18" name="Drawing 18" descr="FORMULA"/>
            <a:graphic xmlns:a="http://schemas.openxmlformats.org/drawingml/2006/main">
              <a:graphicData uri="http://schemas.openxmlformats.org/drawingml/2006/picture">
                <pic:pic xmlns:pic="http://schemas.openxmlformats.org/drawingml/2006/picture">
                  <pic:nvPicPr>
                    <pic:cNvPr id="0" name="Picture 18" descr="FORMULA"/>
                    <pic:cNvPicPr>
                      <a:picLocks noChangeAspect="true"/>
                    </pic:cNvPicPr>
                  </pic:nvPicPr>
                  <pic:blipFill>
                    <a:blip r:embed="rId42"/>
                    <a:stretch>
                      <a:fillRect/>
                    </a:stretch>
                  </pic:blipFill>
                  <pic:spPr>
                    <a:xfrm>
                      <a:off x="0" y="0"/>
                      <a:ext cx="508000" cy="101600"/>
                    </a:xfrm>
                    <a:prstGeom prst="rect">
                      <a:avLst/>
                    </a:prstGeom>
                  </pic:spPr>
                </pic:pic>
              </a:graphicData>
            </a:graphic>
          </wp:inline>
        </w:drawing>
      </w:r>
    </w:p>
    <w:p>
      <w:pPr>
        <w:ind w:left="40"/>
      </w:pPr>
      <w:r>
        <w:pict>
          <v:group coordorigin="0,0" coordsize="2940,260" style="mso-position-horizontal-relative:char;mso-position-vertical-relative:line;width:147.0pt;height:13.0pt">
            <v:shape style="position:absolute;mso-width-relative:margin;mso-height-relative:margin;z-index:0;left:440;top:0;width:2500;height:26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97"/>
                        <w:sz w:val="20"/>
                      </w:rPr>
                      <w:t>constraints (14)–(18) and (21)</w:t>
                    </w:r>
                  </w:p>
                </w:txbxContent>
              </v:textbox>
            </v:shape>
            <v:shape style="position:absolute;mso-width-relative:margin;mso-height-relative:margin;z-index:0;left:0;top:40;width:260;height:22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102"/>
                        <w:sz w:val="20"/>
                      </w:rPr>
                      <w:t>s.t.</w:t>
                    </w:r>
                  </w:p>
                </w:txbxContent>
              </v:textbox>
            </v:shape>
            <w10:wrap type="none"/>
            <w10:anchorlock/>
          </v:group>
        </w:pict>
      </w:r>
    </w:p>
    <w:p>
      <w:pPr>
        <w:ind w:left="440"/>
      </w:pPr>
      <w:r>
        <w:drawing>
          <wp:inline distT="0" distR="0" distB="0" distL="0">
            <wp:extent cx="2755900" cy="1320800"/>
            <wp:docPr id="19" name="Drawing 19" descr="FORMULA"/>
            <a:graphic xmlns:a="http://schemas.openxmlformats.org/drawingml/2006/main">
              <a:graphicData uri="http://schemas.openxmlformats.org/drawingml/2006/picture">
                <pic:pic xmlns:pic="http://schemas.openxmlformats.org/drawingml/2006/picture">
                  <pic:nvPicPr>
                    <pic:cNvPr id="0" name="Picture 19" descr="FORMULA"/>
                    <pic:cNvPicPr>
                      <a:picLocks noChangeAspect="true"/>
                    </pic:cNvPicPr>
                  </pic:nvPicPr>
                  <pic:blipFill>
                    <a:blip r:embed="rId43"/>
                    <a:stretch>
                      <a:fillRect/>
                    </a:stretch>
                  </pic:blipFill>
                  <pic:spPr>
                    <a:xfrm>
                      <a:off x="0" y="0"/>
                      <a:ext cx="2755900" cy="1320800"/>
                    </a:xfrm>
                    <a:prstGeom prst="rect">
                      <a:avLst/>
                    </a:prstGeom>
                  </pic:spPr>
                </pic:pic>
              </a:graphicData>
            </a:graphic>
          </wp:inline>
        </w:drawing>
      </w:r>
    </w:p>
    <w:p>
      <w:pPr>
        <w:spacing w:before="80" w:line="200" w:lineRule="exact"/>
        <w:ind w:left="4440"/>
        <w:jc w:val="left"/>
      </w:pPr>
      <w:r>
        <w:rPr>
          <w:rFonts w:ascii="Times New Roman" w:hAnsi="Times New Roman" w:cs="Times New Roman" w:eastAsia="Times New Roman"/>
          <w:b w:val="false"/>
          <w:i w:val="false"/>
          <w:color w:val="000000"/>
          <w:w w:val="96"/>
          <w:sz w:val="20"/>
        </w:rPr>
        <w:t>(23)</w:t>
      </w:r>
    </w:p>
    <w:p>
      <w:pPr>
        <w:spacing w:before="460" w:line="220" w:lineRule="exact"/>
        <w:ind w:right="1040" w:left="0"/>
        <w:jc w:val="both"/>
      </w:pPr>
      <w:r>
        <w:rPr>
          <w:rFonts w:ascii="Times New Roman" w:hAnsi="Times New Roman" w:cs="Times New Roman" w:eastAsia="Times New Roman"/>
          <w:b w:val="true"/>
          <w:i w:val="false"/>
          <w:color w:val="1A3F81"/>
          <w:w w:val="110"/>
          <w:sz w:val="22"/>
        </w:rPr>
        <w:t>6. Dynamic Scheduling Using the</w:t>
      </w:r>
    </w:p>
    <w:p>
      <w:pPr>
        <w:spacing w:before="60" w:line="220" w:lineRule="exact"/>
        <w:ind w:right="2580" w:left="300"/>
        <w:jc w:val="both"/>
      </w:pPr>
      <w:r>
        <w:rPr>
          <w:rFonts w:ascii="Times New Roman" w:hAnsi="Times New Roman" w:cs="Times New Roman" w:eastAsia="Times New Roman"/>
          <w:b w:val="true"/>
          <w:i w:val="false"/>
          <w:color w:val="1A3F81"/>
          <w:w w:val="109"/>
          <w:sz w:val="22"/>
        </w:rPr>
        <w:t>Hybrid Approach</w:t>
      </w:r>
    </w:p>
    <w:p>
      <w:pPr>
        <w:spacing w:before="40" w:line="236" w:lineRule="exact"/>
        <w:ind w:left="0"/>
        <w:jc w:val="both"/>
      </w:pPr>
      <w:r>
        <w:rPr>
          <w:rFonts w:ascii="Times New Roman" w:hAnsi="Times New Roman" w:cs="Times New Roman" w:eastAsia="Times New Roman"/>
          <w:b w:val="false"/>
          <w:i w:val="false"/>
          <w:color w:val="000000"/>
          <w:w w:val="104"/>
          <w:sz w:val="20"/>
        </w:rPr>
        <w:t xml:space="preserve">Patient arrivals at the ED form a stochastic process. For the scheduling system to make sequential decisions accordingly, the proposed hybrid approach must be incorporated in a dynamic scheduling framework. We assume that a decision iteration is triggered when either a physician completes a consultation or a new patient comes to the waiting area </w:t>
      </w:r>
      <w:r>
        <w:rPr>
          <w:rFonts w:ascii="宋体" w:hAnsi="宋体" w:cs="宋体" w:eastAsia="宋体"/>
          <w:b w:val="false"/>
          <w:i w:val="false"/>
          <w:color w:val="000000"/>
          <w:w w:val="104"/>
          <w:sz w:val="20"/>
        </w:rPr>
        <w:t>fi</w:t>
      </w:r>
      <w:r>
        <w:rPr>
          <w:rFonts w:ascii="Times New Roman" w:hAnsi="Times New Roman" w:cs="Times New Roman" w:eastAsia="Times New Roman"/>
          <w:b w:val="false"/>
          <w:i w:val="false"/>
          <w:color w:val="000000"/>
          <w:w w:val="104"/>
          <w:sz w:val="20"/>
        </w:rPr>
        <w:t>nding at least one free physician. Each time, the scheduling system will recommend the next patient to be seen for the available physician.</w:t>
      </w:r>
    </w:p>
    <w:p>
      <w:pPr>
        <w:spacing w:before="20" w:line="227" w:lineRule="exact"/>
        <w:ind w:firstLine="200" w:left="0"/>
        <w:jc w:val="both"/>
      </w:pPr>
      <w:r>
        <w:rPr>
          <w:rFonts w:ascii="Times New Roman" w:hAnsi="Times New Roman" w:cs="Times New Roman" w:eastAsia="Times New Roman"/>
          <w:b w:val="false"/>
          <w:i w:val="false"/>
          <w:color w:val="000000"/>
          <w:w w:val="103"/>
          <w:sz w:val="20"/>
        </w:rPr>
        <w:t>To solve the dynamic scheduling problem by the hybrid approach, we need to determine delay targets for waiting patients when a decision iteration is triggered.</w:t>
      </w:r>
    </w:p>
    <w:p>
      <w:pPr>
        <w:spacing w:before="0" w:after="0" w:line="14" w:lineRule="exact"/>
        <w:sectPr>
          <w:type w:val="continuous"/>
          <w:pgSz w:w="11680" w:h="17520"/>
          <w:pgMar w:top="720" w:left="900" w:right="860"/>
          <w:cols w:num="2" w:equalWidth="off">
            <w:col w:w="4780" w:space="340"/>
            <w:col w:w="4800"/>
          </w:cols>
        </w:sectPr>
      </w:pPr>
    </w:p>
    <w:p>
      <w:pPr>
        <w:pageBreakBefore/>
        <w:spacing w:line="140" w:lineRule="exact"/>
        <w:ind w:right="20" w:left="4440"/>
        <w:jc w:val="left"/>
        <w:sectPr>
          <w:type w:val="continuous"/>
          <w:pgSz w:w="11680" w:h="17520"/>
          <w:pgMar w:top="720" w:left="900" w:right="860"/>
          <w:cols w:num="1">
            <w:col w:w="9920"/>
          </w:cols>
        </w:sectPr>
      </w:pPr>
      <w:r>
        <w:rPr>
          <w:rFonts w:ascii="Times New Roman" w:hAnsi="Times New Roman" w:cs="Times New Roman" w:eastAsia="Times New Roman"/>
          <w:b w:val="true"/>
          <w:i w:val="false"/>
          <w:color w:val="000000"/>
          <w:w w:val="105"/>
          <w:sz w:val="14"/>
        </w:rPr>
        <w:t xml:space="preserve">He, Sim, and Zhang: </w:t>
      </w:r>
      <w:r>
        <w:rPr>
          <w:rFonts w:ascii="Times New Roman" w:hAnsi="Times New Roman" w:cs="Times New Roman" w:eastAsia="Times New Roman"/>
          <w:b w:val="false"/>
          <w:i w:val="false"/>
          <w:color w:val="000000"/>
          <w:w w:val="114"/>
          <w:sz w:val="14"/>
        </w:rPr>
        <w:t>Data-Driven Patient Scheduling in Emergency Departments</w:t>
      </w:r>
    </w:p>
    <w:p>
      <w:pPr>
        <w:ind w:left="0"/>
        <w:sectPr>
          <w:type w:val="continuous"/>
          <w:pgSz w:w="11680" w:h="17520"/>
          <w:pgMar w:top="720" w:left="900" w:right="860"/>
          <w:cols w:num="1">
            <w:col w:w="9920"/>
          </w:cols>
        </w:sectPr>
      </w:pPr>
      <w:r>
        <w:pict>
          <v:group coordorigin="0,0" coordsize="9900,220" style="mso-position-horizontal-relative:char;mso-position-vertical-relative:line;width:495.0pt;height:11.0pt">
            <v:shape style="position:absolute;mso-width-relative:margin;mso-height-relative:margin;z-index:0;left:5320;top:20;width:4580;height:160" type="#_x0000_t202" stroked="f">
              <o:lock aspectratio="t"/>
              <v:textbox inset="0,0,0,0">
                <w:txbxContent>
                  <w:p>
                    <w:pPr>
                      <w:spacing w:line="130" w:lineRule="exact"/>
                      <w:ind w:left="0"/>
                      <w:jc w:val="left"/>
                    </w:pPr>
                    <w:r>
                      <w:rPr>
                        <w:rFonts w:ascii="Times New Roman" w:hAnsi="Times New Roman" w:cs="Times New Roman" w:eastAsia="Times New Roman"/>
                        <w:b w:val="false"/>
                        <w:i w:val="false"/>
                        <w:color w:val="000000"/>
                        <w:w w:val="104"/>
                        <w:sz w:val="13"/>
                      </w:rPr>
                      <w:t>Management Science, 2019, vol. 65, no. 9, pp. 4123–4140, © 2019 INFORMS</w:t>
                    </w:r>
                  </w:p>
                </w:txbxContent>
              </v:textbox>
            </v:shape>
            <v:shape style="position:absolute;mso-width-relative:margin;mso-height-relative:margin;z-index:0;left:0;top:0;width:400;height:22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95"/>
                        <w:sz w:val="20"/>
                      </w:rPr>
                      <w:t>4132</w:t>
                    </w:r>
                  </w:p>
                </w:txbxContent>
              </v:textbox>
            </v:shape>
            <w10:wrap type="none"/>
            <w10:anchorlock/>
          </v:group>
        </w:pict>
      </w:r>
    </w:p>
    <w:p>
      <w:pPr>
        <w:pBdr>
          <w:top w:color="FFFFFF" w:val="single" w:space="2"/>
        </w:pBdr>
        <w:spacing w:before="0" w:after="0" w:line="14" w:lineRule="exact"/>
        <w:ind w:left="0"/>
        <w:sectPr>
          <w:type w:val="continuous"/>
          <w:pgSz w:w="11680" w:h="17520"/>
          <w:pgMar w:top="720" w:left="900" w:right="860"/>
          <w:cols w:num="1">
            <w:col w:w="9920"/>
          </w:cols>
        </w:sectPr>
      </w:pPr>
      <w:r>
        <w:pict>
          <v:group coordorigin="0,0" coordsize="1000,8" style="mso-position-horizontal-relative:char;mso-position-vertical-relative:line;width:495.0pt;height:0.4pt">
            <v:line strokecolor="000000" stroked="t" strokeweight="0.4pt" style="position:absolute" from="0,4" to="1000,4">
              <v:stroke dashstyle="solid"/>
            </v:line>
          </v:group>
        </w:pict>
      </w:r>
    </w:p>
    <w:p>
      <w:pPr>
        <w:pBdr>
          <w:top w:color="FFFFFF" w:val="single" w:space="10"/>
        </w:pBdr>
        <w:spacing w:line="237" w:lineRule="exact"/>
        <w:ind w:left="0"/>
        <w:jc w:val="both"/>
      </w:pPr>
      <w:r>
        <w:rPr>
          <w:rFonts w:ascii="Times New Roman" w:hAnsi="Times New Roman" w:cs="Times New Roman" w:eastAsia="Times New Roman"/>
          <w:b w:val="false"/>
          <w:i w:val="false"/>
          <w:color w:val="000000"/>
          <w:w w:val="99"/>
          <w:sz w:val="20"/>
        </w:rPr>
        <w:t xml:space="preserve">The major concern for new patients is their door-to- provider times, whereas that for returning patients is their lengths of stay. Assume that a decision iteration is triggered at time t. For i </w:t>
      </w:r>
      <w:r>
        <w:rPr>
          <w:rFonts w:ascii="宋体" w:hAnsi="宋体" w:cs="宋体" w:eastAsia="宋体"/>
          <w:b w:val="false"/>
          <w:i w:val="false"/>
          <w:color w:val="000000"/>
          <w:w w:val="99"/>
          <w:sz w:val="20"/>
        </w:rPr>
        <w:t xml:space="preserve">∈ </w:t>
      </w:r>
      <w:r>
        <w:rPr>
          <w:rFonts w:ascii="Times New Roman" w:hAnsi="Times New Roman" w:cs="Times New Roman" w:eastAsia="Times New Roman"/>
          <w:b w:val="false"/>
          <w:i w:val="false"/>
          <w:color w:val="000000"/>
          <w:w w:val="99"/>
          <w:sz w:val="20"/>
        </w:rPr>
        <w:t>0, let t</w:t>
      </w:r>
      <w:r>
        <w:rPr>
          <w:rFonts w:ascii="Times New Roman" w:hAnsi="Times New Roman" w:cs="Times New Roman" w:eastAsia="Times New Roman"/>
          <w:b w:val="false"/>
          <w:i w:val="false"/>
          <w:color w:val="000000"/>
          <w:w w:val="99"/>
          <w:sz w:val="20"/>
          <w:vertAlign w:val="subscript"/>
        </w:rPr>
        <w:t>i</w:t>
      </w:r>
      <w:r>
        <w:rPr>
          <w:rFonts w:ascii="Times New Roman" w:hAnsi="Times New Roman" w:cs="Times New Roman" w:eastAsia="Times New Roman"/>
          <w:b w:val="false"/>
          <w:i w:val="false"/>
          <w:color w:val="000000"/>
          <w:w w:val="99"/>
          <w:sz w:val="20"/>
        </w:rPr>
        <w:t>, D</w:t>
      </w:r>
      <w:r>
        <w:rPr>
          <w:rFonts w:ascii="Times New Roman" w:hAnsi="Times New Roman" w:cs="Times New Roman" w:eastAsia="Times New Roman"/>
          <w:b w:val="false"/>
          <w:i w:val="false"/>
          <w:color w:val="000000"/>
          <w:w w:val="99"/>
          <w:sz w:val="20"/>
          <w:vertAlign w:val="subscript"/>
        </w:rPr>
        <w:t>i</w:t>
      </w:r>
      <w:r>
        <w:rPr>
          <w:rFonts w:ascii="Times New Roman" w:hAnsi="Times New Roman" w:cs="Times New Roman" w:eastAsia="Times New Roman"/>
          <w:b w:val="false"/>
          <w:i w:val="false"/>
          <w:color w:val="000000"/>
          <w:w w:val="99"/>
          <w:sz w:val="20"/>
        </w:rPr>
        <w:t>, and K</w:t>
      </w:r>
      <w:r>
        <w:rPr>
          <w:rFonts w:ascii="Times New Roman" w:hAnsi="Times New Roman" w:cs="Times New Roman" w:eastAsia="Times New Roman"/>
          <w:b w:val="false"/>
          <w:i w:val="false"/>
          <w:color w:val="000000"/>
          <w:w w:val="99"/>
          <w:sz w:val="20"/>
          <w:vertAlign w:val="subscript"/>
        </w:rPr>
        <w:t xml:space="preserve">i </w:t>
      </w:r>
      <w:r>
        <w:rPr>
          <w:rFonts w:ascii="Times New Roman" w:hAnsi="Times New Roman" w:cs="Times New Roman" w:eastAsia="Times New Roman"/>
          <w:b w:val="false"/>
          <w:i w:val="false"/>
          <w:color w:val="000000"/>
          <w:w w:val="99"/>
          <w:sz w:val="20"/>
        </w:rPr>
        <w:t xml:space="preserve">be patient i’s arrival time, safety limit for the door-to-provider time, and mandatory target for the length of stay, respectively. For a new patient i </w:t>
      </w:r>
      <w:r>
        <w:rPr>
          <w:rFonts w:ascii="宋体" w:hAnsi="宋体" w:cs="宋体" w:eastAsia="宋体"/>
          <w:b w:val="false"/>
          <w:i w:val="false"/>
          <w:color w:val="000000"/>
          <w:w w:val="99"/>
          <w:sz w:val="20"/>
        </w:rPr>
        <w:t xml:space="preserve">∈ </w:t>
      </w:r>
      <w:r>
        <w:rPr>
          <w:rFonts w:ascii="Times New Roman" w:hAnsi="Times New Roman" w:cs="Times New Roman" w:eastAsia="Times New Roman"/>
          <w:b w:val="false"/>
          <w:i w:val="false"/>
          <w:color w:val="000000"/>
          <w:w w:val="99"/>
          <w:sz w:val="20"/>
        </w:rPr>
        <w:t xml:space="preserve">1, we take the delay target as </w:t>
      </w:r>
      <w:r>
        <w:rPr>
          <w:rFonts w:ascii="宋体" w:hAnsi="宋体" w:cs="宋体" w:eastAsia="宋体"/>
          <w:b w:val="false"/>
          <w:i w:val="false"/>
          <w:color w:val="000000"/>
          <w:w w:val="99"/>
          <w:sz w:val="20"/>
        </w:rPr>
        <w:t>τ</w:t>
      </w:r>
      <w:r>
        <w:rPr>
          <w:rFonts w:ascii="Times New Roman" w:hAnsi="Times New Roman" w:cs="Times New Roman" w:eastAsia="Times New Roman"/>
          <w:b w:val="false"/>
          <w:i w:val="false"/>
          <w:color w:val="000000"/>
          <w:w w:val="99"/>
          <w:sz w:val="20"/>
          <w:vertAlign w:val="subscript"/>
        </w:rPr>
        <w:t xml:space="preserve">i </w:t>
      </w:r>
      <w:r>
        <w:rPr>
          <w:rFonts w:ascii="宋体" w:hAnsi="宋体" w:cs="宋体" w:eastAsia="宋体"/>
          <w:b w:val="false"/>
          <w:i w:val="false"/>
          <w:color w:val="000000"/>
          <w:w w:val="99"/>
          <w:sz w:val="20"/>
        </w:rPr>
        <w:t xml:space="preserve">? </w:t>
      </w:r>
      <w:r>
        <w:rPr>
          <w:rFonts w:ascii="Times New Roman" w:hAnsi="Times New Roman" w:cs="Times New Roman" w:eastAsia="Times New Roman"/>
          <w:b w:val="false"/>
          <w:i w:val="false"/>
          <w:color w:val="000000"/>
          <w:w w:val="99"/>
          <w:sz w:val="20"/>
        </w:rPr>
        <w:t>D</w:t>
      </w:r>
      <w:r>
        <w:rPr>
          <w:rFonts w:ascii="Times New Roman" w:hAnsi="Times New Roman" w:cs="Times New Roman" w:eastAsia="Times New Roman"/>
          <w:b w:val="false"/>
          <w:i w:val="false"/>
          <w:color w:val="000000"/>
          <w:w w:val="99"/>
          <w:sz w:val="20"/>
          <w:vertAlign w:val="subscript"/>
        </w:rPr>
        <w:t xml:space="preserve">i </w:t>
      </w:r>
      <w:r>
        <w:rPr>
          <w:rFonts w:ascii="宋体" w:hAnsi="宋体" w:cs="宋体" w:eastAsia="宋体"/>
          <w:b w:val="false"/>
          <w:i w:val="false"/>
          <w:color w:val="000000"/>
          <w:w w:val="99"/>
          <w:sz w:val="20"/>
        </w:rPr>
        <w:t xml:space="preserve">− </w:t>
      </w:r>
      <w:r>
        <w:rPr>
          <w:rFonts w:ascii="Times New Roman" w:hAnsi="Times New Roman" w:cs="Times New Roman" w:eastAsia="Times New Roman"/>
          <w:b w:val="false"/>
          <w:i w:val="false"/>
          <w:color w:val="000000"/>
          <w:w w:val="99"/>
          <w:sz w:val="20"/>
        </w:rPr>
        <w:t xml:space="preserve">(t </w:t>
      </w:r>
      <w:r>
        <w:rPr>
          <w:rFonts w:ascii="宋体" w:hAnsi="宋体" w:cs="宋体" w:eastAsia="宋体"/>
          <w:b w:val="false"/>
          <w:i w:val="false"/>
          <w:color w:val="000000"/>
          <w:w w:val="99"/>
          <w:sz w:val="20"/>
        </w:rPr>
        <w:t xml:space="preserve">− </w:t>
      </w:r>
      <w:r>
        <w:rPr>
          <w:rFonts w:ascii="Times New Roman" w:hAnsi="Times New Roman" w:cs="Times New Roman" w:eastAsia="Times New Roman"/>
          <w:b w:val="false"/>
          <w:i w:val="false"/>
          <w:color w:val="000000"/>
          <w:w w:val="99"/>
          <w:sz w:val="20"/>
        </w:rPr>
        <w:t>t</w:t>
      </w:r>
      <w:r>
        <w:rPr>
          <w:rFonts w:ascii="Times New Roman" w:hAnsi="Times New Roman" w:cs="Times New Roman" w:eastAsia="Times New Roman"/>
          <w:b w:val="false"/>
          <w:i w:val="false"/>
          <w:color w:val="000000"/>
          <w:w w:val="99"/>
          <w:sz w:val="20"/>
          <w:vertAlign w:val="subscript"/>
        </w:rPr>
        <w:t>i</w:t>
      </w:r>
      <w:r>
        <w:rPr>
          <w:rFonts w:ascii="Times New Roman" w:hAnsi="Times New Roman" w:cs="Times New Roman" w:eastAsia="Times New Roman"/>
          <w:b w:val="false"/>
          <w:i w:val="false"/>
          <w:color w:val="000000"/>
          <w:w w:val="99"/>
          <w:sz w:val="20"/>
        </w:rPr>
        <w:t>), which is the time until the patient’s door-to-provider time exceeds the safety limit. Assume that a patient can return to the same physician at most B times. To determine delay targets for returning patients, we pick B positive numbers (T</w:t>
      </w:r>
      <w:r>
        <w:rPr>
          <w:rFonts w:ascii="Times New Roman" w:hAnsi="Times New Roman" w:cs="Times New Roman" w:eastAsia="Times New Roman"/>
          <w:b w:val="false"/>
          <w:i w:val="false"/>
          <w:color w:val="000000"/>
          <w:w w:val="99"/>
          <w:sz w:val="20"/>
          <w:vertAlign w:val="subscript"/>
        </w:rPr>
        <w:t>i1</w:t>
      </w:r>
      <w:r>
        <w:rPr>
          <w:rFonts w:ascii="Times New Roman" w:hAnsi="Times New Roman" w:cs="Times New Roman" w:eastAsia="Times New Roman"/>
          <w:b w:val="false"/>
          <w:i w:val="false"/>
          <w:color w:val="000000"/>
          <w:w w:val="99"/>
          <w:sz w:val="20"/>
        </w:rPr>
        <w:t>, . . ., T</w:t>
      </w:r>
      <w:r>
        <w:rPr>
          <w:rFonts w:ascii="Times New Roman" w:hAnsi="Times New Roman" w:cs="Times New Roman" w:eastAsia="Times New Roman"/>
          <w:b w:val="false"/>
          <w:i w:val="false"/>
          <w:color w:val="000000"/>
          <w:w w:val="99"/>
          <w:sz w:val="20"/>
          <w:vertAlign w:val="subscript"/>
        </w:rPr>
        <w:t>iB</w:t>
      </w:r>
      <w:r>
        <w:rPr>
          <w:rFonts w:ascii="Times New Roman" w:hAnsi="Times New Roman" w:cs="Times New Roman" w:eastAsia="Times New Roman"/>
          <w:b w:val="false"/>
          <w:i w:val="false"/>
          <w:color w:val="000000"/>
          <w:w w:val="99"/>
          <w:sz w:val="20"/>
        </w:rPr>
        <w:t>) that satisfy</w:t>
      </w:r>
    </w:p>
    <w:p>
      <w:pPr>
        <w:ind w:left="0"/>
      </w:pPr>
      <w:r>
        <w:drawing>
          <wp:inline distT="0" distR="0" distB="0" distL="0">
            <wp:extent cx="3035300" cy="177800"/>
            <wp:docPr id="20" name="Drawing 20" descr="FORMULA"/>
            <a:graphic xmlns:a="http://schemas.openxmlformats.org/drawingml/2006/main">
              <a:graphicData uri="http://schemas.openxmlformats.org/drawingml/2006/picture">
                <pic:pic xmlns:pic="http://schemas.openxmlformats.org/drawingml/2006/picture">
                  <pic:nvPicPr>
                    <pic:cNvPr id="0" name="Picture 20" descr="FORMULA"/>
                    <pic:cNvPicPr>
                      <a:picLocks noChangeAspect="true"/>
                    </pic:cNvPicPr>
                  </pic:nvPicPr>
                  <pic:blipFill>
                    <a:blip r:embed="rId44"/>
                    <a:stretch>
                      <a:fillRect/>
                    </a:stretch>
                  </pic:blipFill>
                  <pic:spPr>
                    <a:xfrm>
                      <a:off x="0" y="0"/>
                      <a:ext cx="3035300" cy="177800"/>
                    </a:xfrm>
                    <a:prstGeom prst="rect">
                      <a:avLst/>
                    </a:prstGeom>
                  </pic:spPr>
                </pic:pic>
              </a:graphicData>
            </a:graphic>
          </wp:inline>
        </w:drawing>
      </w:r>
    </w:p>
    <w:p>
      <w:pPr>
        <w:spacing w:line="237" w:lineRule="exact"/>
        <w:ind w:left="0"/>
        <w:jc w:val="both"/>
      </w:pPr>
      <w:r>
        <w:rPr>
          <w:rFonts w:ascii="Times New Roman" w:hAnsi="Times New Roman" w:cs="Times New Roman" w:eastAsia="Times New Roman"/>
          <w:b w:val="false"/>
          <w:i w:val="false"/>
          <w:color w:val="000000"/>
          <w:w w:val="102"/>
          <w:sz w:val="20"/>
        </w:rPr>
        <w:t xml:space="preserve">as the mandatory limit for the duration from patient i’s arrival in the waiting area until he is seen by the physician for the (m + 1)st time. If a returning patient i </w:t>
      </w:r>
      <w:r>
        <w:rPr>
          <w:rFonts w:ascii="宋体" w:hAnsi="宋体" w:cs="宋体" w:eastAsia="宋体"/>
          <w:b w:val="false"/>
          <w:i w:val="false"/>
          <w:color w:val="000000"/>
          <w:w w:val="102"/>
          <w:sz w:val="20"/>
        </w:rPr>
        <w:t xml:space="preserve">∈ </w:t>
      </w:r>
      <w:r>
        <w:rPr>
          <w:rFonts w:ascii="Times New Roman" w:hAnsi="Times New Roman" w:cs="Times New Roman" w:eastAsia="Times New Roman"/>
          <w:b w:val="false"/>
          <w:i w:val="false"/>
          <w:color w:val="000000"/>
          <w:w w:val="102"/>
          <w:sz w:val="20"/>
        </w:rPr>
        <w:t xml:space="preserve">5 is waiting to be seen for the (m + 1)st time, we take the delay target as </w:t>
      </w:r>
      <w:r>
        <w:rPr>
          <w:rFonts w:ascii="宋体" w:hAnsi="宋体" w:cs="宋体" w:eastAsia="宋体"/>
          <w:b w:val="false"/>
          <w:i w:val="false"/>
          <w:color w:val="000000"/>
          <w:w w:val="102"/>
          <w:sz w:val="20"/>
        </w:rPr>
        <w:t>τ</w:t>
      </w:r>
      <w:r>
        <w:rPr>
          <w:rFonts w:ascii="Times New Roman" w:hAnsi="Times New Roman" w:cs="Times New Roman" w:eastAsia="Times New Roman"/>
          <w:b w:val="false"/>
          <w:i w:val="false"/>
          <w:color w:val="000000"/>
          <w:w w:val="102"/>
          <w:sz w:val="20"/>
          <w:vertAlign w:val="subscript"/>
        </w:rPr>
        <w:t xml:space="preserve">i </w:t>
      </w:r>
      <w:r>
        <w:rPr>
          <w:rFonts w:ascii="宋体" w:hAnsi="宋体" w:cs="宋体" w:eastAsia="宋体"/>
          <w:b w:val="false"/>
          <w:i w:val="false"/>
          <w:color w:val="000000"/>
          <w:w w:val="102"/>
          <w:sz w:val="20"/>
        </w:rPr>
        <w:t xml:space="preserve">? </w:t>
      </w:r>
      <w:r>
        <w:rPr>
          <w:rFonts w:ascii="Times New Roman" w:hAnsi="Times New Roman" w:cs="Times New Roman" w:eastAsia="Times New Roman"/>
          <w:b w:val="false"/>
          <w:i w:val="false"/>
          <w:color w:val="000000"/>
          <w:w w:val="102"/>
          <w:sz w:val="20"/>
        </w:rPr>
        <w:t>T</w:t>
      </w:r>
      <w:r>
        <w:rPr>
          <w:rFonts w:ascii="Times New Roman" w:hAnsi="Times New Roman" w:cs="Times New Roman" w:eastAsia="Times New Roman"/>
          <w:b w:val="false"/>
          <w:i w:val="false"/>
          <w:color w:val="000000"/>
          <w:w w:val="102"/>
          <w:sz w:val="20"/>
          <w:vertAlign w:val="subscript"/>
        </w:rPr>
        <w:t xml:space="preserve">im </w:t>
      </w:r>
      <w:r>
        <w:rPr>
          <w:rFonts w:ascii="宋体" w:hAnsi="宋体" w:cs="宋体" w:eastAsia="宋体"/>
          <w:b w:val="false"/>
          <w:i w:val="false"/>
          <w:color w:val="000000"/>
          <w:w w:val="102"/>
          <w:sz w:val="20"/>
        </w:rPr>
        <w:t xml:space="preserve">− </w:t>
      </w:r>
      <w:r>
        <w:rPr>
          <w:rFonts w:ascii="Times New Roman" w:hAnsi="Times New Roman" w:cs="Times New Roman" w:eastAsia="Times New Roman"/>
          <w:b w:val="false"/>
          <w:i w:val="false"/>
          <w:color w:val="000000"/>
          <w:w w:val="102"/>
          <w:sz w:val="20"/>
        </w:rPr>
        <w:t xml:space="preserve">(t </w:t>
      </w:r>
      <w:r>
        <w:rPr>
          <w:rFonts w:ascii="宋体" w:hAnsi="宋体" w:cs="宋体" w:eastAsia="宋体"/>
          <w:b w:val="false"/>
          <w:i w:val="false"/>
          <w:color w:val="000000"/>
          <w:w w:val="102"/>
          <w:sz w:val="20"/>
        </w:rPr>
        <w:t xml:space="preserve">− </w:t>
      </w:r>
      <w:r>
        <w:rPr>
          <w:rFonts w:ascii="Times New Roman" w:hAnsi="Times New Roman" w:cs="Times New Roman" w:eastAsia="Times New Roman"/>
          <w:b w:val="false"/>
          <w:i w:val="false"/>
          <w:color w:val="000000"/>
          <w:w w:val="102"/>
          <w:sz w:val="20"/>
        </w:rPr>
        <w:t>t</w:t>
      </w:r>
      <w:r>
        <w:rPr>
          <w:rFonts w:ascii="Times New Roman" w:hAnsi="Times New Roman" w:cs="Times New Roman" w:eastAsia="Times New Roman"/>
          <w:b w:val="false"/>
          <w:i w:val="false"/>
          <w:color w:val="000000"/>
          <w:w w:val="102"/>
          <w:sz w:val="20"/>
          <w:vertAlign w:val="subscript"/>
        </w:rPr>
        <w:t>i</w:t>
      </w:r>
      <w:r>
        <w:rPr>
          <w:rFonts w:ascii="Times New Roman" w:hAnsi="Times New Roman" w:cs="Times New Roman" w:eastAsia="Times New Roman"/>
          <w:b w:val="false"/>
          <w:i w:val="false"/>
          <w:color w:val="000000"/>
          <w:w w:val="102"/>
          <w:sz w:val="20"/>
        </w:rPr>
        <w:t>). Imposing additional delay constraints enables us to carry out dynamic scheduling by sequentially solving (</w:t>
      </w:r>
      <w:r>
        <w:rPr>
          <w:rFonts w:ascii="Times New Roman" w:hAnsi="Times New Roman" w:cs="Times New Roman" w:eastAsia="Times New Roman"/>
          <w:b w:val="false"/>
          <w:i w:val="false"/>
          <w:color w:val="1A3F81"/>
          <w:w w:val="102"/>
          <w:sz w:val="20"/>
        </w:rPr>
        <w:t>9</w:t>
      </w:r>
      <w:r>
        <w:rPr>
          <w:rFonts w:ascii="Times New Roman" w:hAnsi="Times New Roman" w:cs="Times New Roman" w:eastAsia="Times New Roman"/>
          <w:b w:val="false"/>
          <w:i w:val="false"/>
          <w:color w:val="000000"/>
          <w:w w:val="102"/>
          <w:sz w:val="20"/>
        </w:rPr>
        <w:t>). With the extra delay requirements, returning patients’ waiting times for individual consultations can also be maintained at a reasonable level, which may further improve patients’ safety and satisfaction. The speci</w:t>
      </w:r>
      <w:r>
        <w:rPr>
          <w:rFonts w:ascii="宋体" w:hAnsi="宋体" w:cs="宋体" w:eastAsia="宋体"/>
          <w:b w:val="false"/>
          <w:i w:val="false"/>
          <w:color w:val="000000"/>
          <w:w w:val="102"/>
          <w:sz w:val="20"/>
        </w:rPr>
        <w:t>fi</w:t>
      </w:r>
      <w:r>
        <w:rPr>
          <w:rFonts w:ascii="Times New Roman" w:hAnsi="Times New Roman" w:cs="Times New Roman" w:eastAsia="Times New Roman"/>
          <w:b w:val="false"/>
          <w:i w:val="false"/>
          <w:color w:val="000000"/>
          <w:w w:val="102"/>
          <w:sz w:val="20"/>
        </w:rPr>
        <w:t>c values of these additional mandatory limits will in</w:t>
      </w:r>
      <w:r>
        <w:rPr>
          <w:rFonts w:ascii="宋体" w:hAnsi="宋体" w:cs="宋体" w:eastAsia="宋体"/>
          <w:b w:val="false"/>
          <w:i w:val="false"/>
          <w:color w:val="000000"/>
          <w:w w:val="102"/>
          <w:sz w:val="20"/>
        </w:rPr>
        <w:t>ﬂ</w:t>
      </w:r>
      <w:r>
        <w:rPr>
          <w:rFonts w:ascii="Times New Roman" w:hAnsi="Times New Roman" w:cs="Times New Roman" w:eastAsia="Times New Roman"/>
          <w:b w:val="false"/>
          <w:i w:val="false"/>
          <w:color w:val="000000"/>
          <w:w w:val="102"/>
          <w:sz w:val="20"/>
        </w:rPr>
        <w:t xml:space="preserve">uence the performance of dynamic scheduling. It would be desirable if delay targets for returning patients can be adjusted in each iteration according to the ED’s congestion. Because </w:t>
      </w:r>
      <w:r>
        <w:rPr>
          <w:rFonts w:ascii="宋体" w:hAnsi="宋体" w:cs="宋体" w:eastAsia="宋体"/>
          <w:b w:val="false"/>
          <w:i w:val="false"/>
          <w:color w:val="000000"/>
          <w:w w:val="102"/>
          <w:sz w:val="20"/>
        </w:rPr>
        <w:t>fi</w:t>
      </w:r>
      <w:r>
        <w:rPr>
          <w:rFonts w:ascii="Times New Roman" w:hAnsi="Times New Roman" w:cs="Times New Roman" w:eastAsia="Times New Roman"/>
          <w:b w:val="false"/>
          <w:i w:val="false"/>
          <w:color w:val="000000"/>
          <w:w w:val="102"/>
          <w:sz w:val="20"/>
        </w:rPr>
        <w:t>nding the optimal delay target for each returning patient is generally dif</w:t>
      </w:r>
      <w:r>
        <w:rPr>
          <w:rFonts w:ascii="宋体" w:hAnsi="宋体" w:cs="宋体" w:eastAsia="宋体"/>
          <w:b w:val="false"/>
          <w:i w:val="false"/>
          <w:color w:val="000000"/>
          <w:w w:val="102"/>
          <w:sz w:val="20"/>
        </w:rPr>
        <w:t>fi</w:t>
      </w:r>
      <w:r>
        <w:rPr>
          <w:rFonts w:ascii="Times New Roman" w:hAnsi="Times New Roman" w:cs="Times New Roman" w:eastAsia="Times New Roman"/>
          <w:b w:val="false"/>
          <w:i w:val="false"/>
          <w:color w:val="000000"/>
          <w:w w:val="102"/>
          <w:sz w:val="20"/>
        </w:rPr>
        <w:t xml:space="preserve">cult, we will use a heuristic approach to determining these parameters in our implementation; Section </w:t>
      </w:r>
      <w:r>
        <w:rPr>
          <w:rFonts w:ascii="Times New Roman" w:hAnsi="Times New Roman" w:cs="Times New Roman" w:eastAsia="Times New Roman"/>
          <w:b w:val="false"/>
          <w:i w:val="false"/>
          <w:color w:val="1A3F81"/>
          <w:w w:val="102"/>
          <w:sz w:val="20"/>
        </w:rPr>
        <w:t xml:space="preserve">7.3 </w:t>
      </w:r>
      <w:r>
        <w:rPr>
          <w:rFonts w:ascii="Times New Roman" w:hAnsi="Times New Roman" w:cs="Times New Roman" w:eastAsia="Times New Roman"/>
          <w:b w:val="false"/>
          <w:i w:val="false"/>
          <w:color w:val="000000"/>
          <w:w w:val="102"/>
          <w:sz w:val="20"/>
        </w:rPr>
        <w:t>has more details.</w:t>
      </w:r>
    </w:p>
    <w:p>
      <w:pPr>
        <w:spacing w:before="40" w:line="238" w:lineRule="exact"/>
        <w:ind w:firstLine="200" w:left="0"/>
        <w:jc w:val="both"/>
      </w:pPr>
      <w:r>
        <w:rPr>
          <w:rFonts w:ascii="Times New Roman" w:hAnsi="Times New Roman" w:cs="Times New Roman" w:eastAsia="Times New Roman"/>
          <w:b w:val="false"/>
          <w:i w:val="false"/>
          <w:color w:val="000000"/>
          <w:w w:val="103"/>
          <w:sz w:val="20"/>
        </w:rPr>
        <w:t xml:space="preserve">Given the delay targets for current waiting patients, the scheduling system will </w:t>
      </w:r>
      <w:r>
        <w:rPr>
          <w:rFonts w:ascii="宋体" w:hAnsi="宋体" w:cs="宋体" w:eastAsia="宋体"/>
          <w:b w:val="false"/>
          <w:i w:val="false"/>
          <w:color w:val="000000"/>
          <w:w w:val="103"/>
          <w:sz w:val="20"/>
        </w:rPr>
        <w:t>fi</w:t>
      </w:r>
      <w:r>
        <w:rPr>
          <w:rFonts w:ascii="Times New Roman" w:hAnsi="Times New Roman" w:cs="Times New Roman" w:eastAsia="Times New Roman"/>
          <w:b w:val="false"/>
          <w:i w:val="false"/>
          <w:color w:val="000000"/>
          <w:w w:val="103"/>
          <w:sz w:val="20"/>
        </w:rPr>
        <w:t>rst determine the feasibility of the hybrid optimization problem (</w:t>
      </w:r>
      <w:r>
        <w:rPr>
          <w:rFonts w:ascii="Times New Roman" w:hAnsi="Times New Roman" w:cs="Times New Roman" w:eastAsia="Times New Roman"/>
          <w:b w:val="false"/>
          <w:i w:val="false"/>
          <w:color w:val="1A3F81"/>
          <w:w w:val="103"/>
          <w:sz w:val="20"/>
        </w:rPr>
        <w:t>9</w:t>
      </w:r>
      <w:r>
        <w:rPr>
          <w:rFonts w:ascii="Times New Roman" w:hAnsi="Times New Roman" w:cs="Times New Roman" w:eastAsia="Times New Roman"/>
          <w:b w:val="false"/>
          <w:i w:val="false"/>
          <w:color w:val="000000"/>
          <w:w w:val="103"/>
          <w:sz w:val="20"/>
        </w:rPr>
        <w:t>) by solving (</w:t>
      </w:r>
      <w:r>
        <w:rPr>
          <w:rFonts w:ascii="Times New Roman" w:hAnsi="Times New Roman" w:cs="Times New Roman" w:eastAsia="Times New Roman"/>
          <w:b w:val="false"/>
          <w:i w:val="false"/>
          <w:color w:val="1A3F81"/>
          <w:w w:val="103"/>
          <w:sz w:val="20"/>
        </w:rPr>
        <w:t>13</w:t>
      </w:r>
      <w:r>
        <w:rPr>
          <w:rFonts w:ascii="Times New Roman" w:hAnsi="Times New Roman" w:cs="Times New Roman" w:eastAsia="Times New Roman"/>
          <w:b w:val="false"/>
          <w:i w:val="false"/>
          <w:color w:val="000000"/>
          <w:w w:val="103"/>
          <w:sz w:val="20"/>
        </w:rPr>
        <w:t xml:space="preserve">) (which may also be converted into a mixed integer program according to the procedure in Section </w:t>
      </w:r>
      <w:r>
        <w:rPr>
          <w:rFonts w:ascii="Times New Roman" w:hAnsi="Times New Roman" w:cs="Times New Roman" w:eastAsia="Times New Roman"/>
          <w:b w:val="false"/>
          <w:i w:val="false"/>
          <w:color w:val="1A3F81"/>
          <w:w w:val="103"/>
          <w:sz w:val="20"/>
        </w:rPr>
        <w:t>5</w:t>
      </w:r>
      <w:r>
        <w:rPr>
          <w:rFonts w:ascii="Times New Roman" w:hAnsi="Times New Roman" w:cs="Times New Roman" w:eastAsia="Times New Roman"/>
          <w:b w:val="false"/>
          <w:i w:val="false"/>
          <w:color w:val="000000"/>
          <w:w w:val="103"/>
          <w:sz w:val="20"/>
        </w:rPr>
        <w:t>). If the feasible set of (</w:t>
      </w:r>
      <w:r>
        <w:rPr>
          <w:rFonts w:ascii="Times New Roman" w:hAnsi="Times New Roman" w:cs="Times New Roman" w:eastAsia="Times New Roman"/>
          <w:b w:val="false"/>
          <w:i w:val="false"/>
          <w:color w:val="1A3F81"/>
          <w:w w:val="103"/>
          <w:sz w:val="20"/>
        </w:rPr>
        <w:t>9</w:t>
      </w:r>
      <w:r>
        <w:rPr>
          <w:rFonts w:ascii="Times New Roman" w:hAnsi="Times New Roman" w:cs="Times New Roman" w:eastAsia="Times New Roman"/>
          <w:b w:val="false"/>
          <w:i w:val="false"/>
          <w:color w:val="000000"/>
          <w:w w:val="103"/>
          <w:sz w:val="20"/>
        </w:rPr>
        <w:t>) is nonempty, the scheduling system will solve the mixed integer program (</w:t>
      </w:r>
      <w:r>
        <w:rPr>
          <w:rFonts w:ascii="Times New Roman" w:hAnsi="Times New Roman" w:cs="Times New Roman" w:eastAsia="Times New Roman"/>
          <w:b w:val="false"/>
          <w:i w:val="false"/>
          <w:color w:val="1A3F81"/>
          <w:w w:val="103"/>
          <w:sz w:val="20"/>
        </w:rPr>
        <w:t>23</w:t>
      </w:r>
      <w:r>
        <w:rPr>
          <w:rFonts w:ascii="Times New Roman" w:hAnsi="Times New Roman" w:cs="Times New Roman" w:eastAsia="Times New Roman"/>
          <w:b w:val="false"/>
          <w:i w:val="false"/>
          <w:color w:val="000000"/>
          <w:w w:val="103"/>
          <w:sz w:val="20"/>
        </w:rPr>
        <w:t>), the optimal solution to which speci</w:t>
      </w:r>
      <w:r>
        <w:rPr>
          <w:rFonts w:ascii="宋体" w:hAnsi="宋体" w:cs="宋体" w:eastAsia="宋体"/>
          <w:b w:val="false"/>
          <w:i w:val="false"/>
          <w:color w:val="000000"/>
          <w:w w:val="103"/>
          <w:sz w:val="20"/>
        </w:rPr>
        <w:t>fi</w:t>
      </w:r>
      <w:r>
        <w:rPr>
          <w:rFonts w:ascii="Times New Roman" w:hAnsi="Times New Roman" w:cs="Times New Roman" w:eastAsia="Times New Roman"/>
          <w:b w:val="false"/>
          <w:i w:val="false"/>
          <w:color w:val="000000"/>
          <w:w w:val="103"/>
          <w:sz w:val="20"/>
        </w:rPr>
        <w:t>es the next patient to be seen for the available physician. If problem (</w:t>
      </w:r>
      <w:r>
        <w:rPr>
          <w:rFonts w:ascii="Times New Roman" w:hAnsi="Times New Roman" w:cs="Times New Roman" w:eastAsia="Times New Roman"/>
          <w:b w:val="false"/>
          <w:i w:val="false"/>
          <w:color w:val="1A3F81"/>
          <w:w w:val="103"/>
          <w:sz w:val="20"/>
        </w:rPr>
        <w:t>9</w:t>
      </w:r>
      <w:r>
        <w:rPr>
          <w:rFonts w:ascii="Times New Roman" w:hAnsi="Times New Roman" w:cs="Times New Roman" w:eastAsia="Times New Roman"/>
          <w:b w:val="false"/>
          <w:i w:val="false"/>
          <w:color w:val="000000"/>
          <w:w w:val="103"/>
          <w:sz w:val="20"/>
        </w:rPr>
        <w:t>) turns out to be infeasible, the admissible schedule obtained by solving (</w:t>
      </w:r>
      <w:r>
        <w:rPr>
          <w:rFonts w:ascii="Times New Roman" w:hAnsi="Times New Roman" w:cs="Times New Roman" w:eastAsia="Times New Roman"/>
          <w:b w:val="false"/>
          <w:i w:val="false"/>
          <w:color w:val="1A3F81"/>
          <w:w w:val="103"/>
          <w:sz w:val="20"/>
        </w:rPr>
        <w:t>13</w:t>
      </w:r>
      <w:r>
        <w:rPr>
          <w:rFonts w:ascii="Times New Roman" w:hAnsi="Times New Roman" w:cs="Times New Roman" w:eastAsia="Times New Roman"/>
          <w:b w:val="false"/>
          <w:i w:val="false"/>
          <w:color w:val="000000"/>
          <w:w w:val="103"/>
          <w:sz w:val="20"/>
        </w:rPr>
        <w:t>) will be used instead in our implementation. In this case, the consultation time of each waiting patient is assumed to take the minimum value. The obtained admissible schedule is the one that minimizes the longest waiting time of all waiting patients. The recommendation for the patient to be seen is made based on this admissible schedule.</w:t>
      </w:r>
    </w:p>
    <w:p>
      <w:pPr>
        <w:spacing w:before="40" w:line="231" w:lineRule="exact"/>
        <w:ind w:firstLine="200" w:left="0"/>
        <w:jc w:val="both"/>
      </w:pPr>
      <w:r>
        <w:rPr>
          <w:rFonts w:ascii="Times New Roman" w:hAnsi="Times New Roman" w:cs="Times New Roman" w:eastAsia="Times New Roman"/>
          <w:b w:val="false"/>
          <w:i w:val="false"/>
          <w:color w:val="000000"/>
          <w:w w:val="106"/>
          <w:sz w:val="20"/>
        </w:rPr>
        <w:t>We would like to point out that this iterative scheduling procedure is myopic in nature. Therefore, admissible schedules obtained from consecutive iterations could be inconsistent (i.e., successive assignment decisions may not satisfy Bellman’s principle of optimality). Because a dynamic programming formulation would be intractable, time inconsistency is practically</w:t>
      </w:r>
    </w:p>
    <w:p>
      <w:pPr>
        <w:spacing w:before="0" w:after="0" w:line="14" w:lineRule="exact"/>
      </w:pPr>
    </w:p>
    <w:p>
      <w:pPr>
        <w:pBdr>
          <w:top w:color="FFFFFF" w:val="single" w:space="10"/>
        </w:pBdr>
        <w:spacing w:line="227" w:lineRule="exact"/>
        <w:ind w:left="0"/>
        <w:jc w:val="both"/>
      </w:pPr>
      <w:r>
        <w:br w:type="column"/>
      </w:r>
      <w:r>
        <w:rPr>
          <w:rFonts w:ascii="Times New Roman" w:hAnsi="Times New Roman" w:cs="Times New Roman" w:eastAsia="Times New Roman"/>
          <w:b w:val="false"/>
          <w:i w:val="false"/>
          <w:color w:val="000000"/>
          <w:w w:val="105"/>
          <w:sz w:val="20"/>
        </w:rPr>
        <w:t>inevitable in solving the patient scheduling problem. Delage and Iancu (</w:t>
      </w:r>
      <w:r>
        <w:rPr>
          <w:rFonts w:ascii="Times New Roman" w:hAnsi="Times New Roman" w:cs="Times New Roman" w:eastAsia="Times New Roman"/>
          <w:b w:val="false"/>
          <w:i w:val="false"/>
          <w:color w:val="1A3F81"/>
          <w:w w:val="105"/>
          <w:sz w:val="20"/>
        </w:rPr>
        <w:t>2015</w:t>
      </w:r>
      <w:r>
        <w:rPr>
          <w:rFonts w:ascii="Times New Roman" w:hAnsi="Times New Roman" w:cs="Times New Roman" w:eastAsia="Times New Roman"/>
          <w:b w:val="false"/>
          <w:i w:val="false"/>
          <w:color w:val="000000"/>
          <w:w w:val="105"/>
          <w:sz w:val="20"/>
        </w:rPr>
        <w:t>) discussed time consistency issues arising from robust multistage decision making.</w:t>
      </w:r>
    </w:p>
    <w:p>
      <w:pPr>
        <w:spacing w:before="220" w:line="220" w:lineRule="exact"/>
        <w:ind w:right="1300" w:left="0"/>
        <w:jc w:val="both"/>
      </w:pPr>
      <w:r>
        <w:rPr>
          <w:rFonts w:ascii="Times New Roman" w:hAnsi="Times New Roman" w:cs="Times New Roman" w:eastAsia="Times New Roman"/>
          <w:b w:val="true"/>
          <w:i w:val="false"/>
          <w:color w:val="1A3F81"/>
          <w:w w:val="109"/>
          <w:sz w:val="22"/>
        </w:rPr>
        <w:t>7. Data-Based Validation Study</w:t>
      </w:r>
    </w:p>
    <w:p>
      <w:pPr>
        <w:spacing w:before="60" w:line="230" w:lineRule="exact"/>
        <w:ind w:left="0"/>
        <w:jc w:val="both"/>
      </w:pPr>
      <w:r>
        <w:rPr>
          <w:rFonts w:ascii="Times New Roman" w:hAnsi="Times New Roman" w:cs="Times New Roman" w:eastAsia="Times New Roman"/>
          <w:b w:val="false"/>
          <w:i w:val="false"/>
          <w:color w:val="000000"/>
          <w:w w:val="107"/>
          <w:sz w:val="20"/>
        </w:rPr>
        <w:t xml:space="preserve">We conduct a numerical study to evaluate the performance of the hybrid robust-stochastic approach. A set of patient </w:t>
      </w:r>
      <w:r>
        <w:rPr>
          <w:rFonts w:ascii="宋体" w:hAnsi="宋体" w:cs="宋体" w:eastAsia="宋体"/>
          <w:b w:val="false"/>
          <w:i w:val="false"/>
          <w:color w:val="000000"/>
          <w:w w:val="107"/>
          <w:sz w:val="20"/>
        </w:rPr>
        <w:t>ﬂ</w:t>
      </w:r>
      <w:r>
        <w:rPr>
          <w:rFonts w:ascii="Times New Roman" w:hAnsi="Times New Roman" w:cs="Times New Roman" w:eastAsia="Times New Roman"/>
          <w:b w:val="false"/>
          <w:i w:val="false"/>
          <w:color w:val="000000"/>
          <w:w w:val="107"/>
          <w:sz w:val="20"/>
        </w:rPr>
        <w:t>ow data provided by an anonymous hospital is used for validation.</w:t>
      </w:r>
    </w:p>
    <w:p>
      <w:pPr>
        <w:spacing w:before="20" w:line="238" w:lineRule="exact"/>
        <w:ind w:firstLine="200" w:left="0"/>
        <w:jc w:val="both"/>
      </w:pPr>
      <w:r>
        <w:rPr>
          <w:rFonts w:ascii="Times New Roman" w:hAnsi="Times New Roman" w:cs="Times New Roman" w:eastAsia="Times New Roman"/>
          <w:b w:val="false"/>
          <w:i w:val="false"/>
          <w:color w:val="000000"/>
          <w:w w:val="104"/>
          <w:sz w:val="20"/>
        </w:rPr>
        <w:t>This hospital adopts a four-level triage system in the ED. Levels 1 and 2 are assigned to urgent patients, who have priority over others. In this ED, urgent patients are treated separately in a designated area with dedicated personnel and facilities. There are more than 70% of patients belonging to level 3. Although their conditions appear stable, these patients require timely treatment to resolve their acute symptoms. When the ED is getting crowded, this group of patients will be the most likely to suffer from prolonged waiting.</w:t>
      </w:r>
      <w:r>
        <w:rPr>
          <w:rFonts w:ascii="Times New Roman" w:hAnsi="Times New Roman" w:cs="Times New Roman" w:eastAsia="Times New Roman"/>
          <w:b w:val="false"/>
          <w:i w:val="false"/>
          <w:color w:val="1A3F81"/>
          <w:w w:val="104"/>
          <w:sz w:val="19"/>
          <w:vertAlign w:val="superscript"/>
        </w:rPr>
        <w:t xml:space="preserve">1 </w:t>
      </w:r>
      <w:r>
        <w:rPr>
          <w:rFonts w:ascii="Times New Roman" w:hAnsi="Times New Roman" w:cs="Times New Roman" w:eastAsia="Times New Roman"/>
          <w:b w:val="false"/>
          <w:i w:val="false"/>
          <w:color w:val="000000"/>
          <w:w w:val="104"/>
          <w:sz w:val="20"/>
        </w:rPr>
        <w:t>In fact, the crowding of level 3 patients has been the most serious problem in the ED. To address this issue, we focus on the scheduling of level 3 patients in this section. More speci</w:t>
      </w:r>
      <w:r>
        <w:rPr>
          <w:rFonts w:ascii="宋体" w:hAnsi="宋体" w:cs="宋体" w:eastAsia="宋体"/>
          <w:b w:val="false"/>
          <w:i w:val="false"/>
          <w:color w:val="000000"/>
          <w:w w:val="104"/>
          <w:sz w:val="20"/>
        </w:rPr>
        <w:t>fi</w:t>
      </w:r>
      <w:r>
        <w:rPr>
          <w:rFonts w:ascii="Times New Roman" w:hAnsi="Times New Roman" w:cs="Times New Roman" w:eastAsia="Times New Roman"/>
          <w:b w:val="false"/>
          <w:i w:val="false"/>
          <w:color w:val="000000"/>
          <w:w w:val="104"/>
          <w:sz w:val="20"/>
        </w:rPr>
        <w:t xml:space="preserve">cally, we present some empirical </w:t>
      </w:r>
      <w:r>
        <w:rPr>
          <w:rFonts w:ascii="宋体" w:hAnsi="宋体" w:cs="宋体" w:eastAsia="宋体"/>
          <w:b w:val="false"/>
          <w:i w:val="false"/>
          <w:color w:val="000000"/>
          <w:w w:val="104"/>
          <w:sz w:val="20"/>
        </w:rPr>
        <w:t>fi</w:t>
      </w:r>
      <w:r>
        <w:rPr>
          <w:rFonts w:ascii="Times New Roman" w:hAnsi="Times New Roman" w:cs="Times New Roman" w:eastAsia="Times New Roman"/>
          <w:b w:val="false"/>
          <w:i w:val="false"/>
          <w:color w:val="000000"/>
          <w:w w:val="104"/>
          <w:sz w:val="20"/>
        </w:rPr>
        <w:t xml:space="preserve">ndings from the data of level 3 consultation times in Section </w:t>
      </w:r>
      <w:r>
        <w:rPr>
          <w:rFonts w:ascii="Times New Roman" w:hAnsi="Times New Roman" w:cs="Times New Roman" w:eastAsia="Times New Roman"/>
          <w:b w:val="false"/>
          <w:i w:val="false"/>
          <w:color w:val="1A3F81"/>
          <w:w w:val="104"/>
          <w:sz w:val="20"/>
        </w:rPr>
        <w:t>7.1</w:t>
      </w:r>
      <w:r>
        <w:rPr>
          <w:rFonts w:ascii="Times New Roman" w:hAnsi="Times New Roman" w:cs="Times New Roman" w:eastAsia="Times New Roman"/>
          <w:b w:val="false"/>
          <w:i w:val="false"/>
          <w:color w:val="000000"/>
          <w:w w:val="104"/>
          <w:sz w:val="20"/>
        </w:rPr>
        <w:t xml:space="preserve">. The computational performance of the hybrid approach is compared with that of the SAA method in Section </w:t>
      </w:r>
      <w:r>
        <w:rPr>
          <w:rFonts w:ascii="Times New Roman" w:hAnsi="Times New Roman" w:cs="Times New Roman" w:eastAsia="Times New Roman"/>
          <w:b w:val="false"/>
          <w:i w:val="false"/>
          <w:color w:val="1A3F81"/>
          <w:w w:val="104"/>
          <w:sz w:val="20"/>
        </w:rPr>
        <w:t>7.2</w:t>
      </w:r>
      <w:r>
        <w:rPr>
          <w:rFonts w:ascii="Times New Roman" w:hAnsi="Times New Roman" w:cs="Times New Roman" w:eastAsia="Times New Roman"/>
          <w:b w:val="false"/>
          <w:i w:val="false"/>
          <w:color w:val="000000"/>
          <w:w w:val="104"/>
          <w:sz w:val="20"/>
        </w:rPr>
        <w:t xml:space="preserve">. We assess the hybrid approach for dynamic patient scheduling in Section </w:t>
      </w:r>
      <w:r>
        <w:rPr>
          <w:rFonts w:ascii="Times New Roman" w:hAnsi="Times New Roman" w:cs="Times New Roman" w:eastAsia="Times New Roman"/>
          <w:b w:val="false"/>
          <w:i w:val="false"/>
          <w:color w:val="1A3F81"/>
          <w:w w:val="104"/>
          <w:sz w:val="20"/>
        </w:rPr>
        <w:t>7.3</w:t>
      </w:r>
      <w:r>
        <w:rPr>
          <w:rFonts w:ascii="Times New Roman" w:hAnsi="Times New Roman" w:cs="Times New Roman" w:eastAsia="Times New Roman"/>
          <w:b w:val="false"/>
          <w:i w:val="false"/>
          <w:color w:val="000000"/>
          <w:w w:val="104"/>
          <w:sz w:val="20"/>
        </w:rPr>
        <w:t>, where the asymptotically optimal scheduling policy proposed by Huang et al. (</w:t>
      </w:r>
      <w:r>
        <w:rPr>
          <w:rFonts w:ascii="Times New Roman" w:hAnsi="Times New Roman" w:cs="Times New Roman" w:eastAsia="Times New Roman"/>
          <w:b w:val="false"/>
          <w:i w:val="false"/>
          <w:color w:val="1A3F81"/>
          <w:w w:val="104"/>
          <w:sz w:val="20"/>
        </w:rPr>
        <w:t>2015</w:t>
      </w:r>
      <w:r>
        <w:rPr>
          <w:rFonts w:ascii="Times New Roman" w:hAnsi="Times New Roman" w:cs="Times New Roman" w:eastAsia="Times New Roman"/>
          <w:b w:val="false"/>
          <w:i w:val="false"/>
          <w:color w:val="000000"/>
          <w:w w:val="104"/>
          <w:sz w:val="20"/>
        </w:rPr>
        <w:t>) serves as a benchmark.</w:t>
      </w:r>
    </w:p>
    <w:p>
      <w:pPr>
        <w:spacing w:before="260" w:line="180" w:lineRule="exact"/>
        <w:ind w:right="820" w:left="0"/>
        <w:jc w:val="both"/>
      </w:pPr>
      <w:r>
        <w:rPr>
          <w:rFonts w:ascii="Times New Roman" w:hAnsi="Times New Roman" w:cs="Times New Roman" w:eastAsia="Times New Roman"/>
          <w:b w:val="true"/>
          <w:i w:val="false"/>
          <w:color w:val="1A3F81"/>
          <w:w w:val="114"/>
          <w:sz w:val="18"/>
        </w:rPr>
        <w:t>7.1. Consultation Time Categorization and</w:t>
      </w:r>
    </w:p>
    <w:p>
      <w:pPr>
        <w:spacing w:before="60" w:line="180" w:lineRule="exact"/>
        <w:ind w:right="2080" w:left="420"/>
        <w:jc w:val="both"/>
      </w:pPr>
      <w:r>
        <w:rPr>
          <w:rFonts w:ascii="Times New Roman" w:hAnsi="Times New Roman" w:cs="Times New Roman" w:eastAsia="Times New Roman"/>
          <w:b w:val="true"/>
          <w:i w:val="false"/>
          <w:color w:val="1A3F81"/>
          <w:w w:val="116"/>
          <w:sz w:val="18"/>
        </w:rPr>
        <w:t>Physician Heterogeneity</w:t>
      </w:r>
    </w:p>
    <w:p>
      <w:pPr>
        <w:spacing w:line="240" w:lineRule="exact"/>
        <w:ind w:left="0"/>
        <w:jc w:val="both"/>
      </w:pPr>
      <w:r>
        <w:rPr>
          <w:rFonts w:ascii="Times New Roman" w:hAnsi="Times New Roman" w:cs="Times New Roman" w:eastAsia="Times New Roman"/>
          <w:b w:val="false"/>
          <w:i w:val="false"/>
          <w:color w:val="000000"/>
          <w:w w:val="104"/>
          <w:sz w:val="20"/>
        </w:rPr>
        <w:t xml:space="preserve">This set of patient </w:t>
      </w:r>
      <w:r>
        <w:rPr>
          <w:rFonts w:ascii="宋体" w:hAnsi="宋体" w:cs="宋体" w:eastAsia="宋体"/>
          <w:b w:val="false"/>
          <w:i w:val="false"/>
          <w:color w:val="000000"/>
          <w:w w:val="104"/>
          <w:sz w:val="20"/>
        </w:rPr>
        <w:t>ﬂ</w:t>
      </w:r>
      <w:r>
        <w:rPr>
          <w:rFonts w:ascii="Times New Roman" w:hAnsi="Times New Roman" w:cs="Times New Roman" w:eastAsia="Times New Roman"/>
          <w:b w:val="false"/>
          <w:i w:val="false"/>
          <w:color w:val="000000"/>
          <w:w w:val="104"/>
          <w:sz w:val="20"/>
        </w:rPr>
        <w:t xml:space="preserve">ow data includes the records of around 120,000 patient visits to the ED, with over 85,000 visits made by level 3 patients. Each record contains a series of time stamps, such as the start and end times of triage, consultation, and medical tests, which enable us to reconstruct the patient’s entire path through the ED. Triage notes and </w:t>
      </w:r>
      <w:r>
        <w:rPr>
          <w:rFonts w:ascii="宋体" w:hAnsi="宋体" w:cs="宋体" w:eastAsia="宋体"/>
          <w:b w:val="false"/>
          <w:i w:val="false"/>
          <w:color w:val="000000"/>
          <w:w w:val="104"/>
          <w:sz w:val="20"/>
        </w:rPr>
        <w:t>fi</w:t>
      </w:r>
      <w:r>
        <w:rPr>
          <w:rFonts w:ascii="Times New Roman" w:hAnsi="Times New Roman" w:cs="Times New Roman" w:eastAsia="Times New Roman"/>
          <w:b w:val="false"/>
          <w:i w:val="false"/>
          <w:color w:val="000000"/>
          <w:w w:val="104"/>
          <w:sz w:val="20"/>
        </w:rPr>
        <w:t>nal diagnoses can also be found from these records.</w:t>
      </w:r>
    </w:p>
    <w:p>
      <w:pPr>
        <w:spacing w:before="40" w:line="236" w:lineRule="exact"/>
        <w:ind w:firstLine="200" w:left="0"/>
        <w:jc w:val="both"/>
      </w:pPr>
      <w:r>
        <w:rPr>
          <w:rFonts w:ascii="Times New Roman" w:hAnsi="Times New Roman" w:cs="Times New Roman" w:eastAsia="Times New Roman"/>
          <w:b w:val="false"/>
          <w:i w:val="false"/>
          <w:color w:val="000000"/>
          <w:w w:val="104"/>
          <w:sz w:val="20"/>
        </w:rPr>
        <w:t xml:space="preserve">We divide level 3 patients into two categories. The </w:t>
      </w:r>
      <w:r>
        <w:rPr>
          <w:rFonts w:ascii="宋体" w:hAnsi="宋体" w:cs="宋体" w:eastAsia="宋体"/>
          <w:b w:val="false"/>
          <w:i w:val="false"/>
          <w:color w:val="000000"/>
          <w:w w:val="104"/>
          <w:sz w:val="20"/>
        </w:rPr>
        <w:t>fi</w:t>
      </w:r>
      <w:r>
        <w:rPr>
          <w:rFonts w:ascii="Times New Roman" w:hAnsi="Times New Roman" w:cs="Times New Roman" w:eastAsia="Times New Roman"/>
          <w:b w:val="false"/>
          <w:i w:val="false"/>
          <w:color w:val="000000"/>
          <w:w w:val="104"/>
          <w:sz w:val="20"/>
        </w:rPr>
        <w:t xml:space="preserve">rst category includes patients with the most common acute illnesses, such as headache, upper respiratory tract infection, and acute gastritis, whereas the second category includes all other patients. In practice, the categorization of patients should be done at the triage stage according to each patient’s symptoms and vital signs. Generally speaking, patients in the </w:t>
      </w:r>
      <w:r>
        <w:rPr>
          <w:rFonts w:ascii="宋体" w:hAnsi="宋体" w:cs="宋体" w:eastAsia="宋体"/>
          <w:b w:val="false"/>
          <w:i w:val="false"/>
          <w:color w:val="000000"/>
          <w:w w:val="104"/>
          <w:sz w:val="20"/>
        </w:rPr>
        <w:t>fi</w:t>
      </w:r>
      <w:r>
        <w:rPr>
          <w:rFonts w:ascii="Times New Roman" w:hAnsi="Times New Roman" w:cs="Times New Roman" w:eastAsia="Times New Roman"/>
          <w:b w:val="false"/>
          <w:i w:val="false"/>
          <w:color w:val="000000"/>
          <w:w w:val="104"/>
          <w:sz w:val="20"/>
        </w:rPr>
        <w:t>rst category can be easily identi</w:t>
      </w:r>
      <w:r>
        <w:rPr>
          <w:rFonts w:ascii="宋体" w:hAnsi="宋体" w:cs="宋体" w:eastAsia="宋体"/>
          <w:b w:val="false"/>
          <w:i w:val="false"/>
          <w:color w:val="000000"/>
          <w:w w:val="104"/>
          <w:sz w:val="20"/>
        </w:rPr>
        <w:t>fi</w:t>
      </w:r>
      <w:r>
        <w:rPr>
          <w:rFonts w:ascii="Times New Roman" w:hAnsi="Times New Roman" w:cs="Times New Roman" w:eastAsia="Times New Roman"/>
          <w:b w:val="false"/>
          <w:i w:val="false"/>
          <w:color w:val="000000"/>
          <w:w w:val="104"/>
          <w:sz w:val="20"/>
        </w:rPr>
        <w:t>ed by the triage nurse, and the diagnosis and treatment of these cases are relatively simple. Nowadays, more and more EDs have implemented a program known as the fast track, in which patients having minor illnesses and injuries are iden- ti</w:t>
      </w:r>
      <w:r>
        <w:rPr>
          <w:rFonts w:ascii="宋体" w:hAnsi="宋体" w:cs="宋体" w:eastAsia="宋体"/>
          <w:b w:val="false"/>
          <w:i w:val="false"/>
          <w:color w:val="000000"/>
          <w:w w:val="104"/>
          <w:sz w:val="20"/>
        </w:rPr>
        <w:t>fi</w:t>
      </w:r>
      <w:r>
        <w:rPr>
          <w:rFonts w:ascii="Times New Roman" w:hAnsi="Times New Roman" w:cs="Times New Roman" w:eastAsia="Times New Roman"/>
          <w:b w:val="false"/>
          <w:i w:val="false"/>
          <w:color w:val="000000"/>
          <w:w w:val="104"/>
          <w:sz w:val="20"/>
        </w:rPr>
        <w:t xml:space="preserve">ed by the triage nurse and sent to a dedicated area for medical care (Sanchez et al. </w:t>
      </w:r>
      <w:r>
        <w:rPr>
          <w:rFonts w:ascii="Times New Roman" w:hAnsi="Times New Roman" w:cs="Times New Roman" w:eastAsia="Times New Roman"/>
          <w:b w:val="false"/>
          <w:i w:val="false"/>
          <w:color w:val="1A3F81"/>
          <w:w w:val="104"/>
          <w:sz w:val="20"/>
        </w:rPr>
        <w:t>2006</w:t>
      </w:r>
      <w:r>
        <w:rPr>
          <w:rFonts w:ascii="Times New Roman" w:hAnsi="Times New Roman" w:cs="Times New Roman" w:eastAsia="Times New Roman"/>
          <w:b w:val="false"/>
          <w:i w:val="false"/>
          <w:color w:val="000000"/>
          <w:w w:val="104"/>
          <w:sz w:val="20"/>
        </w:rPr>
        <w:t>). Hence, patient</w:t>
      </w:r>
    </w:p>
    <w:p>
      <w:pPr>
        <w:spacing w:before="0" w:after="0" w:line="14" w:lineRule="exact"/>
        <w:sectPr>
          <w:type w:val="continuous"/>
          <w:pgSz w:w="11680" w:h="17520"/>
          <w:pgMar w:top="720" w:left="900" w:right="860"/>
          <w:cols w:num="2" w:equalWidth="off">
            <w:col w:w="4780" w:space="340"/>
            <w:col w:w="4800"/>
          </w:cols>
        </w:sectPr>
      </w:pPr>
    </w:p>
    <w:p>
      <w:pPr>
        <w:pageBreakBefore/>
        <w:ind w:left="0"/>
        <w:sectPr>
          <w:type w:val="continuous"/>
          <w:pgSz w:w="11680" w:h="17520"/>
          <w:pgMar w:top="720" w:left="900" w:right="860"/>
          <w:cols w:num="1">
            <w:col w:w="9920"/>
          </w:cols>
        </w:sectPr>
      </w:pPr>
      <w:r>
        <w:pict>
          <v:group coordorigin="0,0" coordsize="9880,360" style="mso-position-horizontal-relative:char;mso-position-vertical-relative:line;width:494.0pt;height:18.0pt">
            <v:shape style="position:absolute;mso-width-relative:margin;mso-height-relative:margin;z-index:0;left:0;top:0;width:5460;height:320" type="#_x0000_t202" stroked="f">
              <o:lock aspectratio="t"/>
              <v:textbox inset="0,0,0,0">
                <w:txbxContent>
                  <w:p>
                    <w:pPr>
                      <w:spacing w:line="150" w:lineRule="exact"/>
                      <w:ind w:left="0"/>
                      <w:jc w:val="left"/>
                    </w:pPr>
                    <w:r>
                      <w:rPr>
                        <w:rFonts w:ascii="Times New Roman" w:hAnsi="Times New Roman" w:cs="Times New Roman" w:eastAsia="Times New Roman"/>
                        <w:b w:val="true"/>
                        <w:i w:val="false"/>
                        <w:color w:val="000000"/>
                        <w:w w:val="96"/>
                        <w:sz w:val="15"/>
                      </w:rPr>
                      <w:t xml:space="preserve">He, Sim, and Zhang: </w:t>
                    </w:r>
                    <w:r>
                      <w:rPr>
                        <w:rFonts w:ascii="Times New Roman" w:hAnsi="Times New Roman" w:cs="Times New Roman" w:eastAsia="Times New Roman"/>
                        <w:b w:val="false"/>
                        <w:i w:val="false"/>
                        <w:color w:val="000000"/>
                        <w:w w:val="105"/>
                        <w:sz w:val="15"/>
                      </w:rPr>
                      <w:t xml:space="preserve">Data-Driven Patient Scheduling in Emergency Departments </w:t>
                    </w:r>
                    <w:r>
                      <w:rPr>
                        <w:rFonts w:ascii="Times New Roman" w:hAnsi="Times New Roman" w:cs="Times New Roman" w:eastAsia="Times New Roman"/>
                        <w:b w:val="false"/>
                        <w:i w:val="false"/>
                        <w:color w:val="000000"/>
                        <w:w w:val="105"/>
                        <w:sz w:val="13"/>
                      </w:rPr>
                      <w:t>Management Science, 2019, vol. 65, no. 9, pp. 4123–4140, © 2019 INFORMS</w:t>
                    </w:r>
                  </w:p>
                </w:txbxContent>
              </v:textbox>
            </v:shape>
            <v:shape style="position:absolute;mso-width-relative:margin;mso-height-relative:margin;z-index:0;left:9480;top:140;width:400;height:22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95"/>
                        <w:sz w:val="20"/>
                      </w:rPr>
                      <w:t>4133</w:t>
                    </w:r>
                  </w:p>
                </w:txbxContent>
              </v:textbox>
            </v:shape>
            <w10:wrap type="none"/>
            <w10:anchorlock/>
          </v:group>
        </w:pict>
      </w:r>
    </w:p>
    <w:p>
      <w:pPr>
        <w:pBdr>
          <w:top w:color="FFFFFF" w:val="single" w:space="2"/>
        </w:pBdr>
        <w:spacing w:before="0" w:after="0" w:line="14" w:lineRule="exact"/>
        <w:ind w:left="0"/>
        <w:sectPr>
          <w:type w:val="continuous"/>
          <w:pgSz w:w="11680" w:h="17520"/>
          <w:pgMar w:top="720" w:left="900" w:right="860"/>
          <w:cols w:num="1">
            <w:col w:w="9920"/>
          </w:cols>
        </w:sectPr>
      </w:pPr>
      <w:r>
        <w:pict>
          <v:group coordorigin="0,0" coordsize="1000,8" style="mso-position-horizontal-relative:char;mso-position-vertical-relative:line;width:495.0pt;height:0.4pt">
            <v:line strokecolor="000000" stroked="t" strokeweight="0.4pt" style="position:absolute" from="0,4" to="1000,4">
              <v:stroke dashstyle="solid"/>
            </v:line>
          </v:group>
        </w:pict>
      </w:r>
    </w:p>
    <w:p>
      <w:pPr>
        <w:pBdr>
          <w:top w:color="FFFFFF" w:val="single" w:space="10"/>
        </w:pBdr>
        <w:spacing w:line="230" w:lineRule="exact"/>
        <w:ind w:left="0"/>
        <w:jc w:val="both"/>
      </w:pPr>
      <w:r>
        <w:rPr>
          <w:rFonts w:ascii="Times New Roman" w:hAnsi="Times New Roman" w:cs="Times New Roman" w:eastAsia="Times New Roman"/>
          <w:b w:val="false"/>
          <w:i w:val="false"/>
          <w:color w:val="000000"/>
          <w:w w:val="104"/>
          <w:sz w:val="20"/>
        </w:rPr>
        <w:t>categorization can be readily implemented through an ED’s triage process. We assume that each patient’s category is known by the scheduling system when the patient arrives in the waiting area.</w:t>
      </w:r>
    </w:p>
    <w:p>
      <w:pPr>
        <w:spacing w:before="40" w:line="236" w:lineRule="exact"/>
        <w:ind w:firstLine="200" w:left="0"/>
        <w:jc w:val="both"/>
      </w:pPr>
      <w:r>
        <w:rPr>
          <w:rFonts w:ascii="Times New Roman" w:hAnsi="Times New Roman" w:cs="Times New Roman" w:eastAsia="Times New Roman"/>
          <w:b w:val="false"/>
          <w:i w:val="false"/>
          <w:color w:val="000000"/>
          <w:w w:val="103"/>
          <w:sz w:val="20"/>
        </w:rPr>
        <w:t xml:space="preserve">In the numerical study, we categorize all level 3 cases in the dataset into the two groups according to each one’s diagnosis. There are about 40% of level 3 cases belonging to the </w:t>
      </w:r>
      <w:r>
        <w:rPr>
          <w:rFonts w:ascii="宋体" w:hAnsi="宋体" w:cs="宋体" w:eastAsia="宋体"/>
          <w:b w:val="false"/>
          <w:i w:val="false"/>
          <w:color w:val="000000"/>
          <w:w w:val="103"/>
          <w:sz w:val="20"/>
        </w:rPr>
        <w:t>fi</w:t>
      </w:r>
      <w:r>
        <w:rPr>
          <w:rFonts w:ascii="Times New Roman" w:hAnsi="Times New Roman" w:cs="Times New Roman" w:eastAsia="Times New Roman"/>
          <w:b w:val="false"/>
          <w:i w:val="false"/>
          <w:color w:val="000000"/>
          <w:w w:val="103"/>
          <w:sz w:val="20"/>
        </w:rPr>
        <w:t xml:space="preserve">rst category. We plot the histograms of consultation times of the two patient categories in Figure </w:t>
      </w:r>
      <w:r>
        <w:rPr>
          <w:rFonts w:ascii="Times New Roman" w:hAnsi="Times New Roman" w:cs="Times New Roman" w:eastAsia="Times New Roman"/>
          <w:b w:val="false"/>
          <w:i w:val="false"/>
          <w:color w:val="1A3F81"/>
          <w:w w:val="103"/>
          <w:sz w:val="20"/>
        </w:rPr>
        <w:t>2</w:t>
      </w:r>
      <w:r>
        <w:rPr>
          <w:rFonts w:ascii="Times New Roman" w:hAnsi="Times New Roman" w:cs="Times New Roman" w:eastAsia="Times New Roman"/>
          <w:b w:val="false"/>
          <w:i w:val="false"/>
          <w:color w:val="000000"/>
          <w:w w:val="103"/>
          <w:sz w:val="20"/>
        </w:rPr>
        <w:t xml:space="preserve">. The mean consultation time of the </w:t>
      </w:r>
      <w:r>
        <w:rPr>
          <w:rFonts w:ascii="宋体" w:hAnsi="宋体" w:cs="宋体" w:eastAsia="宋体"/>
          <w:b w:val="false"/>
          <w:i w:val="false"/>
          <w:color w:val="000000"/>
          <w:w w:val="103"/>
          <w:sz w:val="20"/>
        </w:rPr>
        <w:t>fi</w:t>
      </w:r>
      <w:r>
        <w:rPr>
          <w:rFonts w:ascii="Times New Roman" w:hAnsi="Times New Roman" w:cs="Times New Roman" w:eastAsia="Times New Roman"/>
          <w:b w:val="false"/>
          <w:i w:val="false"/>
          <w:color w:val="000000"/>
          <w:w w:val="103"/>
          <w:sz w:val="20"/>
        </w:rPr>
        <w:t>rst category is 6.33 minutes, and that of the second category is 6.94 minutes. In numerical experiments, when all physicians are assumed to have the same work rates, these two empirical distributions are used in the scheduling algorithm as the distributions of consultation times. Because physicians may be heterogeneous, the empirical consultation time distributions of each category may differ for different physicians. In this case, the empirical distributions should be generated using the records of consultation times by each physician.</w:t>
      </w:r>
    </w:p>
    <w:p>
      <w:pPr>
        <w:spacing w:line="239" w:lineRule="exact"/>
        <w:ind w:firstLine="200" w:left="0"/>
        <w:jc w:val="both"/>
      </w:pPr>
      <w:r>
        <w:rPr>
          <w:rFonts w:ascii="Times New Roman" w:hAnsi="Times New Roman" w:cs="Times New Roman" w:eastAsia="Times New Roman"/>
          <w:b w:val="false"/>
          <w:i w:val="false"/>
          <w:color w:val="000000"/>
          <w:w w:val="104"/>
          <w:sz w:val="20"/>
        </w:rPr>
        <w:t xml:space="preserve">In the ED of this hospital, there are </w:t>
      </w:r>
      <w:r>
        <w:rPr>
          <w:rFonts w:ascii="宋体" w:hAnsi="宋体" w:cs="宋体" w:eastAsia="宋体"/>
          <w:b w:val="false"/>
          <w:i w:val="false"/>
          <w:color w:val="000000"/>
          <w:w w:val="104"/>
          <w:sz w:val="20"/>
        </w:rPr>
        <w:t>fi</w:t>
      </w:r>
      <w:r>
        <w:rPr>
          <w:rFonts w:ascii="Times New Roman" w:hAnsi="Times New Roman" w:cs="Times New Roman" w:eastAsia="Times New Roman"/>
          <w:b w:val="false"/>
          <w:i w:val="false"/>
          <w:color w:val="000000"/>
          <w:w w:val="104"/>
          <w:sz w:val="20"/>
        </w:rPr>
        <w:t xml:space="preserve">ve to six physicians working for level 3 patients in each eight-hour shift. Although emergency physicians are required to provide treatment for a wide range of illnesses and injuries, their expertise and work rates differ from one another. Among physicians who completed more than 3,000 cases, we selected </w:t>
      </w:r>
      <w:r>
        <w:rPr>
          <w:rFonts w:ascii="宋体" w:hAnsi="宋体" w:cs="宋体" w:eastAsia="宋体"/>
          <w:b w:val="false"/>
          <w:i w:val="false"/>
          <w:color w:val="000000"/>
          <w:w w:val="104"/>
          <w:sz w:val="20"/>
        </w:rPr>
        <w:t>fi</w:t>
      </w:r>
      <w:r>
        <w:rPr>
          <w:rFonts w:ascii="Times New Roman" w:hAnsi="Times New Roman" w:cs="Times New Roman" w:eastAsia="Times New Roman"/>
          <w:b w:val="false"/>
          <w:i w:val="false"/>
          <w:color w:val="000000"/>
          <w:w w:val="104"/>
          <w:sz w:val="20"/>
        </w:rPr>
        <w:t>ve physicians and examined the records of patients seen by them. No signi</w:t>
      </w:r>
      <w:r>
        <w:rPr>
          <w:rFonts w:ascii="宋体" w:hAnsi="宋体" w:cs="宋体" w:eastAsia="宋体"/>
          <w:b w:val="false"/>
          <w:i w:val="false"/>
          <w:color w:val="000000"/>
          <w:w w:val="104"/>
          <w:sz w:val="20"/>
        </w:rPr>
        <w:t>fi</w:t>
      </w:r>
      <w:r>
        <w:rPr>
          <w:rFonts w:ascii="Times New Roman" w:hAnsi="Times New Roman" w:cs="Times New Roman" w:eastAsia="Times New Roman"/>
          <w:b w:val="false"/>
          <w:i w:val="false"/>
          <w:color w:val="000000"/>
          <w:w w:val="104"/>
          <w:sz w:val="20"/>
        </w:rPr>
        <w:t xml:space="preserve">cant differences have been found among the </w:t>
      </w:r>
      <w:r>
        <w:rPr>
          <w:rFonts w:ascii="宋体" w:hAnsi="宋体" w:cs="宋体" w:eastAsia="宋体"/>
          <w:b w:val="false"/>
          <w:i w:val="false"/>
          <w:color w:val="000000"/>
          <w:w w:val="104"/>
          <w:sz w:val="20"/>
        </w:rPr>
        <w:t>fi</w:t>
      </w:r>
      <w:r>
        <w:rPr>
          <w:rFonts w:ascii="Times New Roman" w:hAnsi="Times New Roman" w:cs="Times New Roman" w:eastAsia="Times New Roman"/>
          <w:b w:val="false"/>
          <w:i w:val="false"/>
          <w:color w:val="000000"/>
          <w:w w:val="104"/>
          <w:sz w:val="20"/>
        </w:rPr>
        <w:t xml:space="preserve">ve patient groups. We also examined the physicians’ consultation times when they were on day and night shifts. The distribution of a physician’s consultation times does not seem to change with time greatly. The boxplot of consultation times by the </w:t>
      </w:r>
      <w:r>
        <w:rPr>
          <w:rFonts w:ascii="宋体" w:hAnsi="宋体" w:cs="宋体" w:eastAsia="宋体"/>
          <w:b w:val="false"/>
          <w:i w:val="false"/>
          <w:color w:val="000000"/>
          <w:w w:val="104"/>
          <w:sz w:val="20"/>
        </w:rPr>
        <w:t>fi</w:t>
      </w:r>
      <w:r>
        <w:rPr>
          <w:rFonts w:ascii="Times New Roman" w:hAnsi="Times New Roman" w:cs="Times New Roman" w:eastAsia="Times New Roman"/>
          <w:b w:val="false"/>
          <w:i w:val="false"/>
          <w:color w:val="000000"/>
          <w:w w:val="104"/>
          <w:sz w:val="20"/>
        </w:rPr>
        <w:t xml:space="preserve">ve physicians is shown in Figure </w:t>
      </w:r>
      <w:r>
        <w:rPr>
          <w:rFonts w:ascii="Times New Roman" w:hAnsi="Times New Roman" w:cs="Times New Roman" w:eastAsia="Times New Roman"/>
          <w:b w:val="false"/>
          <w:i w:val="false"/>
          <w:color w:val="1A3F81"/>
          <w:w w:val="104"/>
          <w:sz w:val="20"/>
        </w:rPr>
        <w:t>3</w:t>
      </w:r>
      <w:r>
        <w:rPr>
          <w:rFonts w:ascii="Times New Roman" w:hAnsi="Times New Roman" w:cs="Times New Roman" w:eastAsia="Times New Roman"/>
          <w:b w:val="false"/>
          <w:i w:val="false"/>
          <w:color w:val="000000"/>
          <w:w w:val="104"/>
          <w:sz w:val="20"/>
        </w:rPr>
        <w:t>. We can see that the distributions of consultation times differ a lot across these physicians. For instance, the median consultation time by physician 2 is just one-half of that by physician 5, whereas the</w:t>
      </w:r>
    </w:p>
    <w:p>
      <w:pPr>
        <w:spacing w:before="440" w:line="200" w:lineRule="exact"/>
        <w:ind w:right="120" w:left="0"/>
        <w:jc w:val="left"/>
      </w:pPr>
      <w:r>
        <w:rPr>
          <w:rFonts w:ascii="Times New Roman" w:hAnsi="Times New Roman" w:cs="Times New Roman" w:eastAsia="Times New Roman"/>
          <w:b w:val="true"/>
          <w:i w:val="false"/>
          <w:color w:val="1A3F81"/>
          <w:w w:val="95"/>
          <w:sz w:val="17"/>
        </w:rPr>
        <w:t xml:space="preserve">Figure 2. </w:t>
      </w:r>
      <w:r>
        <w:rPr>
          <w:rFonts w:ascii="Times New Roman" w:hAnsi="Times New Roman" w:cs="Times New Roman" w:eastAsia="Times New Roman"/>
          <w:b w:val="false"/>
          <w:i w:val="false"/>
          <w:color w:val="000000"/>
          <w:w w:val="103"/>
          <w:sz w:val="18"/>
        </w:rPr>
        <w:t>(Color online) Histograms of Consultation Times of the Two Categories</w:t>
      </w:r>
    </w:p>
    <w:p>
      <w:pPr>
        <w:spacing w:before="140"/>
        <w:ind w:left="340"/>
      </w:pPr>
      <w:r>
        <w:drawing>
          <wp:inline distT="0" distR="0" distB="0" distL="0">
            <wp:extent cx="2628900" cy="2070100"/>
            <wp:docPr id="21" name="Drawing 21" descr="IMAGE"/>
            <a:graphic xmlns:a="http://schemas.openxmlformats.org/drawingml/2006/main">
              <a:graphicData uri="http://schemas.openxmlformats.org/drawingml/2006/picture">
                <pic:pic xmlns:pic="http://schemas.openxmlformats.org/drawingml/2006/picture">
                  <pic:nvPicPr>
                    <pic:cNvPr id="0" name="Picture 21" descr="IMAGE"/>
                    <pic:cNvPicPr>
                      <a:picLocks noChangeAspect="true"/>
                    </pic:cNvPicPr>
                  </pic:nvPicPr>
                  <pic:blipFill>
                    <a:blip r:embed="rId45"/>
                    <a:stretch>
                      <a:fillRect/>
                    </a:stretch>
                  </pic:blipFill>
                  <pic:spPr>
                    <a:xfrm>
                      <a:off x="0" y="0"/>
                      <a:ext cx="2628900" cy="2070100"/>
                    </a:xfrm>
                    <a:prstGeom prst="rect">
                      <a:avLst/>
                    </a:prstGeom>
                  </pic:spPr>
                </pic:pic>
              </a:graphicData>
            </a:graphic>
          </wp:inline>
        </w:drawing>
      </w:r>
    </w:p>
    <w:p>
      <w:pPr>
        <w:pBdr>
          <w:top w:color="FFFFFF" w:val="single" w:space="10"/>
        </w:pBdr>
        <w:spacing w:line="200" w:lineRule="exact"/>
        <w:ind w:right="140" w:left="0"/>
        <w:jc w:val="left"/>
      </w:pPr>
      <w:r>
        <w:br w:type="column"/>
      </w:r>
      <w:r>
        <w:rPr>
          <w:rFonts w:ascii="Times New Roman" w:hAnsi="Times New Roman" w:cs="Times New Roman" w:eastAsia="Times New Roman"/>
          <w:b w:val="true"/>
          <w:i w:val="false"/>
          <w:color w:val="1A3F81"/>
          <w:w w:val="95"/>
          <w:sz w:val="17"/>
        </w:rPr>
        <w:t xml:space="preserve">Figure 3. </w:t>
      </w:r>
      <w:r>
        <w:rPr>
          <w:rFonts w:ascii="Times New Roman" w:hAnsi="Times New Roman" w:cs="Times New Roman" w:eastAsia="Times New Roman"/>
          <w:b w:val="false"/>
          <w:i w:val="false"/>
          <w:color w:val="000000"/>
          <w:w w:val="103"/>
          <w:sz w:val="18"/>
        </w:rPr>
        <w:t>(Color online) Boxplot of Consultation Times by Five Physicians</w:t>
      </w:r>
    </w:p>
    <w:p>
      <w:pPr>
        <w:spacing w:before="140"/>
        <w:ind w:left="160"/>
      </w:pPr>
      <w:r>
        <w:drawing>
          <wp:inline distT="0" distR="0" distB="0" distL="0">
            <wp:extent cx="2844800" cy="2324100"/>
            <wp:docPr id="22" name="Drawing 22" descr="IMAGE"/>
            <a:graphic xmlns:a="http://schemas.openxmlformats.org/drawingml/2006/main">
              <a:graphicData uri="http://schemas.openxmlformats.org/drawingml/2006/picture">
                <pic:pic xmlns:pic="http://schemas.openxmlformats.org/drawingml/2006/picture">
                  <pic:nvPicPr>
                    <pic:cNvPr id="0" name="Picture 22" descr="IMAGE"/>
                    <pic:cNvPicPr>
                      <a:picLocks noChangeAspect="true"/>
                    </pic:cNvPicPr>
                  </pic:nvPicPr>
                  <pic:blipFill>
                    <a:blip r:embed="rId46"/>
                    <a:stretch>
                      <a:fillRect/>
                    </a:stretch>
                  </pic:blipFill>
                  <pic:spPr>
                    <a:xfrm>
                      <a:off x="0" y="0"/>
                      <a:ext cx="2844800" cy="2324100"/>
                    </a:xfrm>
                    <a:prstGeom prst="rect">
                      <a:avLst/>
                    </a:prstGeom>
                  </pic:spPr>
                </pic:pic>
              </a:graphicData>
            </a:graphic>
          </wp:inline>
        </w:drawing>
      </w:r>
    </w:p>
    <w:p>
      <w:pPr>
        <w:spacing w:before="320" w:line="230" w:lineRule="exact"/>
        <w:ind w:left="0"/>
        <w:jc w:val="both"/>
      </w:pPr>
      <w:r>
        <w:rPr>
          <w:rFonts w:ascii="Times New Roman" w:hAnsi="Times New Roman" w:cs="Times New Roman" w:eastAsia="Times New Roman"/>
          <w:b w:val="false"/>
          <w:i w:val="false"/>
          <w:color w:val="000000"/>
          <w:w w:val="105"/>
          <w:sz w:val="20"/>
        </w:rPr>
        <w:t>variability in consultation times by physician 3 is much less than that by any other physician. For a patient scheduling approach to be relevant to practice, the heterogeneity of physicians must be taken into account.</w:t>
      </w:r>
    </w:p>
    <w:p>
      <w:pPr>
        <w:spacing w:before="180" w:line="180" w:lineRule="exact"/>
        <w:ind w:right="1180" w:left="0"/>
        <w:jc w:val="both"/>
      </w:pPr>
      <w:r>
        <w:rPr>
          <w:rFonts w:ascii="Times New Roman" w:hAnsi="Times New Roman" w:cs="Times New Roman" w:eastAsia="Times New Roman"/>
          <w:b w:val="true"/>
          <w:i w:val="false"/>
          <w:color w:val="1A3F81"/>
          <w:w w:val="110"/>
          <w:sz w:val="18"/>
        </w:rPr>
        <w:t>7.2. Comparison with the SAA Method</w:t>
      </w:r>
    </w:p>
    <w:p>
      <w:pPr>
        <w:spacing w:before="60" w:line="233" w:lineRule="exact"/>
        <w:ind w:left="0"/>
        <w:jc w:val="both"/>
      </w:pPr>
      <w:r>
        <w:rPr>
          <w:rFonts w:ascii="Times New Roman" w:hAnsi="Times New Roman" w:cs="Times New Roman" w:eastAsia="Times New Roman"/>
          <w:b w:val="false"/>
          <w:i w:val="false"/>
          <w:color w:val="000000"/>
          <w:w w:val="103"/>
          <w:sz w:val="20"/>
        </w:rPr>
        <w:t>The admissible schedule obtained by solving (</w:t>
      </w:r>
      <w:r>
        <w:rPr>
          <w:rFonts w:ascii="Times New Roman" w:hAnsi="Times New Roman" w:cs="Times New Roman" w:eastAsia="Times New Roman"/>
          <w:b w:val="false"/>
          <w:i w:val="false"/>
          <w:color w:val="1A3F81"/>
          <w:w w:val="103"/>
          <w:sz w:val="20"/>
        </w:rPr>
        <w:t>9</w:t>
      </w:r>
      <w:r>
        <w:rPr>
          <w:rFonts w:ascii="Times New Roman" w:hAnsi="Times New Roman" w:cs="Times New Roman" w:eastAsia="Times New Roman"/>
          <w:b w:val="false"/>
          <w:i w:val="false"/>
          <w:color w:val="000000"/>
          <w:w w:val="103"/>
          <w:sz w:val="20"/>
        </w:rPr>
        <w:t>) is in general not the optimal solution to the static P model problem (</w:t>
      </w:r>
      <w:r>
        <w:rPr>
          <w:rFonts w:ascii="Times New Roman" w:hAnsi="Times New Roman" w:cs="Times New Roman" w:eastAsia="Times New Roman"/>
          <w:b w:val="false"/>
          <w:i w:val="false"/>
          <w:color w:val="1A3F81"/>
          <w:w w:val="103"/>
          <w:sz w:val="20"/>
        </w:rPr>
        <w:t>7</w:t>
      </w:r>
      <w:r>
        <w:rPr>
          <w:rFonts w:ascii="Times New Roman" w:hAnsi="Times New Roman" w:cs="Times New Roman" w:eastAsia="Times New Roman"/>
          <w:b w:val="false"/>
          <w:i w:val="false"/>
          <w:color w:val="000000"/>
          <w:w w:val="103"/>
          <w:sz w:val="20"/>
        </w:rPr>
        <w:t xml:space="preserve">). Although </w:t>
      </w:r>
      <w:r>
        <w:rPr>
          <w:rFonts w:ascii="宋体" w:hAnsi="宋体" w:cs="宋体" w:eastAsia="宋体"/>
          <w:b w:val="false"/>
          <w:i w:val="false"/>
          <w:color w:val="000000"/>
          <w:w w:val="103"/>
          <w:sz w:val="20"/>
        </w:rPr>
        <w:t>fi</w:t>
      </w:r>
      <w:r>
        <w:rPr>
          <w:rFonts w:ascii="Times New Roman" w:hAnsi="Times New Roman" w:cs="Times New Roman" w:eastAsia="Times New Roman"/>
          <w:b w:val="false"/>
          <w:i w:val="false"/>
          <w:color w:val="000000"/>
          <w:w w:val="103"/>
          <w:sz w:val="20"/>
        </w:rPr>
        <w:t>nding the exact optimal solution to (</w:t>
      </w:r>
      <w:r>
        <w:rPr>
          <w:rFonts w:ascii="Times New Roman" w:hAnsi="Times New Roman" w:cs="Times New Roman" w:eastAsia="Times New Roman"/>
          <w:b w:val="false"/>
          <w:i w:val="false"/>
          <w:color w:val="1A3F81"/>
          <w:w w:val="103"/>
          <w:sz w:val="20"/>
        </w:rPr>
        <w:t>7</w:t>
      </w:r>
      <w:r>
        <w:rPr>
          <w:rFonts w:ascii="Times New Roman" w:hAnsi="Times New Roman" w:cs="Times New Roman" w:eastAsia="Times New Roman"/>
          <w:b w:val="false"/>
          <w:i w:val="false"/>
          <w:color w:val="000000"/>
          <w:w w:val="103"/>
          <w:sz w:val="20"/>
        </w:rPr>
        <w:t>) is dif</w:t>
      </w:r>
      <w:r>
        <w:rPr>
          <w:rFonts w:ascii="宋体" w:hAnsi="宋体" w:cs="宋体" w:eastAsia="宋体"/>
          <w:b w:val="false"/>
          <w:i w:val="false"/>
          <w:color w:val="000000"/>
          <w:w w:val="103"/>
          <w:sz w:val="20"/>
        </w:rPr>
        <w:t>fi</w:t>
      </w:r>
      <w:r>
        <w:rPr>
          <w:rFonts w:ascii="Times New Roman" w:hAnsi="Times New Roman" w:cs="Times New Roman" w:eastAsia="Times New Roman"/>
          <w:b w:val="false"/>
          <w:i w:val="false"/>
          <w:color w:val="000000"/>
          <w:w w:val="103"/>
          <w:sz w:val="20"/>
        </w:rPr>
        <w:t>cult, it is possible to use approximate approaches, such as the SAA method, to obtain near-optimal solutions with reduced computational effort. Let us compare the computational performance of the hybrid approach with that of the SAA method.</w:t>
      </w:r>
    </w:p>
    <w:p>
      <w:pPr>
        <w:spacing w:line="240" w:lineRule="exact"/>
        <w:ind w:right="20" w:firstLine="200" w:left="0"/>
        <w:jc w:val="both"/>
      </w:pPr>
      <w:r>
        <w:rPr>
          <w:rFonts w:ascii="Times New Roman" w:hAnsi="Times New Roman" w:cs="Times New Roman" w:eastAsia="Times New Roman"/>
          <w:b w:val="false"/>
          <w:i w:val="false"/>
          <w:color w:val="000000"/>
          <w:w w:val="97"/>
          <w:sz w:val="20"/>
        </w:rPr>
        <w:t xml:space="preserve">For µ </w:t>
      </w:r>
      <w:r>
        <w:rPr>
          <w:rFonts w:ascii="宋体" w:hAnsi="宋体" w:cs="宋体" w:eastAsia="宋体"/>
          <w:b w:val="false"/>
          <w:i w:val="false"/>
          <w:color w:val="000000"/>
          <w:w w:val="97"/>
          <w:sz w:val="20"/>
        </w:rPr>
        <w:t xml:space="preserve">∈ </w:t>
      </w:r>
      <w:r>
        <w:rPr>
          <w:rFonts w:ascii="Times New Roman" w:hAnsi="Times New Roman" w:cs="Times New Roman" w:eastAsia="Times New Roman"/>
          <w:b w:val="false"/>
          <w:i w:val="false"/>
          <w:color w:val="000000"/>
          <w:w w:val="97"/>
          <w:sz w:val="20"/>
        </w:rPr>
        <w:t xml:space="preserve">!, let </w:t>
      </w:r>
      <w:r>
        <w:rPr>
          <w:rFonts w:ascii="宋体" w:hAnsi="宋体" w:cs="宋体" w:eastAsia="宋体"/>
          <w:b w:val="false"/>
          <w:i w:val="false"/>
          <w:color w:val="000000"/>
          <w:w w:val="97"/>
          <w:sz w:val="20"/>
        </w:rPr>
        <w:t>χ</w:t>
      </w:r>
      <w:r>
        <w:rPr>
          <w:rFonts w:ascii="Times New Roman" w:hAnsi="Times New Roman" w:cs="Times New Roman" w:eastAsia="Times New Roman"/>
          <w:b w:val="false"/>
          <w:i w:val="false"/>
          <w:color w:val="000000"/>
          <w:w w:val="97"/>
          <w:sz w:val="20"/>
        </w:rPr>
        <w:t>(µ)˜be an indicator random variable given by</w:t>
      </w:r>
    </w:p>
    <w:p>
      <w:pPr>
        <w:ind w:left="620"/>
      </w:pPr>
      <w:r>
        <w:drawing>
          <wp:inline distT="0" distR="0" distB="0" distL="0">
            <wp:extent cx="2209800" cy="482600"/>
            <wp:docPr id="23" name="Drawing 23" descr="FORMULA"/>
            <a:graphic xmlns:a="http://schemas.openxmlformats.org/drawingml/2006/main">
              <a:graphicData uri="http://schemas.openxmlformats.org/drawingml/2006/picture">
                <pic:pic xmlns:pic="http://schemas.openxmlformats.org/drawingml/2006/picture">
                  <pic:nvPicPr>
                    <pic:cNvPr id="0" name="Picture 23" descr="FORMULA"/>
                    <pic:cNvPicPr>
                      <a:picLocks noChangeAspect="true"/>
                    </pic:cNvPicPr>
                  </pic:nvPicPr>
                  <pic:blipFill>
                    <a:blip r:embed="rId47"/>
                    <a:stretch>
                      <a:fillRect/>
                    </a:stretch>
                  </pic:blipFill>
                  <pic:spPr>
                    <a:xfrm>
                      <a:off x="0" y="0"/>
                      <a:ext cx="2209800" cy="482600"/>
                    </a:xfrm>
                    <a:prstGeom prst="rect">
                      <a:avLst/>
                    </a:prstGeom>
                  </pic:spPr>
                </pic:pic>
              </a:graphicData>
            </a:graphic>
          </wp:inline>
        </w:drawing>
      </w:r>
    </w:p>
    <w:p>
      <w:pPr>
        <w:spacing w:before="180" w:line="240" w:lineRule="exact"/>
        <w:ind w:left="0"/>
        <w:jc w:val="both"/>
      </w:pPr>
      <w:r>
        <w:rPr>
          <w:rFonts w:ascii="Times New Roman" w:hAnsi="Times New Roman" w:cs="Times New Roman" w:eastAsia="Times New Roman"/>
          <w:b w:val="false"/>
          <w:i w:val="false"/>
          <w:color w:val="000000"/>
          <w:w w:val="94"/>
          <w:sz w:val="20"/>
        </w:rPr>
        <w:t>Then, E(˜</w:t>
      </w:r>
      <w:r>
        <w:rPr>
          <w:rFonts w:ascii="宋体" w:hAnsi="宋体" w:cs="宋体" w:eastAsia="宋体"/>
          <w:b w:val="false"/>
          <w:i w:val="false"/>
          <w:color w:val="000000"/>
          <w:w w:val="94"/>
          <w:sz w:val="20"/>
        </w:rPr>
        <w:t>χ</w:t>
      </w:r>
      <w:r>
        <w:rPr>
          <w:rFonts w:ascii="Times New Roman" w:hAnsi="Times New Roman" w:cs="Times New Roman" w:eastAsia="Times New Roman"/>
          <w:b w:val="false"/>
          <w:i w:val="false"/>
          <w:color w:val="000000"/>
          <w:w w:val="94"/>
          <w:sz w:val="20"/>
        </w:rPr>
        <w:t xml:space="preserve">(µ)) </w:t>
      </w:r>
      <w:r>
        <w:rPr>
          <w:rFonts w:ascii="宋体" w:hAnsi="宋体" w:cs="宋体" w:eastAsia="宋体"/>
          <w:b w:val="false"/>
          <w:i w:val="false"/>
          <w:color w:val="000000"/>
          <w:w w:val="94"/>
          <w:sz w:val="20"/>
        </w:rPr>
        <w:t xml:space="preserve">? </w:t>
      </w:r>
      <w:r>
        <w:rPr>
          <w:rFonts w:ascii="Times New Roman" w:hAnsi="Times New Roman" w:cs="Times New Roman" w:eastAsia="Times New Roman"/>
          <w:b w:val="false"/>
          <w:i w:val="false"/>
          <w:color w:val="000000"/>
          <w:w w:val="94"/>
          <w:sz w:val="20"/>
        </w:rPr>
        <w:t>P(w</w:t>
      </w:r>
      <w:r>
        <w:rPr>
          <w:rFonts w:ascii="Times New Roman" w:hAnsi="Times New Roman" w:cs="Times New Roman" w:eastAsia="Times New Roman"/>
          <w:b w:val="false"/>
          <w:i w:val="false"/>
          <w:color w:val="000000"/>
          <w:w w:val="94"/>
          <w:sz w:val="20"/>
          <w:vertAlign w:val="subscript"/>
        </w:rPr>
        <w:t>k</w:t>
      </w:r>
      <w:r>
        <w:rPr>
          <w:rFonts w:ascii="Times New Roman" w:hAnsi="Times New Roman" w:cs="Times New Roman" w:eastAsia="Times New Roman"/>
          <w:b w:val="false"/>
          <w:i w:val="false"/>
          <w:color w:val="000000"/>
          <w:w w:val="94"/>
          <w:sz w:val="20"/>
        </w:rPr>
        <w:t>(˜</w:t>
      </w:r>
      <w:r>
        <w:rPr>
          <w:rFonts w:ascii="Times New Roman" w:hAnsi="Times New Roman" w:cs="Times New Roman" w:eastAsia="Times New Roman"/>
          <w:b w:val="true"/>
          <w:i w:val="true"/>
          <w:color w:val="000000"/>
          <w:w w:val="86"/>
          <w:sz w:val="20"/>
        </w:rPr>
        <w:t>s</w:t>
      </w:r>
      <w:r>
        <w:rPr>
          <w:rFonts w:ascii="Times New Roman" w:hAnsi="Times New Roman" w:cs="Times New Roman" w:eastAsia="Times New Roman"/>
          <w:b w:val="false"/>
          <w:i w:val="false"/>
          <w:color w:val="000000"/>
          <w:w w:val="94"/>
          <w:sz w:val="20"/>
        </w:rPr>
        <w:t xml:space="preserve">, µ) </w:t>
      </w:r>
      <w:r>
        <w:rPr>
          <w:rFonts w:ascii="宋体" w:hAnsi="宋体" w:cs="宋体" w:eastAsia="宋体"/>
          <w:b w:val="false"/>
          <w:i w:val="false"/>
          <w:color w:val="000000"/>
          <w:w w:val="94"/>
          <w:sz w:val="20"/>
        </w:rPr>
        <w:t>≤ τ</w:t>
      </w:r>
      <w:r>
        <w:rPr>
          <w:rFonts w:ascii="Times New Roman" w:hAnsi="Times New Roman" w:cs="Times New Roman" w:eastAsia="Times New Roman"/>
          <w:b w:val="false"/>
          <w:i w:val="false"/>
          <w:color w:val="000000"/>
          <w:w w:val="94"/>
          <w:sz w:val="20"/>
          <w:vertAlign w:val="subscript"/>
        </w:rPr>
        <w:t xml:space="preserve">k </w:t>
      </w:r>
      <w:r>
        <w:rPr>
          <w:rFonts w:ascii="Times New Roman" w:hAnsi="Times New Roman" w:cs="Times New Roman" w:eastAsia="Times New Roman"/>
          <w:b w:val="false"/>
          <w:i w:val="false"/>
          <w:color w:val="000000"/>
          <w:w w:val="94"/>
          <w:sz w:val="20"/>
        </w:rPr>
        <w:t xml:space="preserve">: k </w:t>
      </w:r>
      <w:r>
        <w:rPr>
          <w:rFonts w:ascii="宋体" w:hAnsi="宋体" w:cs="宋体" w:eastAsia="宋体"/>
          <w:b w:val="false"/>
          <w:i w:val="false"/>
          <w:color w:val="000000"/>
          <w:w w:val="94"/>
          <w:sz w:val="20"/>
        </w:rPr>
        <w:t xml:space="preserve">∈ </w:t>
      </w:r>
      <w:r>
        <w:rPr>
          <w:rFonts w:ascii="Times New Roman" w:hAnsi="Times New Roman" w:cs="Times New Roman" w:eastAsia="Times New Roman"/>
          <w:b w:val="false"/>
          <w:i w:val="false"/>
          <w:color w:val="000000"/>
          <w:w w:val="94"/>
          <w:sz w:val="20"/>
        </w:rPr>
        <w:t>0). Let {</w:t>
      </w:r>
      <w:r>
        <w:rPr>
          <w:rFonts w:ascii="Times New Roman" w:hAnsi="Times New Roman" w:cs="Times New Roman" w:eastAsia="Times New Roman"/>
          <w:b w:val="true"/>
          <w:i w:val="true"/>
          <w:color w:val="000000"/>
          <w:w w:val="86"/>
          <w:sz w:val="20"/>
        </w:rPr>
        <w:t>s</w:t>
      </w:r>
      <w:r>
        <w:rPr>
          <w:rFonts w:ascii="Times New Roman" w:hAnsi="Times New Roman" w:cs="Times New Roman" w:eastAsia="Times New Roman"/>
          <w:b w:val="false"/>
          <w:i w:val="false"/>
          <w:color w:val="000000"/>
          <w:w w:val="94"/>
          <w:sz w:val="20"/>
          <w:vertAlign w:val="subscript"/>
        </w:rPr>
        <w:t>1</w:t>
      </w:r>
      <w:r>
        <w:rPr>
          <w:rFonts w:ascii="Times New Roman" w:hAnsi="Times New Roman" w:cs="Times New Roman" w:eastAsia="Times New Roman"/>
          <w:b w:val="false"/>
          <w:i w:val="false"/>
          <w:color w:val="000000"/>
          <w:w w:val="94"/>
          <w:sz w:val="20"/>
        </w:rPr>
        <w:t xml:space="preserve">, . . ., </w:t>
      </w:r>
      <w:r>
        <w:rPr>
          <w:rFonts w:ascii="Times New Roman" w:hAnsi="Times New Roman" w:cs="Times New Roman" w:eastAsia="Times New Roman"/>
          <w:b w:val="true"/>
          <w:i w:val="true"/>
          <w:color w:val="000000"/>
          <w:w w:val="86"/>
          <w:sz w:val="20"/>
        </w:rPr>
        <w:t>s</w:t>
      </w:r>
      <w:r>
        <w:rPr>
          <w:rFonts w:ascii="Times New Roman" w:hAnsi="Times New Roman" w:cs="Times New Roman" w:eastAsia="Times New Roman"/>
          <w:b w:val="false"/>
          <w:i w:val="false"/>
          <w:color w:val="000000"/>
          <w:w w:val="94"/>
          <w:sz w:val="20"/>
          <w:vertAlign w:val="subscript"/>
        </w:rPr>
        <w:t>N</w:t>
      </w:r>
      <w:r>
        <w:rPr>
          <w:rFonts w:ascii="Times New Roman" w:hAnsi="Times New Roman" w:cs="Times New Roman" w:eastAsia="Times New Roman"/>
          <w:b w:val="false"/>
          <w:i w:val="false"/>
          <w:color w:val="000000"/>
          <w:w w:val="94"/>
          <w:sz w:val="20"/>
        </w:rPr>
        <w:t xml:space="preserve">}, where </w:t>
      </w:r>
      <w:r>
        <w:rPr>
          <w:rFonts w:ascii="Times New Roman" w:hAnsi="Times New Roman" w:cs="Times New Roman" w:eastAsia="Times New Roman"/>
          <w:b w:val="true"/>
          <w:i w:val="true"/>
          <w:color w:val="000000"/>
          <w:w w:val="86"/>
          <w:sz w:val="20"/>
        </w:rPr>
        <w:t>s</w:t>
      </w:r>
      <w:r>
        <w:rPr>
          <w:rFonts w:ascii="Times New Roman" w:hAnsi="Times New Roman" w:cs="Times New Roman" w:eastAsia="Times New Roman"/>
          <w:b w:val="false"/>
          <w:i w:val="false"/>
          <w:color w:val="000000"/>
          <w:w w:val="94"/>
          <w:sz w:val="20"/>
          <w:vertAlign w:val="subscript"/>
        </w:rPr>
        <w:t xml:space="preserve">n </w:t>
      </w:r>
      <w:r>
        <w:rPr>
          <w:rFonts w:ascii="宋体" w:hAnsi="宋体" w:cs="宋体" w:eastAsia="宋体"/>
          <w:b w:val="false"/>
          <w:i w:val="false"/>
          <w:color w:val="000000"/>
          <w:w w:val="94"/>
          <w:sz w:val="20"/>
        </w:rPr>
        <w:t xml:space="preserve">? </w:t>
      </w:r>
      <w:r>
        <w:rPr>
          <w:rFonts w:ascii="Times New Roman" w:hAnsi="Times New Roman" w:cs="Times New Roman" w:eastAsia="Times New Roman"/>
          <w:b w:val="false"/>
          <w:i w:val="false"/>
          <w:color w:val="000000"/>
          <w:w w:val="94"/>
          <w:sz w:val="20"/>
        </w:rPr>
        <w:t>(s</w:t>
      </w:r>
      <w:r>
        <w:rPr>
          <w:rFonts w:ascii="Times New Roman" w:hAnsi="Times New Roman" w:cs="Times New Roman" w:eastAsia="Times New Roman"/>
          <w:b w:val="false"/>
          <w:i w:val="false"/>
          <w:color w:val="000000"/>
          <w:w w:val="94"/>
          <w:sz w:val="14"/>
        </w:rPr>
        <w:t>nij</w:t>
      </w:r>
      <w:r>
        <w:rPr>
          <w:rFonts w:ascii="Times New Roman" w:hAnsi="Times New Roman" w:cs="Times New Roman" w:eastAsia="Times New Roman"/>
          <w:b w:val="false"/>
          <w:i w:val="false"/>
          <w:color w:val="000000"/>
          <w:w w:val="94"/>
          <w:sz w:val="20"/>
        </w:rPr>
        <w:t>)</w:t>
      </w:r>
      <w:r>
        <w:rPr>
          <w:rFonts w:ascii="Times New Roman" w:hAnsi="Times New Roman" w:cs="Times New Roman" w:eastAsia="Times New Roman"/>
          <w:b w:val="false"/>
          <w:i w:val="false"/>
          <w:color w:val="000000"/>
          <w:w w:val="94"/>
          <w:sz w:val="20"/>
          <w:vertAlign w:val="subscript"/>
        </w:rPr>
        <w:t>i</w:t>
      </w:r>
      <w:r>
        <w:rPr>
          <w:rFonts w:ascii="宋体" w:hAnsi="宋体" w:cs="宋体" w:eastAsia="宋体"/>
          <w:b w:val="false"/>
          <w:i w:val="false"/>
          <w:color w:val="000000"/>
          <w:w w:val="94"/>
          <w:sz w:val="20"/>
          <w:vertAlign w:val="subscript"/>
        </w:rPr>
        <w:t>∈</w:t>
      </w:r>
      <w:r>
        <w:rPr>
          <w:rFonts w:ascii="Times New Roman" w:hAnsi="Times New Roman" w:cs="Times New Roman" w:eastAsia="Times New Roman"/>
          <w:b w:val="false"/>
          <w:i w:val="false"/>
          <w:color w:val="000000"/>
          <w:w w:val="94"/>
          <w:sz w:val="20"/>
          <w:vertAlign w:val="subscript"/>
        </w:rPr>
        <w:t>(,j</w:t>
      </w:r>
      <w:r>
        <w:rPr>
          <w:rFonts w:ascii="宋体" w:hAnsi="宋体" w:cs="宋体" w:eastAsia="宋体"/>
          <w:b w:val="false"/>
          <w:i w:val="false"/>
          <w:color w:val="000000"/>
          <w:w w:val="94"/>
          <w:sz w:val="20"/>
          <w:vertAlign w:val="subscript"/>
        </w:rPr>
        <w:t>∈</w:t>
      </w:r>
      <w:r>
        <w:rPr>
          <w:rFonts w:ascii="Times New Roman" w:hAnsi="Times New Roman" w:cs="Times New Roman" w:eastAsia="Times New Roman"/>
          <w:b w:val="false"/>
          <w:i w:val="false"/>
          <w:color w:val="000000"/>
          <w:w w:val="94"/>
          <w:sz w:val="20"/>
          <w:vertAlign w:val="subscript"/>
        </w:rPr>
        <w:t xml:space="preserve">) </w:t>
      </w:r>
      <w:r>
        <w:rPr>
          <w:rFonts w:ascii="Times New Roman" w:hAnsi="Times New Roman" w:cs="Times New Roman" w:eastAsia="Times New Roman"/>
          <w:b w:val="false"/>
          <w:i w:val="false"/>
          <w:color w:val="000000"/>
          <w:w w:val="94"/>
          <w:sz w:val="20"/>
        </w:rPr>
        <w:t xml:space="preserve">for n </w:t>
      </w:r>
      <w:r>
        <w:rPr>
          <w:rFonts w:ascii="宋体" w:hAnsi="宋体" w:cs="宋体" w:eastAsia="宋体"/>
          <w:b w:val="false"/>
          <w:i w:val="false"/>
          <w:color w:val="000000"/>
          <w:w w:val="94"/>
          <w:sz w:val="20"/>
        </w:rPr>
        <w:t xml:space="preserve">? </w:t>
      </w:r>
      <w:r>
        <w:rPr>
          <w:rFonts w:ascii="Times New Roman" w:hAnsi="Times New Roman" w:cs="Times New Roman" w:eastAsia="Times New Roman"/>
          <w:b w:val="false"/>
          <w:i w:val="false"/>
          <w:color w:val="000000"/>
          <w:w w:val="94"/>
          <w:sz w:val="20"/>
        </w:rPr>
        <w:t xml:space="preserve">1, . . ., N, be a sample of consultation time vectors independently taken from the distribution of </w:t>
      </w:r>
      <w:r>
        <w:rPr>
          <w:rFonts w:ascii="Times New Roman" w:hAnsi="Times New Roman" w:cs="Times New Roman" w:eastAsia="Times New Roman"/>
          <w:b w:val="true"/>
          <w:i w:val="true"/>
          <w:color w:val="000000"/>
          <w:w w:val="86"/>
          <w:sz w:val="20"/>
        </w:rPr>
        <w:t>s</w:t>
      </w:r>
      <w:r>
        <w:rPr>
          <w:rFonts w:ascii="Times New Roman" w:hAnsi="Times New Roman" w:cs="Times New Roman" w:eastAsia="Times New Roman"/>
          <w:b w:val="false"/>
          <w:i w:val="false"/>
          <w:color w:val="000000"/>
          <w:w w:val="94"/>
          <w:sz w:val="20"/>
        </w:rPr>
        <w:t>˜ and {</w:t>
      </w:r>
      <w:r>
        <w:rPr>
          <w:rFonts w:ascii="宋体" w:hAnsi="宋体" w:cs="宋体" w:eastAsia="宋体"/>
          <w:b w:val="false"/>
          <w:i w:val="false"/>
          <w:color w:val="000000"/>
          <w:w w:val="94"/>
          <w:sz w:val="20"/>
        </w:rPr>
        <w:t>χ</w:t>
      </w:r>
      <w:r>
        <w:rPr>
          <w:rFonts w:ascii="Times New Roman" w:hAnsi="Times New Roman" w:cs="Times New Roman" w:eastAsia="Times New Roman"/>
          <w:b w:val="false"/>
          <w:i w:val="false"/>
          <w:color w:val="000000"/>
          <w:w w:val="94"/>
          <w:sz w:val="20"/>
          <w:vertAlign w:val="subscript"/>
        </w:rPr>
        <w:t>1</w:t>
      </w:r>
      <w:r>
        <w:rPr>
          <w:rFonts w:ascii="Times New Roman" w:hAnsi="Times New Roman" w:cs="Times New Roman" w:eastAsia="Times New Roman"/>
          <w:b w:val="false"/>
          <w:i w:val="false"/>
          <w:color w:val="000000"/>
          <w:w w:val="94"/>
          <w:sz w:val="20"/>
        </w:rPr>
        <w:t xml:space="preserve">(µ), . . ., </w:t>
      </w:r>
      <w:r>
        <w:rPr>
          <w:rFonts w:ascii="宋体" w:hAnsi="宋体" w:cs="宋体" w:eastAsia="宋体"/>
          <w:b w:val="false"/>
          <w:i w:val="false"/>
          <w:color w:val="000000"/>
          <w:w w:val="94"/>
          <w:sz w:val="20"/>
        </w:rPr>
        <w:t>χ</w:t>
      </w:r>
      <w:r>
        <w:rPr>
          <w:rFonts w:ascii="Times New Roman" w:hAnsi="Times New Roman" w:cs="Times New Roman" w:eastAsia="Times New Roman"/>
          <w:b w:val="false"/>
          <w:i w:val="false"/>
          <w:color w:val="000000"/>
          <w:w w:val="94"/>
          <w:sz w:val="20"/>
          <w:vertAlign w:val="subscript"/>
        </w:rPr>
        <w:t>N</w:t>
      </w:r>
      <w:r>
        <w:rPr>
          <w:rFonts w:ascii="Times New Roman" w:hAnsi="Times New Roman" w:cs="Times New Roman" w:eastAsia="Times New Roman"/>
          <w:b w:val="false"/>
          <w:i w:val="false"/>
          <w:color w:val="000000"/>
          <w:w w:val="94"/>
          <w:sz w:val="20"/>
        </w:rPr>
        <w:t xml:space="preserve">(µ)} be the corresponding realizations of </w:t>
      </w:r>
      <w:r>
        <w:rPr>
          <w:rFonts w:ascii="宋体" w:hAnsi="宋体" w:cs="宋体" w:eastAsia="宋体"/>
          <w:b w:val="false"/>
          <w:i w:val="false"/>
          <w:color w:val="000000"/>
          <w:w w:val="94"/>
          <w:sz w:val="20"/>
        </w:rPr>
        <w:t>χ</w:t>
      </w:r>
      <w:r>
        <w:rPr>
          <w:rFonts w:ascii="Times New Roman" w:hAnsi="Times New Roman" w:cs="Times New Roman" w:eastAsia="Times New Roman"/>
          <w:b w:val="false"/>
          <w:i w:val="false"/>
          <w:color w:val="000000"/>
          <w:w w:val="94"/>
          <w:sz w:val="20"/>
        </w:rPr>
        <w:t xml:space="preserve">(µ).˜By the strong law of large numbers, the probability of all waiting patients meeting the delay targets under the admissible schedule µ can be approximated by    </w:t>
      </w:r>
      <w:r>
        <w:rPr>
          <w:rFonts w:ascii="Times New Roman" w:hAnsi="Times New Roman" w:cs="Times New Roman" w:eastAsia="Times New Roman"/>
          <w:b w:val="false"/>
          <w:i w:val="false"/>
          <w:color w:val="000000"/>
          <w:w w:val="94"/>
          <w:sz w:val="20"/>
          <w:vertAlign w:val="subscript"/>
        </w:rPr>
        <w:t>n</w:t>
      </w:r>
      <w:r>
        <w:rPr>
          <w:rFonts w:ascii="宋体" w:hAnsi="宋体" w:cs="宋体" w:eastAsia="宋体"/>
          <w:b w:val="false"/>
          <w:i w:val="false"/>
          <w:color w:val="000000"/>
          <w:w w:val="94"/>
          <w:sz w:val="20"/>
          <w:vertAlign w:val="subscript"/>
        </w:rPr>
        <w:t>?</w:t>
      </w:r>
      <w:r>
        <w:rPr>
          <w:rFonts w:ascii="Times New Roman" w:hAnsi="Times New Roman" w:cs="Times New Roman" w:eastAsia="Times New Roman"/>
          <w:b w:val="false"/>
          <w:i w:val="false"/>
          <w:color w:val="000000"/>
          <w:w w:val="94"/>
          <w:sz w:val="20"/>
          <w:vertAlign w:val="subscript"/>
        </w:rPr>
        <w:t>1</w:t>
      </w:r>
      <w:r>
        <w:rPr>
          <w:rFonts w:ascii="Times New Roman" w:hAnsi="Times New Roman" w:cs="Times New Roman" w:eastAsia="Times New Roman"/>
          <w:b w:val="false"/>
          <w:i w:val="false"/>
          <w:color w:val="000000"/>
          <w:w w:val="94"/>
          <w:sz w:val="20"/>
          <w:vertAlign w:val="superscript"/>
        </w:rPr>
        <w:t>N</w:t>
      </w:r>
      <w:r>
        <w:rPr>
          <w:rFonts w:ascii="宋体" w:hAnsi="宋体" w:cs="宋体" w:eastAsia="宋体"/>
          <w:b w:val="false"/>
          <w:i w:val="false"/>
          <w:color w:val="000000"/>
          <w:w w:val="94"/>
          <w:sz w:val="20"/>
        </w:rPr>
        <w:t>χ</w:t>
      </w:r>
      <w:r>
        <w:rPr>
          <w:rFonts w:ascii="Times New Roman" w:hAnsi="Times New Roman" w:cs="Times New Roman" w:eastAsia="Times New Roman"/>
          <w:b w:val="false"/>
          <w:i w:val="false"/>
          <w:color w:val="000000"/>
          <w:w w:val="94"/>
          <w:sz w:val="20"/>
          <w:vertAlign w:val="subscript"/>
        </w:rPr>
        <w:t>n</w:t>
      </w:r>
      <w:r>
        <w:rPr>
          <w:rFonts w:ascii="Times New Roman" w:hAnsi="Times New Roman" w:cs="Times New Roman" w:eastAsia="Times New Roman"/>
          <w:b w:val="false"/>
          <w:i w:val="false"/>
          <w:color w:val="000000"/>
          <w:w w:val="94"/>
          <w:sz w:val="20"/>
        </w:rPr>
        <w:t>(µ)/N. Using this fact, we formulate an approximate problem for (</w:t>
      </w:r>
      <w:r>
        <w:rPr>
          <w:rFonts w:ascii="Times New Roman" w:hAnsi="Times New Roman" w:cs="Times New Roman" w:eastAsia="Times New Roman"/>
          <w:b w:val="false"/>
          <w:i w:val="false"/>
          <w:color w:val="1A3F81"/>
          <w:w w:val="94"/>
          <w:sz w:val="20"/>
        </w:rPr>
        <w:t>7</w:t>
      </w:r>
      <w:r>
        <w:rPr>
          <w:rFonts w:ascii="Times New Roman" w:hAnsi="Times New Roman" w:cs="Times New Roman" w:eastAsia="Times New Roman"/>
          <w:b w:val="false"/>
          <w:i w:val="false"/>
          <w:color w:val="000000"/>
          <w:w w:val="94"/>
          <w:sz w:val="20"/>
        </w:rPr>
        <w:t>) by</w:t>
      </w:r>
    </w:p>
    <w:p>
      <w:pPr>
        <w:spacing w:before="120"/>
        <w:ind w:left="60"/>
      </w:pPr>
      <w:r>
        <w:pict>
          <v:group coordorigin="0,0" coordsize="920,620" style="mso-position-horizontal-relative:char;mso-position-vertical-relative:line;width:46.0pt;height:31.0pt">
            <v:shape style="position:absolute;mso-width-relative:margin;mso-height-relative:margin;z-index:-12345;left:460;top:0;width:460;height:620">
              <o:lock aspectratio="t"/>
              <v:imagedata r:id="rId48"/>
            </v:shape>
            <v:shape style="position:absolute;mso-width-relative:margin;mso-height-relative:margin;z-index:0;left:0;top:220;width:400;height:22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110"/>
                        <w:sz w:val="20"/>
                      </w:rPr>
                      <w:t>max</w:t>
                    </w:r>
                  </w:p>
                </w:txbxContent>
              </v:textbox>
            </v:shape>
            <w10:wrap type="none"/>
            <w10:anchorlock/>
          </v:group>
        </w:pict>
      </w:r>
    </w:p>
    <w:p>
      <w:pPr>
        <w:spacing w:line="200" w:lineRule="exact"/>
        <w:ind w:right="1660" w:left="60"/>
        <w:jc w:val="left"/>
      </w:pPr>
      <w:r>
        <w:rPr>
          <w:rFonts w:ascii="Times New Roman" w:hAnsi="Times New Roman" w:cs="Times New Roman" w:eastAsia="Times New Roman"/>
          <w:b w:val="false"/>
          <w:i w:val="false"/>
          <w:color w:val="000000"/>
          <w:w w:val="68"/>
          <w:sz w:val="20"/>
        </w:rPr>
        <w:t>s.t.   w</w:t>
      </w:r>
      <w:r>
        <w:rPr>
          <w:rFonts w:ascii="Times New Roman" w:hAnsi="Times New Roman" w:cs="Times New Roman" w:eastAsia="Times New Roman"/>
          <w:b w:val="false"/>
          <w:i w:val="false"/>
          <w:color w:val="000000"/>
          <w:w w:val="68"/>
          <w:sz w:val="20"/>
          <w:vertAlign w:val="subscript"/>
        </w:rPr>
        <w:t>k</w:t>
      </w:r>
      <w:r>
        <w:rPr>
          <w:rFonts w:ascii="Times New Roman" w:hAnsi="Times New Roman" w:cs="Times New Roman" w:eastAsia="Times New Roman"/>
          <w:b w:val="false"/>
          <w:i w:val="false"/>
          <w:color w:val="000000"/>
          <w:w w:val="68"/>
          <w:sz w:val="20"/>
        </w:rPr>
        <w:t>(</w:t>
      </w:r>
      <w:r>
        <w:rPr>
          <w:rFonts w:ascii="Times New Roman" w:hAnsi="Times New Roman" w:cs="Times New Roman" w:eastAsia="Times New Roman"/>
          <w:b w:val="true"/>
          <w:i w:val="true"/>
          <w:color w:val="000000"/>
          <w:w w:val="63"/>
          <w:sz w:val="20"/>
        </w:rPr>
        <w:t>s</w:t>
      </w:r>
      <w:r>
        <w:rPr>
          <w:rFonts w:ascii="Times New Roman" w:hAnsi="Times New Roman" w:cs="Times New Roman" w:eastAsia="Times New Roman"/>
          <w:b w:val="false"/>
          <w:i w:val="false"/>
          <w:color w:val="000000"/>
          <w:w w:val="68"/>
          <w:sz w:val="20"/>
          <w:vertAlign w:val="subscript"/>
        </w:rPr>
        <w:t>n</w:t>
      </w:r>
      <w:r>
        <w:rPr>
          <w:rFonts w:ascii="Times New Roman" w:hAnsi="Times New Roman" w:cs="Times New Roman" w:eastAsia="Times New Roman"/>
          <w:b w:val="false"/>
          <w:i w:val="false"/>
          <w:color w:val="000000"/>
          <w:w w:val="68"/>
          <w:sz w:val="20"/>
        </w:rPr>
        <w:t xml:space="preserve">, µ) </w:t>
      </w:r>
      <w:r>
        <w:rPr>
          <w:rFonts w:ascii="宋体" w:hAnsi="宋体" w:cs="宋体" w:eastAsia="宋体"/>
          <w:b w:val="false"/>
          <w:i w:val="false"/>
          <w:color w:val="000000"/>
          <w:w w:val="68"/>
          <w:sz w:val="20"/>
        </w:rPr>
        <w:t xml:space="preserve">≤ </w:t>
      </w:r>
      <w:r>
        <w:rPr>
          <w:rFonts w:ascii="Times New Roman" w:hAnsi="Times New Roman" w:cs="Times New Roman" w:eastAsia="Times New Roman"/>
          <w:b w:val="false"/>
          <w:i w:val="false"/>
          <w:color w:val="000000"/>
          <w:w w:val="68"/>
          <w:sz w:val="20"/>
        </w:rPr>
        <w:t>z</w:t>
      </w:r>
      <w:r>
        <w:rPr>
          <w:rFonts w:ascii="Times New Roman" w:hAnsi="Times New Roman" w:cs="Times New Roman" w:eastAsia="Times New Roman"/>
          <w:b w:val="false"/>
          <w:i w:val="false"/>
          <w:color w:val="000000"/>
          <w:w w:val="68"/>
          <w:sz w:val="20"/>
          <w:vertAlign w:val="subscript"/>
        </w:rPr>
        <w:t xml:space="preserve">n </w:t>
      </w:r>
      <w:r>
        <w:rPr>
          <w:rFonts w:ascii="Times New Roman" w:hAnsi="Times New Roman" w:cs="Times New Roman" w:eastAsia="Times New Roman"/>
          <w:b w:val="false"/>
          <w:i w:val="false"/>
          <w:color w:val="000000"/>
          <w:w w:val="68"/>
          <w:sz w:val="20"/>
        </w:rPr>
        <w:t xml:space="preserve">· </w:t>
      </w:r>
      <w:r>
        <w:rPr>
          <w:rFonts w:ascii="宋体" w:hAnsi="宋体" w:cs="宋体" w:eastAsia="宋体"/>
          <w:b w:val="false"/>
          <w:i w:val="false"/>
          <w:color w:val="000000"/>
          <w:w w:val="68"/>
          <w:sz w:val="20"/>
        </w:rPr>
        <w:t>τ</w:t>
      </w:r>
      <w:r>
        <w:rPr>
          <w:rFonts w:ascii="Times New Roman" w:hAnsi="Times New Roman" w:cs="Times New Roman" w:eastAsia="Times New Roman"/>
          <w:b w:val="false"/>
          <w:i w:val="false"/>
          <w:color w:val="000000"/>
          <w:w w:val="68"/>
          <w:sz w:val="20"/>
          <w:vertAlign w:val="subscript"/>
        </w:rPr>
        <w:t xml:space="preserve">k </w:t>
      </w:r>
      <w:r>
        <w:rPr>
          <w:rFonts w:ascii="Times New Roman" w:hAnsi="Times New Roman" w:cs="Times New Roman" w:eastAsia="Times New Roman"/>
          <w:b w:val="false"/>
          <w:i w:val="false"/>
          <w:color w:val="000000"/>
          <w:w w:val="68"/>
          <w:sz w:val="20"/>
        </w:rPr>
        <w:t xml:space="preserve">+ (1 </w:t>
      </w:r>
      <w:r>
        <w:rPr>
          <w:rFonts w:ascii="宋体" w:hAnsi="宋体" w:cs="宋体" w:eastAsia="宋体"/>
          <w:b w:val="false"/>
          <w:i w:val="false"/>
          <w:color w:val="000000"/>
          <w:w w:val="68"/>
          <w:sz w:val="20"/>
        </w:rPr>
        <w:t xml:space="preserve">− </w:t>
      </w:r>
      <w:r>
        <w:rPr>
          <w:rFonts w:ascii="Times New Roman" w:hAnsi="Times New Roman" w:cs="Times New Roman" w:eastAsia="Times New Roman"/>
          <w:b w:val="false"/>
          <w:i w:val="false"/>
          <w:color w:val="000000"/>
          <w:w w:val="68"/>
          <w:sz w:val="20"/>
        </w:rPr>
        <w:t>z</w:t>
      </w:r>
      <w:r>
        <w:rPr>
          <w:rFonts w:ascii="Times New Roman" w:hAnsi="Times New Roman" w:cs="Times New Roman" w:eastAsia="Times New Roman"/>
          <w:b w:val="false"/>
          <w:i w:val="false"/>
          <w:color w:val="000000"/>
          <w:w w:val="68"/>
          <w:sz w:val="20"/>
          <w:vertAlign w:val="subscript"/>
        </w:rPr>
        <w:t>n</w:t>
      </w:r>
      <w:r>
        <w:rPr>
          <w:rFonts w:ascii="Times New Roman" w:hAnsi="Times New Roman" w:cs="Times New Roman" w:eastAsia="Times New Roman"/>
          <w:b w:val="false"/>
          <w:i w:val="false"/>
          <w:color w:val="000000"/>
          <w:w w:val="68"/>
          <w:sz w:val="20"/>
        </w:rPr>
        <w:t xml:space="preserve">) · </w:t>
      </w:r>
      <w:r>
        <w:rPr>
          <w:rFonts w:ascii="宋体" w:hAnsi="宋体" w:cs="宋体" w:eastAsia="宋体"/>
          <w:b w:val="false"/>
          <w:i w:val="false"/>
          <w:color w:val="000000"/>
          <w:w w:val="68"/>
          <w:sz w:val="20"/>
        </w:rPr>
        <w:t>τ</w:t>
      </w:r>
      <w:r>
        <w:rPr>
          <w:rFonts w:ascii="Times New Roman" w:hAnsi="Times New Roman" w:cs="Times New Roman" w:eastAsia="Times New Roman"/>
          <w:b w:val="false"/>
          <w:i w:val="false"/>
          <w:color w:val="000000"/>
          <w:w w:val="68"/>
          <w:sz w:val="20"/>
        </w:rPr>
        <w:t xml:space="preserve">¯ </w:t>
      </w:r>
      <w:r>
        <w:rPr>
          <w:rFonts w:ascii="Times New Roman" w:hAnsi="Times New Roman" w:cs="Times New Roman" w:eastAsia="Times New Roman"/>
          <w:b w:val="false"/>
          <w:i w:val="false"/>
          <w:color w:val="000000"/>
          <w:w w:val="68"/>
          <w:sz w:val="20"/>
          <w:vertAlign w:val="subscript"/>
        </w:rPr>
        <w:t>n</w:t>
      </w:r>
      <w:r>
        <w:rPr>
          <w:rFonts w:ascii="Times New Roman" w:hAnsi="Times New Roman" w:cs="Times New Roman" w:eastAsia="Times New Roman"/>
          <w:b w:val="false"/>
          <w:i w:val="false"/>
          <w:color w:val="000000"/>
          <w:w w:val="68"/>
          <w:sz w:val="20"/>
        </w:rPr>
        <w:t>,</w:t>
      </w:r>
    </w:p>
    <w:p>
      <w:pPr>
        <w:spacing w:before="20"/>
        <w:ind w:left="500"/>
      </w:pPr>
      <w:r>
        <w:pict>
          <v:group coordorigin="0,0" coordsize="4240,580" style="mso-position-horizontal-relative:char;mso-position-vertical-relative:line;width:212.0pt;height:29.0pt">
            <v:shape style="position:absolute;mso-width-relative:margin;mso-height-relative:margin;z-index:-12345;left:2620;top:0;width:1620;height:560">
              <o:lock aspectratio="t"/>
              <v:imagedata r:id="rId49"/>
            </v:shape>
            <v:shape style="position:absolute;mso-width-relative:margin;mso-height-relative:margin;z-index:-12345;left:0;top:300;width:1440;height:280">
              <o:lock aspectratio="t"/>
              <v:imagedata r:id="rId50"/>
            </v:shape>
            <w10:wrap type="none"/>
            <w10:anchorlock/>
          </v:group>
        </w:pict>
      </w:r>
    </w:p>
    <w:p>
      <w:pPr>
        <w:spacing w:before="60" w:line="200" w:lineRule="exact"/>
        <w:ind w:left="4440"/>
        <w:jc w:val="left"/>
        <w:sectPr>
          <w:type w:val="continuous"/>
          <w:pgSz w:w="11680" w:h="17520"/>
          <w:pgMar w:top="720" w:left="900" w:right="860"/>
          <w:cols w:num="2" w:equalWidth="off">
            <w:col w:w="4780" w:space="340"/>
            <w:col w:w="4800"/>
          </w:cols>
        </w:sectPr>
      </w:pPr>
      <w:r>
        <w:rPr>
          <w:rFonts w:ascii="Times New Roman" w:hAnsi="Times New Roman" w:cs="Times New Roman" w:eastAsia="Times New Roman"/>
          <w:b w:val="false"/>
          <w:i w:val="false"/>
          <w:color w:val="000000"/>
          <w:w w:val="96"/>
          <w:sz w:val="20"/>
        </w:rPr>
        <w:t>(24)</w:t>
      </w:r>
    </w:p>
    <w:p>
      <w:pPr>
        <w:pageBreakBefore/>
        <w:spacing w:line="140" w:lineRule="exact"/>
        <w:ind w:right="20" w:left="4440"/>
        <w:jc w:val="left"/>
        <w:sectPr>
          <w:type w:val="continuous"/>
          <w:pgSz w:w="11680" w:h="17520"/>
          <w:pgMar w:top="720" w:left="900" w:right="860"/>
          <w:cols w:num="1">
            <w:col w:w="9920"/>
          </w:cols>
        </w:sectPr>
      </w:pPr>
      <w:r>
        <w:rPr>
          <w:rFonts w:ascii="Times New Roman" w:hAnsi="Times New Roman" w:cs="Times New Roman" w:eastAsia="Times New Roman"/>
          <w:b w:val="true"/>
          <w:i w:val="false"/>
          <w:color w:val="000000"/>
          <w:w w:val="105"/>
          <w:sz w:val="14"/>
        </w:rPr>
        <w:t xml:space="preserve">He, Sim, and Zhang: </w:t>
      </w:r>
      <w:r>
        <w:rPr>
          <w:rFonts w:ascii="Times New Roman" w:hAnsi="Times New Roman" w:cs="Times New Roman" w:eastAsia="Times New Roman"/>
          <w:b w:val="false"/>
          <w:i w:val="false"/>
          <w:color w:val="000000"/>
          <w:w w:val="114"/>
          <w:sz w:val="14"/>
        </w:rPr>
        <w:t>Data-Driven Patient Scheduling in Emergency Departments</w:t>
      </w:r>
    </w:p>
    <w:p>
      <w:pPr>
        <w:ind w:left="0"/>
        <w:sectPr>
          <w:type w:val="continuous"/>
          <w:pgSz w:w="11680" w:h="17520"/>
          <w:pgMar w:top="720" w:left="900" w:right="860"/>
          <w:cols w:num="1">
            <w:col w:w="9920"/>
          </w:cols>
        </w:sectPr>
      </w:pPr>
      <w:r>
        <w:pict>
          <v:group coordorigin="0,0" coordsize="9900,220" style="mso-position-horizontal-relative:char;mso-position-vertical-relative:line;width:495.0pt;height:11.0pt">
            <v:shape style="position:absolute;mso-width-relative:margin;mso-height-relative:margin;z-index:0;left:5320;top:20;width:4580;height:160" type="#_x0000_t202" stroked="f">
              <o:lock aspectratio="t"/>
              <v:textbox inset="0,0,0,0">
                <w:txbxContent>
                  <w:p>
                    <w:pPr>
                      <w:spacing w:line="130" w:lineRule="exact"/>
                      <w:ind w:left="0"/>
                      <w:jc w:val="left"/>
                    </w:pPr>
                    <w:r>
                      <w:rPr>
                        <w:rFonts w:ascii="Times New Roman" w:hAnsi="Times New Roman" w:cs="Times New Roman" w:eastAsia="Times New Roman"/>
                        <w:b w:val="false"/>
                        <w:i w:val="false"/>
                        <w:color w:val="000000"/>
                        <w:w w:val="104"/>
                        <w:sz w:val="13"/>
                      </w:rPr>
                      <w:t>Management Science, 2019, vol. 65, no. 9, pp. 4123–4140, © 2019 INFORMS</w:t>
                    </w:r>
                  </w:p>
                </w:txbxContent>
              </v:textbox>
            </v:shape>
            <v:shape style="position:absolute;mso-width-relative:margin;mso-height-relative:margin;z-index:0;left:0;top:0;width:400;height:22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95"/>
                        <w:sz w:val="20"/>
                      </w:rPr>
                      <w:t>4134</w:t>
                    </w:r>
                  </w:p>
                </w:txbxContent>
              </v:textbox>
            </v:shape>
            <w10:wrap type="none"/>
            <w10:anchorlock/>
          </v:group>
        </w:pict>
      </w:r>
    </w:p>
    <w:p>
      <w:pPr>
        <w:pBdr>
          <w:top w:color="FFFFFF" w:val="single" w:space="2"/>
        </w:pBdr>
        <w:spacing w:before="0" w:after="0" w:line="14" w:lineRule="exact"/>
        <w:ind w:left="0"/>
        <w:sectPr>
          <w:type w:val="continuous"/>
          <w:pgSz w:w="11680" w:h="17520"/>
          <w:pgMar w:top="720" w:left="900" w:right="860"/>
          <w:cols w:num="1">
            <w:col w:w="9920"/>
          </w:cols>
        </w:sectPr>
      </w:pPr>
      <w:r>
        <w:pict>
          <v:group coordorigin="0,0" coordsize="1000,8" style="mso-position-horizontal-relative:char;mso-position-vertical-relative:line;width:495.0pt;height:0.4pt">
            <v:line strokecolor="000000" stroked="t" strokeweight="0.4pt" style="position:absolute" from="0,4" to="1000,4">
              <v:stroke dashstyle="solid"/>
            </v:line>
          </v:group>
        </w:pict>
      </w:r>
    </w:p>
    <w:p>
      <w:pPr>
        <w:pBdr>
          <w:top w:color="FFFFFF" w:val="single" w:space="10"/>
        </w:pBdr>
        <w:spacing w:line="200" w:lineRule="exact"/>
        <w:ind w:right="4220" w:left="0"/>
        <w:jc w:val="left"/>
      </w:pPr>
      <w:r>
        <w:rPr>
          <w:rFonts w:ascii="Times New Roman" w:hAnsi="Times New Roman" w:cs="Times New Roman" w:eastAsia="Times New Roman"/>
          <w:b w:val="false"/>
          <w:i w:val="false"/>
          <w:color w:val="000000"/>
          <w:w w:val="106"/>
          <w:sz w:val="20"/>
        </w:rPr>
        <w:t>where</w:t>
      </w:r>
    </w:p>
    <w:p>
      <w:pPr>
        <w:ind w:left="1260"/>
      </w:pPr>
      <w:r>
        <w:drawing>
          <wp:inline distT="0" distR="0" distB="0" distL="0">
            <wp:extent cx="1346200" cy="431800"/>
            <wp:docPr id="24" name="Drawing 24" descr="FORMULA"/>
            <a:graphic xmlns:a="http://schemas.openxmlformats.org/drawingml/2006/main">
              <a:graphicData uri="http://schemas.openxmlformats.org/drawingml/2006/picture">
                <pic:pic xmlns:pic="http://schemas.openxmlformats.org/drawingml/2006/picture">
                  <pic:nvPicPr>
                    <pic:cNvPr id="0" name="Picture 24" descr="FORMULA"/>
                    <pic:cNvPicPr>
                      <a:picLocks noChangeAspect="true"/>
                    </pic:cNvPicPr>
                  </pic:nvPicPr>
                  <pic:blipFill>
                    <a:blip r:embed="rId51"/>
                    <a:stretch>
                      <a:fillRect/>
                    </a:stretch>
                  </pic:blipFill>
                  <pic:spPr>
                    <a:xfrm>
                      <a:off x="0" y="0"/>
                      <a:ext cx="1346200" cy="431800"/>
                    </a:xfrm>
                    <a:prstGeom prst="rect">
                      <a:avLst/>
                    </a:prstGeom>
                  </pic:spPr>
                </pic:pic>
              </a:graphicData>
            </a:graphic>
          </wp:inline>
        </w:drawing>
      </w:r>
    </w:p>
    <w:p>
      <w:pPr>
        <w:spacing w:before="300" w:line="236" w:lineRule="exact"/>
        <w:ind w:left="0"/>
        <w:jc w:val="both"/>
      </w:pPr>
      <w:r>
        <w:rPr>
          <w:rFonts w:ascii="Times New Roman" w:hAnsi="Times New Roman" w:cs="Times New Roman" w:eastAsia="Times New Roman"/>
          <w:b w:val="false"/>
          <w:i w:val="false"/>
          <w:color w:val="000000"/>
          <w:w w:val="99"/>
          <w:sz w:val="20"/>
        </w:rPr>
        <w:t>is an upper bound of patient waiting times. When z</w:t>
      </w:r>
      <w:r>
        <w:rPr>
          <w:rFonts w:ascii="Times New Roman" w:hAnsi="Times New Roman" w:cs="Times New Roman" w:eastAsia="Times New Roman"/>
          <w:b w:val="false"/>
          <w:i w:val="false"/>
          <w:color w:val="000000"/>
          <w:w w:val="99"/>
          <w:sz w:val="20"/>
          <w:vertAlign w:val="subscript"/>
        </w:rPr>
        <w:t xml:space="preserve">n </w:t>
      </w:r>
      <w:r>
        <w:rPr>
          <w:rFonts w:ascii="宋体" w:hAnsi="宋体" w:cs="宋体" w:eastAsia="宋体"/>
          <w:b w:val="false"/>
          <w:i w:val="false"/>
          <w:color w:val="000000"/>
          <w:w w:val="99"/>
          <w:sz w:val="20"/>
        </w:rPr>
        <w:t xml:space="preserve">? </w:t>
      </w:r>
      <w:r>
        <w:rPr>
          <w:rFonts w:ascii="Times New Roman" w:hAnsi="Times New Roman" w:cs="Times New Roman" w:eastAsia="Times New Roman"/>
          <w:b w:val="false"/>
          <w:i w:val="false"/>
          <w:color w:val="000000"/>
          <w:w w:val="99"/>
          <w:sz w:val="20"/>
        </w:rPr>
        <w:t>0, the inequality in (</w:t>
      </w:r>
      <w:r>
        <w:rPr>
          <w:rFonts w:ascii="Times New Roman" w:hAnsi="Times New Roman" w:cs="Times New Roman" w:eastAsia="Times New Roman"/>
          <w:b w:val="false"/>
          <w:i w:val="false"/>
          <w:color w:val="1A3F81"/>
          <w:w w:val="99"/>
          <w:sz w:val="20"/>
        </w:rPr>
        <w:t>24</w:t>
      </w:r>
      <w:r>
        <w:rPr>
          <w:rFonts w:ascii="Times New Roman" w:hAnsi="Times New Roman" w:cs="Times New Roman" w:eastAsia="Times New Roman"/>
          <w:b w:val="false"/>
          <w:i w:val="false"/>
          <w:color w:val="000000"/>
          <w:w w:val="99"/>
          <w:sz w:val="20"/>
        </w:rPr>
        <w:t xml:space="preserve">) always holds for all k </w:t>
      </w:r>
      <w:r>
        <w:rPr>
          <w:rFonts w:ascii="宋体" w:hAnsi="宋体" w:cs="宋体" w:eastAsia="宋体"/>
          <w:b w:val="false"/>
          <w:i w:val="false"/>
          <w:color w:val="000000"/>
          <w:w w:val="99"/>
          <w:sz w:val="20"/>
        </w:rPr>
        <w:t xml:space="preserve">∈ </w:t>
      </w:r>
      <w:r>
        <w:rPr>
          <w:rFonts w:ascii="Times New Roman" w:hAnsi="Times New Roman" w:cs="Times New Roman" w:eastAsia="Times New Roman"/>
          <w:b w:val="false"/>
          <w:i w:val="false"/>
          <w:color w:val="000000"/>
          <w:w w:val="99"/>
          <w:sz w:val="20"/>
        </w:rPr>
        <w:t xml:space="preserve">0 and µ </w:t>
      </w:r>
      <w:r>
        <w:rPr>
          <w:rFonts w:ascii="宋体" w:hAnsi="宋体" w:cs="宋体" w:eastAsia="宋体"/>
          <w:b w:val="false"/>
          <w:i w:val="false"/>
          <w:color w:val="000000"/>
          <w:w w:val="99"/>
          <w:sz w:val="20"/>
        </w:rPr>
        <w:t xml:space="preserve">∈ </w:t>
      </w:r>
      <w:r>
        <w:rPr>
          <w:rFonts w:ascii="Times New Roman" w:hAnsi="Times New Roman" w:cs="Times New Roman" w:eastAsia="Times New Roman"/>
          <w:b w:val="false"/>
          <w:i w:val="false"/>
          <w:color w:val="000000"/>
          <w:w w:val="99"/>
          <w:sz w:val="20"/>
        </w:rPr>
        <w:t>!; when z</w:t>
      </w:r>
      <w:r>
        <w:rPr>
          <w:rFonts w:ascii="Times New Roman" w:hAnsi="Times New Roman" w:cs="Times New Roman" w:eastAsia="Times New Roman"/>
          <w:b w:val="false"/>
          <w:i w:val="false"/>
          <w:color w:val="000000"/>
          <w:w w:val="99"/>
          <w:sz w:val="20"/>
          <w:vertAlign w:val="subscript"/>
        </w:rPr>
        <w:t xml:space="preserve">n </w:t>
      </w:r>
      <w:r>
        <w:rPr>
          <w:rFonts w:ascii="宋体" w:hAnsi="宋体" w:cs="宋体" w:eastAsia="宋体"/>
          <w:b w:val="false"/>
          <w:i w:val="false"/>
          <w:color w:val="000000"/>
          <w:w w:val="99"/>
          <w:sz w:val="20"/>
        </w:rPr>
        <w:t xml:space="preserve">? </w:t>
      </w:r>
      <w:r>
        <w:rPr>
          <w:rFonts w:ascii="Times New Roman" w:hAnsi="Times New Roman" w:cs="Times New Roman" w:eastAsia="Times New Roman"/>
          <w:b w:val="false"/>
          <w:i w:val="false"/>
          <w:color w:val="000000"/>
          <w:w w:val="99"/>
          <w:sz w:val="20"/>
        </w:rPr>
        <w:t xml:space="preserve">1, the inequality holds for all k </w:t>
      </w:r>
      <w:r>
        <w:rPr>
          <w:rFonts w:ascii="宋体" w:hAnsi="宋体" w:cs="宋体" w:eastAsia="宋体"/>
          <w:b w:val="false"/>
          <w:i w:val="false"/>
          <w:color w:val="000000"/>
          <w:w w:val="99"/>
          <w:sz w:val="20"/>
        </w:rPr>
        <w:t xml:space="preserve">∈ </w:t>
      </w:r>
      <w:r>
        <w:rPr>
          <w:rFonts w:ascii="Times New Roman" w:hAnsi="Times New Roman" w:cs="Times New Roman" w:eastAsia="Times New Roman"/>
          <w:b w:val="false"/>
          <w:i w:val="false"/>
          <w:color w:val="000000"/>
          <w:w w:val="99"/>
          <w:sz w:val="20"/>
        </w:rPr>
        <w:t xml:space="preserve">0 and a given µ </w:t>
      </w:r>
      <w:r>
        <w:rPr>
          <w:rFonts w:ascii="宋体" w:hAnsi="宋体" w:cs="宋体" w:eastAsia="宋体"/>
          <w:b w:val="false"/>
          <w:i w:val="false"/>
          <w:color w:val="000000"/>
          <w:w w:val="99"/>
          <w:sz w:val="20"/>
        </w:rPr>
        <w:t xml:space="preserve">∈ </w:t>
      </w:r>
      <w:r>
        <w:rPr>
          <w:rFonts w:ascii="Times New Roman" w:hAnsi="Times New Roman" w:cs="Times New Roman" w:eastAsia="Times New Roman"/>
          <w:b w:val="false"/>
          <w:i w:val="false"/>
          <w:color w:val="000000"/>
          <w:w w:val="99"/>
          <w:sz w:val="20"/>
        </w:rPr>
        <w:t xml:space="preserve">! if and only if </w:t>
      </w:r>
      <w:r>
        <w:rPr>
          <w:rFonts w:ascii="宋体" w:hAnsi="宋体" w:cs="宋体" w:eastAsia="宋体"/>
          <w:b w:val="false"/>
          <w:i w:val="false"/>
          <w:color w:val="000000"/>
          <w:w w:val="99"/>
          <w:sz w:val="20"/>
        </w:rPr>
        <w:t>χ</w:t>
      </w:r>
      <w:r>
        <w:rPr>
          <w:rFonts w:ascii="Times New Roman" w:hAnsi="Times New Roman" w:cs="Times New Roman" w:eastAsia="Times New Roman"/>
          <w:b w:val="false"/>
          <w:i w:val="false"/>
          <w:color w:val="000000"/>
          <w:w w:val="99"/>
          <w:sz w:val="20"/>
          <w:vertAlign w:val="subscript"/>
        </w:rPr>
        <w:t>n</w:t>
      </w:r>
      <w:r>
        <w:rPr>
          <w:rFonts w:ascii="Times New Roman" w:hAnsi="Times New Roman" w:cs="Times New Roman" w:eastAsia="Times New Roman"/>
          <w:b w:val="false"/>
          <w:i w:val="false"/>
          <w:color w:val="000000"/>
          <w:w w:val="99"/>
          <w:sz w:val="20"/>
        </w:rPr>
        <w:t xml:space="preserve">(µ) </w:t>
      </w:r>
      <w:r>
        <w:rPr>
          <w:rFonts w:ascii="宋体" w:hAnsi="宋体" w:cs="宋体" w:eastAsia="宋体"/>
          <w:b w:val="false"/>
          <w:i w:val="false"/>
          <w:color w:val="000000"/>
          <w:w w:val="99"/>
          <w:sz w:val="20"/>
        </w:rPr>
        <w:t xml:space="preserve">? </w:t>
      </w:r>
      <w:r>
        <w:rPr>
          <w:rFonts w:ascii="Times New Roman" w:hAnsi="Times New Roman" w:cs="Times New Roman" w:eastAsia="Times New Roman"/>
          <w:b w:val="false"/>
          <w:i w:val="false"/>
          <w:color w:val="000000"/>
          <w:w w:val="99"/>
          <w:sz w:val="20"/>
        </w:rPr>
        <w:t xml:space="preserve">1. Under a given µ </w:t>
      </w:r>
      <w:r>
        <w:rPr>
          <w:rFonts w:ascii="宋体" w:hAnsi="宋体" w:cs="宋体" w:eastAsia="宋体"/>
          <w:b w:val="false"/>
          <w:i w:val="false"/>
          <w:color w:val="000000"/>
          <w:w w:val="99"/>
          <w:sz w:val="20"/>
        </w:rPr>
        <w:t xml:space="preserve">∈ </w:t>
      </w:r>
      <w:r>
        <w:rPr>
          <w:rFonts w:ascii="Times New Roman" w:hAnsi="Times New Roman" w:cs="Times New Roman" w:eastAsia="Times New Roman"/>
          <w:b w:val="false"/>
          <w:i w:val="false"/>
          <w:color w:val="000000"/>
          <w:w w:val="99"/>
          <w:sz w:val="20"/>
        </w:rPr>
        <w:t xml:space="preserve">!, the maximum value that   </w:t>
      </w:r>
      <w:r>
        <w:rPr>
          <w:rFonts w:ascii="Times New Roman" w:hAnsi="Times New Roman" w:cs="Times New Roman" w:eastAsia="Times New Roman"/>
          <w:b w:val="false"/>
          <w:i w:val="false"/>
          <w:color w:val="000000"/>
          <w:w w:val="99"/>
          <w:sz w:val="14"/>
        </w:rPr>
        <w:t>Nn</w:t>
      </w:r>
      <w:r>
        <w:rPr>
          <w:rFonts w:ascii="宋体" w:hAnsi="宋体" w:cs="宋体" w:eastAsia="宋体"/>
          <w:b w:val="false"/>
          <w:i w:val="false"/>
          <w:color w:val="000000"/>
          <w:w w:val="99"/>
          <w:sz w:val="14"/>
        </w:rPr>
        <w:t>?</w:t>
      </w:r>
      <w:r>
        <w:rPr>
          <w:rFonts w:ascii="Times New Roman" w:hAnsi="Times New Roman" w:cs="Times New Roman" w:eastAsia="Times New Roman"/>
          <w:b w:val="false"/>
          <w:i w:val="false"/>
          <w:color w:val="000000"/>
          <w:w w:val="99"/>
          <w:sz w:val="14"/>
        </w:rPr>
        <w:t>1</w:t>
      </w:r>
      <w:r>
        <w:rPr>
          <w:rFonts w:ascii="Times New Roman" w:hAnsi="Times New Roman" w:cs="Times New Roman" w:eastAsia="Times New Roman"/>
          <w:b w:val="false"/>
          <w:i w:val="false"/>
          <w:color w:val="000000"/>
          <w:w w:val="99"/>
          <w:sz w:val="20"/>
        </w:rPr>
        <w:t>z</w:t>
      </w:r>
      <w:r>
        <w:rPr>
          <w:rFonts w:ascii="Times New Roman" w:hAnsi="Times New Roman" w:cs="Times New Roman" w:eastAsia="Times New Roman"/>
          <w:b w:val="false"/>
          <w:i w:val="false"/>
          <w:color w:val="000000"/>
          <w:w w:val="99"/>
          <w:sz w:val="14"/>
        </w:rPr>
        <w:t xml:space="preserve">n </w:t>
      </w:r>
      <w:r>
        <w:rPr>
          <w:rFonts w:ascii="Times New Roman" w:hAnsi="Times New Roman" w:cs="Times New Roman" w:eastAsia="Times New Roman"/>
          <w:b w:val="false"/>
          <w:i w:val="false"/>
          <w:color w:val="000000"/>
          <w:w w:val="99"/>
          <w:sz w:val="20"/>
        </w:rPr>
        <w:t xml:space="preserve">can take must be equal to   </w:t>
      </w:r>
      <w:r>
        <w:rPr>
          <w:rFonts w:ascii="Times New Roman" w:hAnsi="Times New Roman" w:cs="Times New Roman" w:eastAsia="Times New Roman"/>
          <w:b w:val="false"/>
          <w:i w:val="false"/>
          <w:color w:val="000000"/>
          <w:w w:val="99"/>
          <w:sz w:val="20"/>
          <w:vertAlign w:val="superscript"/>
        </w:rPr>
        <w:t xml:space="preserve">N </w:t>
      </w:r>
      <w:r>
        <w:rPr>
          <w:rFonts w:ascii="Times New Roman" w:hAnsi="Times New Roman" w:cs="Times New Roman" w:eastAsia="Times New Roman"/>
          <w:b w:val="false"/>
          <w:i w:val="false"/>
          <w:color w:val="000000"/>
          <w:w w:val="99"/>
          <w:sz w:val="20"/>
          <w:vertAlign w:val="subscript"/>
        </w:rPr>
        <w:t>n</w:t>
      </w:r>
      <w:r>
        <w:rPr>
          <w:rFonts w:ascii="宋体" w:hAnsi="宋体" w:cs="宋体" w:eastAsia="宋体"/>
          <w:b w:val="false"/>
          <w:i w:val="false"/>
          <w:color w:val="000000"/>
          <w:w w:val="99"/>
          <w:sz w:val="20"/>
          <w:vertAlign w:val="subscript"/>
        </w:rPr>
        <w:t>?</w:t>
      </w:r>
      <w:r>
        <w:rPr>
          <w:rFonts w:ascii="Times New Roman" w:hAnsi="Times New Roman" w:cs="Times New Roman" w:eastAsia="Times New Roman"/>
          <w:b w:val="false"/>
          <w:i w:val="false"/>
          <w:color w:val="000000"/>
          <w:w w:val="99"/>
          <w:sz w:val="20"/>
          <w:vertAlign w:val="subscript"/>
        </w:rPr>
        <w:t>1</w:t>
      </w:r>
      <w:r>
        <w:rPr>
          <w:rFonts w:ascii="宋体" w:hAnsi="宋体" w:cs="宋体" w:eastAsia="宋体"/>
          <w:b w:val="false"/>
          <w:i w:val="false"/>
          <w:color w:val="000000"/>
          <w:w w:val="99"/>
          <w:sz w:val="20"/>
        </w:rPr>
        <w:t>χ</w:t>
      </w:r>
      <w:r>
        <w:rPr>
          <w:rFonts w:ascii="Times New Roman" w:hAnsi="Times New Roman" w:cs="Times New Roman" w:eastAsia="Times New Roman"/>
          <w:b w:val="false"/>
          <w:i w:val="false"/>
          <w:color w:val="000000"/>
          <w:w w:val="99"/>
          <w:sz w:val="20"/>
          <w:vertAlign w:val="subscript"/>
        </w:rPr>
        <w:t>n</w:t>
      </w:r>
      <w:r>
        <w:rPr>
          <w:rFonts w:ascii="Times New Roman" w:hAnsi="Times New Roman" w:cs="Times New Roman" w:eastAsia="Times New Roman"/>
          <w:b w:val="false"/>
          <w:i w:val="false"/>
          <w:color w:val="000000"/>
          <w:w w:val="99"/>
          <w:sz w:val="20"/>
        </w:rPr>
        <w:t>(µ).Therefore,whenN is large, the admissible schedule that maximizes the objective function in (</w:t>
      </w:r>
      <w:r>
        <w:rPr>
          <w:rFonts w:ascii="Times New Roman" w:hAnsi="Times New Roman" w:cs="Times New Roman" w:eastAsia="Times New Roman"/>
          <w:b w:val="false"/>
          <w:i w:val="false"/>
          <w:color w:val="1A3F81"/>
          <w:w w:val="99"/>
          <w:sz w:val="20"/>
        </w:rPr>
        <w:t>24</w:t>
      </w:r>
      <w:r>
        <w:rPr>
          <w:rFonts w:ascii="Times New Roman" w:hAnsi="Times New Roman" w:cs="Times New Roman" w:eastAsia="Times New Roman"/>
          <w:b w:val="false"/>
          <w:i w:val="false"/>
          <w:color w:val="000000"/>
          <w:w w:val="99"/>
          <w:sz w:val="20"/>
        </w:rPr>
        <w:t>) should be a near-optimal solution to (</w:t>
      </w:r>
      <w:r>
        <w:rPr>
          <w:rFonts w:ascii="Times New Roman" w:hAnsi="Times New Roman" w:cs="Times New Roman" w:eastAsia="Times New Roman"/>
          <w:b w:val="false"/>
          <w:i w:val="false"/>
          <w:color w:val="1A3F81"/>
          <w:w w:val="99"/>
          <w:sz w:val="20"/>
        </w:rPr>
        <w:t>7</w:t>
      </w:r>
      <w:r>
        <w:rPr>
          <w:rFonts w:ascii="Times New Roman" w:hAnsi="Times New Roman" w:cs="Times New Roman" w:eastAsia="Times New Roman"/>
          <w:b w:val="false"/>
          <w:i w:val="false"/>
          <w:color w:val="000000"/>
          <w:w w:val="99"/>
          <w:sz w:val="20"/>
        </w:rPr>
        <w:t xml:space="preserve">). Following the procedure in Section </w:t>
      </w:r>
      <w:r>
        <w:rPr>
          <w:rFonts w:ascii="Times New Roman" w:hAnsi="Times New Roman" w:cs="Times New Roman" w:eastAsia="Times New Roman"/>
          <w:b w:val="false"/>
          <w:i w:val="false"/>
          <w:color w:val="1A3F81"/>
          <w:w w:val="99"/>
          <w:sz w:val="20"/>
        </w:rPr>
        <w:t>5</w:t>
      </w:r>
      <w:r>
        <w:rPr>
          <w:rFonts w:ascii="Times New Roman" w:hAnsi="Times New Roman" w:cs="Times New Roman" w:eastAsia="Times New Roman"/>
          <w:b w:val="false"/>
          <w:i w:val="false"/>
          <w:color w:val="000000"/>
          <w:w w:val="99"/>
          <w:sz w:val="20"/>
        </w:rPr>
        <w:t>, one can also convert the SAA formulation into a mixed integer program.</w:t>
      </w:r>
    </w:p>
    <w:p>
      <w:pPr>
        <w:spacing w:before="40" w:line="236" w:lineRule="exact"/>
        <w:ind w:firstLine="200" w:left="0"/>
        <w:jc w:val="both"/>
      </w:pPr>
      <w:r>
        <w:rPr>
          <w:rFonts w:ascii="Times New Roman" w:hAnsi="Times New Roman" w:cs="Times New Roman" w:eastAsia="Times New Roman"/>
          <w:b w:val="false"/>
          <w:i w:val="false"/>
          <w:color w:val="000000"/>
          <w:w w:val="103"/>
          <w:sz w:val="20"/>
        </w:rPr>
        <w:t xml:space="preserve">We consider a scenario with 6 physicians and 20 patients in the ED. Eight and 12 patients belong to the </w:t>
      </w:r>
      <w:r>
        <w:rPr>
          <w:rFonts w:ascii="宋体" w:hAnsi="宋体" w:cs="宋体" w:eastAsia="宋体"/>
          <w:b w:val="false"/>
          <w:i w:val="false"/>
          <w:color w:val="000000"/>
          <w:w w:val="103"/>
          <w:sz w:val="20"/>
        </w:rPr>
        <w:t>fi</w:t>
      </w:r>
      <w:r>
        <w:rPr>
          <w:rFonts w:ascii="Times New Roman" w:hAnsi="Times New Roman" w:cs="Times New Roman" w:eastAsia="Times New Roman"/>
          <w:b w:val="false"/>
          <w:i w:val="false"/>
          <w:color w:val="000000"/>
          <w:w w:val="103"/>
          <w:sz w:val="20"/>
        </w:rPr>
        <w:t xml:space="preserve">rst and second categories, respectively. There are 3 new patients, 12 returning patients, and 5 patients being seen by physicians. Each physician has 2 returning patients waiting to be seen. We assume that all new patients have the same delay target </w:t>
      </w:r>
      <w:r>
        <w:rPr>
          <w:rFonts w:ascii="宋体" w:hAnsi="宋体" w:cs="宋体" w:eastAsia="宋体"/>
          <w:b w:val="false"/>
          <w:i w:val="false"/>
          <w:color w:val="000000"/>
          <w:w w:val="103"/>
          <w:sz w:val="20"/>
        </w:rPr>
        <w:t>τ</w:t>
      </w:r>
      <w:r>
        <w:rPr>
          <w:rFonts w:ascii="Times New Roman" w:hAnsi="Times New Roman" w:cs="Times New Roman" w:eastAsia="Times New Roman"/>
          <w:b w:val="false"/>
          <w:i w:val="false"/>
          <w:color w:val="000000"/>
          <w:w w:val="103"/>
          <w:sz w:val="20"/>
          <w:vertAlign w:val="subscript"/>
        </w:rPr>
        <w:t xml:space="preserve">N </w:t>
      </w:r>
      <w:r>
        <w:rPr>
          <w:rFonts w:ascii="Times New Roman" w:hAnsi="Times New Roman" w:cs="Times New Roman" w:eastAsia="Times New Roman"/>
          <w:b w:val="false"/>
          <w:i w:val="false"/>
          <w:color w:val="000000"/>
          <w:w w:val="103"/>
          <w:sz w:val="20"/>
        </w:rPr>
        <w:t xml:space="preserve">and that all returning patients have the same delay target </w:t>
      </w:r>
      <w:r>
        <w:rPr>
          <w:rFonts w:ascii="宋体" w:hAnsi="宋体" w:cs="宋体" w:eastAsia="宋体"/>
          <w:b w:val="false"/>
          <w:i w:val="false"/>
          <w:color w:val="000000"/>
          <w:w w:val="103"/>
          <w:sz w:val="20"/>
        </w:rPr>
        <w:t>τ</w:t>
      </w:r>
      <w:r>
        <w:rPr>
          <w:rFonts w:ascii="Times New Roman" w:hAnsi="Times New Roman" w:cs="Times New Roman" w:eastAsia="Times New Roman"/>
          <w:b w:val="false"/>
          <w:i w:val="false"/>
          <w:color w:val="000000"/>
          <w:w w:val="103"/>
          <w:sz w:val="20"/>
          <w:vertAlign w:val="subscript"/>
        </w:rPr>
        <w:t>R</w:t>
      </w:r>
      <w:r>
        <w:rPr>
          <w:rFonts w:ascii="Times New Roman" w:hAnsi="Times New Roman" w:cs="Times New Roman" w:eastAsia="Times New Roman"/>
          <w:b w:val="false"/>
          <w:i w:val="false"/>
          <w:color w:val="000000"/>
          <w:w w:val="103"/>
          <w:sz w:val="20"/>
        </w:rPr>
        <w:t xml:space="preserve">. All patients will leave the ED when they complete their current consultations. The six physicians have identical work capabilities, and therefore, the distribution of each consultation time depends on the patient’s category only. All consultation times are sampled from the empirical distributions in Figure </w:t>
      </w:r>
      <w:r>
        <w:rPr>
          <w:rFonts w:ascii="Times New Roman" w:hAnsi="Times New Roman" w:cs="Times New Roman" w:eastAsia="Times New Roman"/>
          <w:b w:val="false"/>
          <w:i w:val="false"/>
          <w:color w:val="1A3F81"/>
          <w:w w:val="103"/>
          <w:sz w:val="20"/>
        </w:rPr>
        <w:t xml:space="preserve">2 </w:t>
      </w:r>
      <w:r>
        <w:rPr>
          <w:rFonts w:ascii="Times New Roman" w:hAnsi="Times New Roman" w:cs="Times New Roman" w:eastAsia="Times New Roman"/>
          <w:b w:val="false"/>
          <w:i w:val="false"/>
          <w:color w:val="000000"/>
          <w:w w:val="103"/>
          <w:sz w:val="20"/>
        </w:rPr>
        <w:t>according to patients’ categories.</w:t>
      </w:r>
    </w:p>
    <w:p>
      <w:pPr>
        <w:spacing w:before="40" w:line="236" w:lineRule="exact"/>
        <w:ind w:firstLine="200" w:left="0"/>
        <w:jc w:val="both"/>
      </w:pPr>
      <w:r>
        <w:rPr>
          <w:rFonts w:ascii="Times New Roman" w:hAnsi="Times New Roman" w:cs="Times New Roman" w:eastAsia="Times New Roman"/>
          <w:b w:val="false"/>
          <w:i w:val="false"/>
          <w:color w:val="000000"/>
          <w:w w:val="105"/>
          <w:sz w:val="20"/>
        </w:rPr>
        <w:t>The computational performance of the SAA method is determined mainly by the sample size. With a larger sample, one may obtain a better solution to the static P model problem (</w:t>
      </w:r>
      <w:r>
        <w:rPr>
          <w:rFonts w:ascii="Times New Roman" w:hAnsi="Times New Roman" w:cs="Times New Roman" w:eastAsia="Times New Roman"/>
          <w:b w:val="false"/>
          <w:i w:val="false"/>
          <w:color w:val="1A3F81"/>
          <w:w w:val="105"/>
          <w:sz w:val="20"/>
        </w:rPr>
        <w:t>7</w:t>
      </w:r>
      <w:r>
        <w:rPr>
          <w:rFonts w:ascii="Times New Roman" w:hAnsi="Times New Roman" w:cs="Times New Roman" w:eastAsia="Times New Roman"/>
          <w:b w:val="false"/>
          <w:i w:val="false"/>
          <w:color w:val="000000"/>
          <w:w w:val="105"/>
          <w:sz w:val="20"/>
        </w:rPr>
        <w:t>) at the expense of longer computation time. We evaluate the SAA formulation (</w:t>
      </w:r>
      <w:r>
        <w:rPr>
          <w:rFonts w:ascii="Times New Roman" w:hAnsi="Times New Roman" w:cs="Times New Roman" w:eastAsia="Times New Roman"/>
          <w:b w:val="false"/>
          <w:i w:val="false"/>
          <w:color w:val="1A3F81"/>
          <w:w w:val="105"/>
          <w:sz w:val="20"/>
        </w:rPr>
        <w:t>24</w:t>
      </w:r>
      <w:r>
        <w:rPr>
          <w:rFonts w:ascii="Times New Roman" w:hAnsi="Times New Roman" w:cs="Times New Roman" w:eastAsia="Times New Roman"/>
          <w:b w:val="false"/>
          <w:i w:val="false"/>
          <w:color w:val="000000"/>
          <w:w w:val="105"/>
          <w:sz w:val="20"/>
        </w:rPr>
        <w:t>) with different delay targets and different sample sizes. With each set of parameters, we take eight realizations of the random sample and then solve (</w:t>
      </w:r>
      <w:r>
        <w:rPr>
          <w:rFonts w:ascii="Times New Roman" w:hAnsi="Times New Roman" w:cs="Times New Roman" w:eastAsia="Times New Roman"/>
          <w:b w:val="false"/>
          <w:i w:val="false"/>
          <w:color w:val="1A3F81"/>
          <w:w w:val="105"/>
          <w:sz w:val="20"/>
        </w:rPr>
        <w:t>24</w:t>
      </w:r>
      <w:r>
        <w:rPr>
          <w:rFonts w:ascii="Times New Roman" w:hAnsi="Times New Roman" w:cs="Times New Roman" w:eastAsia="Times New Roman"/>
          <w:b w:val="false"/>
          <w:i w:val="false"/>
          <w:color w:val="000000"/>
          <w:w w:val="105"/>
          <w:sz w:val="20"/>
        </w:rPr>
        <w:t>) using each realization. Computation time is the major concern of this step. The obtained admissible schedule is then evaluated by Monte Carlo simulation, where consultation times are resampled from the empirical distributions. In the simulation, the patients are seen by the physicians according to the obtained admissible schedule. The probability of all patients meeting their delay targets is computed as the performance measure through 1,000 independent simulation runs.</w:t>
      </w:r>
    </w:p>
    <w:p>
      <w:pPr>
        <w:spacing w:before="40" w:line="235" w:lineRule="exact"/>
        <w:ind w:firstLine="200" w:left="0"/>
        <w:jc w:val="both"/>
      </w:pPr>
      <w:r>
        <w:rPr>
          <w:rFonts w:ascii="Times New Roman" w:hAnsi="Times New Roman" w:cs="Times New Roman" w:eastAsia="Times New Roman"/>
          <w:b w:val="false"/>
          <w:i w:val="false"/>
          <w:color w:val="000000"/>
          <w:w w:val="99"/>
          <w:sz w:val="20"/>
        </w:rPr>
        <w:t xml:space="preserve">We depict the performance of the SAA method in Figure </w:t>
      </w:r>
      <w:r>
        <w:rPr>
          <w:rFonts w:ascii="Times New Roman" w:hAnsi="Times New Roman" w:cs="Times New Roman" w:eastAsia="Times New Roman"/>
          <w:b w:val="false"/>
          <w:i w:val="false"/>
          <w:color w:val="1A3F81"/>
          <w:w w:val="99"/>
          <w:sz w:val="20"/>
        </w:rPr>
        <w:t>4</w:t>
      </w:r>
      <w:r>
        <w:rPr>
          <w:rFonts w:ascii="Times New Roman" w:hAnsi="Times New Roman" w:cs="Times New Roman" w:eastAsia="Times New Roman"/>
          <w:b w:val="false"/>
          <w:i w:val="false"/>
          <w:color w:val="000000"/>
          <w:w w:val="99"/>
          <w:sz w:val="20"/>
        </w:rPr>
        <w:t>, where SAA(N) denotes the optimal solution to (</w:t>
      </w:r>
      <w:r>
        <w:rPr>
          <w:rFonts w:ascii="Times New Roman" w:hAnsi="Times New Roman" w:cs="Times New Roman" w:eastAsia="Times New Roman"/>
          <w:b w:val="false"/>
          <w:i w:val="false"/>
          <w:color w:val="1A3F81"/>
          <w:w w:val="99"/>
          <w:sz w:val="20"/>
        </w:rPr>
        <w:t>24</w:t>
      </w:r>
      <w:r>
        <w:rPr>
          <w:rFonts w:ascii="Times New Roman" w:hAnsi="Times New Roman" w:cs="Times New Roman" w:eastAsia="Times New Roman"/>
          <w:b w:val="false"/>
          <w:i w:val="false"/>
          <w:color w:val="000000"/>
          <w:w w:val="99"/>
          <w:sz w:val="20"/>
        </w:rPr>
        <w:t xml:space="preserve">) based on a realization of sample size N. Because the computation time of the SAA method seems to increase exponentially with the sample size, we use a logarithmic scale for computation time in Figure </w:t>
      </w:r>
      <w:r>
        <w:rPr>
          <w:rFonts w:ascii="Times New Roman" w:hAnsi="Times New Roman" w:cs="Times New Roman" w:eastAsia="Times New Roman"/>
          <w:b w:val="false"/>
          <w:i w:val="false"/>
          <w:color w:val="1A3F81"/>
          <w:w w:val="99"/>
          <w:sz w:val="20"/>
        </w:rPr>
        <w:t>4</w:t>
      </w:r>
      <w:r>
        <w:rPr>
          <w:rFonts w:ascii="Times New Roman" w:hAnsi="Times New Roman" w:cs="Times New Roman" w:eastAsia="Times New Roman"/>
          <w:b w:val="false"/>
          <w:i w:val="false"/>
          <w:color w:val="000000"/>
          <w:w w:val="99"/>
          <w:sz w:val="20"/>
        </w:rPr>
        <w:t>. When the pair of delay targets is taken to be (</w:t>
      </w:r>
      <w:r>
        <w:rPr>
          <w:rFonts w:ascii="宋体" w:hAnsi="宋体" w:cs="宋体" w:eastAsia="宋体"/>
          <w:b w:val="false"/>
          <w:i w:val="false"/>
          <w:color w:val="000000"/>
          <w:w w:val="99"/>
          <w:sz w:val="20"/>
        </w:rPr>
        <w:t>τ</w:t>
      </w:r>
      <w:r>
        <w:rPr>
          <w:rFonts w:ascii="Times New Roman" w:hAnsi="Times New Roman" w:cs="Times New Roman" w:eastAsia="Times New Roman"/>
          <w:b w:val="false"/>
          <w:i w:val="false"/>
          <w:color w:val="000000"/>
          <w:w w:val="99"/>
          <w:sz w:val="20"/>
          <w:vertAlign w:val="subscript"/>
        </w:rPr>
        <w:t xml:space="preserve">N </w:t>
      </w:r>
      <w:r>
        <w:rPr>
          <w:rFonts w:ascii="Times New Roman" w:hAnsi="Times New Roman" w:cs="Times New Roman" w:eastAsia="Times New Roman"/>
          <w:b w:val="false"/>
          <w:i w:val="false"/>
          <w:color w:val="000000"/>
          <w:w w:val="99"/>
          <w:sz w:val="20"/>
        </w:rPr>
        <w:t xml:space="preserve">, </w:t>
      </w:r>
      <w:r>
        <w:rPr>
          <w:rFonts w:ascii="宋体" w:hAnsi="宋体" w:cs="宋体" w:eastAsia="宋体"/>
          <w:b w:val="false"/>
          <w:i w:val="false"/>
          <w:color w:val="000000"/>
          <w:w w:val="99"/>
          <w:sz w:val="20"/>
        </w:rPr>
        <w:t>τ</w:t>
      </w:r>
      <w:r>
        <w:rPr>
          <w:rFonts w:ascii="Times New Roman" w:hAnsi="Times New Roman" w:cs="Times New Roman" w:eastAsia="Times New Roman"/>
          <w:b w:val="false"/>
          <w:i w:val="false"/>
          <w:color w:val="000000"/>
          <w:w w:val="99"/>
          <w:sz w:val="20"/>
          <w:vertAlign w:val="subscript"/>
        </w:rPr>
        <w:t>R</w:t>
      </w:r>
      <w:r>
        <w:rPr>
          <w:rFonts w:ascii="Times New Roman" w:hAnsi="Times New Roman" w:cs="Times New Roman" w:eastAsia="Times New Roman"/>
          <w:b w:val="false"/>
          <w:i w:val="false"/>
          <w:color w:val="000000"/>
          <w:w w:val="99"/>
          <w:sz w:val="20"/>
        </w:rPr>
        <w:t xml:space="preserve">) </w:t>
      </w:r>
      <w:r>
        <w:rPr>
          <w:rFonts w:ascii="宋体" w:hAnsi="宋体" w:cs="宋体" w:eastAsia="宋体"/>
          <w:b w:val="false"/>
          <w:i w:val="false"/>
          <w:color w:val="000000"/>
          <w:w w:val="99"/>
          <w:sz w:val="20"/>
        </w:rPr>
        <w:t xml:space="preserve">? </w:t>
      </w:r>
      <w:r>
        <w:rPr>
          <w:rFonts w:ascii="Times New Roman" w:hAnsi="Times New Roman" w:cs="Times New Roman" w:eastAsia="Times New Roman"/>
          <w:b w:val="false"/>
          <w:i w:val="false"/>
          <w:color w:val="000000"/>
          <w:w w:val="99"/>
          <w:sz w:val="20"/>
        </w:rPr>
        <w:t>(40, 50) and (35, 50) minutes, we test the SAA formulation with</w:t>
      </w:r>
    </w:p>
    <w:p>
      <w:pPr>
        <w:spacing w:before="0" w:after="0" w:line="14" w:lineRule="exact"/>
      </w:pPr>
    </w:p>
    <w:p>
      <w:pPr>
        <w:pBdr>
          <w:top w:color="FFFFFF" w:val="single" w:space="8"/>
        </w:pBdr>
        <w:spacing w:line="240" w:lineRule="exact"/>
        <w:ind w:left="0"/>
        <w:jc w:val="both"/>
      </w:pPr>
      <w:r>
        <w:br w:type="column"/>
      </w:r>
      <w:r>
        <w:rPr>
          <w:rFonts w:ascii="Times New Roman" w:hAnsi="Times New Roman" w:cs="Times New Roman" w:eastAsia="Times New Roman"/>
          <w:b w:val="false"/>
          <w:i w:val="false"/>
          <w:color w:val="000000"/>
          <w:w w:val="101"/>
          <w:sz w:val="20"/>
        </w:rPr>
        <w:t xml:space="preserve">sample sizes N </w:t>
      </w:r>
      <w:r>
        <w:rPr>
          <w:rFonts w:ascii="宋体" w:hAnsi="宋体" w:cs="宋体" w:eastAsia="宋体"/>
          <w:b w:val="false"/>
          <w:i w:val="false"/>
          <w:color w:val="000000"/>
          <w:w w:val="101"/>
          <w:sz w:val="20"/>
        </w:rPr>
        <w:t xml:space="preserve">? </w:t>
      </w:r>
      <w:r>
        <w:rPr>
          <w:rFonts w:ascii="Times New Roman" w:hAnsi="Times New Roman" w:cs="Times New Roman" w:eastAsia="Times New Roman"/>
          <w:b w:val="false"/>
          <w:i w:val="false"/>
          <w:color w:val="000000"/>
          <w:w w:val="101"/>
          <w:sz w:val="20"/>
        </w:rPr>
        <w:t>20, 40, 100, and 200. If the sample size is small, the solutions exhibit great variability in performance across different realizations, and most of them are not satisfactory. Increasing the sample size can stabilize and improve the performance of solutions at the expense of longer computation time. In solving the mixed integer program for the SAA formulation, the computation time tends to increase when the delay targets are shorter. When the pair of delay targets is (</w:t>
      </w:r>
      <w:r>
        <w:rPr>
          <w:rFonts w:ascii="宋体" w:hAnsi="宋体" w:cs="宋体" w:eastAsia="宋体"/>
          <w:b w:val="false"/>
          <w:i w:val="false"/>
          <w:color w:val="000000"/>
          <w:w w:val="101"/>
          <w:sz w:val="20"/>
        </w:rPr>
        <w:t>τ</w:t>
      </w:r>
      <w:r>
        <w:rPr>
          <w:rFonts w:ascii="Times New Roman" w:hAnsi="Times New Roman" w:cs="Times New Roman" w:eastAsia="Times New Roman"/>
          <w:b w:val="false"/>
          <w:i w:val="false"/>
          <w:color w:val="000000"/>
          <w:w w:val="101"/>
          <w:sz w:val="20"/>
          <w:vertAlign w:val="subscript"/>
        </w:rPr>
        <w:t xml:space="preserve">N </w:t>
      </w:r>
      <w:r>
        <w:rPr>
          <w:rFonts w:ascii="Times New Roman" w:hAnsi="Times New Roman" w:cs="Times New Roman" w:eastAsia="Times New Roman"/>
          <w:b w:val="false"/>
          <w:i w:val="false"/>
          <w:color w:val="000000"/>
          <w:w w:val="101"/>
          <w:sz w:val="20"/>
        </w:rPr>
        <w:t xml:space="preserve">, </w:t>
      </w:r>
      <w:r>
        <w:rPr>
          <w:rFonts w:ascii="宋体" w:hAnsi="宋体" w:cs="宋体" w:eastAsia="宋体"/>
          <w:b w:val="false"/>
          <w:i w:val="false"/>
          <w:color w:val="000000"/>
          <w:w w:val="101"/>
          <w:sz w:val="20"/>
        </w:rPr>
        <w:t>τ</w:t>
      </w:r>
      <w:r>
        <w:rPr>
          <w:rFonts w:ascii="Times New Roman" w:hAnsi="Times New Roman" w:cs="Times New Roman" w:eastAsia="Times New Roman"/>
          <w:b w:val="false"/>
          <w:i w:val="false"/>
          <w:color w:val="000000"/>
          <w:w w:val="101"/>
          <w:sz w:val="20"/>
          <w:vertAlign w:val="subscript"/>
        </w:rPr>
        <w:t>R</w:t>
      </w:r>
      <w:r>
        <w:rPr>
          <w:rFonts w:ascii="Times New Roman" w:hAnsi="Times New Roman" w:cs="Times New Roman" w:eastAsia="Times New Roman"/>
          <w:b w:val="false"/>
          <w:i w:val="false"/>
          <w:color w:val="000000"/>
          <w:w w:val="101"/>
          <w:sz w:val="20"/>
        </w:rPr>
        <w:t xml:space="preserve">) </w:t>
      </w:r>
      <w:r>
        <w:rPr>
          <w:rFonts w:ascii="宋体" w:hAnsi="宋体" w:cs="宋体" w:eastAsia="宋体"/>
          <w:b w:val="false"/>
          <w:i w:val="false"/>
          <w:color w:val="000000"/>
          <w:w w:val="101"/>
          <w:sz w:val="20"/>
        </w:rPr>
        <w:t xml:space="preserve">? </w:t>
      </w:r>
      <w:r>
        <w:rPr>
          <w:rFonts w:ascii="Times New Roman" w:hAnsi="Times New Roman" w:cs="Times New Roman" w:eastAsia="Times New Roman"/>
          <w:b w:val="false"/>
          <w:i w:val="false"/>
          <w:color w:val="000000"/>
          <w:w w:val="101"/>
          <w:sz w:val="20"/>
        </w:rPr>
        <w:t>(30, 50) and (30, 45) minutes, it becomes dif</w:t>
      </w:r>
      <w:r>
        <w:rPr>
          <w:rFonts w:ascii="宋体" w:hAnsi="宋体" w:cs="宋体" w:eastAsia="宋体"/>
          <w:b w:val="false"/>
          <w:i w:val="false"/>
          <w:color w:val="000000"/>
          <w:w w:val="101"/>
          <w:sz w:val="20"/>
        </w:rPr>
        <w:t>fi</w:t>
      </w:r>
      <w:r>
        <w:rPr>
          <w:rFonts w:ascii="Times New Roman" w:hAnsi="Times New Roman" w:cs="Times New Roman" w:eastAsia="Times New Roman"/>
          <w:b w:val="false"/>
          <w:i w:val="false"/>
          <w:color w:val="000000"/>
          <w:w w:val="101"/>
          <w:sz w:val="20"/>
        </w:rPr>
        <w:t>cult to obtain the optimal solution to (</w:t>
      </w:r>
      <w:r>
        <w:rPr>
          <w:rFonts w:ascii="Times New Roman" w:hAnsi="Times New Roman" w:cs="Times New Roman" w:eastAsia="Times New Roman"/>
          <w:b w:val="false"/>
          <w:i w:val="false"/>
          <w:color w:val="1A3F81"/>
          <w:w w:val="101"/>
          <w:sz w:val="20"/>
        </w:rPr>
        <w:t>24</w:t>
      </w:r>
      <w:r>
        <w:rPr>
          <w:rFonts w:ascii="Times New Roman" w:hAnsi="Times New Roman" w:cs="Times New Roman" w:eastAsia="Times New Roman"/>
          <w:b w:val="false"/>
          <w:i w:val="false"/>
          <w:color w:val="000000"/>
          <w:w w:val="101"/>
          <w:sz w:val="20"/>
        </w:rPr>
        <w:t xml:space="preserve">) within hours for N </w:t>
      </w:r>
      <w:r>
        <w:rPr>
          <w:rFonts w:ascii="宋体" w:hAnsi="宋体" w:cs="宋体" w:eastAsia="宋体"/>
          <w:b w:val="false"/>
          <w:i w:val="false"/>
          <w:color w:val="000000"/>
          <w:w w:val="101"/>
          <w:sz w:val="20"/>
        </w:rPr>
        <w:t xml:space="preserve">? </w:t>
      </w:r>
      <w:r>
        <w:rPr>
          <w:rFonts w:ascii="Times New Roman" w:hAnsi="Times New Roman" w:cs="Times New Roman" w:eastAsia="Times New Roman"/>
          <w:b w:val="false"/>
          <w:i w:val="false"/>
          <w:color w:val="000000"/>
          <w:w w:val="101"/>
          <w:sz w:val="20"/>
        </w:rPr>
        <w:t xml:space="preserve">200. Instead, we test these two cases with N </w:t>
      </w:r>
      <w:r>
        <w:rPr>
          <w:rFonts w:ascii="宋体" w:hAnsi="宋体" w:cs="宋体" w:eastAsia="宋体"/>
          <w:b w:val="false"/>
          <w:i w:val="false"/>
          <w:color w:val="000000"/>
          <w:w w:val="101"/>
          <w:sz w:val="20"/>
        </w:rPr>
        <w:t xml:space="preserve">? </w:t>
      </w:r>
      <w:r>
        <w:rPr>
          <w:rFonts w:ascii="Times New Roman" w:hAnsi="Times New Roman" w:cs="Times New Roman" w:eastAsia="Times New Roman"/>
          <w:b w:val="false"/>
          <w:i w:val="false"/>
          <w:color w:val="000000"/>
          <w:w w:val="101"/>
          <w:sz w:val="20"/>
        </w:rPr>
        <w:t xml:space="preserve">20, 40, 100, and 150. When the sample size is N </w:t>
      </w:r>
      <w:r>
        <w:rPr>
          <w:rFonts w:ascii="宋体" w:hAnsi="宋体" w:cs="宋体" w:eastAsia="宋体"/>
          <w:b w:val="false"/>
          <w:i w:val="false"/>
          <w:color w:val="000000"/>
          <w:w w:val="101"/>
          <w:sz w:val="20"/>
        </w:rPr>
        <w:t xml:space="preserve">? </w:t>
      </w:r>
      <w:r>
        <w:rPr>
          <w:rFonts w:ascii="Times New Roman" w:hAnsi="Times New Roman" w:cs="Times New Roman" w:eastAsia="Times New Roman"/>
          <w:b w:val="false"/>
          <w:i w:val="false"/>
          <w:color w:val="000000"/>
          <w:w w:val="101"/>
          <w:sz w:val="20"/>
        </w:rPr>
        <w:t>150, it took up to six hours to obtain the optimal solution for (</w:t>
      </w:r>
      <w:r>
        <w:rPr>
          <w:rFonts w:ascii="宋体" w:hAnsi="宋体" w:cs="宋体" w:eastAsia="宋体"/>
          <w:b w:val="false"/>
          <w:i w:val="false"/>
          <w:color w:val="000000"/>
          <w:w w:val="101"/>
          <w:sz w:val="20"/>
        </w:rPr>
        <w:t>τ</w:t>
      </w:r>
      <w:r>
        <w:rPr>
          <w:rFonts w:ascii="Times New Roman" w:hAnsi="Times New Roman" w:cs="Times New Roman" w:eastAsia="Times New Roman"/>
          <w:b w:val="false"/>
          <w:i w:val="false"/>
          <w:color w:val="000000"/>
          <w:w w:val="101"/>
          <w:sz w:val="20"/>
          <w:vertAlign w:val="subscript"/>
        </w:rPr>
        <w:t>N</w:t>
      </w:r>
      <w:r>
        <w:rPr>
          <w:rFonts w:ascii="Times New Roman" w:hAnsi="Times New Roman" w:cs="Times New Roman" w:eastAsia="Times New Roman"/>
          <w:b w:val="false"/>
          <w:i w:val="false"/>
          <w:color w:val="000000"/>
          <w:w w:val="101"/>
          <w:sz w:val="20"/>
        </w:rPr>
        <w:t xml:space="preserve">, </w:t>
      </w:r>
      <w:r>
        <w:rPr>
          <w:rFonts w:ascii="宋体" w:hAnsi="宋体" w:cs="宋体" w:eastAsia="宋体"/>
          <w:b w:val="false"/>
          <w:i w:val="false"/>
          <w:color w:val="000000"/>
          <w:w w:val="101"/>
          <w:sz w:val="20"/>
        </w:rPr>
        <w:t>τ</w:t>
      </w:r>
      <w:r>
        <w:rPr>
          <w:rFonts w:ascii="Times New Roman" w:hAnsi="Times New Roman" w:cs="Times New Roman" w:eastAsia="Times New Roman"/>
          <w:b w:val="false"/>
          <w:i w:val="false"/>
          <w:color w:val="000000"/>
          <w:w w:val="101"/>
          <w:sz w:val="20"/>
          <w:vertAlign w:val="subscript"/>
        </w:rPr>
        <w:t>R</w:t>
      </w:r>
      <w:r>
        <w:rPr>
          <w:rFonts w:ascii="Times New Roman" w:hAnsi="Times New Roman" w:cs="Times New Roman" w:eastAsia="Times New Roman"/>
          <w:b w:val="false"/>
          <w:i w:val="false"/>
          <w:color w:val="000000"/>
          <w:w w:val="101"/>
          <w:sz w:val="20"/>
        </w:rPr>
        <w:t xml:space="preserve">) </w:t>
      </w:r>
      <w:r>
        <w:rPr>
          <w:rFonts w:ascii="宋体" w:hAnsi="宋体" w:cs="宋体" w:eastAsia="宋体"/>
          <w:b w:val="false"/>
          <w:i w:val="false"/>
          <w:color w:val="000000"/>
          <w:w w:val="101"/>
          <w:sz w:val="20"/>
        </w:rPr>
        <w:t xml:space="preserve">? </w:t>
      </w:r>
      <w:r>
        <w:rPr>
          <w:rFonts w:ascii="Times New Roman" w:hAnsi="Times New Roman" w:cs="Times New Roman" w:eastAsia="Times New Roman"/>
          <w:b w:val="false"/>
          <w:i w:val="false"/>
          <w:color w:val="000000"/>
          <w:w w:val="101"/>
          <w:sz w:val="20"/>
        </w:rPr>
        <w:t>(30, 45) minutes.</w:t>
      </w:r>
    </w:p>
    <w:p>
      <w:pPr>
        <w:spacing w:before="20" w:line="238" w:lineRule="exact"/>
        <w:ind w:firstLine="200" w:left="0"/>
        <w:jc w:val="both"/>
      </w:pPr>
      <w:r>
        <w:rPr>
          <w:rFonts w:ascii="Times New Roman" w:hAnsi="Times New Roman" w:cs="Times New Roman" w:eastAsia="Times New Roman"/>
          <w:b w:val="false"/>
          <w:i w:val="false"/>
          <w:color w:val="000000"/>
          <w:w w:val="102"/>
          <w:sz w:val="20"/>
        </w:rPr>
        <w:t xml:space="preserve">We also illustrate the performance of the hybrid robust-stochastic approach, which is denoted by HRS in Figure </w:t>
      </w:r>
      <w:r>
        <w:rPr>
          <w:rFonts w:ascii="Times New Roman" w:hAnsi="Times New Roman" w:cs="Times New Roman" w:eastAsia="Times New Roman"/>
          <w:b w:val="false"/>
          <w:i w:val="false"/>
          <w:color w:val="1A3F81"/>
          <w:w w:val="102"/>
          <w:sz w:val="20"/>
        </w:rPr>
        <w:t>4</w:t>
      </w:r>
      <w:r>
        <w:rPr>
          <w:rFonts w:ascii="Times New Roman" w:hAnsi="Times New Roman" w:cs="Times New Roman" w:eastAsia="Times New Roman"/>
          <w:b w:val="false"/>
          <w:i w:val="false"/>
          <w:color w:val="000000"/>
          <w:w w:val="102"/>
          <w:sz w:val="20"/>
        </w:rPr>
        <w:t>. The solution to the hybrid formulation does not depend on speci</w:t>
      </w:r>
      <w:r>
        <w:rPr>
          <w:rFonts w:ascii="宋体" w:hAnsi="宋体" w:cs="宋体" w:eastAsia="宋体"/>
          <w:b w:val="false"/>
          <w:i w:val="false"/>
          <w:color w:val="000000"/>
          <w:w w:val="102"/>
          <w:sz w:val="20"/>
        </w:rPr>
        <w:t>fi</w:t>
      </w:r>
      <w:r>
        <w:rPr>
          <w:rFonts w:ascii="Times New Roman" w:hAnsi="Times New Roman" w:cs="Times New Roman" w:eastAsia="Times New Roman"/>
          <w:b w:val="false"/>
          <w:i w:val="false"/>
          <w:color w:val="000000"/>
          <w:w w:val="102"/>
          <w:sz w:val="20"/>
        </w:rPr>
        <w:t>c realizations of a random sample, and therefore, no variability is present in the performance of this approach. Although the objective function in (</w:t>
      </w:r>
      <w:r>
        <w:rPr>
          <w:rFonts w:ascii="Times New Roman" w:hAnsi="Times New Roman" w:cs="Times New Roman" w:eastAsia="Times New Roman"/>
          <w:b w:val="false"/>
          <w:i w:val="false"/>
          <w:color w:val="1A3F81"/>
          <w:w w:val="102"/>
          <w:sz w:val="20"/>
        </w:rPr>
        <w:t>9</w:t>
      </w:r>
      <w:r>
        <w:rPr>
          <w:rFonts w:ascii="Times New Roman" w:hAnsi="Times New Roman" w:cs="Times New Roman" w:eastAsia="Times New Roman"/>
          <w:b w:val="false"/>
          <w:i w:val="false"/>
          <w:color w:val="000000"/>
          <w:w w:val="102"/>
          <w:sz w:val="20"/>
        </w:rPr>
        <w:t>) is different from that of the static P model problem (</w:t>
      </w:r>
      <w:r>
        <w:rPr>
          <w:rFonts w:ascii="Times New Roman" w:hAnsi="Times New Roman" w:cs="Times New Roman" w:eastAsia="Times New Roman"/>
          <w:b w:val="false"/>
          <w:i w:val="false"/>
          <w:color w:val="1A3F81"/>
          <w:w w:val="102"/>
          <w:sz w:val="20"/>
        </w:rPr>
        <w:t>7</w:t>
      </w:r>
      <w:r>
        <w:rPr>
          <w:rFonts w:ascii="Times New Roman" w:hAnsi="Times New Roman" w:cs="Times New Roman" w:eastAsia="Times New Roman"/>
          <w:b w:val="false"/>
          <w:i w:val="false"/>
          <w:color w:val="000000"/>
          <w:w w:val="102"/>
          <w:sz w:val="20"/>
        </w:rPr>
        <w:t xml:space="preserve">), the optimal solution to the hybrid formulation outperforms most of the solutions from the SAA realizations. In Figure </w:t>
      </w:r>
      <w:r>
        <w:rPr>
          <w:rFonts w:ascii="Times New Roman" w:hAnsi="Times New Roman" w:cs="Times New Roman" w:eastAsia="Times New Roman"/>
          <w:b w:val="false"/>
          <w:i w:val="false"/>
          <w:color w:val="1A3F81"/>
          <w:w w:val="102"/>
          <w:sz w:val="20"/>
        </w:rPr>
        <w:t>4</w:t>
      </w:r>
      <w:r>
        <w:rPr>
          <w:rFonts w:ascii="Times New Roman" w:hAnsi="Times New Roman" w:cs="Times New Roman" w:eastAsia="Times New Roman"/>
          <w:b w:val="false"/>
          <w:i w:val="false"/>
          <w:color w:val="000000"/>
          <w:w w:val="102"/>
          <w:sz w:val="20"/>
        </w:rPr>
        <w:t>, the probability of target attainment by an SAA solution is comparable with that by the HRS solution only when the sample size is large. Although there are several SAA realizations producing better solutions than the hybrid approach, there is no SAA solution out- performing the corresponding HRS solution by more than 2% in terms of the probability of target attainment. The SAA method requires much longer computation time. To achieve comparable performance, it may take hours to obtain a solution from an SAA realization, whereas it only takes tens of seconds to obtain the HRS solution. When the sample size is large, the SAA method cannot be used for patient scheduling on a real-time basis. Hence, we will use the scheduling policy proposed by Huang et al. (</w:t>
      </w:r>
      <w:r>
        <w:rPr>
          <w:rFonts w:ascii="Times New Roman" w:hAnsi="Times New Roman" w:cs="Times New Roman" w:eastAsia="Times New Roman"/>
          <w:b w:val="false"/>
          <w:i w:val="false"/>
          <w:color w:val="1A3F81"/>
          <w:w w:val="102"/>
          <w:sz w:val="20"/>
        </w:rPr>
        <w:t>2015</w:t>
      </w:r>
      <w:r>
        <w:rPr>
          <w:rFonts w:ascii="Times New Roman" w:hAnsi="Times New Roman" w:cs="Times New Roman" w:eastAsia="Times New Roman"/>
          <w:b w:val="false"/>
          <w:i w:val="false"/>
          <w:color w:val="000000"/>
          <w:w w:val="102"/>
          <w:sz w:val="20"/>
        </w:rPr>
        <w:t>), which is much more computationally ef</w:t>
      </w:r>
      <w:r>
        <w:rPr>
          <w:rFonts w:ascii="宋体" w:hAnsi="宋体" w:cs="宋体" w:eastAsia="宋体"/>
          <w:b w:val="false"/>
          <w:i w:val="false"/>
          <w:color w:val="000000"/>
          <w:w w:val="102"/>
          <w:sz w:val="20"/>
        </w:rPr>
        <w:t>fi</w:t>
      </w:r>
      <w:r>
        <w:rPr>
          <w:rFonts w:ascii="Times New Roman" w:hAnsi="Times New Roman" w:cs="Times New Roman" w:eastAsia="Times New Roman"/>
          <w:b w:val="false"/>
          <w:i w:val="false"/>
          <w:color w:val="000000"/>
          <w:w w:val="102"/>
          <w:sz w:val="20"/>
        </w:rPr>
        <w:t>cient, as the benchmark policy for dynamic patient scheduling.</w:t>
      </w:r>
    </w:p>
    <w:p>
      <w:pPr>
        <w:spacing w:before="260" w:line="236" w:lineRule="exact"/>
        <w:ind w:left="0"/>
        <w:jc w:val="both"/>
      </w:pPr>
      <w:r>
        <w:rPr>
          <w:rFonts w:ascii="Times New Roman" w:hAnsi="Times New Roman" w:cs="Times New Roman" w:eastAsia="Times New Roman"/>
          <w:b w:val="true"/>
          <w:i w:val="false"/>
          <w:color w:val="1A3F81"/>
          <w:w w:val="91"/>
          <w:sz w:val="20"/>
        </w:rPr>
        <w:t xml:space="preserve">7.3. Experiments on Dynamic Patient Scheduling </w:t>
      </w:r>
      <w:r>
        <w:rPr>
          <w:rFonts w:ascii="Times New Roman" w:hAnsi="Times New Roman" w:cs="Times New Roman" w:eastAsia="Times New Roman"/>
          <w:b w:val="false"/>
          <w:i w:val="false"/>
          <w:color w:val="000000"/>
          <w:w w:val="99"/>
          <w:sz w:val="20"/>
        </w:rPr>
        <w:t xml:space="preserve">Now let us evaluate the performance of the hybrid approach in dynamic patient scheduling. We focus on two performance measures: the percentage of patients whose door-to-provider times exceed the safety limits and the percentage of patients whose lengths of stay exceed the mandatory targets. Because the major concern is the crowding of level 3 patients, we set the safety limit for all patients’ door-to-provider times to be D </w:t>
      </w:r>
      <w:r>
        <w:rPr>
          <w:rFonts w:ascii="宋体" w:hAnsi="宋体" w:cs="宋体" w:eastAsia="宋体"/>
          <w:b w:val="false"/>
          <w:i w:val="false"/>
          <w:color w:val="000000"/>
          <w:w w:val="99"/>
          <w:sz w:val="20"/>
        </w:rPr>
        <w:t xml:space="preserve">? </w:t>
      </w:r>
      <w:r>
        <w:rPr>
          <w:rFonts w:ascii="Times New Roman" w:hAnsi="Times New Roman" w:cs="Times New Roman" w:eastAsia="Times New Roman"/>
          <w:b w:val="false"/>
          <w:i w:val="false"/>
          <w:color w:val="000000"/>
          <w:w w:val="99"/>
          <w:sz w:val="20"/>
        </w:rPr>
        <w:t xml:space="preserve">30 minutes and set the mandatory target for all patients’ lengths of stay to be K </w:t>
      </w:r>
      <w:r>
        <w:rPr>
          <w:rFonts w:ascii="宋体" w:hAnsi="宋体" w:cs="宋体" w:eastAsia="宋体"/>
          <w:b w:val="false"/>
          <w:i w:val="false"/>
          <w:color w:val="000000"/>
          <w:w w:val="99"/>
          <w:sz w:val="20"/>
        </w:rPr>
        <w:t xml:space="preserve">? </w:t>
      </w:r>
      <w:r>
        <w:rPr>
          <w:rFonts w:ascii="Times New Roman" w:hAnsi="Times New Roman" w:cs="Times New Roman" w:eastAsia="Times New Roman"/>
          <w:b w:val="false"/>
          <w:i w:val="false"/>
          <w:color w:val="000000"/>
          <w:w w:val="99"/>
          <w:sz w:val="20"/>
        </w:rPr>
        <w:t>200 minutes. In the numerical experiments below, we generate a stream of 5,000 patients arriving at the ED according to a Poisson process with a rate of 15.2 patients per hour. For the convenience of simulation, we</w:t>
      </w:r>
    </w:p>
    <w:p>
      <w:pPr>
        <w:spacing w:before="0" w:after="0" w:line="14" w:lineRule="exact"/>
        <w:sectPr>
          <w:type w:val="continuous"/>
          <w:pgSz w:w="11680" w:h="17520"/>
          <w:pgMar w:top="720" w:left="900" w:right="860"/>
          <w:cols w:num="2" w:equalWidth="off">
            <w:col w:w="4780" w:space="340"/>
            <w:col w:w="4800"/>
          </w:cols>
        </w:sectPr>
      </w:pPr>
    </w:p>
    <w:p>
      <w:pPr>
        <w:pageBreakBefore/>
        <w:ind w:left="0"/>
        <w:sectPr>
          <w:type w:val="continuous"/>
          <w:pgSz w:w="11680" w:h="17520"/>
          <w:pgMar w:top="720" w:left="900" w:right="860"/>
          <w:cols w:num="1">
            <w:col w:w="9920"/>
          </w:cols>
        </w:sectPr>
      </w:pPr>
      <w:r>
        <w:pict>
          <v:group coordorigin="0,0" coordsize="9880,360" style="mso-position-horizontal-relative:char;mso-position-vertical-relative:line;width:494.0pt;height:18.0pt">
            <v:shape style="position:absolute;mso-width-relative:margin;mso-height-relative:margin;z-index:0;left:0;top:0;width:5460;height:320" type="#_x0000_t202" stroked="f">
              <o:lock aspectratio="t"/>
              <v:textbox inset="0,0,0,0">
                <w:txbxContent>
                  <w:p>
                    <w:pPr>
                      <w:spacing w:line="150" w:lineRule="exact"/>
                      <w:ind w:left="0"/>
                      <w:jc w:val="left"/>
                    </w:pPr>
                    <w:r>
                      <w:rPr>
                        <w:rFonts w:ascii="Times New Roman" w:hAnsi="Times New Roman" w:cs="Times New Roman" w:eastAsia="Times New Roman"/>
                        <w:b w:val="true"/>
                        <w:i w:val="false"/>
                        <w:color w:val="000000"/>
                        <w:w w:val="96"/>
                        <w:sz w:val="15"/>
                      </w:rPr>
                      <w:t xml:space="preserve">He, Sim, and Zhang: </w:t>
                    </w:r>
                    <w:r>
                      <w:rPr>
                        <w:rFonts w:ascii="Times New Roman" w:hAnsi="Times New Roman" w:cs="Times New Roman" w:eastAsia="Times New Roman"/>
                        <w:b w:val="false"/>
                        <w:i w:val="false"/>
                        <w:color w:val="000000"/>
                        <w:w w:val="105"/>
                        <w:sz w:val="15"/>
                      </w:rPr>
                      <w:t xml:space="preserve">Data-Driven Patient Scheduling in Emergency Departments </w:t>
                    </w:r>
                    <w:r>
                      <w:rPr>
                        <w:rFonts w:ascii="Times New Roman" w:hAnsi="Times New Roman" w:cs="Times New Roman" w:eastAsia="Times New Roman"/>
                        <w:b w:val="false"/>
                        <w:i w:val="false"/>
                        <w:color w:val="000000"/>
                        <w:w w:val="105"/>
                        <w:sz w:val="13"/>
                      </w:rPr>
                      <w:t>Management Science, 2019, vol. 65, no. 9, pp. 4123–4140, © 2019 INFORMS</w:t>
                    </w:r>
                  </w:p>
                </w:txbxContent>
              </v:textbox>
            </v:shape>
            <v:shape style="position:absolute;mso-width-relative:margin;mso-height-relative:margin;z-index:0;left:9480;top:140;width:400;height:22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95"/>
                        <w:sz w:val="20"/>
                      </w:rPr>
                      <w:t>4135</w:t>
                    </w:r>
                  </w:p>
                </w:txbxContent>
              </v:textbox>
            </v:shape>
            <w10:wrap type="none"/>
            <w10:anchorlock/>
          </v:group>
        </w:pict>
      </w:r>
    </w:p>
    <w:p>
      <w:pPr>
        <w:pBdr>
          <w:top w:color="FFFFFF" w:val="single" w:space="14"/>
        </w:pBdr>
        <w:spacing w:line="200" w:lineRule="exact"/>
        <w:ind w:right="220" w:left="0"/>
        <w:jc w:val="left"/>
        <w:sectPr>
          <w:type w:val="continuous"/>
          <w:pgSz w:w="11680" w:h="17520"/>
          <w:pgMar w:top="720" w:left="900" w:right="860"/>
          <w:cols w:num="1">
            <w:col w:w="9920"/>
          </w:cols>
        </w:sectPr>
      </w:pPr>
      <w:r>
        <w:rPr>
          <w:rFonts w:ascii="Times New Roman" w:hAnsi="Times New Roman" w:cs="Times New Roman" w:eastAsia="Times New Roman"/>
          <w:b w:val="true"/>
          <w:i w:val="false"/>
          <w:color w:val="1A3F81"/>
          <w:w w:val="96"/>
          <w:sz w:val="17"/>
        </w:rPr>
        <w:t xml:space="preserve">Figure 4. </w:t>
      </w:r>
      <w:r>
        <w:rPr>
          <w:rFonts w:ascii="Times New Roman" w:hAnsi="Times New Roman" w:cs="Times New Roman" w:eastAsia="Times New Roman"/>
          <w:b w:val="false"/>
          <w:i w:val="false"/>
          <w:color w:val="000000"/>
          <w:w w:val="105"/>
          <w:sz w:val="18"/>
        </w:rPr>
        <w:t>(Color online) Computational Performance of the Hybrid Approach and the SAA Method with Different Delay Targets</w:t>
      </w:r>
    </w:p>
    <w:p>
      <w:pPr>
        <w:pBdr>
          <w:top w:color="FFFFFF" w:val="single" w:space="31"/>
        </w:pBdr>
        <w:spacing w:line="235" w:lineRule="exact" w:before="6600"/>
        <w:ind w:left="0"/>
        <w:jc w:val="both"/>
      </w:pPr>
      <w:r>
        <w:rPr>
          <w:rFonts w:ascii="Times New Roman" w:hAnsi="Times New Roman" w:cs="Times New Roman" w:eastAsia="Times New Roman"/>
          <w:b w:val="false"/>
          <w:i w:val="false"/>
          <w:color w:val="000000"/>
          <w:w w:val="102"/>
          <w:sz w:val="20"/>
        </w:rPr>
        <w:t xml:space="preserve">assume that all medical tests and treatments by a nurse take no time. Hence, if a patient returns, he will join the queue for the same physician immediately after the current consultation. There are four physicians in the ED. All patient consultation times are sampled from the empirical distributions in Figure </w:t>
      </w:r>
      <w:r>
        <w:rPr>
          <w:rFonts w:ascii="Times New Roman" w:hAnsi="Times New Roman" w:cs="Times New Roman" w:eastAsia="Times New Roman"/>
          <w:b w:val="false"/>
          <w:i w:val="false"/>
          <w:color w:val="1A3F81"/>
          <w:w w:val="102"/>
          <w:sz w:val="20"/>
        </w:rPr>
        <w:t xml:space="preserve">2 </w:t>
      </w:r>
      <w:r>
        <w:rPr>
          <w:rFonts w:ascii="Times New Roman" w:hAnsi="Times New Roman" w:cs="Times New Roman" w:eastAsia="Times New Roman"/>
          <w:b w:val="false"/>
          <w:i w:val="false"/>
          <w:color w:val="000000"/>
          <w:w w:val="102"/>
          <w:sz w:val="20"/>
        </w:rPr>
        <w:t xml:space="preserve">by each patient’s category, with 40% and 60% of patients belonging to the </w:t>
      </w:r>
      <w:r>
        <w:rPr>
          <w:rFonts w:ascii="宋体" w:hAnsi="宋体" w:cs="宋体" w:eastAsia="宋体"/>
          <w:b w:val="false"/>
          <w:i w:val="false"/>
          <w:color w:val="000000"/>
          <w:w w:val="102"/>
          <w:sz w:val="20"/>
        </w:rPr>
        <w:t>fi</w:t>
      </w:r>
      <w:r>
        <w:rPr>
          <w:rFonts w:ascii="Times New Roman" w:hAnsi="Times New Roman" w:cs="Times New Roman" w:eastAsia="Times New Roman"/>
          <w:b w:val="false"/>
          <w:i w:val="false"/>
          <w:color w:val="000000"/>
          <w:w w:val="102"/>
          <w:sz w:val="20"/>
        </w:rPr>
        <w:t>rst and second categories, respectively.</w:t>
      </w:r>
    </w:p>
    <w:p>
      <w:pPr>
        <w:spacing w:line="240" w:lineRule="exact"/>
        <w:ind w:firstLine="200" w:left="0"/>
        <w:jc w:val="both"/>
      </w:pPr>
      <w:r>
        <w:rPr>
          <w:rFonts w:ascii="Times New Roman" w:hAnsi="Times New Roman" w:cs="Times New Roman" w:eastAsia="Times New Roman"/>
          <w:b w:val="false"/>
          <w:i w:val="false"/>
          <w:color w:val="000000"/>
          <w:w w:val="103"/>
          <w:sz w:val="20"/>
        </w:rPr>
        <w:t xml:space="preserve">According to the patient </w:t>
      </w:r>
      <w:r>
        <w:rPr>
          <w:rFonts w:ascii="宋体" w:hAnsi="宋体" w:cs="宋体" w:eastAsia="宋体"/>
          <w:b w:val="false"/>
          <w:i w:val="false"/>
          <w:color w:val="000000"/>
          <w:w w:val="103"/>
          <w:sz w:val="20"/>
        </w:rPr>
        <w:t>ﬂ</w:t>
      </w:r>
      <w:r>
        <w:rPr>
          <w:rFonts w:ascii="Times New Roman" w:hAnsi="Times New Roman" w:cs="Times New Roman" w:eastAsia="Times New Roman"/>
          <w:b w:val="false"/>
          <w:i w:val="false"/>
          <w:color w:val="000000"/>
          <w:w w:val="103"/>
          <w:sz w:val="20"/>
        </w:rPr>
        <w:t>ow data from the hospital, there are around 75% of patients returning to their physicians at least once before leaving the ED, whereas there are less than 4% of patients returning more than three times. In the numerical experiments, we assume that a patient may return at most three times and that the probabilities of zero to three returns are 0.25, 0.40, 0.25, and 0.10, respectively. The number of returns is assumed to be independent of a patient’s category. With these parameters, the ED turns out to be heavily loaded with traf</w:t>
      </w:r>
      <w:r>
        <w:rPr>
          <w:rFonts w:ascii="宋体" w:hAnsi="宋体" w:cs="宋体" w:eastAsia="宋体"/>
          <w:b w:val="false"/>
          <w:i w:val="false"/>
          <w:color w:val="000000"/>
          <w:w w:val="103"/>
          <w:sz w:val="20"/>
        </w:rPr>
        <w:t>fi</w:t>
      </w:r>
      <w:r>
        <w:rPr>
          <w:rFonts w:ascii="Times New Roman" w:hAnsi="Times New Roman" w:cs="Times New Roman" w:eastAsia="Times New Roman"/>
          <w:b w:val="false"/>
          <w:i w:val="false"/>
          <w:color w:val="000000"/>
          <w:w w:val="103"/>
          <w:sz w:val="20"/>
        </w:rPr>
        <w:t>c intensity of 93.57%.</w:t>
      </w:r>
    </w:p>
    <w:p>
      <w:pPr>
        <w:spacing w:before="40" w:line="228" w:lineRule="exact"/>
        <w:ind w:firstLine="200" w:left="0"/>
        <w:jc w:val="both"/>
      </w:pPr>
      <w:r>
        <w:rPr>
          <w:rFonts w:ascii="Times New Roman" w:hAnsi="Times New Roman" w:cs="Times New Roman" w:eastAsia="Times New Roman"/>
          <w:b w:val="false"/>
          <w:i w:val="false"/>
          <w:color w:val="000000"/>
          <w:w w:val="105"/>
          <w:sz w:val="20"/>
        </w:rPr>
        <w:t>To solve the mixed integer program (</w:t>
      </w:r>
      <w:r>
        <w:rPr>
          <w:rFonts w:ascii="Times New Roman" w:hAnsi="Times New Roman" w:cs="Times New Roman" w:eastAsia="Times New Roman"/>
          <w:b w:val="false"/>
          <w:i w:val="false"/>
          <w:color w:val="1A3F81"/>
          <w:w w:val="105"/>
          <w:sz w:val="20"/>
        </w:rPr>
        <w:t>23</w:t>
      </w:r>
      <w:r>
        <w:rPr>
          <w:rFonts w:ascii="Times New Roman" w:hAnsi="Times New Roman" w:cs="Times New Roman" w:eastAsia="Times New Roman"/>
          <w:b w:val="false"/>
          <w:i w:val="false"/>
          <w:color w:val="000000"/>
          <w:w w:val="105"/>
          <w:sz w:val="20"/>
        </w:rPr>
        <w:t>) sequentially, we need to specify mandatory limits for returning patients when a decision iteration is triggered. Because all patients have identical requirements for door-to- provider times and lengths of stay, we identify three</w:t>
      </w:r>
    </w:p>
    <w:p>
      <w:pPr>
        <w:spacing w:before="0" w:after="0" w:line="14" w:lineRule="exact"/>
      </w:pPr>
    </w:p>
    <w:p>
      <w:pPr>
        <w:pBdr>
          <w:top w:color="FFFFFF" w:val="single" w:space="31"/>
        </w:pBdr>
        <w:spacing w:line="240" w:lineRule="exact" w:before="6560"/>
        <w:ind w:left="0"/>
        <w:jc w:val="both"/>
      </w:pPr>
      <w:r>
        <w:br w:type="column"/>
      </w:r>
      <w:r>
        <w:rPr>
          <w:rFonts w:ascii="Times New Roman" w:hAnsi="Times New Roman" w:cs="Times New Roman" w:eastAsia="Times New Roman"/>
          <w:b w:val="false"/>
          <w:i w:val="false"/>
          <w:color w:val="000000"/>
          <w:w w:val="105"/>
          <w:sz w:val="20"/>
        </w:rPr>
        <w:t>time limits (T</w:t>
      </w:r>
      <w:r>
        <w:rPr>
          <w:rFonts w:ascii="Times New Roman" w:hAnsi="Times New Roman" w:cs="Times New Roman" w:eastAsia="Times New Roman"/>
          <w:b w:val="false"/>
          <w:i w:val="false"/>
          <w:color w:val="000000"/>
          <w:w w:val="105"/>
          <w:sz w:val="20"/>
          <w:vertAlign w:val="subscript"/>
        </w:rPr>
        <w:t>1</w:t>
      </w:r>
      <w:r>
        <w:rPr>
          <w:rFonts w:ascii="Times New Roman" w:hAnsi="Times New Roman" w:cs="Times New Roman" w:eastAsia="Times New Roman"/>
          <w:b w:val="false"/>
          <w:i w:val="false"/>
          <w:color w:val="000000"/>
          <w:w w:val="105"/>
          <w:sz w:val="20"/>
        </w:rPr>
        <w:t>, T</w:t>
      </w:r>
      <w:r>
        <w:rPr>
          <w:rFonts w:ascii="Times New Roman" w:hAnsi="Times New Roman" w:cs="Times New Roman" w:eastAsia="Times New Roman"/>
          <w:b w:val="false"/>
          <w:i w:val="false"/>
          <w:color w:val="000000"/>
          <w:w w:val="105"/>
          <w:sz w:val="20"/>
          <w:vertAlign w:val="subscript"/>
        </w:rPr>
        <w:t>2</w:t>
      </w:r>
      <w:r>
        <w:rPr>
          <w:rFonts w:ascii="Times New Roman" w:hAnsi="Times New Roman" w:cs="Times New Roman" w:eastAsia="Times New Roman"/>
          <w:b w:val="false"/>
          <w:i w:val="false"/>
          <w:color w:val="000000"/>
          <w:w w:val="105"/>
          <w:sz w:val="20"/>
        </w:rPr>
        <w:t>, T</w:t>
      </w:r>
      <w:r>
        <w:rPr>
          <w:rFonts w:ascii="Times New Roman" w:hAnsi="Times New Roman" w:cs="Times New Roman" w:eastAsia="Times New Roman"/>
          <w:b w:val="false"/>
          <w:i w:val="false"/>
          <w:color w:val="000000"/>
          <w:w w:val="105"/>
          <w:sz w:val="20"/>
          <w:vertAlign w:val="subscript"/>
        </w:rPr>
        <w:t>3</w:t>
      </w:r>
      <w:r>
        <w:rPr>
          <w:rFonts w:ascii="Times New Roman" w:hAnsi="Times New Roman" w:cs="Times New Roman" w:eastAsia="Times New Roman"/>
          <w:b w:val="false"/>
          <w:i w:val="false"/>
          <w:color w:val="000000"/>
          <w:w w:val="105"/>
          <w:sz w:val="20"/>
        </w:rPr>
        <w:t>) for the durations from a patient’s arrival until he starts the second, third, and fourth consultations, respectively. The selection of these limits will in</w:t>
      </w:r>
      <w:r>
        <w:rPr>
          <w:rFonts w:ascii="宋体" w:hAnsi="宋体" w:cs="宋体" w:eastAsia="宋体"/>
          <w:b w:val="false"/>
          <w:i w:val="false"/>
          <w:color w:val="000000"/>
          <w:w w:val="105"/>
          <w:sz w:val="20"/>
        </w:rPr>
        <w:t>ﬂ</w:t>
      </w:r>
      <w:r>
        <w:rPr>
          <w:rFonts w:ascii="Times New Roman" w:hAnsi="Times New Roman" w:cs="Times New Roman" w:eastAsia="Times New Roman"/>
          <w:b w:val="false"/>
          <w:i w:val="false"/>
          <w:color w:val="000000"/>
          <w:w w:val="105"/>
          <w:sz w:val="20"/>
        </w:rPr>
        <w:t>uence the performance of the scheduling algorithm. On the one hand, increasing these limits will accommodate more returning patients within delay targets for their current consultations, thus allowing more new patients to meet the safety limit for door-to- provider times. On the other hand, with larger mandatory limits, patients having multiple consultations will be more likely to exceed their length of stay target. To deal with these two concerns, we use a simple heuristic approach to determining mandatory limits for returning patients. Because most patients will return at least once, the balance of consultations between new and returning patients can be controlled by dynamically adjusting T</w:t>
      </w:r>
      <w:r>
        <w:rPr>
          <w:rFonts w:ascii="Times New Roman" w:hAnsi="Times New Roman" w:cs="Times New Roman" w:eastAsia="Times New Roman"/>
          <w:b w:val="false"/>
          <w:i w:val="false"/>
          <w:color w:val="000000"/>
          <w:w w:val="105"/>
          <w:sz w:val="14"/>
        </w:rPr>
        <w:t>1</w:t>
      </w:r>
      <w:r>
        <w:rPr>
          <w:rFonts w:ascii="Times New Roman" w:hAnsi="Times New Roman" w:cs="Times New Roman" w:eastAsia="Times New Roman"/>
          <w:b w:val="false"/>
          <w:i w:val="false"/>
          <w:color w:val="000000"/>
          <w:w w:val="105"/>
          <w:sz w:val="20"/>
        </w:rPr>
        <w:t xml:space="preserve">, the mandatory limit for patients returning for the </w:t>
      </w:r>
      <w:r>
        <w:rPr>
          <w:rFonts w:ascii="宋体" w:hAnsi="宋体" w:cs="宋体" w:eastAsia="宋体"/>
          <w:b w:val="false"/>
          <w:i w:val="false"/>
          <w:color w:val="000000"/>
          <w:w w:val="105"/>
          <w:sz w:val="20"/>
        </w:rPr>
        <w:t>fi</w:t>
      </w:r>
      <w:r>
        <w:rPr>
          <w:rFonts w:ascii="Times New Roman" w:hAnsi="Times New Roman" w:cs="Times New Roman" w:eastAsia="Times New Roman"/>
          <w:b w:val="false"/>
          <w:i w:val="false"/>
          <w:color w:val="000000"/>
          <w:w w:val="105"/>
          <w:sz w:val="20"/>
        </w:rPr>
        <w:t>rst time. More speci</w:t>
      </w:r>
      <w:r>
        <w:rPr>
          <w:rFonts w:ascii="宋体" w:hAnsi="宋体" w:cs="宋体" w:eastAsia="宋体"/>
          <w:b w:val="false"/>
          <w:i w:val="false"/>
          <w:color w:val="000000"/>
          <w:w w:val="105"/>
          <w:sz w:val="20"/>
        </w:rPr>
        <w:t>fi</w:t>
      </w:r>
      <w:r>
        <w:rPr>
          <w:rFonts w:ascii="Times New Roman" w:hAnsi="Times New Roman" w:cs="Times New Roman" w:eastAsia="Times New Roman"/>
          <w:b w:val="false"/>
          <w:i w:val="false"/>
          <w:color w:val="000000"/>
          <w:w w:val="105"/>
          <w:sz w:val="20"/>
        </w:rPr>
        <w:t>cally, when a decision iteration is triggered, we take</w:t>
      </w:r>
    </w:p>
    <w:p>
      <w:pPr>
        <w:spacing w:before="40" w:line="200" w:lineRule="exact"/>
        <w:ind w:right="1460" w:left="3060"/>
        <w:jc w:val="both"/>
      </w:pPr>
      <w:r>
        <w:rPr>
          <w:rFonts w:ascii="Times New Roman" w:hAnsi="Times New Roman" w:cs="Times New Roman" w:eastAsia="Times New Roman"/>
          <w:b w:val="false"/>
          <w:i w:val="false"/>
          <w:color w:val="000000"/>
          <w:w w:val="133"/>
          <w:sz w:val="20"/>
        </w:rPr>
        <w:t>|1|</w:t>
      </w:r>
    </w:p>
    <w:p>
      <w:pPr>
        <w:spacing w:line="187" w:lineRule="exact"/>
        <w:ind w:left="1000"/>
        <w:jc w:val="both"/>
      </w:pPr>
      <w:r>
        <w:rPr>
          <w:rFonts w:ascii="Times New Roman" w:hAnsi="Times New Roman" w:cs="Times New Roman" w:eastAsia="Times New Roman"/>
          <w:b w:val="false"/>
          <w:i w:val="false"/>
          <w:color w:val="000000"/>
          <w:w w:val="97"/>
          <w:sz w:val="20"/>
        </w:rPr>
        <w:t>T</w:t>
      </w:r>
      <w:r>
        <w:rPr>
          <w:rFonts w:ascii="Times New Roman" w:hAnsi="Times New Roman" w:cs="Times New Roman" w:eastAsia="Times New Roman"/>
          <w:b w:val="false"/>
          <w:i w:val="false"/>
          <w:color w:val="000000"/>
          <w:w w:val="97"/>
          <w:sz w:val="14"/>
        </w:rPr>
        <w:t xml:space="preserve">1 </w:t>
      </w:r>
      <w:r>
        <w:rPr>
          <w:rFonts w:ascii="宋体" w:hAnsi="宋体" w:cs="宋体" w:eastAsia="宋体"/>
          <w:b w:val="false"/>
          <w:i w:val="false"/>
          <w:color w:val="000000"/>
          <w:w w:val="97"/>
          <w:sz w:val="20"/>
        </w:rPr>
        <w:t xml:space="preserve">? </w:t>
      </w:r>
      <w:r>
        <w:rPr>
          <w:rFonts w:ascii="Times New Roman" w:hAnsi="Times New Roman" w:cs="Times New Roman" w:eastAsia="Times New Roman"/>
          <w:b w:val="false"/>
          <w:i w:val="false"/>
          <w:color w:val="000000"/>
          <w:w w:val="97"/>
          <w:sz w:val="20"/>
        </w:rPr>
        <w:t>T</w:t>
      </w:r>
      <w:r>
        <w:rPr>
          <w:rFonts w:ascii="Times New Roman" w:hAnsi="Times New Roman" w:cs="Times New Roman" w:eastAsia="Times New Roman"/>
          <w:b w:val="false"/>
          <w:i w:val="false"/>
          <w:color w:val="000000"/>
          <w:w w:val="97"/>
          <w:sz w:val="14"/>
        </w:rPr>
        <w:t xml:space="preserve">L </w:t>
      </w:r>
      <w:r>
        <w:rPr>
          <w:rFonts w:ascii="Times New Roman" w:hAnsi="Times New Roman" w:cs="Times New Roman" w:eastAsia="Times New Roman"/>
          <w:b w:val="false"/>
          <w:i w:val="false"/>
          <w:color w:val="000000"/>
          <w:w w:val="97"/>
          <w:sz w:val="20"/>
        </w:rPr>
        <w:t>+ (T</w:t>
      </w:r>
      <w:r>
        <w:rPr>
          <w:rFonts w:ascii="Times New Roman" w:hAnsi="Times New Roman" w:cs="Times New Roman" w:eastAsia="Times New Roman"/>
          <w:b w:val="false"/>
          <w:i w:val="false"/>
          <w:color w:val="000000"/>
          <w:w w:val="97"/>
          <w:sz w:val="14"/>
        </w:rPr>
        <w:t xml:space="preserve">U </w:t>
      </w:r>
      <w:r>
        <w:rPr>
          <w:rFonts w:ascii="宋体" w:hAnsi="宋体" w:cs="宋体" w:eastAsia="宋体"/>
          <w:b w:val="false"/>
          <w:i w:val="false"/>
          <w:color w:val="000000"/>
          <w:w w:val="97"/>
          <w:sz w:val="20"/>
        </w:rPr>
        <w:t xml:space="preserve">− </w:t>
      </w:r>
      <w:r>
        <w:rPr>
          <w:rFonts w:ascii="Times New Roman" w:hAnsi="Times New Roman" w:cs="Times New Roman" w:eastAsia="Times New Roman"/>
          <w:b w:val="false"/>
          <w:i w:val="false"/>
          <w:color w:val="000000"/>
          <w:w w:val="97"/>
          <w:sz w:val="20"/>
        </w:rPr>
        <w:t>T</w:t>
      </w:r>
      <w:r>
        <w:rPr>
          <w:rFonts w:ascii="Times New Roman" w:hAnsi="Times New Roman" w:cs="Times New Roman" w:eastAsia="Times New Roman"/>
          <w:b w:val="false"/>
          <w:i w:val="false"/>
          <w:color w:val="000000"/>
          <w:w w:val="97"/>
          <w:sz w:val="14"/>
        </w:rPr>
        <w:t>L</w:t>
      </w:r>
      <w:r>
        <w:rPr>
          <w:rFonts w:ascii="Times New Roman" w:hAnsi="Times New Roman" w:cs="Times New Roman" w:eastAsia="Times New Roman"/>
          <w:b w:val="false"/>
          <w:i w:val="false"/>
          <w:color w:val="000000"/>
          <w:w w:val="97"/>
          <w:sz w:val="20"/>
        </w:rPr>
        <w:t>) |1| + |5</w:t>
      </w:r>
      <w:r>
        <w:rPr>
          <w:rFonts w:ascii="Times New Roman" w:hAnsi="Times New Roman" w:cs="Times New Roman" w:eastAsia="Times New Roman"/>
          <w:b w:val="false"/>
          <w:i w:val="false"/>
          <w:color w:val="000000"/>
          <w:w w:val="97"/>
          <w:sz w:val="14"/>
        </w:rPr>
        <w:t>(1)</w:t>
      </w:r>
      <w:r>
        <w:rPr>
          <w:rFonts w:ascii="Times New Roman" w:hAnsi="Times New Roman" w:cs="Times New Roman" w:eastAsia="Times New Roman"/>
          <w:b w:val="false"/>
          <w:i w:val="false"/>
          <w:color w:val="000000"/>
          <w:w w:val="97"/>
          <w:sz w:val="20"/>
        </w:rPr>
        <w:t>|,         (25)</w:t>
      </w:r>
    </w:p>
    <w:p>
      <w:pPr>
        <w:spacing w:before="140" w:line="220" w:lineRule="exact"/>
        <w:ind w:right="20" w:left="0"/>
        <w:jc w:val="left"/>
        <w:sectPr>
          <w:type w:val="continuous"/>
          <w:pgSz w:w="11680" w:h="17520"/>
          <w:pgMar w:top="720" w:left="900" w:right="860"/>
          <w:cols w:num="2" w:equalWidth="off">
            <w:col w:w="4780" w:space="340"/>
            <w:col w:w="4800"/>
          </w:cols>
        </w:sectPr>
      </w:pPr>
      <w:r>
        <w:rPr>
          <w:rFonts w:ascii="Times New Roman" w:hAnsi="Times New Roman" w:cs="Times New Roman" w:eastAsia="Times New Roman"/>
          <w:b w:val="false"/>
          <w:i w:val="false"/>
          <w:color w:val="000000"/>
          <w:w w:val="102"/>
          <w:sz w:val="20"/>
        </w:rPr>
        <w:t>where T</w:t>
      </w:r>
      <w:r>
        <w:rPr>
          <w:rFonts w:ascii="Times New Roman" w:hAnsi="Times New Roman" w:cs="Times New Roman" w:eastAsia="Times New Roman"/>
          <w:b w:val="false"/>
          <w:i w:val="false"/>
          <w:color w:val="000000"/>
          <w:w w:val="102"/>
          <w:sz w:val="14"/>
        </w:rPr>
        <w:t xml:space="preserve">L </w:t>
      </w:r>
      <w:r>
        <w:rPr>
          <w:rFonts w:ascii="Times New Roman" w:hAnsi="Times New Roman" w:cs="Times New Roman" w:eastAsia="Times New Roman"/>
          <w:b w:val="false"/>
          <w:i w:val="false"/>
          <w:color w:val="000000"/>
          <w:w w:val="102"/>
          <w:sz w:val="20"/>
        </w:rPr>
        <w:t>and T</w:t>
      </w:r>
      <w:r>
        <w:rPr>
          <w:rFonts w:ascii="Times New Roman" w:hAnsi="Times New Roman" w:cs="Times New Roman" w:eastAsia="Times New Roman"/>
          <w:b w:val="false"/>
          <w:i w:val="false"/>
          <w:color w:val="000000"/>
          <w:w w:val="102"/>
          <w:sz w:val="14"/>
        </w:rPr>
        <w:t xml:space="preserve">U </w:t>
      </w:r>
      <w:r>
        <w:rPr>
          <w:rFonts w:ascii="Times New Roman" w:hAnsi="Times New Roman" w:cs="Times New Roman" w:eastAsia="Times New Roman"/>
          <w:b w:val="false"/>
          <w:i w:val="false"/>
          <w:color w:val="000000"/>
          <w:w w:val="102"/>
          <w:sz w:val="20"/>
        </w:rPr>
        <w:t>are two given positive numbers with T</w:t>
      </w:r>
      <w:r>
        <w:rPr>
          <w:rFonts w:ascii="Times New Roman" w:hAnsi="Times New Roman" w:cs="Times New Roman" w:eastAsia="Times New Roman"/>
          <w:b w:val="false"/>
          <w:i w:val="false"/>
          <w:color w:val="000000"/>
          <w:w w:val="102"/>
          <w:sz w:val="20"/>
          <w:vertAlign w:val="subscript"/>
        </w:rPr>
        <w:t xml:space="preserve">L </w:t>
      </w:r>
      <w:r>
        <w:rPr>
          <w:rFonts w:ascii="Times New Roman" w:hAnsi="Times New Roman" w:cs="Times New Roman" w:eastAsia="Times New Roman"/>
          <w:b w:val="false"/>
          <w:i w:val="false"/>
          <w:color w:val="000000"/>
          <w:w w:val="102"/>
          <w:sz w:val="20"/>
        </w:rPr>
        <w:t>&lt; T</w:t>
      </w:r>
      <w:r>
        <w:rPr>
          <w:rFonts w:ascii="Times New Roman" w:hAnsi="Times New Roman" w:cs="Times New Roman" w:eastAsia="Times New Roman"/>
          <w:b w:val="false"/>
          <w:i w:val="false"/>
          <w:color w:val="000000"/>
          <w:w w:val="102"/>
          <w:sz w:val="20"/>
          <w:vertAlign w:val="subscript"/>
        </w:rPr>
        <w:t>U</w:t>
      </w:r>
      <w:r>
        <w:rPr>
          <w:rFonts w:ascii="Times New Roman" w:hAnsi="Times New Roman" w:cs="Times New Roman" w:eastAsia="Times New Roman"/>
          <w:b w:val="false"/>
          <w:i w:val="false"/>
          <w:color w:val="000000"/>
          <w:w w:val="102"/>
          <w:sz w:val="20"/>
        </w:rPr>
        <w:t>, |1| is the number of new patients waiting in</w:t>
      </w:r>
    </w:p>
    <w:p>
      <w:pPr>
        <w:pageBreakBefore/>
        <w:spacing w:line="140" w:lineRule="exact"/>
        <w:ind w:right="20" w:left="4440"/>
        <w:jc w:val="left"/>
        <w:sectPr>
          <w:type w:val="continuous"/>
          <w:pgSz w:w="11680" w:h="17520"/>
          <w:pgMar w:top="720" w:left="900" w:right="860"/>
          <w:cols w:num="1">
            <w:col w:w="9920"/>
          </w:cols>
        </w:sectPr>
      </w:pPr>
      <w:r>
        <w:rPr>
          <w:rFonts w:ascii="Times New Roman" w:hAnsi="Times New Roman" w:cs="Times New Roman" w:eastAsia="Times New Roman"/>
          <w:b w:val="true"/>
          <w:i w:val="false"/>
          <w:color w:val="000000"/>
          <w:w w:val="105"/>
          <w:sz w:val="14"/>
        </w:rPr>
        <w:t xml:space="preserve">He, Sim, and Zhang: </w:t>
      </w:r>
      <w:r>
        <w:rPr>
          <w:rFonts w:ascii="Times New Roman" w:hAnsi="Times New Roman" w:cs="Times New Roman" w:eastAsia="Times New Roman"/>
          <w:b w:val="false"/>
          <w:i w:val="false"/>
          <w:color w:val="000000"/>
          <w:w w:val="114"/>
          <w:sz w:val="14"/>
        </w:rPr>
        <w:t>Data-Driven Patient Scheduling in Emergency Departments</w:t>
      </w:r>
    </w:p>
    <w:p>
      <w:pPr>
        <w:ind w:left="0"/>
        <w:sectPr>
          <w:type w:val="continuous"/>
          <w:pgSz w:w="11680" w:h="17520"/>
          <w:pgMar w:top="720" w:left="900" w:right="860"/>
          <w:cols w:num="1">
            <w:col w:w="9920"/>
          </w:cols>
        </w:sectPr>
      </w:pPr>
      <w:r>
        <w:pict>
          <v:group coordorigin="0,0" coordsize="9900,220" style="mso-position-horizontal-relative:char;mso-position-vertical-relative:line;width:495.0pt;height:11.0pt">
            <v:shape style="position:absolute;mso-width-relative:margin;mso-height-relative:margin;z-index:0;left:5320;top:20;width:4580;height:160" type="#_x0000_t202" stroked="f">
              <o:lock aspectratio="t"/>
              <v:textbox inset="0,0,0,0">
                <w:txbxContent>
                  <w:p>
                    <w:pPr>
                      <w:spacing w:line="130" w:lineRule="exact"/>
                      <w:ind w:left="0"/>
                      <w:jc w:val="left"/>
                    </w:pPr>
                    <w:r>
                      <w:rPr>
                        <w:rFonts w:ascii="Times New Roman" w:hAnsi="Times New Roman" w:cs="Times New Roman" w:eastAsia="Times New Roman"/>
                        <w:b w:val="false"/>
                        <w:i w:val="false"/>
                        <w:color w:val="000000"/>
                        <w:w w:val="104"/>
                        <w:sz w:val="13"/>
                      </w:rPr>
                      <w:t>Management Science, 2019, vol. 65, no. 9, pp. 4123–4140, © 2019 INFORMS</w:t>
                    </w:r>
                  </w:p>
                </w:txbxContent>
              </v:textbox>
            </v:shape>
            <v:shape style="position:absolute;mso-width-relative:margin;mso-height-relative:margin;z-index:0;left:0;top:0;width:400;height:22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95"/>
                        <w:sz w:val="20"/>
                      </w:rPr>
                      <w:t>4136</w:t>
                    </w:r>
                  </w:p>
                </w:txbxContent>
              </v:textbox>
            </v:shape>
            <w10:wrap type="none"/>
            <w10:anchorlock/>
          </v:group>
        </w:pict>
      </w:r>
    </w:p>
    <w:p>
      <w:pPr>
        <w:pBdr>
          <w:top w:color="FFFFFF" w:val="single" w:space="2"/>
        </w:pBdr>
        <w:spacing w:before="0" w:after="0" w:line="14" w:lineRule="exact"/>
        <w:ind w:left="0"/>
        <w:sectPr>
          <w:type w:val="continuous"/>
          <w:pgSz w:w="11680" w:h="17520"/>
          <w:pgMar w:top="720" w:left="900" w:right="860"/>
          <w:cols w:num="1">
            <w:col w:w="9920"/>
          </w:cols>
        </w:sectPr>
      </w:pPr>
      <w:r>
        <w:pict>
          <v:group coordorigin="0,0" coordsize="1000,8" style="mso-position-horizontal-relative:char;mso-position-vertical-relative:line;width:495.0pt;height:0.4pt">
            <v:line strokecolor="000000" stroked="t" strokeweight="0.4pt" style="position:absolute" from="0,4" to="1000,4">
              <v:stroke dashstyle="solid"/>
            </v:line>
          </v:group>
        </w:pict>
      </w:r>
    </w:p>
    <w:p>
      <w:pPr>
        <w:pBdr>
          <w:top w:color="FFFFFF" w:val="single" w:space="6"/>
        </w:pBdr>
        <w:spacing w:line="241" w:lineRule="exact"/>
        <w:ind w:left="0"/>
        <w:jc w:val="both"/>
      </w:pPr>
      <w:r>
        <w:rPr>
          <w:rFonts w:ascii="Times New Roman" w:hAnsi="Times New Roman" w:cs="Times New Roman" w:eastAsia="Times New Roman"/>
          <w:b w:val="false"/>
          <w:i w:val="false"/>
          <w:color w:val="000000"/>
          <w:w w:val="103"/>
          <w:sz w:val="20"/>
        </w:rPr>
        <w:t>the ED, and |5</w:t>
      </w:r>
      <w:r>
        <w:rPr>
          <w:rFonts w:ascii="Times New Roman" w:hAnsi="Times New Roman" w:cs="Times New Roman" w:eastAsia="Times New Roman"/>
          <w:b w:val="false"/>
          <w:i w:val="false"/>
          <w:color w:val="000000"/>
          <w:w w:val="103"/>
          <w:sz w:val="14"/>
        </w:rPr>
        <w:t>(1)</w:t>
      </w:r>
      <w:r>
        <w:rPr>
          <w:rFonts w:ascii="Times New Roman" w:hAnsi="Times New Roman" w:cs="Times New Roman" w:eastAsia="Times New Roman"/>
          <w:b w:val="false"/>
          <w:i w:val="false"/>
          <w:color w:val="000000"/>
          <w:w w:val="103"/>
          <w:sz w:val="20"/>
        </w:rPr>
        <w:t xml:space="preserve">| is the number of patients waiting for their second consultations. If |1| </w:t>
      </w:r>
      <w:r>
        <w:rPr>
          <w:rFonts w:ascii="宋体" w:hAnsi="宋体" w:cs="宋体" w:eastAsia="宋体"/>
          <w:b w:val="false"/>
          <w:i w:val="false"/>
          <w:color w:val="000000"/>
          <w:w w:val="103"/>
          <w:sz w:val="20"/>
        </w:rPr>
        <w:t xml:space="preserve">? </w:t>
      </w:r>
      <w:r>
        <w:rPr>
          <w:rFonts w:ascii="Times New Roman" w:hAnsi="Times New Roman" w:cs="Times New Roman" w:eastAsia="Times New Roman"/>
          <w:b w:val="false"/>
          <w:i w:val="false"/>
          <w:color w:val="000000"/>
          <w:w w:val="103"/>
          <w:sz w:val="20"/>
        </w:rPr>
        <w:t>|5</w:t>
      </w:r>
      <w:r>
        <w:rPr>
          <w:rFonts w:ascii="Times New Roman" w:hAnsi="Times New Roman" w:cs="Times New Roman" w:eastAsia="Times New Roman"/>
          <w:b w:val="false"/>
          <w:i w:val="false"/>
          <w:color w:val="000000"/>
          <w:w w:val="103"/>
          <w:sz w:val="14"/>
        </w:rPr>
        <w:t>(1)</w:t>
      </w:r>
      <w:r>
        <w:rPr>
          <w:rFonts w:ascii="Times New Roman" w:hAnsi="Times New Roman" w:cs="Times New Roman" w:eastAsia="Times New Roman"/>
          <w:b w:val="false"/>
          <w:i w:val="false"/>
          <w:color w:val="000000"/>
          <w:w w:val="103"/>
          <w:sz w:val="20"/>
        </w:rPr>
        <w:t xml:space="preserve">| </w:t>
      </w:r>
      <w:r>
        <w:rPr>
          <w:rFonts w:ascii="宋体" w:hAnsi="宋体" w:cs="宋体" w:eastAsia="宋体"/>
          <w:b w:val="false"/>
          <w:i w:val="false"/>
          <w:color w:val="000000"/>
          <w:w w:val="103"/>
          <w:sz w:val="20"/>
        </w:rPr>
        <w:t xml:space="preserve">? </w:t>
      </w:r>
      <w:r>
        <w:rPr>
          <w:rFonts w:ascii="Times New Roman" w:hAnsi="Times New Roman" w:cs="Times New Roman" w:eastAsia="Times New Roman"/>
          <w:b w:val="false"/>
          <w:i w:val="false"/>
          <w:color w:val="000000"/>
          <w:w w:val="103"/>
          <w:sz w:val="20"/>
        </w:rPr>
        <w:t>0, we set T</w:t>
      </w:r>
      <w:r>
        <w:rPr>
          <w:rFonts w:ascii="Times New Roman" w:hAnsi="Times New Roman" w:cs="Times New Roman" w:eastAsia="Times New Roman"/>
          <w:b w:val="false"/>
          <w:i w:val="false"/>
          <w:color w:val="000000"/>
          <w:w w:val="103"/>
          <w:sz w:val="14"/>
        </w:rPr>
        <w:t xml:space="preserve">1 </w:t>
      </w:r>
      <w:r>
        <w:rPr>
          <w:rFonts w:ascii="宋体" w:hAnsi="宋体" w:cs="宋体" w:eastAsia="宋体"/>
          <w:b w:val="false"/>
          <w:i w:val="false"/>
          <w:color w:val="000000"/>
          <w:w w:val="103"/>
          <w:sz w:val="20"/>
        </w:rPr>
        <w:t xml:space="preserve">? </w:t>
      </w:r>
      <w:r>
        <w:rPr>
          <w:rFonts w:ascii="Times New Roman" w:hAnsi="Times New Roman" w:cs="Times New Roman" w:eastAsia="Times New Roman"/>
          <w:b w:val="false"/>
          <w:i w:val="false"/>
          <w:color w:val="000000"/>
          <w:w w:val="103"/>
          <w:sz w:val="20"/>
        </w:rPr>
        <w:t>T</w:t>
      </w:r>
      <w:r>
        <w:rPr>
          <w:rFonts w:ascii="Times New Roman" w:hAnsi="Times New Roman" w:cs="Times New Roman" w:eastAsia="Times New Roman"/>
          <w:b w:val="false"/>
          <w:i w:val="false"/>
          <w:color w:val="000000"/>
          <w:w w:val="103"/>
          <w:sz w:val="14"/>
        </w:rPr>
        <w:t>L</w:t>
      </w:r>
      <w:r>
        <w:rPr>
          <w:rFonts w:ascii="Times New Roman" w:hAnsi="Times New Roman" w:cs="Times New Roman" w:eastAsia="Times New Roman"/>
          <w:b w:val="false"/>
          <w:i w:val="false"/>
          <w:color w:val="000000"/>
          <w:w w:val="103"/>
          <w:sz w:val="20"/>
        </w:rPr>
        <w:t>. Following (</w:t>
      </w:r>
      <w:r>
        <w:rPr>
          <w:rFonts w:ascii="Times New Roman" w:hAnsi="Times New Roman" w:cs="Times New Roman" w:eastAsia="Times New Roman"/>
          <w:b w:val="false"/>
          <w:i w:val="false"/>
          <w:color w:val="1A3F81"/>
          <w:w w:val="103"/>
          <w:sz w:val="20"/>
        </w:rPr>
        <w:t>25</w:t>
      </w:r>
      <w:r>
        <w:rPr>
          <w:rFonts w:ascii="Times New Roman" w:hAnsi="Times New Roman" w:cs="Times New Roman" w:eastAsia="Times New Roman"/>
          <w:b w:val="false"/>
          <w:i w:val="false"/>
          <w:color w:val="000000"/>
          <w:w w:val="103"/>
          <w:sz w:val="20"/>
        </w:rPr>
        <w:t xml:space="preserve">), when there are more new patients than patients returning for the </w:t>
      </w:r>
      <w:r>
        <w:rPr>
          <w:rFonts w:ascii="宋体" w:hAnsi="宋体" w:cs="宋体" w:eastAsia="宋体"/>
          <w:b w:val="false"/>
          <w:i w:val="false"/>
          <w:color w:val="000000"/>
          <w:w w:val="103"/>
          <w:sz w:val="20"/>
        </w:rPr>
        <w:t>fi</w:t>
      </w:r>
      <w:r>
        <w:rPr>
          <w:rFonts w:ascii="Times New Roman" w:hAnsi="Times New Roman" w:cs="Times New Roman" w:eastAsia="Times New Roman"/>
          <w:b w:val="false"/>
          <w:i w:val="false"/>
          <w:color w:val="000000"/>
          <w:w w:val="103"/>
          <w:sz w:val="20"/>
        </w:rPr>
        <w:t xml:space="preserve">rst time, we will increase the mandatory limit for patients’ second consultations, which allows more new patients to be served within their door-to-provider time limit. When there are more patients returning for the </w:t>
      </w:r>
      <w:r>
        <w:rPr>
          <w:rFonts w:ascii="宋体" w:hAnsi="宋体" w:cs="宋体" w:eastAsia="宋体"/>
          <w:b w:val="false"/>
          <w:i w:val="false"/>
          <w:color w:val="000000"/>
          <w:w w:val="103"/>
          <w:sz w:val="20"/>
        </w:rPr>
        <w:t>fi</w:t>
      </w:r>
      <w:r>
        <w:rPr>
          <w:rFonts w:ascii="Times New Roman" w:hAnsi="Times New Roman" w:cs="Times New Roman" w:eastAsia="Times New Roman"/>
          <w:b w:val="false"/>
          <w:i w:val="false"/>
          <w:color w:val="000000"/>
          <w:w w:val="103"/>
          <w:sz w:val="20"/>
        </w:rPr>
        <w:t>rst time, we will decrease T</w:t>
      </w:r>
      <w:r>
        <w:rPr>
          <w:rFonts w:ascii="Times New Roman" w:hAnsi="Times New Roman" w:cs="Times New Roman" w:eastAsia="Times New Roman"/>
          <w:b w:val="false"/>
          <w:i w:val="false"/>
          <w:color w:val="000000"/>
          <w:w w:val="103"/>
          <w:sz w:val="14"/>
        </w:rPr>
        <w:t>1</w:t>
      </w:r>
      <w:r>
        <w:rPr>
          <w:rFonts w:ascii="Times New Roman" w:hAnsi="Times New Roman" w:cs="Times New Roman" w:eastAsia="Times New Roman"/>
          <w:b w:val="false"/>
          <w:i w:val="false"/>
          <w:color w:val="000000"/>
          <w:w w:val="103"/>
          <w:sz w:val="20"/>
        </w:rPr>
        <w:t>, allowing more returning patients to be served within their length of stay target. In practice, we take both T</w:t>
      </w:r>
      <w:r>
        <w:rPr>
          <w:rFonts w:ascii="Times New Roman" w:hAnsi="Times New Roman" w:cs="Times New Roman" w:eastAsia="Times New Roman"/>
          <w:b w:val="false"/>
          <w:i w:val="false"/>
          <w:color w:val="000000"/>
          <w:w w:val="103"/>
          <w:sz w:val="14"/>
        </w:rPr>
        <w:t xml:space="preserve">L </w:t>
      </w:r>
      <w:r>
        <w:rPr>
          <w:rFonts w:ascii="Times New Roman" w:hAnsi="Times New Roman" w:cs="Times New Roman" w:eastAsia="Times New Roman"/>
          <w:b w:val="false"/>
          <w:i w:val="false"/>
          <w:color w:val="000000"/>
          <w:w w:val="103"/>
          <w:sz w:val="20"/>
        </w:rPr>
        <w:t>and T</w:t>
      </w:r>
      <w:r>
        <w:rPr>
          <w:rFonts w:ascii="Times New Roman" w:hAnsi="Times New Roman" w:cs="Times New Roman" w:eastAsia="Times New Roman"/>
          <w:b w:val="false"/>
          <w:i w:val="false"/>
          <w:color w:val="000000"/>
          <w:w w:val="103"/>
          <w:sz w:val="14"/>
        </w:rPr>
        <w:t xml:space="preserve">U </w:t>
      </w:r>
      <w:r>
        <w:rPr>
          <w:rFonts w:ascii="Times New Roman" w:hAnsi="Times New Roman" w:cs="Times New Roman" w:eastAsia="Times New Roman"/>
          <w:b w:val="false"/>
          <w:i w:val="false"/>
          <w:color w:val="000000"/>
          <w:w w:val="103"/>
          <w:sz w:val="20"/>
        </w:rPr>
        <w:t>to be several times longer than the safety limit for door-to-provider times, so that most new patients can be seen quickly. After T</w:t>
      </w:r>
      <w:r>
        <w:rPr>
          <w:rFonts w:ascii="Times New Roman" w:hAnsi="Times New Roman" w:cs="Times New Roman" w:eastAsia="Times New Roman"/>
          <w:b w:val="false"/>
          <w:i w:val="false"/>
          <w:color w:val="000000"/>
          <w:w w:val="103"/>
          <w:sz w:val="14"/>
        </w:rPr>
        <w:t xml:space="preserve">1 </w:t>
      </w:r>
      <w:r>
        <w:rPr>
          <w:rFonts w:ascii="Times New Roman" w:hAnsi="Times New Roman" w:cs="Times New Roman" w:eastAsia="Times New Roman"/>
          <w:b w:val="false"/>
          <w:i w:val="false"/>
          <w:color w:val="000000"/>
          <w:w w:val="103"/>
          <w:sz w:val="20"/>
        </w:rPr>
        <w:t xml:space="preserve">is determined, we specify two positive numbers </w:t>
      </w:r>
      <w:r>
        <w:rPr>
          <w:rFonts w:ascii="宋体" w:hAnsi="宋体" w:cs="宋体" w:eastAsia="宋体"/>
          <w:b w:val="false"/>
          <w:i w:val="false"/>
          <w:color w:val="000000"/>
          <w:w w:val="103"/>
          <w:sz w:val="20"/>
        </w:rPr>
        <w:t>Δ</w:t>
      </w:r>
      <w:r>
        <w:rPr>
          <w:rFonts w:ascii="Times New Roman" w:hAnsi="Times New Roman" w:cs="Times New Roman" w:eastAsia="Times New Roman"/>
          <w:b w:val="false"/>
          <w:i w:val="false"/>
          <w:color w:val="000000"/>
          <w:w w:val="103"/>
          <w:sz w:val="20"/>
          <w:vertAlign w:val="subscript"/>
        </w:rPr>
        <w:t xml:space="preserve">1 </w:t>
      </w:r>
      <w:r>
        <w:rPr>
          <w:rFonts w:ascii="Times New Roman" w:hAnsi="Times New Roman" w:cs="Times New Roman" w:eastAsia="Times New Roman"/>
          <w:b w:val="false"/>
          <w:i w:val="false"/>
          <w:color w:val="000000"/>
          <w:w w:val="103"/>
          <w:sz w:val="20"/>
        </w:rPr>
        <w:t xml:space="preserve">and </w:t>
      </w:r>
      <w:r>
        <w:rPr>
          <w:rFonts w:ascii="宋体" w:hAnsi="宋体" w:cs="宋体" w:eastAsia="宋体"/>
          <w:b w:val="false"/>
          <w:i w:val="false"/>
          <w:color w:val="000000"/>
          <w:w w:val="103"/>
          <w:sz w:val="20"/>
        </w:rPr>
        <w:t>Δ</w:t>
      </w:r>
      <w:r>
        <w:rPr>
          <w:rFonts w:ascii="Times New Roman" w:hAnsi="Times New Roman" w:cs="Times New Roman" w:eastAsia="Times New Roman"/>
          <w:b w:val="false"/>
          <w:i w:val="false"/>
          <w:color w:val="000000"/>
          <w:w w:val="103"/>
          <w:sz w:val="20"/>
          <w:vertAlign w:val="subscript"/>
        </w:rPr>
        <w:t xml:space="preserve">2 </w:t>
      </w:r>
      <w:r>
        <w:rPr>
          <w:rFonts w:ascii="Times New Roman" w:hAnsi="Times New Roman" w:cs="Times New Roman" w:eastAsia="Times New Roman"/>
          <w:b w:val="false"/>
          <w:i w:val="false"/>
          <w:color w:val="000000"/>
          <w:w w:val="103"/>
          <w:sz w:val="20"/>
        </w:rPr>
        <w:t>and set T</w:t>
      </w:r>
      <w:r>
        <w:rPr>
          <w:rFonts w:ascii="Times New Roman" w:hAnsi="Times New Roman" w:cs="Times New Roman" w:eastAsia="Times New Roman"/>
          <w:b w:val="false"/>
          <w:i w:val="false"/>
          <w:color w:val="000000"/>
          <w:w w:val="103"/>
          <w:sz w:val="20"/>
          <w:vertAlign w:val="subscript"/>
        </w:rPr>
        <w:t xml:space="preserve">2 </w:t>
      </w:r>
      <w:r>
        <w:rPr>
          <w:rFonts w:ascii="宋体" w:hAnsi="宋体" w:cs="宋体" w:eastAsia="宋体"/>
          <w:b w:val="false"/>
          <w:i w:val="false"/>
          <w:color w:val="000000"/>
          <w:w w:val="103"/>
          <w:sz w:val="20"/>
        </w:rPr>
        <w:t xml:space="preserve">? </w:t>
      </w:r>
      <w:r>
        <w:rPr>
          <w:rFonts w:ascii="Times New Roman" w:hAnsi="Times New Roman" w:cs="Times New Roman" w:eastAsia="Times New Roman"/>
          <w:b w:val="false"/>
          <w:i w:val="false"/>
          <w:color w:val="000000"/>
          <w:w w:val="103"/>
          <w:sz w:val="20"/>
        </w:rPr>
        <w:t>T</w:t>
      </w:r>
      <w:r>
        <w:rPr>
          <w:rFonts w:ascii="Times New Roman" w:hAnsi="Times New Roman" w:cs="Times New Roman" w:eastAsia="Times New Roman"/>
          <w:b w:val="false"/>
          <w:i w:val="false"/>
          <w:color w:val="000000"/>
          <w:w w:val="103"/>
          <w:sz w:val="20"/>
          <w:vertAlign w:val="subscript"/>
        </w:rPr>
        <w:t xml:space="preserve">1 </w:t>
      </w:r>
      <w:r>
        <w:rPr>
          <w:rFonts w:ascii="Times New Roman" w:hAnsi="Times New Roman" w:cs="Times New Roman" w:eastAsia="Times New Roman"/>
          <w:b w:val="false"/>
          <w:i w:val="false"/>
          <w:color w:val="000000"/>
          <w:w w:val="103"/>
          <w:sz w:val="20"/>
        </w:rPr>
        <w:t xml:space="preserve">+ </w:t>
      </w:r>
      <w:r>
        <w:rPr>
          <w:rFonts w:ascii="宋体" w:hAnsi="宋体" w:cs="宋体" w:eastAsia="宋体"/>
          <w:b w:val="false"/>
          <w:i w:val="false"/>
          <w:color w:val="000000"/>
          <w:w w:val="103"/>
          <w:sz w:val="20"/>
        </w:rPr>
        <w:t>Δ</w:t>
      </w:r>
      <w:r>
        <w:rPr>
          <w:rFonts w:ascii="Times New Roman" w:hAnsi="Times New Roman" w:cs="Times New Roman" w:eastAsia="Times New Roman"/>
          <w:b w:val="false"/>
          <w:i w:val="false"/>
          <w:color w:val="000000"/>
          <w:w w:val="103"/>
          <w:sz w:val="20"/>
          <w:vertAlign w:val="subscript"/>
        </w:rPr>
        <w:t xml:space="preserve">1 </w:t>
      </w:r>
      <w:r>
        <w:rPr>
          <w:rFonts w:ascii="Times New Roman" w:hAnsi="Times New Roman" w:cs="Times New Roman" w:eastAsia="Times New Roman"/>
          <w:b w:val="false"/>
          <w:i w:val="false"/>
          <w:color w:val="000000"/>
          <w:w w:val="103"/>
          <w:sz w:val="20"/>
        </w:rPr>
        <w:t>and T</w:t>
      </w:r>
      <w:r>
        <w:rPr>
          <w:rFonts w:ascii="Times New Roman" w:hAnsi="Times New Roman" w:cs="Times New Roman" w:eastAsia="Times New Roman"/>
          <w:b w:val="false"/>
          <w:i w:val="false"/>
          <w:color w:val="000000"/>
          <w:w w:val="103"/>
          <w:sz w:val="20"/>
          <w:vertAlign w:val="subscript"/>
        </w:rPr>
        <w:t xml:space="preserve">3 </w:t>
      </w:r>
      <w:r>
        <w:rPr>
          <w:rFonts w:ascii="宋体" w:hAnsi="宋体" w:cs="宋体" w:eastAsia="宋体"/>
          <w:b w:val="false"/>
          <w:i w:val="false"/>
          <w:color w:val="000000"/>
          <w:w w:val="103"/>
          <w:sz w:val="20"/>
        </w:rPr>
        <w:t xml:space="preserve">? </w:t>
      </w:r>
      <w:r>
        <w:rPr>
          <w:rFonts w:ascii="Times New Roman" w:hAnsi="Times New Roman" w:cs="Times New Roman" w:eastAsia="Times New Roman"/>
          <w:b w:val="false"/>
          <w:i w:val="false"/>
          <w:color w:val="000000"/>
          <w:w w:val="103"/>
          <w:sz w:val="20"/>
        </w:rPr>
        <w:t>T</w:t>
      </w:r>
      <w:r>
        <w:rPr>
          <w:rFonts w:ascii="Times New Roman" w:hAnsi="Times New Roman" w:cs="Times New Roman" w:eastAsia="Times New Roman"/>
          <w:b w:val="false"/>
          <w:i w:val="false"/>
          <w:color w:val="000000"/>
          <w:w w:val="103"/>
          <w:sz w:val="20"/>
          <w:vertAlign w:val="subscript"/>
        </w:rPr>
        <w:t xml:space="preserve">2 </w:t>
      </w:r>
      <w:r>
        <w:rPr>
          <w:rFonts w:ascii="Times New Roman" w:hAnsi="Times New Roman" w:cs="Times New Roman" w:eastAsia="Times New Roman"/>
          <w:b w:val="false"/>
          <w:i w:val="false"/>
          <w:color w:val="000000"/>
          <w:w w:val="103"/>
          <w:sz w:val="20"/>
        </w:rPr>
        <w:t xml:space="preserve">+ </w:t>
      </w:r>
      <w:r>
        <w:rPr>
          <w:rFonts w:ascii="宋体" w:hAnsi="宋体" w:cs="宋体" w:eastAsia="宋体"/>
          <w:b w:val="false"/>
          <w:i w:val="false"/>
          <w:color w:val="000000"/>
          <w:w w:val="103"/>
          <w:sz w:val="20"/>
        </w:rPr>
        <w:t>Δ</w:t>
      </w:r>
      <w:r>
        <w:rPr>
          <w:rFonts w:ascii="Times New Roman" w:hAnsi="Times New Roman" w:cs="Times New Roman" w:eastAsia="Times New Roman"/>
          <w:b w:val="false"/>
          <w:i w:val="false"/>
          <w:color w:val="000000"/>
          <w:w w:val="103"/>
          <w:sz w:val="20"/>
          <w:vertAlign w:val="subscript"/>
        </w:rPr>
        <w:t>2</w:t>
      </w:r>
      <w:r>
        <w:rPr>
          <w:rFonts w:ascii="Times New Roman" w:hAnsi="Times New Roman" w:cs="Times New Roman" w:eastAsia="Times New Roman"/>
          <w:b w:val="false"/>
          <w:i w:val="false"/>
          <w:color w:val="000000"/>
          <w:w w:val="103"/>
          <w:sz w:val="20"/>
        </w:rPr>
        <w:t xml:space="preserve">. For the convenience of implementation, we assume that </w:t>
      </w:r>
      <w:r>
        <w:rPr>
          <w:rFonts w:ascii="宋体" w:hAnsi="宋体" w:cs="宋体" w:eastAsia="宋体"/>
          <w:b w:val="false"/>
          <w:i w:val="false"/>
          <w:color w:val="000000"/>
          <w:w w:val="103"/>
          <w:sz w:val="20"/>
        </w:rPr>
        <w:t>Δ</w:t>
      </w:r>
      <w:r>
        <w:rPr>
          <w:rFonts w:ascii="Times New Roman" w:hAnsi="Times New Roman" w:cs="Times New Roman" w:eastAsia="Times New Roman"/>
          <w:b w:val="false"/>
          <w:i w:val="false"/>
          <w:color w:val="000000"/>
          <w:w w:val="103"/>
          <w:sz w:val="20"/>
          <w:vertAlign w:val="subscript"/>
        </w:rPr>
        <w:t xml:space="preserve">1 </w:t>
      </w:r>
      <w:r>
        <w:rPr>
          <w:rFonts w:ascii="Times New Roman" w:hAnsi="Times New Roman" w:cs="Times New Roman" w:eastAsia="Times New Roman"/>
          <w:b w:val="false"/>
          <w:i w:val="false"/>
          <w:color w:val="000000"/>
          <w:w w:val="103"/>
          <w:sz w:val="20"/>
        </w:rPr>
        <w:t xml:space="preserve">and </w:t>
      </w:r>
      <w:r>
        <w:rPr>
          <w:rFonts w:ascii="宋体" w:hAnsi="宋体" w:cs="宋体" w:eastAsia="宋体"/>
          <w:b w:val="false"/>
          <w:i w:val="false"/>
          <w:color w:val="000000"/>
          <w:w w:val="103"/>
          <w:sz w:val="20"/>
        </w:rPr>
        <w:t>Δ</w:t>
      </w:r>
      <w:r>
        <w:rPr>
          <w:rFonts w:ascii="Times New Roman" w:hAnsi="Times New Roman" w:cs="Times New Roman" w:eastAsia="Times New Roman"/>
          <w:b w:val="false"/>
          <w:i w:val="false"/>
          <w:color w:val="000000"/>
          <w:w w:val="103"/>
          <w:sz w:val="20"/>
          <w:vertAlign w:val="subscript"/>
        </w:rPr>
        <w:t xml:space="preserve">2 </w:t>
      </w:r>
      <w:r>
        <w:rPr>
          <w:rFonts w:ascii="Times New Roman" w:hAnsi="Times New Roman" w:cs="Times New Roman" w:eastAsia="Times New Roman"/>
          <w:b w:val="false"/>
          <w:i w:val="false"/>
          <w:color w:val="000000"/>
          <w:w w:val="103"/>
          <w:sz w:val="20"/>
        </w:rPr>
        <w:t>are invariant in all iterations. We require T</w:t>
      </w:r>
      <w:r>
        <w:rPr>
          <w:rFonts w:ascii="Times New Roman" w:hAnsi="Times New Roman" w:cs="Times New Roman" w:eastAsia="Times New Roman"/>
          <w:b w:val="false"/>
          <w:i w:val="false"/>
          <w:color w:val="000000"/>
          <w:w w:val="103"/>
          <w:sz w:val="14"/>
        </w:rPr>
        <w:t>3</w:t>
      </w:r>
      <w:r>
        <w:rPr>
          <w:rFonts w:ascii="Times New Roman" w:hAnsi="Times New Roman" w:cs="Times New Roman" w:eastAsia="Times New Roman"/>
          <w:b w:val="false"/>
          <w:i w:val="false"/>
          <w:color w:val="000000"/>
          <w:w w:val="103"/>
          <w:sz w:val="20"/>
        </w:rPr>
        <w:t>, the mandatory limit for the fourth consultations, to be suf</w:t>
      </w:r>
      <w:r>
        <w:rPr>
          <w:rFonts w:ascii="宋体" w:hAnsi="宋体" w:cs="宋体" w:eastAsia="宋体"/>
          <w:b w:val="false"/>
          <w:i w:val="false"/>
          <w:color w:val="000000"/>
          <w:w w:val="103"/>
          <w:sz w:val="20"/>
        </w:rPr>
        <w:t>fi</w:t>
      </w:r>
      <w:r>
        <w:rPr>
          <w:rFonts w:ascii="Times New Roman" w:hAnsi="Times New Roman" w:cs="Times New Roman" w:eastAsia="Times New Roman"/>
          <w:b w:val="false"/>
          <w:i w:val="false"/>
          <w:color w:val="000000"/>
          <w:w w:val="103"/>
          <w:sz w:val="20"/>
        </w:rPr>
        <w:t>ciently lower than the limit for lengths of stay.</w:t>
      </w:r>
    </w:p>
    <w:p>
      <w:pPr>
        <w:spacing w:line="240" w:lineRule="exact"/>
        <w:ind w:firstLine="200" w:left="0"/>
        <w:jc w:val="both"/>
      </w:pPr>
      <w:r>
        <w:rPr>
          <w:rFonts w:ascii="Times New Roman" w:hAnsi="Times New Roman" w:cs="Times New Roman" w:eastAsia="Times New Roman"/>
          <w:b w:val="false"/>
          <w:i w:val="false"/>
          <w:color w:val="000000"/>
          <w:w w:val="104"/>
          <w:sz w:val="20"/>
        </w:rPr>
        <w:t xml:space="preserve">In the </w:t>
      </w:r>
      <w:r>
        <w:rPr>
          <w:rFonts w:ascii="宋体" w:hAnsi="宋体" w:cs="宋体" w:eastAsia="宋体"/>
          <w:b w:val="false"/>
          <w:i w:val="false"/>
          <w:color w:val="000000"/>
          <w:w w:val="104"/>
          <w:sz w:val="20"/>
        </w:rPr>
        <w:t>fi</w:t>
      </w:r>
      <w:r>
        <w:rPr>
          <w:rFonts w:ascii="Times New Roman" w:hAnsi="Times New Roman" w:cs="Times New Roman" w:eastAsia="Times New Roman"/>
          <w:b w:val="false"/>
          <w:i w:val="false"/>
          <w:color w:val="000000"/>
          <w:w w:val="104"/>
          <w:sz w:val="20"/>
        </w:rPr>
        <w:t>rst numerical example, we assume that the four physicians have identical work capabilities, and therefore, the distribution of a patient’s consultation time does not depend on speci</w:t>
      </w:r>
      <w:r>
        <w:rPr>
          <w:rFonts w:ascii="宋体" w:hAnsi="宋体" w:cs="宋体" w:eastAsia="宋体"/>
          <w:b w:val="false"/>
          <w:i w:val="false"/>
          <w:color w:val="000000"/>
          <w:w w:val="104"/>
          <w:sz w:val="20"/>
        </w:rPr>
        <w:t>fi</w:t>
      </w:r>
      <w:r>
        <w:rPr>
          <w:rFonts w:ascii="Times New Roman" w:hAnsi="Times New Roman" w:cs="Times New Roman" w:eastAsia="Times New Roman"/>
          <w:b w:val="false"/>
          <w:i w:val="false"/>
          <w:color w:val="000000"/>
          <w:w w:val="104"/>
          <w:sz w:val="20"/>
        </w:rPr>
        <w:t xml:space="preserve">c physicians. We evaluate the hybrid approach with </w:t>
      </w:r>
      <w:r>
        <w:rPr>
          <w:rFonts w:ascii="宋体" w:hAnsi="宋体" w:cs="宋体" w:eastAsia="宋体"/>
          <w:b w:val="false"/>
          <w:i w:val="false"/>
          <w:color w:val="000000"/>
          <w:w w:val="104"/>
          <w:sz w:val="20"/>
        </w:rPr>
        <w:t>Δ</w:t>
      </w:r>
      <w:r>
        <w:rPr>
          <w:rFonts w:ascii="Times New Roman" w:hAnsi="Times New Roman" w:cs="Times New Roman" w:eastAsia="Times New Roman"/>
          <w:b w:val="false"/>
          <w:i w:val="false"/>
          <w:color w:val="000000"/>
          <w:w w:val="104"/>
          <w:sz w:val="20"/>
          <w:vertAlign w:val="subscript"/>
        </w:rPr>
        <w:t xml:space="preserve">1 </w:t>
      </w:r>
      <w:r>
        <w:rPr>
          <w:rFonts w:ascii="宋体" w:hAnsi="宋体" w:cs="宋体" w:eastAsia="宋体"/>
          <w:b w:val="false"/>
          <w:i w:val="false"/>
          <w:color w:val="000000"/>
          <w:w w:val="104"/>
          <w:sz w:val="20"/>
        </w:rPr>
        <w:t>? Δ</w:t>
      </w:r>
      <w:r>
        <w:rPr>
          <w:rFonts w:ascii="Times New Roman" w:hAnsi="Times New Roman" w:cs="Times New Roman" w:eastAsia="Times New Roman"/>
          <w:b w:val="false"/>
          <w:i w:val="false"/>
          <w:color w:val="000000"/>
          <w:w w:val="104"/>
          <w:sz w:val="20"/>
          <w:vertAlign w:val="subscript"/>
        </w:rPr>
        <w:t xml:space="preserve">2 </w:t>
      </w:r>
      <w:r>
        <w:rPr>
          <w:rFonts w:ascii="宋体" w:hAnsi="宋体" w:cs="宋体" w:eastAsia="宋体"/>
          <w:b w:val="false"/>
          <w:i w:val="false"/>
          <w:color w:val="000000"/>
          <w:w w:val="104"/>
          <w:sz w:val="20"/>
        </w:rPr>
        <w:t xml:space="preserve">? </w:t>
      </w:r>
      <w:r>
        <w:rPr>
          <w:rFonts w:ascii="Times New Roman" w:hAnsi="Times New Roman" w:cs="Times New Roman" w:eastAsia="Times New Roman"/>
          <w:b w:val="false"/>
          <w:i w:val="false"/>
          <w:color w:val="000000"/>
          <w:w w:val="104"/>
          <w:sz w:val="20"/>
        </w:rPr>
        <w:t>30 minutes, reporting the performance for different pairs of (T</w:t>
      </w:r>
      <w:r>
        <w:rPr>
          <w:rFonts w:ascii="Times New Roman" w:hAnsi="Times New Roman" w:cs="Times New Roman" w:eastAsia="Times New Roman"/>
          <w:b w:val="false"/>
          <w:i w:val="false"/>
          <w:color w:val="000000"/>
          <w:w w:val="104"/>
          <w:sz w:val="20"/>
          <w:vertAlign w:val="subscript"/>
        </w:rPr>
        <w:t>L</w:t>
      </w:r>
      <w:r>
        <w:rPr>
          <w:rFonts w:ascii="Times New Roman" w:hAnsi="Times New Roman" w:cs="Times New Roman" w:eastAsia="Times New Roman"/>
          <w:b w:val="false"/>
          <w:i w:val="false"/>
          <w:color w:val="000000"/>
          <w:w w:val="104"/>
          <w:sz w:val="20"/>
        </w:rPr>
        <w:t>, T</w:t>
      </w:r>
      <w:r>
        <w:rPr>
          <w:rFonts w:ascii="Times New Roman" w:hAnsi="Times New Roman" w:cs="Times New Roman" w:eastAsia="Times New Roman"/>
          <w:b w:val="false"/>
          <w:i w:val="false"/>
          <w:color w:val="000000"/>
          <w:w w:val="104"/>
          <w:sz w:val="20"/>
          <w:vertAlign w:val="subscript"/>
        </w:rPr>
        <w:t>U</w:t>
      </w:r>
      <w:r>
        <w:rPr>
          <w:rFonts w:ascii="Times New Roman" w:hAnsi="Times New Roman" w:cs="Times New Roman" w:eastAsia="Times New Roman"/>
          <w:b w:val="false"/>
          <w:i w:val="false"/>
          <w:color w:val="000000"/>
          <w:w w:val="104"/>
          <w:sz w:val="20"/>
        </w:rPr>
        <w:t xml:space="preserve">) in Table </w:t>
      </w:r>
      <w:r>
        <w:rPr>
          <w:rFonts w:ascii="Times New Roman" w:hAnsi="Times New Roman" w:cs="Times New Roman" w:eastAsia="Times New Roman"/>
          <w:b w:val="false"/>
          <w:i w:val="false"/>
          <w:color w:val="1A3F81"/>
          <w:w w:val="104"/>
          <w:sz w:val="20"/>
        </w:rPr>
        <w:t>1</w:t>
      </w:r>
      <w:r>
        <w:rPr>
          <w:rFonts w:ascii="Times New Roman" w:hAnsi="Times New Roman" w:cs="Times New Roman" w:eastAsia="Times New Roman"/>
          <w:b w:val="false"/>
          <w:i w:val="false"/>
          <w:color w:val="000000"/>
          <w:w w:val="104"/>
          <w:sz w:val="20"/>
        </w:rPr>
        <w:t>. As one may expect, increasing T</w:t>
      </w:r>
      <w:r>
        <w:rPr>
          <w:rFonts w:ascii="Times New Roman" w:hAnsi="Times New Roman" w:cs="Times New Roman" w:eastAsia="Times New Roman"/>
          <w:b w:val="false"/>
          <w:i w:val="false"/>
          <w:color w:val="000000"/>
          <w:w w:val="104"/>
          <w:sz w:val="20"/>
          <w:vertAlign w:val="subscript"/>
        </w:rPr>
        <w:t xml:space="preserve">L </w:t>
      </w:r>
      <w:r>
        <w:rPr>
          <w:rFonts w:ascii="Times New Roman" w:hAnsi="Times New Roman" w:cs="Times New Roman" w:eastAsia="Times New Roman"/>
          <w:b w:val="false"/>
          <w:i w:val="false"/>
          <w:color w:val="000000"/>
          <w:w w:val="104"/>
          <w:sz w:val="20"/>
        </w:rPr>
        <w:t>and T</w:t>
      </w:r>
      <w:r>
        <w:rPr>
          <w:rFonts w:ascii="Times New Roman" w:hAnsi="Times New Roman" w:cs="Times New Roman" w:eastAsia="Times New Roman"/>
          <w:b w:val="false"/>
          <w:i w:val="false"/>
          <w:color w:val="000000"/>
          <w:w w:val="104"/>
          <w:sz w:val="14"/>
        </w:rPr>
        <w:t xml:space="preserve">U </w:t>
      </w:r>
      <w:r>
        <w:rPr>
          <w:rFonts w:ascii="Times New Roman" w:hAnsi="Times New Roman" w:cs="Times New Roman" w:eastAsia="Times New Roman"/>
          <w:b w:val="false"/>
          <w:i w:val="false"/>
          <w:color w:val="000000"/>
          <w:w w:val="104"/>
          <w:sz w:val="20"/>
        </w:rPr>
        <w:t>will generally reduce door-to-provider violations but result in more length of stay violations. We compare the performance of the hybrid approach with that of the following scheduling policies.</w:t>
      </w:r>
    </w:p>
    <w:p>
      <w:pPr>
        <w:spacing w:before="200" w:line="240" w:lineRule="exact"/>
        <w:ind w:left="0"/>
        <w:jc w:val="both"/>
      </w:pPr>
      <w:r>
        <w:rPr>
          <w:rFonts w:ascii="Times New Roman" w:hAnsi="Times New Roman" w:cs="Times New Roman" w:eastAsia="Times New Roman"/>
          <w:b w:val="true"/>
          <w:i w:val="false"/>
          <w:color w:val="1A3F81"/>
          <w:w w:val="96"/>
          <w:sz w:val="19"/>
        </w:rPr>
        <w:t xml:space="preserve">Global FCFS. </w:t>
      </w:r>
      <w:r>
        <w:rPr>
          <w:rFonts w:ascii="Times New Roman" w:hAnsi="Times New Roman" w:cs="Times New Roman" w:eastAsia="Times New Roman"/>
          <w:b w:val="false"/>
          <w:i w:val="false"/>
          <w:color w:val="000000"/>
          <w:w w:val="104"/>
          <w:sz w:val="20"/>
        </w:rPr>
        <w:t xml:space="preserve">When a physician </w:t>
      </w:r>
      <w:r>
        <w:rPr>
          <w:rFonts w:ascii="宋体" w:hAnsi="宋体" w:cs="宋体" w:eastAsia="宋体"/>
          <w:b w:val="false"/>
          <w:i w:val="false"/>
          <w:color w:val="000000"/>
          <w:w w:val="104"/>
          <w:sz w:val="20"/>
        </w:rPr>
        <w:t>fi</w:t>
      </w:r>
      <w:r>
        <w:rPr>
          <w:rFonts w:ascii="Times New Roman" w:hAnsi="Times New Roman" w:cs="Times New Roman" w:eastAsia="Times New Roman"/>
          <w:b w:val="false"/>
          <w:i w:val="false"/>
          <w:color w:val="000000"/>
          <w:w w:val="104"/>
          <w:sz w:val="20"/>
        </w:rPr>
        <w:t xml:space="preserve">nishes a consultation, the scheduling system will send the patient who has the earliest registration time among those eligible to be seen by this physician. Because medical tests and treatments are assumed to be instantaneous, a physician will be kept working on each patient until all consultations of this patient are completed. In this case, the global FCFS policy is equivalent to the returning patients </w:t>
      </w:r>
      <w:r>
        <w:rPr>
          <w:rFonts w:ascii="宋体" w:hAnsi="宋体" w:cs="宋体" w:eastAsia="宋体"/>
          <w:b w:val="false"/>
          <w:i w:val="false"/>
          <w:color w:val="000000"/>
          <w:w w:val="104"/>
          <w:sz w:val="20"/>
        </w:rPr>
        <w:t>fi</w:t>
      </w:r>
      <w:r>
        <w:rPr>
          <w:rFonts w:ascii="Times New Roman" w:hAnsi="Times New Roman" w:cs="Times New Roman" w:eastAsia="Times New Roman"/>
          <w:b w:val="false"/>
          <w:i w:val="false"/>
          <w:color w:val="000000"/>
          <w:w w:val="104"/>
          <w:sz w:val="20"/>
        </w:rPr>
        <w:t>rst policy.</w:t>
      </w:r>
    </w:p>
    <w:p>
      <w:pPr>
        <w:spacing w:before="0" w:after="0" w:line="14" w:lineRule="exact"/>
      </w:pPr>
    </w:p>
    <w:p>
      <w:pPr>
        <w:pBdr>
          <w:top w:color="FFFFFF" w:val="single" w:space="7"/>
        </w:pBdr>
        <w:spacing w:line="240" w:lineRule="exact"/>
        <w:ind w:left="0"/>
        <w:jc w:val="both"/>
      </w:pPr>
      <w:r>
        <w:br w:type="column"/>
      </w:r>
      <w:r>
        <w:rPr>
          <w:rFonts w:ascii="Times New Roman" w:hAnsi="Times New Roman" w:cs="Times New Roman" w:eastAsia="Times New Roman"/>
          <w:b w:val="true"/>
          <w:i w:val="false"/>
          <w:color w:val="1A3F81"/>
          <w:w w:val="97"/>
          <w:sz w:val="19"/>
        </w:rPr>
        <w:t xml:space="preserve">New Patients First. </w:t>
      </w:r>
      <w:r>
        <w:rPr>
          <w:rFonts w:ascii="Times New Roman" w:hAnsi="Times New Roman" w:cs="Times New Roman" w:eastAsia="Times New Roman"/>
          <w:b w:val="false"/>
          <w:i w:val="false"/>
          <w:color w:val="000000"/>
          <w:w w:val="105"/>
          <w:sz w:val="20"/>
        </w:rPr>
        <w:t xml:space="preserve">When a physician </w:t>
      </w:r>
      <w:r>
        <w:rPr>
          <w:rFonts w:ascii="宋体" w:hAnsi="宋体" w:cs="宋体" w:eastAsia="宋体"/>
          <w:b w:val="false"/>
          <w:i w:val="false"/>
          <w:color w:val="000000"/>
          <w:w w:val="105"/>
          <w:sz w:val="20"/>
        </w:rPr>
        <w:t>fi</w:t>
      </w:r>
      <w:r>
        <w:rPr>
          <w:rFonts w:ascii="Times New Roman" w:hAnsi="Times New Roman" w:cs="Times New Roman" w:eastAsia="Times New Roman"/>
          <w:b w:val="false"/>
          <w:i w:val="false"/>
          <w:color w:val="000000"/>
          <w:w w:val="105"/>
          <w:sz w:val="20"/>
        </w:rPr>
        <w:t>nishes a consultation, the scheduling system will assign the new patient who has the earliest registration time to the physician; if no new patients are available, the scheduling system will assign the returning patient who is eligible to be seen by the physician and has the earliest registration time.</w:t>
      </w:r>
    </w:p>
    <w:p>
      <w:pPr>
        <w:spacing w:before="260" w:line="238" w:lineRule="exact"/>
        <w:ind w:left="0"/>
        <w:jc w:val="both"/>
      </w:pPr>
      <w:r>
        <w:rPr>
          <w:rFonts w:ascii="Times New Roman" w:hAnsi="Times New Roman" w:cs="Times New Roman" w:eastAsia="Times New Roman"/>
          <w:b w:val="true"/>
          <w:i w:val="false"/>
          <w:color w:val="1A3F81"/>
          <w:w w:val="94"/>
          <w:sz w:val="19"/>
        </w:rPr>
        <w:t xml:space="preserve">The Benchmark Policy. </w:t>
      </w:r>
      <w:r>
        <w:rPr>
          <w:rFonts w:ascii="Times New Roman" w:hAnsi="Times New Roman" w:cs="Times New Roman" w:eastAsia="Times New Roman"/>
          <w:b w:val="false"/>
          <w:i w:val="false"/>
          <w:color w:val="000000"/>
          <w:w w:val="102"/>
          <w:sz w:val="20"/>
        </w:rPr>
        <w:t>This policy was proposed by Huang et al. (</w:t>
      </w:r>
      <w:r>
        <w:rPr>
          <w:rFonts w:ascii="Times New Roman" w:hAnsi="Times New Roman" w:cs="Times New Roman" w:eastAsia="Times New Roman"/>
          <w:b w:val="false"/>
          <w:i w:val="false"/>
          <w:color w:val="1A3F81"/>
          <w:w w:val="102"/>
          <w:sz w:val="20"/>
        </w:rPr>
        <w:t>2015</w:t>
      </w:r>
      <w:r>
        <w:rPr>
          <w:rFonts w:ascii="Times New Roman" w:hAnsi="Times New Roman" w:cs="Times New Roman" w:eastAsia="Times New Roman"/>
          <w:b w:val="false"/>
          <w:i w:val="false"/>
          <w:color w:val="000000"/>
          <w:w w:val="102"/>
          <w:sz w:val="20"/>
        </w:rPr>
        <w:t xml:space="preserve">). When a physician </w:t>
      </w:r>
      <w:r>
        <w:rPr>
          <w:rFonts w:ascii="宋体" w:hAnsi="宋体" w:cs="宋体" w:eastAsia="宋体"/>
          <w:b w:val="false"/>
          <w:i w:val="false"/>
          <w:color w:val="000000"/>
          <w:w w:val="102"/>
          <w:sz w:val="20"/>
        </w:rPr>
        <w:t>fi</w:t>
      </w:r>
      <w:r>
        <w:rPr>
          <w:rFonts w:ascii="Times New Roman" w:hAnsi="Times New Roman" w:cs="Times New Roman" w:eastAsia="Times New Roman"/>
          <w:b w:val="false"/>
          <w:i w:val="false"/>
          <w:color w:val="000000"/>
          <w:w w:val="102"/>
          <w:sz w:val="20"/>
        </w:rPr>
        <w:t xml:space="preserve">nishes a consultation at time t, the scheduling system will </w:t>
      </w:r>
      <w:r>
        <w:rPr>
          <w:rFonts w:ascii="宋体" w:hAnsi="宋体" w:cs="宋体" w:eastAsia="宋体"/>
          <w:b w:val="false"/>
          <w:i w:val="false"/>
          <w:color w:val="000000"/>
          <w:w w:val="102"/>
          <w:sz w:val="20"/>
        </w:rPr>
        <w:t>fi</w:t>
      </w:r>
      <w:r>
        <w:rPr>
          <w:rFonts w:ascii="Times New Roman" w:hAnsi="Times New Roman" w:cs="Times New Roman" w:eastAsia="Times New Roman"/>
          <w:b w:val="false"/>
          <w:i w:val="false"/>
          <w:color w:val="000000"/>
          <w:w w:val="102"/>
          <w:sz w:val="20"/>
        </w:rPr>
        <w:t xml:space="preserve">rst check if there are new patients whose waiting times are about to exceed or have exceeded the door-to-provider time limit (i.e., if there exists i </w:t>
      </w:r>
      <w:r>
        <w:rPr>
          <w:rFonts w:ascii="宋体" w:hAnsi="宋体" w:cs="宋体" w:eastAsia="宋体"/>
          <w:b w:val="false"/>
          <w:i w:val="false"/>
          <w:color w:val="000000"/>
          <w:w w:val="102"/>
          <w:sz w:val="20"/>
        </w:rPr>
        <w:t xml:space="preserve">∈ </w:t>
      </w:r>
      <w:r>
        <w:rPr>
          <w:rFonts w:ascii="Times New Roman" w:hAnsi="Times New Roman" w:cs="Times New Roman" w:eastAsia="Times New Roman"/>
          <w:b w:val="false"/>
          <w:i w:val="false"/>
          <w:color w:val="000000"/>
          <w:w w:val="102"/>
          <w:sz w:val="20"/>
        </w:rPr>
        <w:t xml:space="preserve">1, such that D </w:t>
      </w:r>
      <w:r>
        <w:rPr>
          <w:rFonts w:ascii="宋体" w:hAnsi="宋体" w:cs="宋体" w:eastAsia="宋体"/>
          <w:b w:val="false"/>
          <w:i w:val="false"/>
          <w:color w:val="000000"/>
          <w:w w:val="102"/>
          <w:sz w:val="20"/>
        </w:rPr>
        <w:t xml:space="preserve">− </w:t>
      </w:r>
      <w:r>
        <w:rPr>
          <w:rFonts w:ascii="Times New Roman" w:hAnsi="Times New Roman" w:cs="Times New Roman" w:eastAsia="Times New Roman"/>
          <w:b w:val="false"/>
          <w:i w:val="false"/>
          <w:color w:val="000000"/>
          <w:w w:val="102"/>
          <w:sz w:val="20"/>
        </w:rPr>
        <w:t xml:space="preserve">(t </w:t>
      </w:r>
      <w:r>
        <w:rPr>
          <w:rFonts w:ascii="宋体" w:hAnsi="宋体" w:cs="宋体" w:eastAsia="宋体"/>
          <w:b w:val="false"/>
          <w:i w:val="false"/>
          <w:color w:val="000000"/>
          <w:w w:val="102"/>
          <w:sz w:val="20"/>
        </w:rPr>
        <w:t xml:space="preserve">− </w:t>
      </w:r>
      <w:r>
        <w:rPr>
          <w:rFonts w:ascii="Times New Roman" w:hAnsi="Times New Roman" w:cs="Times New Roman" w:eastAsia="Times New Roman"/>
          <w:b w:val="false"/>
          <w:i w:val="false"/>
          <w:color w:val="000000"/>
          <w:w w:val="102"/>
          <w:sz w:val="20"/>
        </w:rPr>
        <w:t>t</w:t>
      </w:r>
      <w:r>
        <w:rPr>
          <w:rFonts w:ascii="Times New Roman" w:hAnsi="Times New Roman" w:cs="Times New Roman" w:eastAsia="Times New Roman"/>
          <w:b w:val="false"/>
          <w:i w:val="false"/>
          <w:color w:val="000000"/>
          <w:w w:val="102"/>
          <w:sz w:val="20"/>
          <w:vertAlign w:val="subscript"/>
        </w:rPr>
        <w:t>i</w:t>
      </w:r>
      <w:r>
        <w:rPr>
          <w:rFonts w:ascii="Times New Roman" w:hAnsi="Times New Roman" w:cs="Times New Roman" w:eastAsia="Times New Roman"/>
          <w:b w:val="false"/>
          <w:i w:val="false"/>
          <w:color w:val="000000"/>
          <w:w w:val="102"/>
          <w:sz w:val="20"/>
        </w:rPr>
        <w:t xml:space="preserve">) &lt; </w:t>
      </w:r>
      <w:r>
        <w:rPr>
          <w:rFonts w:ascii="宋体" w:hAnsi="宋体" w:cs="宋体" w:eastAsia="宋体"/>
          <w:b w:val="false"/>
          <w:i w:val="false"/>
          <w:color w:val="000000"/>
          <w:w w:val="102"/>
          <w:sz w:val="20"/>
        </w:rPr>
        <w:t>?</w:t>
      </w:r>
      <w:r>
        <w:rPr>
          <w:rFonts w:ascii="Times New Roman" w:hAnsi="Times New Roman" w:cs="Times New Roman" w:eastAsia="Times New Roman"/>
          <w:b w:val="false"/>
          <w:i w:val="false"/>
          <w:color w:val="000000"/>
          <w:w w:val="102"/>
          <w:sz w:val="20"/>
        </w:rPr>
        <w:t xml:space="preserve">, where </w:t>
      </w:r>
      <w:r>
        <w:rPr>
          <w:rFonts w:ascii="宋体" w:hAnsi="宋体" w:cs="宋体" w:eastAsia="宋体"/>
          <w:b w:val="false"/>
          <w:i w:val="false"/>
          <w:color w:val="000000"/>
          <w:w w:val="102"/>
          <w:sz w:val="20"/>
        </w:rPr>
        <w:t xml:space="preserve">? </w:t>
      </w:r>
      <w:r>
        <w:rPr>
          <w:rFonts w:ascii="Times New Roman" w:hAnsi="Times New Roman" w:cs="Times New Roman" w:eastAsia="Times New Roman"/>
          <w:b w:val="false"/>
          <w:i w:val="false"/>
          <w:color w:val="000000"/>
          <w:w w:val="102"/>
          <w:sz w:val="20"/>
        </w:rPr>
        <w:t>&gt; 0 is a given excess time). The scheduling system will give priority to new patients if such a patient is found, and it will give priority to returning patients otherwise. If a new patient is to be served, the scheduling system will send the one who arrived the earliest to the available physician. [Huang et al. (</w:t>
      </w:r>
      <w:r>
        <w:rPr>
          <w:rFonts w:ascii="Times New Roman" w:hAnsi="Times New Roman" w:cs="Times New Roman" w:eastAsia="Times New Roman"/>
          <w:b w:val="false"/>
          <w:i w:val="false"/>
          <w:color w:val="1A3F81"/>
          <w:w w:val="102"/>
          <w:sz w:val="20"/>
        </w:rPr>
        <w:t>2015</w:t>
      </w:r>
      <w:r>
        <w:rPr>
          <w:rFonts w:ascii="Times New Roman" w:hAnsi="Times New Roman" w:cs="Times New Roman" w:eastAsia="Times New Roman"/>
          <w:b w:val="false"/>
          <w:i w:val="false"/>
          <w:color w:val="000000"/>
          <w:w w:val="102"/>
          <w:sz w:val="20"/>
        </w:rPr>
        <w:t xml:space="preserve">) used the shortest deadline </w:t>
      </w:r>
      <w:r>
        <w:rPr>
          <w:rFonts w:ascii="宋体" w:hAnsi="宋体" w:cs="宋体" w:eastAsia="宋体"/>
          <w:b w:val="false"/>
          <w:i w:val="false"/>
          <w:color w:val="000000"/>
          <w:w w:val="102"/>
          <w:sz w:val="20"/>
        </w:rPr>
        <w:t>fi</w:t>
      </w:r>
      <w:r>
        <w:rPr>
          <w:rFonts w:ascii="Times New Roman" w:hAnsi="Times New Roman" w:cs="Times New Roman" w:eastAsia="Times New Roman"/>
          <w:b w:val="false"/>
          <w:i w:val="false"/>
          <w:color w:val="000000"/>
          <w:w w:val="102"/>
          <w:sz w:val="20"/>
        </w:rPr>
        <w:t>rst policy for new patients, which is reduced to the FCFS policy when all patients have the same door-to-provider limit.] If a returning patient is to be served, the scheduling system will select the one with the earliest registration time among the returning patients who have the shortest expected remaining consultation times. In other words, the returning patient who is the closest to completion will be sent to the available physician. [Huang et al. (</w:t>
      </w:r>
      <w:r>
        <w:rPr>
          <w:rFonts w:ascii="Times New Roman" w:hAnsi="Times New Roman" w:cs="Times New Roman" w:eastAsia="Times New Roman"/>
          <w:b w:val="false"/>
          <w:i w:val="false"/>
          <w:color w:val="1A3F81"/>
          <w:w w:val="102"/>
          <w:sz w:val="20"/>
        </w:rPr>
        <w:t>2015</w:t>
      </w:r>
      <w:r>
        <w:rPr>
          <w:rFonts w:ascii="Times New Roman" w:hAnsi="Times New Roman" w:cs="Times New Roman" w:eastAsia="Times New Roman"/>
          <w:b w:val="false"/>
          <w:i w:val="false"/>
          <w:color w:val="000000"/>
          <w:w w:val="102"/>
          <w:sz w:val="20"/>
        </w:rPr>
        <w:t xml:space="preserve">) adopted a generalized cµ rule for returning patients to minimize the cumulative congestion cost. Their policy is reduced to the closest to exit </w:t>
      </w:r>
      <w:r>
        <w:rPr>
          <w:rFonts w:ascii="宋体" w:hAnsi="宋体" w:cs="宋体" w:eastAsia="宋体"/>
          <w:b w:val="false"/>
          <w:i w:val="false"/>
          <w:color w:val="000000"/>
          <w:w w:val="102"/>
          <w:sz w:val="20"/>
        </w:rPr>
        <w:t>fi</w:t>
      </w:r>
      <w:r>
        <w:rPr>
          <w:rFonts w:ascii="Times New Roman" w:hAnsi="Times New Roman" w:cs="Times New Roman" w:eastAsia="Times New Roman"/>
          <w:b w:val="false"/>
          <w:i w:val="false"/>
          <w:color w:val="000000"/>
          <w:w w:val="102"/>
          <w:sz w:val="20"/>
        </w:rPr>
        <w:t>rst policy if a patient’s length of stay is regarded as his congestion cost.] Under the assumption that physicians are homogeneous, this scheduling policy is proved asymptotically optimal in minimizing the mean length of stay with constraints on door-to-provider times.</w:t>
      </w:r>
    </w:p>
    <w:p>
      <w:pPr>
        <w:spacing w:before="40" w:line="227" w:lineRule="exact"/>
        <w:ind w:firstLine="200" w:left="0"/>
        <w:jc w:val="both"/>
      </w:pPr>
      <w:r>
        <w:rPr>
          <w:rFonts w:ascii="Times New Roman" w:hAnsi="Times New Roman" w:cs="Times New Roman" w:eastAsia="Times New Roman"/>
          <w:b w:val="false"/>
          <w:i w:val="false"/>
          <w:color w:val="000000"/>
          <w:w w:val="103"/>
          <w:sz w:val="20"/>
        </w:rPr>
        <w:t xml:space="preserve">In the above three scheduling policies, we assume that, when a new patient arrives in the waiting area </w:t>
      </w:r>
      <w:r>
        <w:rPr>
          <w:rFonts w:ascii="宋体" w:hAnsi="宋体" w:cs="宋体" w:eastAsia="宋体"/>
          <w:b w:val="false"/>
          <w:i w:val="false"/>
          <w:color w:val="000000"/>
          <w:w w:val="103"/>
          <w:sz w:val="20"/>
        </w:rPr>
        <w:t>fi</w:t>
      </w:r>
      <w:r>
        <w:rPr>
          <w:rFonts w:ascii="Times New Roman" w:hAnsi="Times New Roman" w:cs="Times New Roman" w:eastAsia="Times New Roman"/>
          <w:b w:val="false"/>
          <w:i w:val="false"/>
          <w:color w:val="000000"/>
          <w:w w:val="103"/>
          <w:sz w:val="20"/>
        </w:rPr>
        <w:t>nding one or more physicians available, the scheduling</w:t>
      </w:r>
    </w:p>
    <w:p>
      <w:pPr>
        <w:spacing w:before="0" w:after="0" w:line="14" w:lineRule="exact"/>
        <w:sectPr>
          <w:type w:val="continuous"/>
          <w:pgSz w:w="11680" w:h="17520"/>
          <w:pgMar w:top="720" w:left="900" w:right="860"/>
          <w:cols w:num="2" w:equalWidth="off">
            <w:col w:w="4780" w:space="340"/>
            <w:col w:w="4800"/>
          </w:cols>
        </w:sectPr>
      </w:pPr>
    </w:p>
    <w:p>
      <w:pPr>
        <w:pBdr>
          <w:top w:color="FFFFFF" w:val="single" w:space="22"/>
        </w:pBdr>
        <w:spacing w:line="180" w:lineRule="exact"/>
        <w:ind w:right="1500" w:left="1380"/>
        <w:jc w:val="both"/>
      </w:pPr>
      <w:r>
        <w:rPr>
          <w:rFonts w:ascii="Times New Roman" w:hAnsi="Times New Roman" w:cs="Times New Roman" w:eastAsia="Times New Roman"/>
          <w:b w:val="true"/>
          <w:i w:val="false"/>
          <w:color w:val="1A3F81"/>
          <w:w w:val="103"/>
          <w:sz w:val="17"/>
        </w:rPr>
        <w:t xml:space="preserve">Table 1. </w:t>
      </w:r>
      <w:r>
        <w:rPr>
          <w:rFonts w:ascii="Times New Roman" w:hAnsi="Times New Roman" w:cs="Times New Roman" w:eastAsia="Times New Roman"/>
          <w:b w:val="false"/>
          <w:i w:val="false"/>
          <w:color w:val="000000"/>
          <w:w w:val="112"/>
          <w:sz w:val="18"/>
        </w:rPr>
        <w:t>Performance Comparison of Door-to-Provider Times (V)¯ ¯ and Lengths of Stay (L) Under Various Scheduling Policies, with Arrival Rate of 15.2 Patients Per Hour and Four Homogeneous Physicians</w:t>
      </w:r>
    </w:p>
    <w:p>
      <w:pPr>
        <w:spacing w:before="0" w:after="0" w:line="14" w:lineRule="exact"/>
        <w:sectPr>
          <w:type w:val="continuous"/>
          <w:pgSz w:w="11680" w:h="17520"/>
          <w:pgMar w:top="720" w:left="900" w:right="860"/>
          <w:cols w:num="1">
            <w:col w:w="9920"/>
          </w:cols>
        </w:sectPr>
      </w:pPr>
    </w:p>
    <w:p>
      <w:pPr>
        <w:pBdr>
          <w:top w:color="FFFFFF" w:val="single" w:space="6"/>
        </w:pBdr>
        <w:spacing w:before="0" w:after="0" w:line="14" w:lineRule="exact"/>
      </w:pPr>
    </w:p>
    <w:tbl>
      <w:tblPr>
        <w:tblW w:w="0" w:type="auto"/>
        <w:tblInd w:w="1380" w:type="dxa"/>
        <w:tblBorders>
          <w:top w:val="single"/>
          <w:left w:val="single"/>
          <w:bottom w:val="single"/>
          <w:right w:val="single"/>
          <w:insideH w:val="single"/>
          <w:insideV w:val="single"/>
        </w:tblBorders>
      </w:tblPr>
      <w:tblGrid>
        <w:gridCol w:w="2240"/>
        <w:gridCol w:w="860"/>
        <w:gridCol w:w="860"/>
        <w:gridCol w:w="1120"/>
        <w:gridCol w:w="1160"/>
        <w:gridCol w:w="920"/>
      </w:tblGrid>
      <w:tr>
        <w:trPr>
          <w:trHeight w:hRule="atLeast" w:val="340"/>
        </w:trPr>
        <w:tc>
          <w:tcPr>
            <w:tcW w:w="2240" w:type="dxa"/>
            <w:tcBorders>
              <w:left w:val="nil"/>
              <w:right w:val="nil"/>
            </w:tcBorders>
          </w:tcPr>
          <w:p>
            <w:pPr>
              <w:spacing w:before="100" w:line="160" w:lineRule="exact"/>
              <w:ind w:right="960" w:left="0"/>
              <w:jc w:val="left"/>
            </w:pPr>
            <w:r>
              <w:rPr>
                <w:rFonts w:ascii="Times New Roman" w:hAnsi="Times New Roman" w:cs="Times New Roman" w:eastAsia="Times New Roman"/>
                <w:b w:val="false"/>
                <w:i w:val="false"/>
                <w:color w:val="000000"/>
                <w:w w:val="104"/>
                <w:sz w:val="16"/>
              </w:rPr>
              <w:t>Scheduling policy</w:t>
            </w:r>
          </w:p>
        </w:tc>
        <w:tc>
          <w:tcPr>
            <w:tcW w:w="860" w:type="dxa"/>
            <w:tcBorders>
              <w:left w:val="nil"/>
              <w:right w:val="nil"/>
            </w:tcBorders>
          </w:tcPr>
          <w:p>
            <w:pPr>
              <w:spacing w:before="20" w:line="160" w:lineRule="exact"/>
              <w:ind w:right="600" w:left="120"/>
              <w:jc w:val="center"/>
            </w:pPr>
            <w:r>
              <w:rPr>
                <w:rFonts w:ascii="Times New Roman" w:hAnsi="Times New Roman" w:cs="Times New Roman" w:eastAsia="Times New Roman"/>
                <w:b w:val="false"/>
                <w:i w:val="false"/>
                <w:color w:val="000000"/>
                <w:w w:val="46"/>
                <w:sz w:val="16"/>
              </w:rPr>
              <w:t>V ¯</w:t>
            </w:r>
          </w:p>
        </w:tc>
        <w:tc>
          <w:tcPr>
            <w:tcW w:w="860" w:type="dxa"/>
            <w:tcBorders>
              <w:left w:val="nil"/>
              <w:right w:val="nil"/>
            </w:tcBorders>
          </w:tcPr>
          <w:p>
            <w:pPr>
              <w:spacing w:before="20" w:line="160" w:lineRule="exact"/>
              <w:ind w:right="600" w:left="140"/>
              <w:jc w:val="center"/>
            </w:pPr>
            <w:r>
              <w:rPr>
                <w:rFonts w:ascii="Times New Roman" w:hAnsi="Times New Roman" w:cs="Times New Roman" w:eastAsia="Times New Roman"/>
                <w:b w:val="false"/>
                <w:i w:val="false"/>
                <w:color w:val="000000"/>
                <w:w w:val="35"/>
                <w:sz w:val="16"/>
              </w:rPr>
              <w:t>L¯</w:t>
            </w:r>
          </w:p>
        </w:tc>
        <w:tc>
          <w:tcPr>
            <w:tcW w:w="1120" w:type="dxa"/>
            <w:tcBorders>
              <w:left w:val="nil"/>
              <w:right w:val="nil"/>
            </w:tcBorders>
          </w:tcPr>
          <w:p>
            <w:pPr>
              <w:spacing w:before="20" w:line="160" w:lineRule="exact"/>
              <w:ind w:right="500" w:left="0"/>
              <w:jc w:val="left"/>
            </w:pPr>
            <w:r>
              <w:rPr>
                <w:rFonts w:ascii="Times New Roman" w:hAnsi="Times New Roman" w:cs="Times New Roman" w:eastAsia="Times New Roman"/>
                <w:b w:val="false"/>
                <w:i w:val="false"/>
                <w:color w:val="000000"/>
                <w:w w:val="78"/>
                <w:sz w:val="16"/>
              </w:rPr>
              <w:t>%V ¯ &gt; 30</w:t>
            </w:r>
          </w:p>
        </w:tc>
        <w:tc>
          <w:tcPr>
            <w:tcW w:w="1160" w:type="dxa"/>
            <w:tcBorders>
              <w:left w:val="nil"/>
              <w:right w:val="nil"/>
            </w:tcBorders>
          </w:tcPr>
          <w:p>
            <w:pPr>
              <w:spacing w:before="20" w:line="160" w:lineRule="exact"/>
              <w:ind w:right="500" w:left="0"/>
              <w:jc w:val="center"/>
            </w:pPr>
            <w:r>
              <w:rPr>
                <w:rFonts w:ascii="Times New Roman" w:hAnsi="Times New Roman" w:cs="Times New Roman" w:eastAsia="Times New Roman"/>
                <w:b w:val="false"/>
                <w:i w:val="false"/>
                <w:color w:val="000000"/>
                <w:w w:val="70"/>
                <w:sz w:val="16"/>
              </w:rPr>
              <w:t>% L¯ &gt; 200</w:t>
            </w:r>
          </w:p>
        </w:tc>
        <w:tc>
          <w:tcPr>
            <w:tcW w:w="920" w:type="dxa"/>
            <w:tcBorders>
              <w:left w:val="nil"/>
              <w:right w:val="nil"/>
            </w:tcBorders>
          </w:tcPr>
          <w:p>
            <w:pPr>
              <w:spacing w:before="100" w:line="160" w:lineRule="exact"/>
              <w:ind w:left="0"/>
              <w:jc w:val="center"/>
            </w:pPr>
            <w:r>
              <w:rPr>
                <w:rFonts w:ascii="Times New Roman" w:hAnsi="Times New Roman" w:cs="Times New Roman" w:eastAsia="Times New Roman"/>
                <w:b w:val="false"/>
                <w:i w:val="false"/>
                <w:color w:val="000000"/>
                <w:w w:val="101"/>
                <w:sz w:val="16"/>
              </w:rPr>
              <w:t>% Violations</w:t>
            </w:r>
          </w:p>
        </w:tc>
      </w:tr>
      <w:tr>
        <w:trPr>
          <w:trHeight w:hRule="atLeast" w:val="2140"/>
        </w:trPr>
        <w:tc>
          <w:tcPr>
            <w:tcW w:w="2240" w:type="dxa"/>
            <w:tcBorders>
              <w:left w:val="nil"/>
              <w:right w:val="nil"/>
            </w:tcBorders>
          </w:tcPr>
          <w:p>
            <w:pPr>
              <w:spacing w:before="120" w:line="160" w:lineRule="exact"/>
              <w:ind w:right="1320" w:left="0"/>
              <w:jc w:val="left"/>
            </w:pPr>
            <w:r>
              <w:rPr>
                <w:rFonts w:ascii="Times New Roman" w:hAnsi="Times New Roman" w:cs="Times New Roman" w:eastAsia="Times New Roman"/>
                <w:b w:val="false"/>
                <w:i w:val="false"/>
                <w:color w:val="000000"/>
                <w:sz w:val="16"/>
              </w:rPr>
              <w:t>Global FCFS</w:t>
            </w:r>
          </w:p>
          <w:p>
            <w:pPr>
              <w:spacing w:line="160" w:lineRule="exact"/>
              <w:ind w:right="940" w:left="0"/>
              <w:jc w:val="left"/>
            </w:pPr>
            <w:r>
              <w:rPr>
                <w:rFonts w:ascii="Times New Roman" w:hAnsi="Times New Roman" w:cs="Times New Roman" w:eastAsia="Times New Roman"/>
                <w:b w:val="false"/>
                <w:i w:val="false"/>
                <w:color w:val="000000"/>
                <w:w w:val="101"/>
                <w:sz w:val="16"/>
              </w:rPr>
              <w:t xml:space="preserve">New patients </w:t>
            </w:r>
            <w:r>
              <w:rPr>
                <w:rFonts w:ascii="宋体" w:hAnsi="宋体" w:cs="宋体" w:eastAsia="宋体"/>
                <w:b w:val="false"/>
                <w:i w:val="false"/>
                <w:color w:val="000000"/>
                <w:w w:val="101"/>
                <w:sz w:val="16"/>
              </w:rPr>
              <w:t>fi</w:t>
            </w:r>
            <w:r>
              <w:rPr>
                <w:rFonts w:ascii="Times New Roman" w:hAnsi="Times New Roman" w:cs="Times New Roman" w:eastAsia="Times New Roman"/>
                <w:b w:val="false"/>
                <w:i w:val="false"/>
                <w:color w:val="000000"/>
                <w:w w:val="101"/>
                <w:sz w:val="16"/>
              </w:rPr>
              <w:t>rst</w:t>
            </w:r>
          </w:p>
          <w:p>
            <w:pPr>
              <w:spacing w:line="160" w:lineRule="exact"/>
              <w:ind w:right="1000" w:left="0"/>
              <w:jc w:val="left"/>
            </w:pPr>
            <w:r>
              <w:rPr>
                <w:rFonts w:ascii="Times New Roman" w:hAnsi="Times New Roman" w:cs="Times New Roman" w:eastAsia="Times New Roman"/>
                <w:b w:val="false"/>
                <w:i w:val="false"/>
                <w:color w:val="000000"/>
                <w:w w:val="87"/>
                <w:sz w:val="16"/>
              </w:rPr>
              <w:t xml:space="preserve">Benchmark, </w:t>
            </w:r>
            <w:r>
              <w:rPr>
                <w:rFonts w:ascii="宋体" w:hAnsi="宋体" w:cs="宋体" w:eastAsia="宋体"/>
                <w:b w:val="false"/>
                <w:i w:val="false"/>
                <w:color w:val="000000"/>
                <w:w w:val="87"/>
                <w:sz w:val="16"/>
              </w:rPr>
              <w:t xml:space="preserve">? ? </w:t>
            </w:r>
            <w:r>
              <w:rPr>
                <w:rFonts w:ascii="Times New Roman" w:hAnsi="Times New Roman" w:cs="Times New Roman" w:eastAsia="Times New Roman"/>
                <w:b w:val="false"/>
                <w:i w:val="false"/>
                <w:color w:val="000000"/>
                <w:w w:val="87"/>
                <w:sz w:val="16"/>
              </w:rPr>
              <w:t>1</w:t>
            </w:r>
          </w:p>
          <w:p>
            <w:pPr>
              <w:spacing w:line="160" w:lineRule="exact"/>
              <w:ind w:right="1000" w:left="0"/>
              <w:jc w:val="left"/>
            </w:pPr>
            <w:r>
              <w:rPr>
                <w:rFonts w:ascii="Times New Roman" w:hAnsi="Times New Roman" w:cs="Times New Roman" w:eastAsia="Times New Roman"/>
                <w:b w:val="false"/>
                <w:i w:val="false"/>
                <w:color w:val="000000"/>
                <w:w w:val="87"/>
                <w:sz w:val="16"/>
              </w:rPr>
              <w:t xml:space="preserve">Benchmark, </w:t>
            </w:r>
            <w:r>
              <w:rPr>
                <w:rFonts w:ascii="宋体" w:hAnsi="宋体" w:cs="宋体" w:eastAsia="宋体"/>
                <w:b w:val="false"/>
                <w:i w:val="false"/>
                <w:color w:val="000000"/>
                <w:w w:val="87"/>
                <w:sz w:val="16"/>
              </w:rPr>
              <w:t xml:space="preserve">? ? </w:t>
            </w:r>
            <w:r>
              <w:rPr>
                <w:rFonts w:ascii="Times New Roman" w:hAnsi="Times New Roman" w:cs="Times New Roman" w:eastAsia="Times New Roman"/>
                <w:b w:val="false"/>
                <w:i w:val="false"/>
                <w:color w:val="000000"/>
                <w:w w:val="87"/>
                <w:sz w:val="16"/>
              </w:rPr>
              <w:t>3</w:t>
            </w:r>
          </w:p>
          <w:p>
            <w:pPr>
              <w:spacing w:line="160" w:lineRule="exact"/>
              <w:ind w:right="1000" w:left="0"/>
              <w:jc w:val="left"/>
            </w:pPr>
            <w:r>
              <w:rPr>
                <w:rFonts w:ascii="Times New Roman" w:hAnsi="Times New Roman" w:cs="Times New Roman" w:eastAsia="Times New Roman"/>
                <w:b w:val="false"/>
                <w:i w:val="false"/>
                <w:color w:val="000000"/>
                <w:w w:val="87"/>
                <w:sz w:val="16"/>
              </w:rPr>
              <w:t xml:space="preserve">Benchmark, </w:t>
            </w:r>
            <w:r>
              <w:rPr>
                <w:rFonts w:ascii="宋体" w:hAnsi="宋体" w:cs="宋体" w:eastAsia="宋体"/>
                <w:b w:val="false"/>
                <w:i w:val="false"/>
                <w:color w:val="000000"/>
                <w:w w:val="87"/>
                <w:sz w:val="16"/>
              </w:rPr>
              <w:t xml:space="preserve">? ? </w:t>
            </w:r>
            <w:r>
              <w:rPr>
                <w:rFonts w:ascii="Times New Roman" w:hAnsi="Times New Roman" w:cs="Times New Roman" w:eastAsia="Times New Roman"/>
                <w:b w:val="false"/>
                <w:i w:val="false"/>
                <w:color w:val="000000"/>
                <w:w w:val="87"/>
                <w:sz w:val="16"/>
              </w:rPr>
              <w:t>6</w:t>
            </w:r>
          </w:p>
          <w:p>
            <w:pPr>
              <w:spacing w:line="160" w:lineRule="exact"/>
              <w:ind w:right="920" w:left="0"/>
              <w:jc w:val="left"/>
            </w:pPr>
            <w:r>
              <w:rPr>
                <w:rFonts w:ascii="Times New Roman" w:hAnsi="Times New Roman" w:cs="Times New Roman" w:eastAsia="Times New Roman"/>
                <w:b w:val="false"/>
                <w:i w:val="false"/>
                <w:color w:val="000000"/>
                <w:w w:val="88"/>
                <w:sz w:val="16"/>
              </w:rPr>
              <w:t xml:space="preserve">Benchmark, </w:t>
            </w:r>
            <w:r>
              <w:rPr>
                <w:rFonts w:ascii="宋体" w:hAnsi="宋体" w:cs="宋体" w:eastAsia="宋体"/>
                <w:b w:val="false"/>
                <w:i w:val="false"/>
                <w:color w:val="000000"/>
                <w:w w:val="88"/>
                <w:sz w:val="16"/>
              </w:rPr>
              <w:t xml:space="preserve">? ? </w:t>
            </w:r>
            <w:r>
              <w:rPr>
                <w:rFonts w:ascii="Times New Roman" w:hAnsi="Times New Roman" w:cs="Times New Roman" w:eastAsia="Times New Roman"/>
                <w:b w:val="false"/>
                <w:i w:val="false"/>
                <w:color w:val="000000"/>
                <w:w w:val="88"/>
                <w:sz w:val="16"/>
              </w:rPr>
              <w:t>10</w:t>
            </w:r>
          </w:p>
          <w:p>
            <w:pPr>
              <w:spacing w:line="160" w:lineRule="exact"/>
              <w:ind w:right="1600" w:left="0"/>
              <w:jc w:val="left"/>
            </w:pPr>
            <w:r>
              <w:rPr>
                <w:rFonts w:ascii="Times New Roman" w:hAnsi="Times New Roman" w:cs="Times New Roman" w:eastAsia="Times New Roman"/>
                <w:b w:val="false"/>
                <w:i w:val="false"/>
                <w:color w:val="000000"/>
                <w:w w:val="92"/>
                <w:sz w:val="16"/>
              </w:rPr>
              <w:t>SAA (40)</w:t>
            </w:r>
          </w:p>
          <w:p>
            <w:pPr>
              <w:spacing w:line="160" w:lineRule="exact"/>
              <w:ind w:right="580" w:left="0"/>
              <w:jc w:val="left"/>
            </w:pPr>
            <w:r>
              <w:rPr>
                <w:rFonts w:ascii="Times New Roman" w:hAnsi="Times New Roman" w:cs="Times New Roman" w:eastAsia="Times New Roman"/>
                <w:b w:val="false"/>
                <w:i w:val="false"/>
                <w:color w:val="000000"/>
                <w:w w:val="85"/>
                <w:sz w:val="16"/>
              </w:rPr>
              <w:t>HRS, T</w:t>
            </w:r>
            <w:r>
              <w:rPr>
                <w:rFonts w:ascii="Times New Roman" w:hAnsi="Times New Roman" w:cs="Times New Roman" w:eastAsia="Times New Roman"/>
                <w:b w:val="false"/>
                <w:i w:val="false"/>
                <w:color w:val="000000"/>
                <w:w w:val="85"/>
                <w:sz w:val="16"/>
                <w:vertAlign w:val="subscript"/>
              </w:rPr>
              <w:t xml:space="preserve">L </w:t>
            </w:r>
            <w:r>
              <w:rPr>
                <w:rFonts w:ascii="宋体" w:hAnsi="宋体" w:cs="宋体" w:eastAsia="宋体"/>
                <w:b w:val="false"/>
                <w:i w:val="false"/>
                <w:color w:val="000000"/>
                <w:w w:val="85"/>
                <w:sz w:val="16"/>
              </w:rPr>
              <w:t xml:space="preserve">? </w:t>
            </w:r>
            <w:r>
              <w:rPr>
                <w:rFonts w:ascii="Times New Roman" w:hAnsi="Times New Roman" w:cs="Times New Roman" w:eastAsia="Times New Roman"/>
                <w:b w:val="false"/>
                <w:i w:val="false"/>
                <w:color w:val="000000"/>
                <w:w w:val="85"/>
                <w:sz w:val="16"/>
              </w:rPr>
              <w:t>90, T</w:t>
            </w:r>
            <w:r>
              <w:rPr>
                <w:rFonts w:ascii="Times New Roman" w:hAnsi="Times New Roman" w:cs="Times New Roman" w:eastAsia="Times New Roman"/>
                <w:b w:val="false"/>
                <w:i w:val="false"/>
                <w:color w:val="000000"/>
                <w:w w:val="85"/>
                <w:sz w:val="16"/>
                <w:vertAlign w:val="subscript"/>
              </w:rPr>
              <w:t xml:space="preserve">U </w:t>
            </w:r>
            <w:r>
              <w:rPr>
                <w:rFonts w:ascii="宋体" w:hAnsi="宋体" w:cs="宋体" w:eastAsia="宋体"/>
                <w:b w:val="false"/>
                <w:i w:val="false"/>
                <w:color w:val="000000"/>
                <w:w w:val="85"/>
                <w:sz w:val="16"/>
              </w:rPr>
              <w:t xml:space="preserve">? </w:t>
            </w:r>
            <w:r>
              <w:rPr>
                <w:rFonts w:ascii="Times New Roman" w:hAnsi="Times New Roman" w:cs="Times New Roman" w:eastAsia="Times New Roman"/>
                <w:b w:val="false"/>
                <w:i w:val="false"/>
                <w:color w:val="000000"/>
                <w:w w:val="85"/>
                <w:sz w:val="16"/>
              </w:rPr>
              <w:t>120</w:t>
            </w:r>
          </w:p>
          <w:p>
            <w:pPr>
              <w:spacing w:line="160" w:lineRule="exact"/>
              <w:ind w:right="500" w:left="0"/>
              <w:jc w:val="left"/>
            </w:pPr>
            <w:r>
              <w:rPr>
                <w:rFonts w:ascii="Times New Roman" w:hAnsi="Times New Roman" w:cs="Times New Roman" w:eastAsia="Times New Roman"/>
                <w:b w:val="false"/>
                <w:i w:val="false"/>
                <w:color w:val="000000"/>
                <w:w w:val="85"/>
                <w:sz w:val="16"/>
              </w:rPr>
              <w:t>HRS, T</w:t>
            </w:r>
            <w:r>
              <w:rPr>
                <w:rFonts w:ascii="Times New Roman" w:hAnsi="Times New Roman" w:cs="Times New Roman" w:eastAsia="Times New Roman"/>
                <w:b w:val="false"/>
                <w:i w:val="false"/>
                <w:color w:val="000000"/>
                <w:w w:val="85"/>
                <w:sz w:val="16"/>
                <w:vertAlign w:val="subscript"/>
              </w:rPr>
              <w:t xml:space="preserve">L </w:t>
            </w:r>
            <w:r>
              <w:rPr>
                <w:rFonts w:ascii="宋体" w:hAnsi="宋体" w:cs="宋体" w:eastAsia="宋体"/>
                <w:b w:val="false"/>
                <w:i w:val="false"/>
                <w:color w:val="000000"/>
                <w:w w:val="85"/>
                <w:sz w:val="16"/>
              </w:rPr>
              <w:t xml:space="preserve">? </w:t>
            </w:r>
            <w:r>
              <w:rPr>
                <w:rFonts w:ascii="Times New Roman" w:hAnsi="Times New Roman" w:cs="Times New Roman" w:eastAsia="Times New Roman"/>
                <w:b w:val="false"/>
                <w:i w:val="false"/>
                <w:color w:val="000000"/>
                <w:w w:val="85"/>
                <w:sz w:val="16"/>
              </w:rPr>
              <w:t>100, T</w:t>
            </w:r>
            <w:r>
              <w:rPr>
                <w:rFonts w:ascii="Times New Roman" w:hAnsi="Times New Roman" w:cs="Times New Roman" w:eastAsia="Times New Roman"/>
                <w:b w:val="false"/>
                <w:i w:val="false"/>
                <w:color w:val="000000"/>
                <w:w w:val="85"/>
                <w:sz w:val="16"/>
                <w:vertAlign w:val="subscript"/>
              </w:rPr>
              <w:t xml:space="preserve">U </w:t>
            </w:r>
            <w:r>
              <w:rPr>
                <w:rFonts w:ascii="宋体" w:hAnsi="宋体" w:cs="宋体" w:eastAsia="宋体"/>
                <w:b w:val="false"/>
                <w:i w:val="false"/>
                <w:color w:val="000000"/>
                <w:w w:val="85"/>
                <w:sz w:val="16"/>
              </w:rPr>
              <w:t xml:space="preserve">? </w:t>
            </w:r>
            <w:r>
              <w:rPr>
                <w:rFonts w:ascii="Times New Roman" w:hAnsi="Times New Roman" w:cs="Times New Roman" w:eastAsia="Times New Roman"/>
                <w:b w:val="false"/>
                <w:i w:val="false"/>
                <w:color w:val="000000"/>
                <w:w w:val="85"/>
                <w:sz w:val="16"/>
              </w:rPr>
              <w:t>130</w:t>
            </w:r>
          </w:p>
          <w:p>
            <w:pPr>
              <w:spacing w:line="160" w:lineRule="exact"/>
              <w:ind w:right="500" w:left="0"/>
              <w:jc w:val="left"/>
            </w:pPr>
            <w:r>
              <w:rPr>
                <w:rFonts w:ascii="Times New Roman" w:hAnsi="Times New Roman" w:cs="Times New Roman" w:eastAsia="Times New Roman"/>
                <w:b w:val="false"/>
                <w:i w:val="false"/>
                <w:color w:val="000000"/>
                <w:w w:val="85"/>
                <w:sz w:val="16"/>
              </w:rPr>
              <w:t>HRS, T</w:t>
            </w:r>
            <w:r>
              <w:rPr>
                <w:rFonts w:ascii="Times New Roman" w:hAnsi="Times New Roman" w:cs="Times New Roman" w:eastAsia="Times New Roman"/>
                <w:b w:val="false"/>
                <w:i w:val="false"/>
                <w:color w:val="000000"/>
                <w:w w:val="85"/>
                <w:sz w:val="16"/>
                <w:vertAlign w:val="subscript"/>
              </w:rPr>
              <w:t xml:space="preserve">L </w:t>
            </w:r>
            <w:r>
              <w:rPr>
                <w:rFonts w:ascii="宋体" w:hAnsi="宋体" w:cs="宋体" w:eastAsia="宋体"/>
                <w:b w:val="false"/>
                <w:i w:val="false"/>
                <w:color w:val="000000"/>
                <w:w w:val="85"/>
                <w:sz w:val="16"/>
              </w:rPr>
              <w:t xml:space="preserve">? </w:t>
            </w:r>
            <w:r>
              <w:rPr>
                <w:rFonts w:ascii="Times New Roman" w:hAnsi="Times New Roman" w:cs="Times New Roman" w:eastAsia="Times New Roman"/>
                <w:b w:val="false"/>
                <w:i w:val="false"/>
                <w:color w:val="000000"/>
                <w:w w:val="85"/>
                <w:sz w:val="16"/>
              </w:rPr>
              <w:t>105, T</w:t>
            </w:r>
            <w:r>
              <w:rPr>
                <w:rFonts w:ascii="Times New Roman" w:hAnsi="Times New Roman" w:cs="Times New Roman" w:eastAsia="Times New Roman"/>
                <w:b w:val="false"/>
                <w:i w:val="false"/>
                <w:color w:val="000000"/>
                <w:w w:val="85"/>
                <w:sz w:val="16"/>
                <w:vertAlign w:val="subscript"/>
              </w:rPr>
              <w:t xml:space="preserve">U </w:t>
            </w:r>
            <w:r>
              <w:rPr>
                <w:rFonts w:ascii="宋体" w:hAnsi="宋体" w:cs="宋体" w:eastAsia="宋体"/>
                <w:b w:val="false"/>
                <w:i w:val="false"/>
                <w:color w:val="000000"/>
                <w:w w:val="85"/>
                <w:sz w:val="16"/>
              </w:rPr>
              <w:t xml:space="preserve">? </w:t>
            </w:r>
            <w:r>
              <w:rPr>
                <w:rFonts w:ascii="Times New Roman" w:hAnsi="Times New Roman" w:cs="Times New Roman" w:eastAsia="Times New Roman"/>
                <w:b w:val="false"/>
                <w:i w:val="false"/>
                <w:color w:val="000000"/>
                <w:w w:val="85"/>
                <w:sz w:val="16"/>
              </w:rPr>
              <w:t>130</w:t>
            </w:r>
          </w:p>
        </w:tc>
        <w:tc>
          <w:tcPr>
            <w:tcW w:w="860" w:type="dxa"/>
            <w:tcBorders>
              <w:left w:val="nil"/>
              <w:right w:val="nil"/>
            </w:tcBorders>
          </w:tcPr>
          <w:p>
            <w:pPr>
              <w:spacing w:before="120" w:line="160" w:lineRule="exact"/>
              <w:ind w:right="480" w:left="0"/>
              <w:jc w:val="center"/>
            </w:pPr>
            <w:r>
              <w:rPr>
                <w:rFonts w:ascii="Times New Roman" w:hAnsi="Times New Roman" w:cs="Times New Roman" w:eastAsia="Times New Roman"/>
                <w:b w:val="false"/>
                <w:i w:val="false"/>
                <w:color w:val="000000"/>
                <w:w w:val="94"/>
                <w:sz w:val="16"/>
              </w:rPr>
              <w:t>37.64</w:t>
            </w:r>
          </w:p>
          <w:p>
            <w:pPr>
              <w:spacing w:before="40" w:line="160" w:lineRule="exact"/>
              <w:ind w:right="480" w:left="80"/>
              <w:jc w:val="center"/>
            </w:pPr>
            <w:r>
              <w:rPr>
                <w:rFonts w:ascii="Times New Roman" w:hAnsi="Times New Roman" w:cs="Times New Roman" w:eastAsia="Times New Roman"/>
                <w:b w:val="false"/>
                <w:i w:val="false"/>
                <w:color w:val="000000"/>
                <w:w w:val="92"/>
                <w:sz w:val="16"/>
              </w:rPr>
              <w:t>3.87</w:t>
            </w:r>
          </w:p>
          <w:p>
            <w:pPr>
              <w:spacing w:before="40" w:line="160" w:lineRule="exact"/>
              <w:ind w:right="480" w:left="0"/>
              <w:jc w:val="center"/>
            </w:pPr>
            <w:r>
              <w:rPr>
                <w:rFonts w:ascii="Times New Roman" w:hAnsi="Times New Roman" w:cs="Times New Roman" w:eastAsia="Times New Roman"/>
                <w:b w:val="false"/>
                <w:i w:val="false"/>
                <w:color w:val="000000"/>
                <w:w w:val="94"/>
                <w:sz w:val="16"/>
              </w:rPr>
              <w:t>20.59</w:t>
            </w:r>
          </w:p>
          <w:p>
            <w:pPr>
              <w:spacing w:before="40" w:line="160" w:lineRule="exact"/>
              <w:ind w:right="480" w:left="0"/>
              <w:jc w:val="center"/>
            </w:pPr>
            <w:r>
              <w:rPr>
                <w:rFonts w:ascii="Times New Roman" w:hAnsi="Times New Roman" w:cs="Times New Roman" w:eastAsia="Times New Roman"/>
                <w:b w:val="false"/>
                <w:i w:val="false"/>
                <w:color w:val="000000"/>
                <w:w w:val="94"/>
                <w:sz w:val="16"/>
              </w:rPr>
              <w:t>19.63</w:t>
            </w:r>
          </w:p>
          <w:p>
            <w:pPr>
              <w:spacing w:before="40" w:line="160" w:lineRule="exact"/>
              <w:ind w:right="480" w:left="0"/>
              <w:jc w:val="center"/>
            </w:pPr>
            <w:r>
              <w:rPr>
                <w:rFonts w:ascii="Times New Roman" w:hAnsi="Times New Roman" w:cs="Times New Roman" w:eastAsia="Times New Roman"/>
                <w:b w:val="false"/>
                <w:i w:val="false"/>
                <w:color w:val="000000"/>
                <w:w w:val="94"/>
                <w:sz w:val="16"/>
              </w:rPr>
              <w:t>18.39</w:t>
            </w:r>
          </w:p>
          <w:p>
            <w:pPr>
              <w:spacing w:before="40" w:line="160" w:lineRule="exact"/>
              <w:ind w:right="480" w:left="0"/>
              <w:jc w:val="center"/>
            </w:pPr>
            <w:r>
              <w:rPr>
                <w:rFonts w:ascii="Times New Roman" w:hAnsi="Times New Roman" w:cs="Times New Roman" w:eastAsia="Times New Roman"/>
                <w:b w:val="false"/>
                <w:i w:val="false"/>
                <w:color w:val="000000"/>
                <w:w w:val="94"/>
                <w:sz w:val="16"/>
              </w:rPr>
              <w:t>16.39</w:t>
            </w:r>
          </w:p>
          <w:p>
            <w:pPr>
              <w:spacing w:before="20" w:line="160" w:lineRule="exact"/>
              <w:ind w:right="480" w:left="0"/>
              <w:jc w:val="center"/>
            </w:pPr>
            <w:r>
              <w:rPr>
                <w:rFonts w:ascii="Times New Roman" w:hAnsi="Times New Roman" w:cs="Times New Roman" w:eastAsia="Times New Roman"/>
                <w:b w:val="false"/>
                <w:i w:val="false"/>
                <w:color w:val="000000"/>
                <w:w w:val="94"/>
                <w:sz w:val="16"/>
              </w:rPr>
              <w:t>18.66</w:t>
            </w:r>
          </w:p>
          <w:p>
            <w:pPr>
              <w:spacing w:before="40" w:line="160" w:lineRule="exact"/>
              <w:ind w:right="480" w:left="0"/>
              <w:jc w:val="center"/>
            </w:pPr>
            <w:r>
              <w:rPr>
                <w:rFonts w:ascii="Times New Roman" w:hAnsi="Times New Roman" w:cs="Times New Roman" w:eastAsia="Times New Roman"/>
                <w:b w:val="false"/>
                <w:i w:val="false"/>
                <w:color w:val="000000"/>
                <w:w w:val="94"/>
                <w:sz w:val="16"/>
              </w:rPr>
              <w:t>13.31</w:t>
            </w:r>
          </w:p>
          <w:p>
            <w:pPr>
              <w:spacing w:before="40" w:line="160" w:lineRule="exact"/>
              <w:ind w:right="480" w:left="0"/>
              <w:jc w:val="center"/>
            </w:pPr>
            <w:r>
              <w:rPr>
                <w:rFonts w:ascii="Times New Roman" w:hAnsi="Times New Roman" w:cs="Times New Roman" w:eastAsia="Times New Roman"/>
                <w:b w:val="false"/>
                <w:i w:val="false"/>
                <w:color w:val="000000"/>
                <w:w w:val="94"/>
                <w:sz w:val="16"/>
              </w:rPr>
              <w:t>13.59</w:t>
            </w:r>
          </w:p>
          <w:p>
            <w:pPr>
              <w:spacing w:before="40" w:line="160" w:lineRule="exact"/>
              <w:ind w:right="480" w:left="0"/>
              <w:jc w:val="center"/>
            </w:pPr>
            <w:r>
              <w:rPr>
                <w:rFonts w:ascii="Times New Roman" w:hAnsi="Times New Roman" w:cs="Times New Roman" w:eastAsia="Times New Roman"/>
                <w:b w:val="false"/>
                <w:i w:val="false"/>
                <w:color w:val="000000"/>
                <w:w w:val="94"/>
                <w:sz w:val="16"/>
              </w:rPr>
              <w:t>13.40</w:t>
            </w:r>
          </w:p>
        </w:tc>
        <w:tc>
          <w:tcPr>
            <w:tcW w:w="860" w:type="dxa"/>
            <w:tcBorders>
              <w:left w:val="nil"/>
              <w:right w:val="nil"/>
            </w:tcBorders>
          </w:tcPr>
          <w:p>
            <w:pPr>
              <w:spacing w:before="120" w:line="160" w:lineRule="exact"/>
              <w:ind w:right="480" w:left="0"/>
              <w:jc w:val="center"/>
            </w:pPr>
            <w:r>
              <w:rPr>
                <w:rFonts w:ascii="Times New Roman" w:hAnsi="Times New Roman" w:cs="Times New Roman" w:eastAsia="Times New Roman"/>
                <w:b w:val="false"/>
                <w:i w:val="false"/>
                <w:color w:val="000000"/>
                <w:w w:val="94"/>
                <w:sz w:val="16"/>
              </w:rPr>
              <w:t>52.17</w:t>
            </w:r>
          </w:p>
          <w:p>
            <w:pPr>
              <w:spacing w:before="40" w:line="160" w:lineRule="exact"/>
              <w:ind w:right="480" w:left="0"/>
              <w:jc w:val="center"/>
            </w:pPr>
            <w:r>
              <w:rPr>
                <w:rFonts w:ascii="Times New Roman" w:hAnsi="Times New Roman" w:cs="Times New Roman" w:eastAsia="Times New Roman"/>
                <w:b w:val="false"/>
                <w:i w:val="false"/>
                <w:color w:val="000000"/>
                <w:w w:val="94"/>
                <w:sz w:val="16"/>
              </w:rPr>
              <w:t>74.96</w:t>
            </w:r>
          </w:p>
          <w:p>
            <w:pPr>
              <w:spacing w:before="40" w:line="160" w:lineRule="exact"/>
              <w:ind w:right="480" w:left="0"/>
              <w:jc w:val="center"/>
            </w:pPr>
            <w:r>
              <w:rPr>
                <w:rFonts w:ascii="Times New Roman" w:hAnsi="Times New Roman" w:cs="Times New Roman" w:eastAsia="Times New Roman"/>
                <w:b w:val="false"/>
                <w:i w:val="false"/>
                <w:color w:val="000000"/>
                <w:w w:val="94"/>
                <w:sz w:val="16"/>
              </w:rPr>
              <w:t>59.64</w:t>
            </w:r>
          </w:p>
          <w:p>
            <w:pPr>
              <w:spacing w:before="40" w:line="160" w:lineRule="exact"/>
              <w:ind w:right="480" w:left="0"/>
              <w:jc w:val="center"/>
            </w:pPr>
            <w:r>
              <w:rPr>
                <w:rFonts w:ascii="Times New Roman" w:hAnsi="Times New Roman" w:cs="Times New Roman" w:eastAsia="Times New Roman"/>
                <w:b w:val="false"/>
                <w:i w:val="false"/>
                <w:color w:val="000000"/>
                <w:w w:val="94"/>
                <w:sz w:val="16"/>
              </w:rPr>
              <w:t>59.91</w:t>
            </w:r>
          </w:p>
          <w:p>
            <w:pPr>
              <w:spacing w:before="40" w:line="160" w:lineRule="exact"/>
              <w:ind w:right="480" w:left="0"/>
              <w:jc w:val="center"/>
            </w:pPr>
            <w:r>
              <w:rPr>
                <w:rFonts w:ascii="Times New Roman" w:hAnsi="Times New Roman" w:cs="Times New Roman" w:eastAsia="Times New Roman"/>
                <w:b w:val="false"/>
                <w:i w:val="false"/>
                <w:color w:val="000000"/>
                <w:w w:val="94"/>
                <w:sz w:val="16"/>
              </w:rPr>
              <w:t>61.63</w:t>
            </w:r>
          </w:p>
          <w:p>
            <w:pPr>
              <w:spacing w:before="40" w:line="160" w:lineRule="exact"/>
              <w:ind w:right="480" w:left="0"/>
              <w:jc w:val="center"/>
            </w:pPr>
            <w:r>
              <w:rPr>
                <w:rFonts w:ascii="Times New Roman" w:hAnsi="Times New Roman" w:cs="Times New Roman" w:eastAsia="Times New Roman"/>
                <w:b w:val="false"/>
                <w:i w:val="false"/>
                <w:color w:val="000000"/>
                <w:w w:val="94"/>
                <w:sz w:val="16"/>
              </w:rPr>
              <w:t>62.08</w:t>
            </w:r>
          </w:p>
          <w:p>
            <w:pPr>
              <w:spacing w:before="20" w:line="160" w:lineRule="exact"/>
              <w:ind w:right="480" w:left="0"/>
              <w:jc w:val="center"/>
            </w:pPr>
            <w:r>
              <w:rPr>
                <w:rFonts w:ascii="Times New Roman" w:hAnsi="Times New Roman" w:cs="Times New Roman" w:eastAsia="Times New Roman"/>
                <w:b w:val="false"/>
                <w:i w:val="false"/>
                <w:color w:val="000000"/>
                <w:w w:val="94"/>
                <w:sz w:val="16"/>
              </w:rPr>
              <w:t>61.27</w:t>
            </w:r>
          </w:p>
          <w:p>
            <w:pPr>
              <w:spacing w:before="40" w:line="160" w:lineRule="exact"/>
              <w:ind w:right="480" w:left="0"/>
              <w:jc w:val="center"/>
            </w:pPr>
            <w:r>
              <w:rPr>
                <w:rFonts w:ascii="Times New Roman" w:hAnsi="Times New Roman" w:cs="Times New Roman" w:eastAsia="Times New Roman"/>
                <w:b w:val="false"/>
                <w:i w:val="false"/>
                <w:color w:val="000000"/>
                <w:w w:val="94"/>
                <w:sz w:val="16"/>
              </w:rPr>
              <w:t>63.67</w:t>
            </w:r>
          </w:p>
          <w:p>
            <w:pPr>
              <w:spacing w:before="40" w:line="160" w:lineRule="exact"/>
              <w:ind w:right="480" w:left="0"/>
              <w:jc w:val="center"/>
            </w:pPr>
            <w:r>
              <w:rPr>
                <w:rFonts w:ascii="Times New Roman" w:hAnsi="Times New Roman" w:cs="Times New Roman" w:eastAsia="Times New Roman"/>
                <w:b w:val="false"/>
                <w:i w:val="false"/>
                <w:color w:val="000000"/>
                <w:w w:val="94"/>
                <w:sz w:val="16"/>
              </w:rPr>
              <w:t>63.55</w:t>
            </w:r>
          </w:p>
          <w:p>
            <w:pPr>
              <w:spacing w:before="40" w:line="160" w:lineRule="exact"/>
              <w:ind w:right="480" w:left="0"/>
              <w:jc w:val="center"/>
            </w:pPr>
            <w:r>
              <w:rPr>
                <w:rFonts w:ascii="Times New Roman" w:hAnsi="Times New Roman" w:cs="Times New Roman" w:eastAsia="Times New Roman"/>
                <w:b w:val="false"/>
                <w:i w:val="false"/>
                <w:color w:val="000000"/>
                <w:w w:val="94"/>
                <w:sz w:val="16"/>
              </w:rPr>
              <w:t>64.31</w:t>
            </w:r>
          </w:p>
        </w:tc>
        <w:tc>
          <w:tcPr>
            <w:tcW w:w="1120" w:type="dxa"/>
            <w:tcBorders>
              <w:left w:val="nil"/>
              <w:right w:val="nil"/>
            </w:tcBorders>
          </w:tcPr>
          <w:p>
            <w:pPr>
              <w:spacing w:before="120" w:line="160" w:lineRule="exact"/>
              <w:ind w:right="620" w:left="140"/>
              <w:jc w:val="left"/>
            </w:pPr>
            <w:r>
              <w:rPr>
                <w:rFonts w:ascii="Times New Roman" w:hAnsi="Times New Roman" w:cs="Times New Roman" w:eastAsia="Times New Roman"/>
                <w:b w:val="false"/>
                <w:i w:val="false"/>
                <w:color w:val="000000"/>
                <w:w w:val="88"/>
                <w:sz w:val="16"/>
              </w:rPr>
              <w:t>45.88</w:t>
            </w:r>
          </w:p>
          <w:p>
            <w:pPr>
              <w:spacing w:before="40" w:line="160" w:lineRule="exact"/>
              <w:ind w:right="620" w:left="200"/>
              <w:jc w:val="left"/>
            </w:pPr>
            <w:r>
              <w:rPr>
                <w:rFonts w:ascii="Times New Roman" w:hAnsi="Times New Roman" w:cs="Times New Roman" w:eastAsia="Times New Roman"/>
                <w:b w:val="false"/>
                <w:i w:val="false"/>
                <w:color w:val="000000"/>
                <w:w w:val="92"/>
                <w:sz w:val="16"/>
              </w:rPr>
              <w:t>0.10</w:t>
            </w:r>
          </w:p>
          <w:p>
            <w:pPr>
              <w:spacing w:before="40" w:line="160" w:lineRule="exact"/>
              <w:ind w:right="620" w:left="140"/>
              <w:jc w:val="left"/>
            </w:pPr>
            <w:r>
              <w:rPr>
                <w:rFonts w:ascii="Times New Roman" w:hAnsi="Times New Roman" w:cs="Times New Roman" w:eastAsia="Times New Roman"/>
                <w:b w:val="false"/>
                <w:i w:val="false"/>
                <w:color w:val="000000"/>
                <w:w w:val="88"/>
                <w:sz w:val="16"/>
              </w:rPr>
              <w:t>36.52</w:t>
            </w:r>
          </w:p>
          <w:p>
            <w:pPr>
              <w:spacing w:before="40" w:line="160" w:lineRule="exact"/>
              <w:ind w:right="620" w:left="140"/>
              <w:jc w:val="left"/>
            </w:pPr>
            <w:r>
              <w:rPr>
                <w:rFonts w:ascii="Times New Roman" w:hAnsi="Times New Roman" w:cs="Times New Roman" w:eastAsia="Times New Roman"/>
                <w:b w:val="false"/>
                <w:i w:val="false"/>
                <w:color w:val="000000"/>
                <w:w w:val="88"/>
                <w:sz w:val="16"/>
              </w:rPr>
              <w:t>24.34</w:t>
            </w:r>
          </w:p>
          <w:p>
            <w:pPr>
              <w:spacing w:before="40" w:line="160" w:lineRule="exact"/>
              <w:ind w:right="620" w:left="140"/>
              <w:jc w:val="left"/>
            </w:pPr>
            <w:r>
              <w:rPr>
                <w:rFonts w:ascii="Times New Roman" w:hAnsi="Times New Roman" w:cs="Times New Roman" w:eastAsia="Times New Roman"/>
                <w:b w:val="false"/>
                <w:i w:val="false"/>
                <w:color w:val="000000"/>
                <w:w w:val="88"/>
                <w:sz w:val="16"/>
              </w:rPr>
              <w:t>13.66</w:t>
            </w:r>
          </w:p>
          <w:p>
            <w:pPr>
              <w:spacing w:before="40" w:line="160" w:lineRule="exact"/>
              <w:ind w:right="620" w:left="200"/>
              <w:jc w:val="left"/>
            </w:pPr>
            <w:r>
              <w:rPr>
                <w:rFonts w:ascii="Times New Roman" w:hAnsi="Times New Roman" w:cs="Times New Roman" w:eastAsia="Times New Roman"/>
                <w:b w:val="false"/>
                <w:i w:val="false"/>
                <w:color w:val="000000"/>
                <w:w w:val="92"/>
                <w:sz w:val="16"/>
              </w:rPr>
              <w:t>5.80</w:t>
            </w:r>
          </w:p>
          <w:p>
            <w:pPr>
              <w:spacing w:before="20" w:line="160" w:lineRule="exact"/>
              <w:ind w:right="620" w:left="140"/>
              <w:jc w:val="left"/>
            </w:pPr>
            <w:r>
              <w:rPr>
                <w:rFonts w:ascii="Times New Roman" w:hAnsi="Times New Roman" w:cs="Times New Roman" w:eastAsia="Times New Roman"/>
                <w:b w:val="false"/>
                <w:i w:val="false"/>
                <w:color w:val="000000"/>
                <w:w w:val="88"/>
                <w:sz w:val="16"/>
              </w:rPr>
              <w:t>22.12</w:t>
            </w:r>
          </w:p>
          <w:p>
            <w:pPr>
              <w:spacing w:before="40" w:line="160" w:lineRule="exact"/>
              <w:ind w:right="620" w:left="140"/>
              <w:jc w:val="left"/>
            </w:pPr>
            <w:r>
              <w:rPr>
                <w:rFonts w:ascii="Times New Roman" w:hAnsi="Times New Roman" w:cs="Times New Roman" w:eastAsia="Times New Roman"/>
                <w:b w:val="false"/>
                <w:i w:val="false"/>
                <w:color w:val="000000"/>
                <w:w w:val="88"/>
                <w:sz w:val="16"/>
              </w:rPr>
              <w:t>12.80</w:t>
            </w:r>
          </w:p>
          <w:p>
            <w:pPr>
              <w:spacing w:before="40" w:line="160" w:lineRule="exact"/>
              <w:ind w:right="620" w:left="140"/>
              <w:jc w:val="left"/>
            </w:pPr>
            <w:r>
              <w:rPr>
                <w:rFonts w:ascii="Times New Roman" w:hAnsi="Times New Roman" w:cs="Times New Roman" w:eastAsia="Times New Roman"/>
                <w:b w:val="false"/>
                <w:i w:val="false"/>
                <w:color w:val="000000"/>
                <w:w w:val="88"/>
                <w:sz w:val="16"/>
              </w:rPr>
              <w:t>12.10</w:t>
            </w:r>
          </w:p>
          <w:p>
            <w:pPr>
              <w:spacing w:before="40" w:line="160" w:lineRule="exact"/>
              <w:ind w:right="620" w:left="140"/>
              <w:jc w:val="left"/>
            </w:pPr>
            <w:r>
              <w:rPr>
                <w:rFonts w:ascii="Times New Roman" w:hAnsi="Times New Roman" w:cs="Times New Roman" w:eastAsia="Times New Roman"/>
                <w:b w:val="false"/>
                <w:i w:val="false"/>
                <w:color w:val="000000"/>
                <w:w w:val="88"/>
                <w:sz w:val="16"/>
              </w:rPr>
              <w:t>12.54</w:t>
            </w:r>
          </w:p>
        </w:tc>
        <w:tc>
          <w:tcPr>
            <w:tcW w:w="1160" w:type="dxa"/>
            <w:tcBorders>
              <w:left w:val="nil"/>
              <w:right w:val="nil"/>
            </w:tcBorders>
          </w:tcPr>
          <w:p>
            <w:pPr>
              <w:spacing w:before="120" w:line="160" w:lineRule="exact"/>
              <w:ind w:right="680" w:left="180"/>
              <w:jc w:val="center"/>
            </w:pPr>
            <w:r>
              <w:rPr>
                <w:rFonts w:ascii="Times New Roman" w:hAnsi="Times New Roman" w:cs="Times New Roman" w:eastAsia="Times New Roman"/>
                <w:b w:val="false"/>
                <w:i w:val="false"/>
                <w:color w:val="000000"/>
                <w:w w:val="92"/>
                <w:sz w:val="16"/>
              </w:rPr>
              <w:t>0.46</w:t>
            </w:r>
          </w:p>
          <w:p>
            <w:pPr>
              <w:spacing w:before="40" w:line="160" w:lineRule="exact"/>
              <w:ind w:right="680" w:left="180"/>
              <w:jc w:val="center"/>
            </w:pPr>
            <w:r>
              <w:rPr>
                <w:rFonts w:ascii="Times New Roman" w:hAnsi="Times New Roman" w:cs="Times New Roman" w:eastAsia="Times New Roman"/>
                <w:b w:val="false"/>
                <w:i w:val="false"/>
                <w:color w:val="000000"/>
                <w:w w:val="92"/>
                <w:sz w:val="16"/>
              </w:rPr>
              <w:t>8.50</w:t>
            </w:r>
          </w:p>
          <w:p>
            <w:pPr>
              <w:spacing w:before="40" w:line="160" w:lineRule="exact"/>
              <w:ind w:right="680" w:left="180"/>
              <w:jc w:val="center"/>
            </w:pPr>
            <w:r>
              <w:rPr>
                <w:rFonts w:ascii="Times New Roman" w:hAnsi="Times New Roman" w:cs="Times New Roman" w:eastAsia="Times New Roman"/>
                <w:b w:val="false"/>
                <w:i w:val="false"/>
                <w:color w:val="000000"/>
                <w:w w:val="92"/>
                <w:sz w:val="16"/>
              </w:rPr>
              <w:t>4.46</w:t>
            </w:r>
          </w:p>
          <w:p>
            <w:pPr>
              <w:spacing w:before="40" w:line="160" w:lineRule="exact"/>
              <w:ind w:right="680" w:left="180"/>
              <w:jc w:val="center"/>
            </w:pPr>
            <w:r>
              <w:rPr>
                <w:rFonts w:ascii="Times New Roman" w:hAnsi="Times New Roman" w:cs="Times New Roman" w:eastAsia="Times New Roman"/>
                <w:b w:val="false"/>
                <w:i w:val="false"/>
                <w:color w:val="000000"/>
                <w:w w:val="92"/>
                <w:sz w:val="16"/>
              </w:rPr>
              <w:t>4.90</w:t>
            </w:r>
          </w:p>
          <w:p>
            <w:pPr>
              <w:spacing w:before="40" w:line="160" w:lineRule="exact"/>
              <w:ind w:right="680" w:left="180"/>
              <w:jc w:val="center"/>
            </w:pPr>
            <w:r>
              <w:rPr>
                <w:rFonts w:ascii="Times New Roman" w:hAnsi="Times New Roman" w:cs="Times New Roman" w:eastAsia="Times New Roman"/>
                <w:b w:val="false"/>
                <w:i w:val="false"/>
                <w:color w:val="000000"/>
                <w:w w:val="92"/>
                <w:sz w:val="16"/>
              </w:rPr>
              <w:t>6.48</w:t>
            </w:r>
          </w:p>
          <w:p>
            <w:pPr>
              <w:spacing w:before="40" w:line="160" w:lineRule="exact"/>
              <w:ind w:right="680" w:left="180"/>
              <w:jc w:val="center"/>
            </w:pPr>
            <w:r>
              <w:rPr>
                <w:rFonts w:ascii="Times New Roman" w:hAnsi="Times New Roman" w:cs="Times New Roman" w:eastAsia="Times New Roman"/>
                <w:b w:val="false"/>
                <w:i w:val="false"/>
                <w:color w:val="000000"/>
                <w:w w:val="92"/>
                <w:sz w:val="16"/>
              </w:rPr>
              <w:t>6.64</w:t>
            </w:r>
          </w:p>
          <w:p>
            <w:pPr>
              <w:spacing w:before="20" w:line="160" w:lineRule="exact"/>
              <w:ind w:right="680" w:left="180"/>
              <w:jc w:val="center"/>
            </w:pPr>
            <w:r>
              <w:rPr>
                <w:rFonts w:ascii="Times New Roman" w:hAnsi="Times New Roman" w:cs="Times New Roman" w:eastAsia="Times New Roman"/>
                <w:b w:val="false"/>
                <w:i w:val="false"/>
                <w:color w:val="000000"/>
                <w:w w:val="92"/>
                <w:sz w:val="16"/>
              </w:rPr>
              <w:t>4.96</w:t>
            </w:r>
          </w:p>
          <w:p>
            <w:pPr>
              <w:spacing w:before="40" w:line="160" w:lineRule="exact"/>
              <w:ind w:right="680" w:left="180"/>
              <w:jc w:val="center"/>
            </w:pPr>
            <w:r>
              <w:rPr>
                <w:rFonts w:ascii="Times New Roman" w:hAnsi="Times New Roman" w:cs="Times New Roman" w:eastAsia="Times New Roman"/>
                <w:b w:val="false"/>
                <w:i w:val="false"/>
                <w:color w:val="000000"/>
                <w:w w:val="92"/>
                <w:sz w:val="16"/>
              </w:rPr>
              <w:t>2.28</w:t>
            </w:r>
          </w:p>
          <w:p>
            <w:pPr>
              <w:spacing w:before="40" w:line="160" w:lineRule="exact"/>
              <w:ind w:right="680" w:left="180"/>
              <w:jc w:val="center"/>
            </w:pPr>
            <w:r>
              <w:rPr>
                <w:rFonts w:ascii="Times New Roman" w:hAnsi="Times New Roman" w:cs="Times New Roman" w:eastAsia="Times New Roman"/>
                <w:b w:val="false"/>
                <w:i w:val="false"/>
                <w:color w:val="000000"/>
                <w:w w:val="92"/>
                <w:sz w:val="16"/>
              </w:rPr>
              <w:t>2.48</w:t>
            </w:r>
          </w:p>
          <w:p>
            <w:pPr>
              <w:spacing w:before="40" w:line="160" w:lineRule="exact"/>
              <w:ind w:right="680" w:left="180"/>
              <w:jc w:val="center"/>
            </w:pPr>
            <w:r>
              <w:rPr>
                <w:rFonts w:ascii="Times New Roman" w:hAnsi="Times New Roman" w:cs="Times New Roman" w:eastAsia="Times New Roman"/>
                <w:b w:val="false"/>
                <w:i w:val="false"/>
                <w:color w:val="000000"/>
                <w:w w:val="92"/>
                <w:sz w:val="16"/>
              </w:rPr>
              <w:t>2.44</w:t>
            </w:r>
          </w:p>
        </w:tc>
        <w:tc>
          <w:tcPr>
            <w:tcW w:w="920" w:type="dxa"/>
            <w:tcBorders>
              <w:left w:val="nil"/>
              <w:right w:val="nil"/>
            </w:tcBorders>
          </w:tcPr>
          <w:p>
            <w:pPr>
              <w:spacing w:before="120" w:line="160" w:lineRule="exact"/>
              <w:ind w:right="280" w:left="260"/>
              <w:jc w:val="center"/>
            </w:pPr>
            <w:r>
              <w:rPr>
                <w:rFonts w:ascii="Times New Roman" w:hAnsi="Times New Roman" w:cs="Times New Roman" w:eastAsia="Times New Roman"/>
                <w:b w:val="false"/>
                <w:i w:val="false"/>
                <w:color w:val="000000"/>
                <w:w w:val="94"/>
                <w:sz w:val="16"/>
              </w:rPr>
              <w:t>45.88</w:t>
            </w:r>
          </w:p>
          <w:p>
            <w:pPr>
              <w:spacing w:before="40" w:line="160" w:lineRule="exact"/>
              <w:ind w:right="280" w:left="340"/>
              <w:jc w:val="center"/>
            </w:pPr>
            <w:r>
              <w:rPr>
                <w:rFonts w:ascii="Times New Roman" w:hAnsi="Times New Roman" w:cs="Times New Roman" w:eastAsia="Times New Roman"/>
                <w:b w:val="false"/>
                <w:i w:val="false"/>
                <w:color w:val="000000"/>
                <w:w w:val="92"/>
                <w:sz w:val="16"/>
              </w:rPr>
              <w:t>8.50</w:t>
            </w:r>
          </w:p>
          <w:p>
            <w:pPr>
              <w:spacing w:before="40" w:line="160" w:lineRule="exact"/>
              <w:ind w:right="280" w:left="260"/>
              <w:jc w:val="center"/>
            </w:pPr>
            <w:r>
              <w:rPr>
                <w:rFonts w:ascii="Times New Roman" w:hAnsi="Times New Roman" w:cs="Times New Roman" w:eastAsia="Times New Roman"/>
                <w:b w:val="false"/>
                <w:i w:val="false"/>
                <w:color w:val="000000"/>
                <w:w w:val="94"/>
                <w:sz w:val="16"/>
              </w:rPr>
              <w:t>38.28</w:t>
            </w:r>
          </w:p>
          <w:p>
            <w:pPr>
              <w:spacing w:before="40" w:line="160" w:lineRule="exact"/>
              <w:ind w:right="280" w:left="260"/>
              <w:jc w:val="center"/>
            </w:pPr>
            <w:r>
              <w:rPr>
                <w:rFonts w:ascii="Times New Roman" w:hAnsi="Times New Roman" w:cs="Times New Roman" w:eastAsia="Times New Roman"/>
                <w:b w:val="false"/>
                <w:i w:val="false"/>
                <w:color w:val="000000"/>
                <w:w w:val="94"/>
                <w:sz w:val="16"/>
              </w:rPr>
              <w:t>25.76</w:t>
            </w:r>
          </w:p>
          <w:p>
            <w:pPr>
              <w:spacing w:before="40" w:line="160" w:lineRule="exact"/>
              <w:ind w:right="280" w:left="260"/>
              <w:jc w:val="center"/>
            </w:pPr>
            <w:r>
              <w:rPr>
                <w:rFonts w:ascii="Times New Roman" w:hAnsi="Times New Roman" w:cs="Times New Roman" w:eastAsia="Times New Roman"/>
                <w:b w:val="false"/>
                <w:i w:val="false"/>
                <w:color w:val="000000"/>
                <w:w w:val="94"/>
                <w:sz w:val="16"/>
              </w:rPr>
              <w:t>15.92</w:t>
            </w:r>
          </w:p>
          <w:p>
            <w:pPr>
              <w:spacing w:before="40" w:line="160" w:lineRule="exact"/>
              <w:ind w:right="280" w:left="340"/>
              <w:jc w:val="center"/>
            </w:pPr>
            <w:r>
              <w:rPr>
                <w:rFonts w:ascii="Times New Roman" w:hAnsi="Times New Roman" w:cs="Times New Roman" w:eastAsia="Times New Roman"/>
                <w:b w:val="false"/>
                <w:i w:val="false"/>
                <w:color w:val="000000"/>
                <w:w w:val="92"/>
                <w:sz w:val="16"/>
              </w:rPr>
              <w:t>8.35</w:t>
            </w:r>
          </w:p>
          <w:p>
            <w:pPr>
              <w:spacing w:before="20" w:line="160" w:lineRule="exact"/>
              <w:ind w:right="280" w:left="260"/>
              <w:jc w:val="center"/>
            </w:pPr>
            <w:r>
              <w:rPr>
                <w:rFonts w:ascii="Times New Roman" w:hAnsi="Times New Roman" w:cs="Times New Roman" w:eastAsia="Times New Roman"/>
                <w:b w:val="false"/>
                <w:i w:val="false"/>
                <w:color w:val="000000"/>
                <w:w w:val="94"/>
                <w:sz w:val="16"/>
              </w:rPr>
              <w:t>24.08</w:t>
            </w:r>
          </w:p>
          <w:p>
            <w:pPr>
              <w:spacing w:before="40" w:line="160" w:lineRule="exact"/>
              <w:ind w:right="280" w:left="260"/>
              <w:jc w:val="center"/>
            </w:pPr>
            <w:r>
              <w:rPr>
                <w:rFonts w:ascii="Times New Roman" w:hAnsi="Times New Roman" w:cs="Times New Roman" w:eastAsia="Times New Roman"/>
                <w:b w:val="false"/>
                <w:i w:val="false"/>
                <w:color w:val="000000"/>
                <w:w w:val="94"/>
                <w:sz w:val="16"/>
              </w:rPr>
              <w:t>13.15</w:t>
            </w:r>
          </w:p>
          <w:p>
            <w:pPr>
              <w:spacing w:before="40" w:line="160" w:lineRule="exact"/>
              <w:ind w:right="280" w:left="260"/>
              <w:jc w:val="center"/>
            </w:pPr>
            <w:r>
              <w:rPr>
                <w:rFonts w:ascii="Times New Roman" w:hAnsi="Times New Roman" w:cs="Times New Roman" w:eastAsia="Times New Roman"/>
                <w:b w:val="false"/>
                <w:i w:val="false"/>
                <w:color w:val="000000"/>
                <w:w w:val="94"/>
                <w:sz w:val="16"/>
              </w:rPr>
              <w:t>13.09</w:t>
            </w:r>
          </w:p>
          <w:p>
            <w:pPr>
              <w:spacing w:before="40" w:line="160" w:lineRule="exact"/>
              <w:ind w:right="280" w:left="260"/>
              <w:jc w:val="center"/>
            </w:pPr>
            <w:r>
              <w:rPr>
                <w:rFonts w:ascii="Times New Roman" w:hAnsi="Times New Roman" w:cs="Times New Roman" w:eastAsia="Times New Roman"/>
                <w:b w:val="false"/>
                <w:i w:val="false"/>
                <w:color w:val="000000"/>
                <w:w w:val="94"/>
                <w:sz w:val="16"/>
              </w:rPr>
              <w:t>13.26</w:t>
            </w:r>
          </w:p>
        </w:tc>
      </w:tr>
    </w:tbl>
    <w:p>
      <w:pPr>
        <w:sectPr>
          <w:type w:val="continuous"/>
          <w:pgSz w:w="11680" w:h="17520"/>
          <w:pgMar w:top="720" w:left="900" w:right="860"/>
          <w:cols w:num="1">
            <w:col w:w="9920"/>
          </w:cols>
        </w:sectPr>
      </w:pPr>
    </w:p>
    <w:p>
      <w:pPr>
        <w:pageBreakBefore/>
        <w:pBdr>
          <w:top w:color="FFFFFF" w:val="single" w:space="31"/>
        </w:pBdr>
        <w:spacing w:before="100"/>
        <w:ind w:left="900"/>
        <w:sectPr>
          <w:type w:val="continuous"/>
          <w:pgSz w:w="11680" w:h="17520"/>
          <w:pgMar w:top="0" w:left="0" w:right="860"/>
          <w:cols w:num="1">
            <w:col w:w="10820"/>
          </w:cols>
        </w:sectPr>
      </w:pPr>
      <w:r>
        <w:pict>
          <v:group coordorigin="0,0" coordsize="9880,360" style="mso-position-horizontal-relative:char;mso-position-vertical-relative:line;width:494.0pt;height:18.0pt">
            <v:shape style="position:absolute;mso-width-relative:margin;mso-height-relative:margin;z-index:0;left:0;top:0;width:5460;height:320" type="#_x0000_t202" stroked="f">
              <o:lock aspectratio="t"/>
              <v:textbox inset="0,0,0,0">
                <w:txbxContent>
                  <w:p>
                    <w:pPr>
                      <w:spacing w:line="150" w:lineRule="exact"/>
                      <w:ind w:left="0"/>
                      <w:jc w:val="left"/>
                    </w:pPr>
                    <w:r>
                      <w:rPr>
                        <w:rFonts w:ascii="Times New Roman" w:hAnsi="Times New Roman" w:cs="Times New Roman" w:eastAsia="Times New Roman"/>
                        <w:b w:val="true"/>
                        <w:i w:val="false"/>
                        <w:color w:val="000000"/>
                        <w:w w:val="96"/>
                        <w:sz w:val="15"/>
                      </w:rPr>
                      <w:t xml:space="preserve">He, Sim, and Zhang: </w:t>
                    </w:r>
                    <w:r>
                      <w:rPr>
                        <w:rFonts w:ascii="Times New Roman" w:hAnsi="Times New Roman" w:cs="Times New Roman" w:eastAsia="Times New Roman"/>
                        <w:b w:val="false"/>
                        <w:i w:val="false"/>
                        <w:color w:val="000000"/>
                        <w:w w:val="105"/>
                        <w:sz w:val="15"/>
                      </w:rPr>
                      <w:t xml:space="preserve">Data-Driven Patient Scheduling in Emergency Departments </w:t>
                    </w:r>
                    <w:r>
                      <w:rPr>
                        <w:rFonts w:ascii="Times New Roman" w:hAnsi="Times New Roman" w:cs="Times New Roman" w:eastAsia="Times New Roman"/>
                        <w:b w:val="false"/>
                        <w:i w:val="false"/>
                        <w:color w:val="000000"/>
                        <w:w w:val="105"/>
                        <w:sz w:val="13"/>
                      </w:rPr>
                      <w:t>Management Science, 2019, vol. 65, no. 9, pp. 4123–4140, © 2019 INFORMS</w:t>
                    </w:r>
                  </w:p>
                </w:txbxContent>
              </v:textbox>
            </v:shape>
            <v:shape style="position:absolute;mso-width-relative:margin;mso-height-relative:margin;z-index:0;left:9480;top:140;width:400;height:22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95"/>
                        <w:sz w:val="20"/>
                      </w:rPr>
                      <w:t>4137</w:t>
                    </w:r>
                  </w:p>
                </w:txbxContent>
              </v:textbox>
            </v:shape>
            <w10:wrap type="none"/>
            <w10:anchorlock/>
          </v:group>
        </w:pict>
      </w:r>
    </w:p>
    <w:p>
      <w:pPr>
        <w:pBdr>
          <w:top w:color="FFFFFF" w:val="single" w:space="2"/>
        </w:pBdr>
        <w:spacing w:before="0" w:after="0" w:line="14" w:lineRule="exact"/>
        <w:ind w:left="900"/>
        <w:sectPr>
          <w:type w:val="continuous"/>
          <w:pgSz w:w="11680" w:h="17520"/>
          <w:pgMar w:top="0" w:left="0" w:right="860"/>
          <w:cols w:num="1">
            <w:col w:w="10820"/>
          </w:cols>
        </w:sectPr>
      </w:pPr>
      <w:r>
        <w:pict>
          <v:group coordorigin="0,0" coordsize="1000,8" style="mso-position-horizontal-relative:char;mso-position-vertical-relative:line;width:495.0pt;height:0.4pt">
            <v:line strokecolor="000000" stroked="t" strokeweight="0.4pt" style="position:absolute" from="0,4" to="1000,4">
              <v:stroke dashstyle="solid"/>
            </v:line>
          </v:group>
        </w:pict>
      </w:r>
    </w:p>
    <w:p>
      <w:pPr>
        <w:pBdr>
          <w:top w:color="FFFFFF" w:val="single" w:space="10"/>
        </w:pBdr>
        <w:spacing w:line="220" w:lineRule="exact"/>
        <w:ind w:left="900"/>
        <w:jc w:val="left"/>
      </w:pPr>
      <w:r>
        <w:rPr>
          <w:rFonts w:ascii="Times New Roman" w:hAnsi="Times New Roman" w:cs="Times New Roman" w:eastAsia="Times New Roman"/>
          <w:b w:val="false"/>
          <w:i w:val="false"/>
          <w:color w:val="000000"/>
          <w:w w:val="102"/>
          <w:sz w:val="20"/>
        </w:rPr>
        <w:t>system will randomly select a free physician, to whom the patient will be sent immediately.</w:t>
      </w:r>
    </w:p>
    <w:p>
      <w:pPr>
        <w:spacing w:before="260" w:line="232" w:lineRule="exact"/>
        <w:ind w:left="900"/>
        <w:jc w:val="both"/>
      </w:pPr>
      <w:r>
        <w:rPr>
          <w:rFonts w:ascii="Times New Roman" w:hAnsi="Times New Roman" w:cs="Times New Roman" w:eastAsia="Times New Roman"/>
          <w:b w:val="true"/>
          <w:i w:val="false"/>
          <w:color w:val="1A3F81"/>
          <w:w w:val="94"/>
          <w:sz w:val="19"/>
        </w:rPr>
        <w:t xml:space="preserve">The SAA Method. </w:t>
      </w:r>
      <w:r>
        <w:rPr>
          <w:rFonts w:ascii="Times New Roman" w:hAnsi="Times New Roman" w:cs="Times New Roman" w:eastAsia="Times New Roman"/>
          <w:b w:val="false"/>
          <w:i w:val="false"/>
          <w:color w:val="000000"/>
          <w:w w:val="102"/>
          <w:sz w:val="20"/>
        </w:rPr>
        <w:t xml:space="preserve">When a physician completes a consultation or when a new patient arrives in the waiting area </w:t>
      </w:r>
      <w:r>
        <w:rPr>
          <w:rFonts w:ascii="宋体" w:hAnsi="宋体" w:cs="宋体" w:eastAsia="宋体"/>
          <w:b w:val="false"/>
          <w:i w:val="false"/>
          <w:color w:val="000000"/>
          <w:w w:val="102"/>
          <w:sz w:val="20"/>
        </w:rPr>
        <w:t>fi</w:t>
      </w:r>
      <w:r>
        <w:rPr>
          <w:rFonts w:ascii="Times New Roman" w:hAnsi="Times New Roman" w:cs="Times New Roman" w:eastAsia="Times New Roman"/>
          <w:b w:val="false"/>
          <w:i w:val="false"/>
          <w:color w:val="000000"/>
          <w:w w:val="102"/>
          <w:sz w:val="20"/>
        </w:rPr>
        <w:t>nding at least one free physician, the scheduling system will solve (</w:t>
      </w:r>
      <w:r>
        <w:rPr>
          <w:rFonts w:ascii="Times New Roman" w:hAnsi="Times New Roman" w:cs="Times New Roman" w:eastAsia="Times New Roman"/>
          <w:b w:val="false"/>
          <w:i w:val="false"/>
          <w:color w:val="1A3F81"/>
          <w:w w:val="102"/>
          <w:sz w:val="20"/>
        </w:rPr>
        <w:t>24</w:t>
      </w:r>
      <w:r>
        <w:rPr>
          <w:rFonts w:ascii="Times New Roman" w:hAnsi="Times New Roman" w:cs="Times New Roman" w:eastAsia="Times New Roman"/>
          <w:b w:val="false"/>
          <w:i w:val="false"/>
          <w:color w:val="000000"/>
          <w:w w:val="102"/>
          <w:sz w:val="20"/>
        </w:rPr>
        <w:t>) to determine the next patient to be seen for the available physician.</w:t>
      </w:r>
    </w:p>
    <w:p>
      <w:pPr>
        <w:spacing w:before="40" w:line="233" w:lineRule="exact"/>
        <w:ind w:left="900"/>
        <w:jc w:val="both"/>
      </w:pPr>
      <w:r>
        <w:rPr>
          <w:rFonts w:ascii="Times New Roman" w:hAnsi="Times New Roman" w:cs="Times New Roman" w:eastAsia="Times New Roman"/>
          <w:b w:val="false"/>
          <w:i w:val="false"/>
          <w:color w:val="000000"/>
          <w:w w:val="102"/>
          <w:sz w:val="20"/>
        </w:rPr>
        <w:t xml:space="preserve">We compare several performance measures in Table </w:t>
      </w:r>
      <w:r>
        <w:rPr>
          <w:rFonts w:ascii="Times New Roman" w:hAnsi="Times New Roman" w:cs="Times New Roman" w:eastAsia="Times New Roman"/>
          <w:b w:val="false"/>
          <w:i w:val="false"/>
          <w:color w:val="1A3F81"/>
          <w:w w:val="102"/>
          <w:sz w:val="20"/>
        </w:rPr>
        <w:t>1</w:t>
      </w:r>
      <w:r>
        <w:rPr>
          <w:rFonts w:ascii="Times New Roman" w:hAnsi="Times New Roman" w:cs="Times New Roman" w:eastAsia="Times New Roman"/>
          <w:b w:val="false"/>
          <w:i w:val="false"/>
          <w:color w:val="000000"/>
          <w:w w:val="102"/>
          <w:sz w:val="20"/>
        </w:rPr>
        <w:t xml:space="preserve">, including the mean door-to-provider time (denoted ¯ by V),the mean length of stay (denoted by L),¯   the percentage of door-to-provider times exceeding 30 minutes, the percentage of lengths of stay exceeding 200 minutes, and the percentage of patients who experience time violations (i.e., either their door-to-provider times exceed 30 minutes or their lengths of stay exceed 200 minutes). Giving priority to returning patients, the global FCFS policy yields short lengths of stay but at the expense of long door-to-provider times. If the new patients </w:t>
      </w:r>
      <w:r>
        <w:rPr>
          <w:rFonts w:ascii="宋体" w:hAnsi="宋体" w:cs="宋体" w:eastAsia="宋体"/>
          <w:b w:val="false"/>
          <w:i w:val="false"/>
          <w:color w:val="000000"/>
          <w:w w:val="102"/>
          <w:sz w:val="20"/>
        </w:rPr>
        <w:t>fi</w:t>
      </w:r>
      <w:r>
        <w:rPr>
          <w:rFonts w:ascii="Times New Roman" w:hAnsi="Times New Roman" w:cs="Times New Roman" w:eastAsia="Times New Roman"/>
          <w:b w:val="false"/>
          <w:i w:val="false"/>
          <w:color w:val="000000"/>
          <w:w w:val="102"/>
          <w:sz w:val="20"/>
        </w:rPr>
        <w:t xml:space="preserve">rst policy is used, the resulting door-to-provider times are short, whereas the lengths of stay turn out to be much longer. When the ED is crowded, neither policy can be used for the ED to meet the stringent time constraints. Although the percentage of patients who experience time violations is relatively low under the new patient </w:t>
      </w:r>
      <w:r>
        <w:rPr>
          <w:rFonts w:ascii="宋体" w:hAnsi="宋体" w:cs="宋体" w:eastAsia="宋体"/>
          <w:b w:val="false"/>
          <w:i w:val="false"/>
          <w:color w:val="000000"/>
          <w:w w:val="102"/>
          <w:sz w:val="20"/>
        </w:rPr>
        <w:t>fi</w:t>
      </w:r>
      <w:r>
        <w:rPr>
          <w:rFonts w:ascii="Times New Roman" w:hAnsi="Times New Roman" w:cs="Times New Roman" w:eastAsia="Times New Roman"/>
          <w:b w:val="false"/>
          <w:i w:val="false"/>
          <w:color w:val="000000"/>
          <w:w w:val="102"/>
          <w:sz w:val="20"/>
        </w:rPr>
        <w:t xml:space="preserve">rst policy, the lengths of stay of such patients are extensively long, resulting in severe congestion in the ED. The benchmark policy is capable of striking a balance for these performance measures. As we discussed earlier, this policy depends on consultation time distributions only through their </w:t>
      </w:r>
      <w:r>
        <w:rPr>
          <w:rFonts w:ascii="宋体" w:hAnsi="宋体" w:cs="宋体" w:eastAsia="宋体"/>
          <w:b w:val="false"/>
          <w:i w:val="false"/>
          <w:color w:val="000000"/>
          <w:w w:val="102"/>
          <w:sz w:val="20"/>
        </w:rPr>
        <w:t>fi</w:t>
      </w:r>
      <w:r>
        <w:rPr>
          <w:rFonts w:ascii="Times New Roman" w:hAnsi="Times New Roman" w:cs="Times New Roman" w:eastAsia="Times New Roman"/>
          <w:b w:val="false"/>
          <w:i w:val="false"/>
          <w:color w:val="000000"/>
          <w:w w:val="102"/>
          <w:sz w:val="20"/>
        </w:rPr>
        <w:t xml:space="preserve">rst moments. We report the performance of this policy when the excess time is taken to be </w:t>
      </w:r>
      <w:r>
        <w:rPr>
          <w:rFonts w:ascii="宋体" w:hAnsi="宋体" w:cs="宋体" w:eastAsia="宋体"/>
          <w:b w:val="false"/>
          <w:i w:val="false"/>
          <w:color w:val="000000"/>
          <w:w w:val="102"/>
          <w:sz w:val="20"/>
        </w:rPr>
        <w:t xml:space="preserve">? ? </w:t>
      </w:r>
      <w:r>
        <w:rPr>
          <w:rFonts w:ascii="Times New Roman" w:hAnsi="Times New Roman" w:cs="Times New Roman" w:eastAsia="Times New Roman"/>
          <w:b w:val="false"/>
          <w:i w:val="false"/>
          <w:color w:val="000000"/>
          <w:w w:val="102"/>
          <w:sz w:val="20"/>
        </w:rPr>
        <w:t xml:space="preserve">1, 3, 6, or 10 minutes. A larger excess time allows physicians to see more new patients within the door-to-provider time limit while bringing on more length of stay violations. As the excess time increases, the performance of the benchmark policy becomes more and more analogous to that of the new patients </w:t>
      </w:r>
      <w:r>
        <w:rPr>
          <w:rFonts w:ascii="宋体" w:hAnsi="宋体" w:cs="宋体" w:eastAsia="宋体"/>
          <w:b w:val="false"/>
          <w:i w:val="false"/>
          <w:color w:val="000000"/>
          <w:w w:val="102"/>
          <w:sz w:val="20"/>
        </w:rPr>
        <w:t>fi</w:t>
      </w:r>
      <w:r>
        <w:rPr>
          <w:rFonts w:ascii="Times New Roman" w:hAnsi="Times New Roman" w:cs="Times New Roman" w:eastAsia="Times New Roman"/>
          <w:b w:val="false"/>
          <w:i w:val="false"/>
          <w:color w:val="000000"/>
          <w:w w:val="102"/>
          <w:sz w:val="20"/>
        </w:rPr>
        <w:t>rst policy. Huang et al. (</w:t>
      </w:r>
      <w:r>
        <w:rPr>
          <w:rFonts w:ascii="Times New Roman" w:hAnsi="Times New Roman" w:cs="Times New Roman" w:eastAsia="Times New Roman"/>
          <w:b w:val="false"/>
          <w:i w:val="false"/>
          <w:color w:val="1A3F81"/>
          <w:w w:val="102"/>
          <w:sz w:val="20"/>
        </w:rPr>
        <w:t>2015</w:t>
      </w:r>
      <w:r>
        <w:rPr>
          <w:rFonts w:ascii="Times New Roman" w:hAnsi="Times New Roman" w:cs="Times New Roman" w:eastAsia="Times New Roman"/>
          <w:b w:val="false"/>
          <w:i w:val="false"/>
          <w:color w:val="000000"/>
          <w:w w:val="102"/>
          <w:sz w:val="20"/>
        </w:rPr>
        <w:t xml:space="preserve">) recommended that </w:t>
      </w:r>
      <w:r>
        <w:rPr>
          <w:rFonts w:ascii="宋体" w:hAnsi="宋体" w:cs="宋体" w:eastAsia="宋体"/>
          <w:b w:val="false"/>
          <w:i w:val="false"/>
          <w:color w:val="000000"/>
          <w:w w:val="102"/>
          <w:sz w:val="20"/>
        </w:rPr>
        <w:t xml:space="preserve">? </w:t>
      </w:r>
      <w:r>
        <w:rPr>
          <w:rFonts w:ascii="Times New Roman" w:hAnsi="Times New Roman" w:cs="Times New Roman" w:eastAsia="Times New Roman"/>
          <w:b w:val="false"/>
          <w:i w:val="false"/>
          <w:color w:val="000000"/>
          <w:w w:val="102"/>
          <w:sz w:val="20"/>
        </w:rPr>
        <w:t xml:space="preserve">should be one order of magnitude smaller than the safety limit for door-to-provider times. For example, with D </w:t>
      </w:r>
      <w:r>
        <w:rPr>
          <w:rFonts w:ascii="宋体" w:hAnsi="宋体" w:cs="宋体" w:eastAsia="宋体"/>
          <w:b w:val="false"/>
          <w:i w:val="false"/>
          <w:color w:val="000000"/>
          <w:w w:val="102"/>
          <w:sz w:val="20"/>
        </w:rPr>
        <w:t xml:space="preserve">? </w:t>
      </w:r>
      <w:r>
        <w:rPr>
          <w:rFonts w:ascii="Times New Roman" w:hAnsi="Times New Roman" w:cs="Times New Roman" w:eastAsia="Times New Roman"/>
          <w:b w:val="false"/>
          <w:i w:val="false"/>
          <w:color w:val="000000"/>
          <w:w w:val="102"/>
          <w:sz w:val="20"/>
        </w:rPr>
        <w:t xml:space="preserve">30 minutes, we may take </w:t>
      </w:r>
      <w:r>
        <w:rPr>
          <w:rFonts w:ascii="宋体" w:hAnsi="宋体" w:cs="宋体" w:eastAsia="宋体"/>
          <w:b w:val="false"/>
          <w:i w:val="false"/>
          <w:color w:val="000000"/>
          <w:w w:val="102"/>
          <w:sz w:val="20"/>
        </w:rPr>
        <w:t xml:space="preserve">? ? </w:t>
      </w:r>
      <w:r>
        <w:rPr>
          <w:rFonts w:ascii="Times New Roman" w:hAnsi="Times New Roman" w:cs="Times New Roman" w:eastAsia="Times New Roman"/>
          <w:b w:val="false"/>
          <w:i w:val="false"/>
          <w:color w:val="000000"/>
          <w:w w:val="102"/>
          <w:sz w:val="20"/>
        </w:rPr>
        <w:t xml:space="preserve">3 minutes as a practical option. The SAA method is tested with sample size being 40 for the overall computation time to be comparable with that of the hybrid approach. Although the SAA method requires longer computation times than the benchmark policy, its performance is merely comparable with that of the benchmark policy with </w:t>
      </w:r>
      <w:r>
        <w:rPr>
          <w:rFonts w:ascii="宋体" w:hAnsi="宋体" w:cs="宋体" w:eastAsia="宋体"/>
          <w:b w:val="false"/>
          <w:i w:val="false"/>
          <w:color w:val="000000"/>
          <w:w w:val="102"/>
          <w:sz w:val="20"/>
        </w:rPr>
        <w:t xml:space="preserve">? ? </w:t>
      </w:r>
      <w:r>
        <w:rPr>
          <w:rFonts w:ascii="Times New Roman" w:hAnsi="Times New Roman" w:cs="Times New Roman" w:eastAsia="Times New Roman"/>
          <w:b w:val="false"/>
          <w:i w:val="false"/>
          <w:color w:val="000000"/>
          <w:w w:val="102"/>
          <w:sz w:val="20"/>
        </w:rPr>
        <w:t>3 minutes. Because no clear advantages are shown, the SAA method will not be included in subsequent numerical experiments.</w:t>
      </w:r>
    </w:p>
    <w:p>
      <w:pPr>
        <w:spacing w:before="40" w:line="228" w:lineRule="exact"/>
        <w:ind w:firstLine="200" w:left="900"/>
        <w:jc w:val="both"/>
      </w:pPr>
      <w:r>
        <w:rPr>
          <w:rFonts w:ascii="Times New Roman" w:hAnsi="Times New Roman" w:cs="Times New Roman" w:eastAsia="Times New Roman"/>
          <w:b w:val="false"/>
          <w:i w:val="false"/>
          <w:color w:val="000000"/>
          <w:w w:val="107"/>
          <w:sz w:val="20"/>
        </w:rPr>
        <w:t xml:space="preserve">Denoted by HRS in Table </w:t>
      </w:r>
      <w:r>
        <w:rPr>
          <w:rFonts w:ascii="Times New Roman" w:hAnsi="Times New Roman" w:cs="Times New Roman" w:eastAsia="Times New Roman"/>
          <w:b w:val="false"/>
          <w:i w:val="false"/>
          <w:color w:val="1A3F81"/>
          <w:w w:val="107"/>
          <w:sz w:val="20"/>
        </w:rPr>
        <w:t>1</w:t>
      </w:r>
      <w:r>
        <w:rPr>
          <w:rFonts w:ascii="Times New Roman" w:hAnsi="Times New Roman" w:cs="Times New Roman" w:eastAsia="Times New Roman"/>
          <w:b w:val="false"/>
          <w:i w:val="false"/>
          <w:color w:val="000000"/>
          <w:w w:val="107"/>
          <w:sz w:val="20"/>
        </w:rPr>
        <w:t>, the hybrid robust- stochastic approach outperforms the benchmark policy in terms of mean door-to-provider time and the percentage of length of stay violations in all cases. It also leads to a greater percentage of patients meeting</w:t>
      </w:r>
    </w:p>
    <w:p>
      <w:pPr>
        <w:spacing w:before="0" w:after="0" w:line="14" w:lineRule="exact"/>
      </w:pPr>
    </w:p>
    <w:p>
      <w:pPr>
        <w:pBdr>
          <w:top w:color="FFFFFF" w:val="single" w:space="10"/>
        </w:pBdr>
        <w:spacing w:line="232" w:lineRule="exact"/>
        <w:ind w:left="0"/>
        <w:jc w:val="both"/>
      </w:pPr>
      <w:r>
        <w:br w:type="column"/>
      </w:r>
      <w:r>
        <w:rPr>
          <w:rFonts w:ascii="Times New Roman" w:hAnsi="Times New Roman" w:cs="Times New Roman" w:eastAsia="Times New Roman"/>
          <w:b w:val="false"/>
          <w:i w:val="false"/>
          <w:color w:val="000000"/>
          <w:w w:val="103"/>
          <w:sz w:val="20"/>
        </w:rPr>
        <w:t xml:space="preserve">the door-to-provider requirement, when the bench-mark policy takes </w:t>
      </w:r>
      <w:r>
        <w:rPr>
          <w:rFonts w:ascii="宋体" w:hAnsi="宋体" w:cs="宋体" w:eastAsia="宋体"/>
          <w:b w:val="false"/>
          <w:i w:val="false"/>
          <w:color w:val="000000"/>
          <w:w w:val="103"/>
          <w:sz w:val="20"/>
        </w:rPr>
        <w:t xml:space="preserve">? ? </w:t>
      </w:r>
      <w:r>
        <w:rPr>
          <w:rFonts w:ascii="Times New Roman" w:hAnsi="Times New Roman" w:cs="Times New Roman" w:eastAsia="Times New Roman"/>
          <w:b w:val="false"/>
          <w:i w:val="false"/>
          <w:color w:val="000000"/>
          <w:w w:val="103"/>
          <w:sz w:val="20"/>
        </w:rPr>
        <w:t xml:space="preserve">1, 3, or 6 minutes. Note that, when the excess time is large (e.g., </w:t>
      </w:r>
      <w:r>
        <w:rPr>
          <w:rFonts w:ascii="宋体" w:hAnsi="宋体" w:cs="宋体" w:eastAsia="宋体"/>
          <w:b w:val="false"/>
          <w:i w:val="false"/>
          <w:color w:val="000000"/>
          <w:w w:val="103"/>
          <w:sz w:val="20"/>
        </w:rPr>
        <w:t xml:space="preserve">? ? </w:t>
      </w:r>
      <w:r>
        <w:rPr>
          <w:rFonts w:ascii="Times New Roman" w:hAnsi="Times New Roman" w:cs="Times New Roman" w:eastAsia="Times New Roman"/>
          <w:b w:val="false"/>
          <w:i w:val="false"/>
          <w:color w:val="000000"/>
          <w:w w:val="103"/>
          <w:sz w:val="20"/>
        </w:rPr>
        <w:t>6 or 10 minutes), the percentage of patients meeting the length of stay target is not satisfactory under the benchmark policy.</w:t>
      </w:r>
    </w:p>
    <w:p>
      <w:pPr>
        <w:spacing w:before="40" w:line="236" w:lineRule="exact"/>
        <w:ind w:firstLine="200" w:left="0"/>
        <w:jc w:val="both"/>
      </w:pPr>
      <w:r>
        <w:rPr>
          <w:rFonts w:ascii="Times New Roman" w:hAnsi="Times New Roman" w:cs="Times New Roman" w:eastAsia="Times New Roman"/>
          <w:b w:val="false"/>
          <w:i w:val="false"/>
          <w:color w:val="000000"/>
          <w:w w:val="105"/>
          <w:sz w:val="20"/>
        </w:rPr>
        <w:t>The hybrid approach achieves a better balance between door-to-provider times and lengths of stay, because it can evaluate the in</w:t>
      </w:r>
      <w:r>
        <w:rPr>
          <w:rFonts w:ascii="宋体" w:hAnsi="宋体" w:cs="宋体" w:eastAsia="宋体"/>
          <w:b w:val="false"/>
          <w:i w:val="false"/>
          <w:color w:val="000000"/>
          <w:w w:val="105"/>
          <w:sz w:val="20"/>
        </w:rPr>
        <w:t>ﬂ</w:t>
      </w:r>
      <w:r>
        <w:rPr>
          <w:rFonts w:ascii="Times New Roman" w:hAnsi="Times New Roman" w:cs="Times New Roman" w:eastAsia="Times New Roman"/>
          <w:b w:val="false"/>
          <w:i w:val="false"/>
          <w:color w:val="000000"/>
          <w:w w:val="105"/>
          <w:sz w:val="20"/>
        </w:rPr>
        <w:t xml:space="preserve">uence of entire consultation time distribution, not just that of the </w:t>
      </w:r>
      <w:r>
        <w:rPr>
          <w:rFonts w:ascii="宋体" w:hAnsi="宋体" w:cs="宋体" w:eastAsia="宋体"/>
          <w:b w:val="false"/>
          <w:i w:val="false"/>
          <w:color w:val="000000"/>
          <w:w w:val="105"/>
          <w:sz w:val="20"/>
        </w:rPr>
        <w:t>fi</w:t>
      </w:r>
      <w:r>
        <w:rPr>
          <w:rFonts w:ascii="Times New Roman" w:hAnsi="Times New Roman" w:cs="Times New Roman" w:eastAsia="Times New Roman"/>
          <w:b w:val="false"/>
          <w:i w:val="false"/>
          <w:color w:val="000000"/>
          <w:w w:val="105"/>
          <w:sz w:val="20"/>
        </w:rPr>
        <w:t>rst moments. Although this advantage is gained at a higher computational cost, solving the scheduling problem is still practically ef</w:t>
      </w:r>
      <w:r>
        <w:rPr>
          <w:rFonts w:ascii="宋体" w:hAnsi="宋体" w:cs="宋体" w:eastAsia="宋体"/>
          <w:b w:val="false"/>
          <w:i w:val="false"/>
          <w:color w:val="000000"/>
          <w:w w:val="105"/>
          <w:sz w:val="20"/>
        </w:rPr>
        <w:t>fi</w:t>
      </w:r>
      <w:r>
        <w:rPr>
          <w:rFonts w:ascii="Times New Roman" w:hAnsi="Times New Roman" w:cs="Times New Roman" w:eastAsia="Times New Roman"/>
          <w:b w:val="false"/>
          <w:i w:val="false"/>
          <w:color w:val="000000"/>
          <w:w w:val="105"/>
          <w:sz w:val="20"/>
        </w:rPr>
        <w:t xml:space="preserve">cient under the hybrid formulation. In Table </w:t>
      </w:r>
      <w:r>
        <w:rPr>
          <w:rFonts w:ascii="Times New Roman" w:hAnsi="Times New Roman" w:cs="Times New Roman" w:eastAsia="Times New Roman"/>
          <w:b w:val="false"/>
          <w:i w:val="false"/>
          <w:color w:val="1A3F81"/>
          <w:w w:val="105"/>
          <w:sz w:val="20"/>
        </w:rPr>
        <w:t>1</w:t>
      </w:r>
      <w:r>
        <w:rPr>
          <w:rFonts w:ascii="Times New Roman" w:hAnsi="Times New Roman" w:cs="Times New Roman" w:eastAsia="Times New Roman"/>
          <w:b w:val="false"/>
          <w:i w:val="false"/>
          <w:color w:val="000000"/>
          <w:w w:val="105"/>
          <w:sz w:val="20"/>
        </w:rPr>
        <w:t>, the mean length of stay is slightly longer under our approach than under the benchmark policy. This is because, with door-to-provider time constraints, the benchmark policy is asymptotically optimal in terms of mean length of stay. Our approach is aimed at complying with mandatory targets for lengths of stay, and the percentage of patients meeting the targets is usually regarded as a more important performance indicator out of safety concerns.</w:t>
      </w:r>
    </w:p>
    <w:p>
      <w:pPr>
        <w:spacing w:before="40" w:line="237" w:lineRule="exact"/>
        <w:ind w:firstLine="200" w:left="0"/>
        <w:jc w:val="both"/>
      </w:pPr>
      <w:r>
        <w:rPr>
          <w:rFonts w:ascii="Times New Roman" w:hAnsi="Times New Roman" w:cs="Times New Roman" w:eastAsia="Times New Roman"/>
          <w:b w:val="false"/>
          <w:i w:val="false"/>
          <w:color w:val="000000"/>
          <w:w w:val="101"/>
          <w:sz w:val="20"/>
        </w:rPr>
        <w:t>The most important advantage of the hybrid approach is the capability of patient scheduling in the presence of heterogeneous physicians. When physicians have different work rates, their expertise should be taken into account in making scheduling decisions. Consider the following scenario. A physician is an expert in treating patients in category 1 but not familiar with cases in category 2. When the physician becomes available, there is a new patient in category 2 whose door-to-provider time is about to exceed the safety limit. At that moment, should we send the category 2 patient to this “slow” physician or keep the category 2 patient waiting and send a category 1 patient so that the physician can be working at a “fast” rate? In this case, a tradeoff must be made between preventing an immediate time violation and reducing future crowding. The scheduling policy is required to evaluate the consequences of both actions. Unfortunately, the benchmark policy does not allow for heterogeneous physicians. It is no longer asymptotically optimal in reducing the mean length of stay when physicians have different expertise.</w:t>
      </w:r>
    </w:p>
    <w:p>
      <w:pPr>
        <w:spacing w:before="40" w:line="236" w:lineRule="exact"/>
        <w:ind w:firstLine="200" w:left="0"/>
        <w:jc w:val="both"/>
      </w:pPr>
      <w:r>
        <w:rPr>
          <w:rFonts w:ascii="Times New Roman" w:hAnsi="Times New Roman" w:cs="Times New Roman" w:eastAsia="Times New Roman"/>
          <w:b w:val="false"/>
          <w:i w:val="false"/>
          <w:color w:val="000000"/>
          <w:w w:val="104"/>
          <w:sz w:val="20"/>
        </w:rPr>
        <w:t>In the second example, the four physicians are assumed to be heterogeneous. Two of them are experts in treating cases in category 1 but are not good at category 2; the other two physicians are more experienced in category 2 but are not familiar with category 1. In the simulation, we generate original consultation times using the empirical distributions according to patients’ categories, whereas the actual consultation time of a patient depends on the speci</w:t>
      </w:r>
      <w:r>
        <w:rPr>
          <w:rFonts w:ascii="宋体" w:hAnsi="宋体" w:cs="宋体" w:eastAsia="宋体"/>
          <w:b w:val="false"/>
          <w:i w:val="false"/>
          <w:color w:val="000000"/>
          <w:w w:val="104"/>
          <w:sz w:val="20"/>
        </w:rPr>
        <w:t>fi</w:t>
      </w:r>
      <w:r>
        <w:rPr>
          <w:rFonts w:ascii="Times New Roman" w:hAnsi="Times New Roman" w:cs="Times New Roman" w:eastAsia="Times New Roman"/>
          <w:b w:val="false"/>
          <w:i w:val="false"/>
          <w:color w:val="000000"/>
          <w:w w:val="104"/>
          <w:sz w:val="20"/>
        </w:rPr>
        <w:t>c physician. If the physician is an expert in the patient’s category, the actual consultation time will be 80% of the original time; otherwise, the actual consultation time will be 120% of the original time. All other simulation settings are the same as in the previous example. In addition to</w:t>
      </w:r>
    </w:p>
    <w:p>
      <w:pPr>
        <w:spacing w:before="0" w:after="0" w:line="14" w:lineRule="exact"/>
        <w:sectPr>
          <w:type w:val="continuous"/>
          <w:pgSz w:w="11680" w:h="17520"/>
          <w:pgMar w:top="0" w:left="0" w:right="860"/>
          <w:cols w:num="2" w:equalWidth="off">
            <w:col w:w="5680" w:space="340"/>
            <w:col w:w="4800"/>
          </w:cols>
        </w:sectPr>
      </w:pPr>
    </w:p>
    <w:p>
      <w:pPr>
        <w:pageBreakBefore/>
        <w:spacing w:line="140" w:lineRule="exact"/>
        <w:ind w:right="20" w:left="4440"/>
        <w:jc w:val="left"/>
        <w:sectPr>
          <w:type w:val="continuous"/>
          <w:pgSz w:w="11680" w:h="17520"/>
          <w:pgMar w:top="720" w:left="900" w:right="860"/>
          <w:cols w:num="1">
            <w:col w:w="9920"/>
          </w:cols>
        </w:sectPr>
      </w:pPr>
      <w:r>
        <w:rPr>
          <w:rFonts w:ascii="Times New Roman" w:hAnsi="Times New Roman" w:cs="Times New Roman" w:eastAsia="Times New Roman"/>
          <w:b w:val="true"/>
          <w:i w:val="false"/>
          <w:color w:val="000000"/>
          <w:w w:val="105"/>
          <w:sz w:val="14"/>
        </w:rPr>
        <w:t xml:space="preserve">He, Sim, and Zhang: </w:t>
      </w:r>
      <w:r>
        <w:rPr>
          <w:rFonts w:ascii="Times New Roman" w:hAnsi="Times New Roman" w:cs="Times New Roman" w:eastAsia="Times New Roman"/>
          <w:b w:val="false"/>
          <w:i w:val="false"/>
          <w:color w:val="000000"/>
          <w:w w:val="114"/>
          <w:sz w:val="14"/>
        </w:rPr>
        <w:t>Data-Driven Patient Scheduling in Emergency Departments</w:t>
      </w:r>
    </w:p>
    <w:p>
      <w:pPr>
        <w:ind w:left="0"/>
        <w:sectPr>
          <w:type w:val="continuous"/>
          <w:pgSz w:w="11680" w:h="17520"/>
          <w:pgMar w:top="720" w:left="900" w:right="860"/>
          <w:cols w:num="1">
            <w:col w:w="9920"/>
          </w:cols>
        </w:sectPr>
      </w:pPr>
      <w:r>
        <w:pict>
          <v:group coordorigin="0,0" coordsize="9900,220" style="mso-position-horizontal-relative:char;mso-position-vertical-relative:line;width:495.0pt;height:11.0pt">
            <v:shape style="position:absolute;mso-width-relative:margin;mso-height-relative:margin;z-index:0;left:5320;top:20;width:4580;height:160" type="#_x0000_t202" stroked="f">
              <o:lock aspectratio="t"/>
              <v:textbox inset="0,0,0,0">
                <w:txbxContent>
                  <w:p>
                    <w:pPr>
                      <w:spacing w:line="130" w:lineRule="exact"/>
                      <w:ind w:left="0"/>
                      <w:jc w:val="left"/>
                    </w:pPr>
                    <w:r>
                      <w:rPr>
                        <w:rFonts w:ascii="Times New Roman" w:hAnsi="Times New Roman" w:cs="Times New Roman" w:eastAsia="Times New Roman"/>
                        <w:b w:val="false"/>
                        <w:i w:val="false"/>
                        <w:color w:val="000000"/>
                        <w:w w:val="104"/>
                        <w:sz w:val="13"/>
                      </w:rPr>
                      <w:t>Management Science, 2019, vol. 65, no. 9, pp. 4123–4140, © 2019 INFORMS</w:t>
                    </w:r>
                  </w:p>
                </w:txbxContent>
              </v:textbox>
            </v:shape>
            <v:shape style="position:absolute;mso-width-relative:margin;mso-height-relative:margin;z-index:0;left:0;top:0;width:400;height:22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95"/>
                        <w:sz w:val="20"/>
                      </w:rPr>
                      <w:t>4138</w:t>
                    </w:r>
                  </w:p>
                </w:txbxContent>
              </v:textbox>
            </v:shape>
            <w10:wrap type="none"/>
            <w10:anchorlock/>
          </v:group>
        </w:pict>
      </w:r>
    </w:p>
    <w:p>
      <w:pPr>
        <w:pBdr>
          <w:top w:color="FFFFFF" w:val="single" w:space="2"/>
        </w:pBdr>
        <w:spacing w:before="0" w:after="0" w:line="14" w:lineRule="exact"/>
        <w:ind w:left="0"/>
        <w:sectPr>
          <w:type w:val="continuous"/>
          <w:pgSz w:w="11680" w:h="17520"/>
          <w:pgMar w:top="720" w:left="900" w:right="860"/>
          <w:cols w:num="1">
            <w:col w:w="9920"/>
          </w:cols>
        </w:sectPr>
      </w:pPr>
      <w:r>
        <w:pict>
          <v:group coordorigin="0,0" coordsize="1000,8" style="mso-position-horizontal-relative:char;mso-position-vertical-relative:line;width:495.0pt;height:0.4pt">
            <v:line strokecolor="000000" stroked="t" strokeweight="0.4pt" style="position:absolute" from="0,4" to="1000,4">
              <v:stroke dashstyle="solid"/>
            </v:line>
          </v:group>
        </w:pict>
      </w:r>
    </w:p>
    <w:p>
      <w:pPr>
        <w:pBdr>
          <w:top w:color="FFFFFF" w:val="single" w:space="10"/>
        </w:pBdr>
        <w:spacing w:line="227" w:lineRule="exact"/>
        <w:ind w:left="0"/>
        <w:jc w:val="both"/>
      </w:pPr>
      <w:r>
        <w:rPr>
          <w:rFonts w:ascii="Times New Roman" w:hAnsi="Times New Roman" w:cs="Times New Roman" w:eastAsia="Times New Roman"/>
          <w:b w:val="false"/>
          <w:i w:val="false"/>
          <w:color w:val="000000"/>
          <w:w w:val="105"/>
          <w:sz w:val="20"/>
        </w:rPr>
        <w:t>the scheduling policies mentioned earlier, we also consider the following scheduling policy that is mod- i</w:t>
      </w:r>
      <w:r>
        <w:rPr>
          <w:rFonts w:ascii="宋体" w:hAnsi="宋体" w:cs="宋体" w:eastAsia="宋体"/>
          <w:b w:val="false"/>
          <w:i w:val="false"/>
          <w:color w:val="000000"/>
          <w:w w:val="105"/>
          <w:sz w:val="20"/>
        </w:rPr>
        <w:t>fi</w:t>
      </w:r>
      <w:r>
        <w:rPr>
          <w:rFonts w:ascii="Times New Roman" w:hAnsi="Times New Roman" w:cs="Times New Roman" w:eastAsia="Times New Roman"/>
          <w:b w:val="false"/>
          <w:i w:val="false"/>
          <w:color w:val="000000"/>
          <w:w w:val="105"/>
          <w:sz w:val="20"/>
        </w:rPr>
        <w:t>ed from the benchmark policy.</w:t>
      </w:r>
      <w:r>
        <w:rPr>
          <w:rFonts w:ascii="Times New Roman" w:hAnsi="Times New Roman" w:cs="Times New Roman" w:eastAsia="Times New Roman"/>
          <w:b w:val="false"/>
          <w:i w:val="false"/>
          <w:color w:val="1A3F81"/>
          <w:w w:val="105"/>
          <w:sz w:val="19"/>
          <w:vertAlign w:val="superscript"/>
        </w:rPr>
        <w:t>2</w:t>
      </w:r>
    </w:p>
    <w:p>
      <w:pPr>
        <w:spacing w:before="260" w:line="238" w:lineRule="exact"/>
        <w:ind w:left="0"/>
        <w:jc w:val="both"/>
      </w:pPr>
      <w:r>
        <w:rPr>
          <w:rFonts w:ascii="Times New Roman" w:hAnsi="Times New Roman" w:cs="Times New Roman" w:eastAsia="Times New Roman"/>
          <w:b w:val="true"/>
          <w:i w:val="false"/>
          <w:color w:val="1A3F81"/>
          <w:w w:val="94"/>
          <w:sz w:val="19"/>
        </w:rPr>
        <w:t>The Modi</w:t>
      </w:r>
      <w:r>
        <w:rPr>
          <w:rFonts w:ascii="宋体" w:hAnsi="宋体" w:cs="宋体" w:eastAsia="宋体"/>
          <w:b w:val="false"/>
          <w:i w:val="false"/>
          <w:color w:val="1A3F81"/>
          <w:w w:val="102"/>
          <w:sz w:val="19"/>
        </w:rPr>
        <w:t>fi</w:t>
      </w:r>
      <w:r>
        <w:rPr>
          <w:rFonts w:ascii="Times New Roman" w:hAnsi="Times New Roman" w:cs="Times New Roman" w:eastAsia="Times New Roman"/>
          <w:b w:val="true"/>
          <w:i w:val="false"/>
          <w:color w:val="1A3F81"/>
          <w:w w:val="94"/>
          <w:sz w:val="19"/>
        </w:rPr>
        <w:t xml:space="preserve">ed Benchmark Policy. </w:t>
      </w:r>
      <w:r>
        <w:rPr>
          <w:rFonts w:ascii="Times New Roman" w:hAnsi="Times New Roman" w:cs="Times New Roman" w:eastAsia="Times New Roman"/>
          <w:b w:val="false"/>
          <w:i w:val="false"/>
          <w:color w:val="000000"/>
          <w:w w:val="102"/>
          <w:sz w:val="20"/>
        </w:rPr>
        <w:t xml:space="preserve">The scheduling system follows the benchmark policy in deciding whether to serve a new patient. That is, when a physician </w:t>
      </w:r>
      <w:r>
        <w:rPr>
          <w:rFonts w:ascii="宋体" w:hAnsi="宋体" w:cs="宋体" w:eastAsia="宋体"/>
          <w:b w:val="false"/>
          <w:i w:val="false"/>
          <w:color w:val="000000"/>
          <w:w w:val="102"/>
          <w:sz w:val="20"/>
        </w:rPr>
        <w:t>fi</w:t>
      </w:r>
      <w:r>
        <w:rPr>
          <w:rFonts w:ascii="Times New Roman" w:hAnsi="Times New Roman" w:cs="Times New Roman" w:eastAsia="Times New Roman"/>
          <w:b w:val="false"/>
          <w:i w:val="false"/>
          <w:color w:val="000000"/>
          <w:w w:val="102"/>
          <w:sz w:val="20"/>
        </w:rPr>
        <w:t xml:space="preserve">nishes a consultation at time t, the scheduling system will check if there exists i </w:t>
      </w:r>
      <w:r>
        <w:rPr>
          <w:rFonts w:ascii="宋体" w:hAnsi="宋体" w:cs="宋体" w:eastAsia="宋体"/>
          <w:b w:val="false"/>
          <w:i w:val="false"/>
          <w:color w:val="000000"/>
          <w:w w:val="102"/>
          <w:sz w:val="20"/>
        </w:rPr>
        <w:t xml:space="preserve">∈ </w:t>
      </w:r>
      <w:r>
        <w:rPr>
          <w:rFonts w:ascii="Times New Roman" w:hAnsi="Times New Roman" w:cs="Times New Roman" w:eastAsia="Times New Roman"/>
          <w:b w:val="false"/>
          <w:i w:val="false"/>
          <w:color w:val="000000"/>
          <w:w w:val="102"/>
          <w:sz w:val="20"/>
        </w:rPr>
        <w:t xml:space="preserve">1, such that D </w:t>
      </w:r>
      <w:r>
        <w:rPr>
          <w:rFonts w:ascii="宋体" w:hAnsi="宋体" w:cs="宋体" w:eastAsia="宋体"/>
          <w:b w:val="false"/>
          <w:i w:val="false"/>
          <w:color w:val="000000"/>
          <w:w w:val="102"/>
          <w:sz w:val="20"/>
        </w:rPr>
        <w:t xml:space="preserve">− </w:t>
      </w:r>
      <w:r>
        <w:rPr>
          <w:rFonts w:ascii="Times New Roman" w:hAnsi="Times New Roman" w:cs="Times New Roman" w:eastAsia="Times New Roman"/>
          <w:b w:val="false"/>
          <w:i w:val="false"/>
          <w:color w:val="000000"/>
          <w:w w:val="102"/>
          <w:sz w:val="20"/>
        </w:rPr>
        <w:t xml:space="preserve">(t </w:t>
      </w:r>
      <w:r>
        <w:rPr>
          <w:rFonts w:ascii="宋体" w:hAnsi="宋体" w:cs="宋体" w:eastAsia="宋体"/>
          <w:b w:val="false"/>
          <w:i w:val="false"/>
          <w:color w:val="000000"/>
          <w:w w:val="102"/>
          <w:sz w:val="20"/>
        </w:rPr>
        <w:t xml:space="preserve">− </w:t>
      </w:r>
      <w:r>
        <w:rPr>
          <w:rFonts w:ascii="Times New Roman" w:hAnsi="Times New Roman" w:cs="Times New Roman" w:eastAsia="Times New Roman"/>
          <w:b w:val="false"/>
          <w:i w:val="false"/>
          <w:color w:val="000000"/>
          <w:w w:val="102"/>
          <w:sz w:val="20"/>
        </w:rPr>
        <w:t>t</w:t>
      </w:r>
      <w:r>
        <w:rPr>
          <w:rFonts w:ascii="Times New Roman" w:hAnsi="Times New Roman" w:cs="Times New Roman" w:eastAsia="Times New Roman"/>
          <w:b w:val="false"/>
          <w:i w:val="false"/>
          <w:color w:val="000000"/>
          <w:w w:val="102"/>
          <w:sz w:val="20"/>
          <w:vertAlign w:val="subscript"/>
        </w:rPr>
        <w:t>i</w:t>
      </w:r>
      <w:r>
        <w:rPr>
          <w:rFonts w:ascii="Times New Roman" w:hAnsi="Times New Roman" w:cs="Times New Roman" w:eastAsia="Times New Roman"/>
          <w:b w:val="false"/>
          <w:i w:val="false"/>
          <w:color w:val="000000"/>
          <w:w w:val="102"/>
          <w:sz w:val="20"/>
        </w:rPr>
        <w:t xml:space="preserve">) &lt; </w:t>
      </w:r>
      <w:r>
        <w:rPr>
          <w:rFonts w:ascii="宋体" w:hAnsi="宋体" w:cs="宋体" w:eastAsia="宋体"/>
          <w:b w:val="false"/>
          <w:i w:val="false"/>
          <w:color w:val="000000"/>
          <w:w w:val="102"/>
          <w:sz w:val="20"/>
        </w:rPr>
        <w:t>?</w:t>
      </w:r>
      <w:r>
        <w:rPr>
          <w:rFonts w:ascii="Times New Roman" w:hAnsi="Times New Roman" w:cs="Times New Roman" w:eastAsia="Times New Roman"/>
          <w:b w:val="false"/>
          <w:i w:val="false"/>
          <w:color w:val="000000"/>
          <w:w w:val="102"/>
          <w:sz w:val="20"/>
        </w:rPr>
        <w:t xml:space="preserve">, where </w:t>
      </w:r>
      <w:r>
        <w:rPr>
          <w:rFonts w:ascii="宋体" w:hAnsi="宋体" w:cs="宋体" w:eastAsia="宋体"/>
          <w:b w:val="false"/>
          <w:i w:val="false"/>
          <w:color w:val="000000"/>
          <w:w w:val="102"/>
          <w:sz w:val="20"/>
        </w:rPr>
        <w:t xml:space="preserve">? </w:t>
      </w:r>
      <w:r>
        <w:rPr>
          <w:rFonts w:ascii="Times New Roman" w:hAnsi="Times New Roman" w:cs="Times New Roman" w:eastAsia="Times New Roman"/>
          <w:b w:val="false"/>
          <w:i w:val="false"/>
          <w:color w:val="000000"/>
          <w:w w:val="102"/>
          <w:sz w:val="20"/>
        </w:rPr>
        <w:t>&gt; 0 is the given excess time. Priority will be given to new patients if such a patient is found and given to returning patients otherwise. If a returning patient will be served, the scheduling system follows the benchmark policy, selecting the one who is the closest to completion. If a new patient will be served, the physician’s expertise should be taken into account. Assume that the physician is an expert in category 1. If the new patient who has the earliest registration time also belongs to category 1, the scheduling system will send this patient to the physician directly. If this patient belongs to category 2, the urgency of serving this patient should be evaluated against the loss of ef</w:t>
      </w:r>
      <w:r>
        <w:rPr>
          <w:rFonts w:ascii="宋体" w:hAnsi="宋体" w:cs="宋体" w:eastAsia="宋体"/>
          <w:b w:val="false"/>
          <w:i w:val="false"/>
          <w:color w:val="000000"/>
          <w:w w:val="102"/>
          <w:sz w:val="20"/>
        </w:rPr>
        <w:t>fi</w:t>
      </w:r>
      <w:r>
        <w:rPr>
          <w:rFonts w:ascii="Times New Roman" w:hAnsi="Times New Roman" w:cs="Times New Roman" w:eastAsia="Times New Roman"/>
          <w:b w:val="false"/>
          <w:i w:val="false"/>
          <w:color w:val="000000"/>
          <w:w w:val="102"/>
          <w:sz w:val="20"/>
        </w:rPr>
        <w:t xml:space="preserve">ciency caused by prolonged consultations. For k </w:t>
      </w:r>
      <w:r>
        <w:rPr>
          <w:rFonts w:ascii="宋体" w:hAnsi="宋体" w:cs="宋体" w:eastAsia="宋体"/>
          <w:b w:val="false"/>
          <w:i w:val="false"/>
          <w:color w:val="000000"/>
          <w:w w:val="102"/>
          <w:sz w:val="20"/>
        </w:rPr>
        <w:t xml:space="preserve">? </w:t>
      </w:r>
      <w:r>
        <w:rPr>
          <w:rFonts w:ascii="Times New Roman" w:hAnsi="Times New Roman" w:cs="Times New Roman" w:eastAsia="Times New Roman"/>
          <w:b w:val="false"/>
          <w:i w:val="false"/>
          <w:color w:val="000000"/>
          <w:w w:val="102"/>
          <w:sz w:val="20"/>
        </w:rPr>
        <w:t>1, 2, let C</w:t>
      </w:r>
      <w:r>
        <w:rPr>
          <w:rFonts w:ascii="Times New Roman" w:hAnsi="Times New Roman" w:cs="Times New Roman" w:eastAsia="Times New Roman"/>
          <w:b w:val="false"/>
          <w:i w:val="false"/>
          <w:color w:val="000000"/>
          <w:w w:val="102"/>
          <w:sz w:val="20"/>
          <w:vertAlign w:val="subscript"/>
        </w:rPr>
        <w:t xml:space="preserve">k </w:t>
      </w:r>
      <w:r>
        <w:rPr>
          <w:rFonts w:ascii="Times New Roman" w:hAnsi="Times New Roman" w:cs="Times New Roman" w:eastAsia="Times New Roman"/>
          <w:b w:val="false"/>
          <w:i w:val="false"/>
          <w:color w:val="000000"/>
          <w:w w:val="102"/>
          <w:sz w:val="20"/>
        </w:rPr>
        <w:t>be the expected total consultation time (including possible future returns) of a patient in category k provided by this physician. Then, C</w:t>
      </w:r>
      <w:r>
        <w:rPr>
          <w:rFonts w:ascii="Times New Roman" w:hAnsi="Times New Roman" w:cs="Times New Roman" w:eastAsia="Times New Roman"/>
          <w:b w:val="false"/>
          <w:i w:val="false"/>
          <w:color w:val="000000"/>
          <w:w w:val="102"/>
          <w:sz w:val="14"/>
        </w:rPr>
        <w:t xml:space="preserve">2 </w:t>
      </w:r>
      <w:r>
        <w:rPr>
          <w:rFonts w:ascii="宋体" w:hAnsi="宋体" w:cs="宋体" w:eastAsia="宋体"/>
          <w:b w:val="false"/>
          <w:i w:val="false"/>
          <w:color w:val="000000"/>
          <w:w w:val="102"/>
          <w:sz w:val="20"/>
        </w:rPr>
        <w:t xml:space="preserve">− </w:t>
      </w:r>
      <w:r>
        <w:rPr>
          <w:rFonts w:ascii="Times New Roman" w:hAnsi="Times New Roman" w:cs="Times New Roman" w:eastAsia="Times New Roman"/>
          <w:b w:val="false"/>
          <w:i w:val="false"/>
          <w:color w:val="000000"/>
          <w:w w:val="102"/>
          <w:sz w:val="20"/>
        </w:rPr>
        <w:t>C</w:t>
      </w:r>
      <w:r>
        <w:rPr>
          <w:rFonts w:ascii="Times New Roman" w:hAnsi="Times New Roman" w:cs="Times New Roman" w:eastAsia="Times New Roman"/>
          <w:b w:val="false"/>
          <w:i w:val="false"/>
          <w:color w:val="000000"/>
          <w:w w:val="102"/>
          <w:sz w:val="14"/>
        </w:rPr>
        <w:t xml:space="preserve">1 </w:t>
      </w:r>
      <w:r>
        <w:rPr>
          <w:rFonts w:ascii="Times New Roman" w:hAnsi="Times New Roman" w:cs="Times New Roman" w:eastAsia="Times New Roman"/>
          <w:b w:val="false"/>
          <w:i w:val="false"/>
          <w:color w:val="000000"/>
          <w:w w:val="102"/>
          <w:sz w:val="20"/>
        </w:rPr>
        <w:t xml:space="preserve">is the additional time if the physician would serve a patient in category 2 instead of category 1. Let </w:t>
      </w:r>
      <w:r>
        <w:rPr>
          <w:rFonts w:ascii="宋体" w:hAnsi="宋体" w:cs="宋体" w:eastAsia="宋体"/>
          <w:b w:val="false"/>
          <w:i w:val="false"/>
          <w:color w:val="000000"/>
          <w:w w:val="102"/>
          <w:sz w:val="20"/>
        </w:rPr>
        <w:t>τ</w:t>
      </w:r>
      <w:r>
        <w:rPr>
          <w:rFonts w:ascii="Times New Roman" w:hAnsi="Times New Roman" w:cs="Times New Roman" w:eastAsia="Times New Roman"/>
          <w:b w:val="false"/>
          <w:i w:val="false"/>
          <w:color w:val="000000"/>
          <w:w w:val="102"/>
          <w:sz w:val="14"/>
        </w:rPr>
        <w:t xml:space="preserve">(k) </w:t>
      </w:r>
      <w:r>
        <w:rPr>
          <w:rFonts w:ascii="Times New Roman" w:hAnsi="Times New Roman" w:cs="Times New Roman" w:eastAsia="Times New Roman"/>
          <w:b w:val="false"/>
          <w:i w:val="false"/>
          <w:color w:val="000000"/>
          <w:w w:val="102"/>
          <w:sz w:val="20"/>
        </w:rPr>
        <w:t xml:space="preserve">be the time until the earliest new patient in category k exceeds the door-to-provider limit (with </w:t>
      </w:r>
      <w:r>
        <w:rPr>
          <w:rFonts w:ascii="宋体" w:hAnsi="宋体" w:cs="宋体" w:eastAsia="宋体"/>
          <w:b w:val="false"/>
          <w:i w:val="false"/>
          <w:color w:val="000000"/>
          <w:w w:val="102"/>
          <w:sz w:val="20"/>
        </w:rPr>
        <w:t>τ</w:t>
      </w:r>
      <w:r>
        <w:rPr>
          <w:rFonts w:ascii="Times New Roman" w:hAnsi="Times New Roman" w:cs="Times New Roman" w:eastAsia="Times New Roman"/>
          <w:b w:val="false"/>
          <w:i w:val="false"/>
          <w:color w:val="000000"/>
          <w:w w:val="102"/>
          <w:sz w:val="14"/>
        </w:rPr>
        <w:t xml:space="preserve">(1) </w:t>
      </w:r>
      <w:r>
        <w:rPr>
          <w:rFonts w:ascii="宋体" w:hAnsi="宋体" w:cs="宋体" w:eastAsia="宋体"/>
          <w:b w:val="false"/>
          <w:i w:val="false"/>
          <w:color w:val="000000"/>
          <w:w w:val="102"/>
          <w:sz w:val="20"/>
        </w:rPr>
        <w:t xml:space="preserve">? </w:t>
      </w:r>
      <w:r>
        <w:rPr>
          <w:rFonts w:ascii="Times New Roman" w:hAnsi="Times New Roman" w:cs="Times New Roman" w:eastAsia="Times New Roman"/>
          <w:b w:val="false"/>
          <w:i w:val="false"/>
          <w:color w:val="000000"/>
          <w:w w:val="102"/>
          <w:sz w:val="20"/>
        </w:rPr>
        <w:t xml:space="preserve">D if there are no new patients in category 1 waiting to be seen). Then, </w:t>
      </w:r>
      <w:r>
        <w:rPr>
          <w:rFonts w:ascii="宋体" w:hAnsi="宋体" w:cs="宋体" w:eastAsia="宋体"/>
          <w:b w:val="false"/>
          <w:i w:val="false"/>
          <w:color w:val="000000"/>
          <w:w w:val="102"/>
          <w:sz w:val="20"/>
        </w:rPr>
        <w:t>τ</w:t>
      </w:r>
      <w:r>
        <w:rPr>
          <w:rFonts w:ascii="Times New Roman" w:hAnsi="Times New Roman" w:cs="Times New Roman" w:eastAsia="Times New Roman"/>
          <w:b w:val="false"/>
          <w:i w:val="false"/>
          <w:color w:val="000000"/>
          <w:w w:val="102"/>
          <w:sz w:val="14"/>
        </w:rPr>
        <w:t xml:space="preserve">(1) </w:t>
      </w:r>
      <w:r>
        <w:rPr>
          <w:rFonts w:ascii="宋体" w:hAnsi="宋体" w:cs="宋体" w:eastAsia="宋体"/>
          <w:b w:val="false"/>
          <w:i w:val="false"/>
          <w:color w:val="000000"/>
          <w:w w:val="102"/>
          <w:sz w:val="20"/>
        </w:rPr>
        <w:t>− τ</w:t>
      </w:r>
      <w:r>
        <w:rPr>
          <w:rFonts w:ascii="Times New Roman" w:hAnsi="Times New Roman" w:cs="Times New Roman" w:eastAsia="Times New Roman"/>
          <w:b w:val="false"/>
          <w:i w:val="false"/>
          <w:color w:val="000000"/>
          <w:w w:val="102"/>
          <w:sz w:val="14"/>
        </w:rPr>
        <w:t>(2)</w:t>
      </w:r>
      <w:r>
        <w:rPr>
          <w:rFonts w:ascii="Times New Roman" w:hAnsi="Times New Roman" w:cs="Times New Roman" w:eastAsia="Times New Roman"/>
          <w:b w:val="false"/>
          <w:i w:val="false"/>
          <w:color w:val="000000"/>
          <w:w w:val="102"/>
          <w:sz w:val="20"/>
        </w:rPr>
        <w:t xml:space="preserve">, the difference between the two deadlines, can be used to measure the relative urgency of serving category 2 instead of category 1. Because the new patient who has the earliest registration time belongs to category 2, we must have </w:t>
      </w:r>
      <w:r>
        <w:rPr>
          <w:rFonts w:ascii="宋体" w:hAnsi="宋体" w:cs="宋体" w:eastAsia="宋体"/>
          <w:b w:val="false"/>
          <w:i w:val="false"/>
          <w:color w:val="000000"/>
          <w:w w:val="102"/>
          <w:sz w:val="20"/>
        </w:rPr>
        <w:t>τ</w:t>
      </w:r>
      <w:r>
        <w:rPr>
          <w:rFonts w:ascii="Times New Roman" w:hAnsi="Times New Roman" w:cs="Times New Roman" w:eastAsia="Times New Roman"/>
          <w:b w:val="false"/>
          <w:i w:val="false"/>
          <w:color w:val="000000"/>
          <w:w w:val="102"/>
          <w:sz w:val="14"/>
        </w:rPr>
        <w:t xml:space="preserve">(1) </w:t>
      </w:r>
      <w:r>
        <w:rPr>
          <w:rFonts w:ascii="宋体" w:hAnsi="宋体" w:cs="宋体" w:eastAsia="宋体"/>
          <w:b w:val="false"/>
          <w:i w:val="false"/>
          <w:color w:val="000000"/>
          <w:w w:val="102"/>
          <w:sz w:val="20"/>
        </w:rPr>
        <w:t>≥ τ</w:t>
      </w:r>
      <w:r>
        <w:rPr>
          <w:rFonts w:ascii="Times New Roman" w:hAnsi="Times New Roman" w:cs="Times New Roman" w:eastAsia="Times New Roman"/>
          <w:b w:val="false"/>
          <w:i w:val="false"/>
          <w:color w:val="000000"/>
          <w:w w:val="102"/>
          <w:sz w:val="14"/>
        </w:rPr>
        <w:t>(2)</w:t>
      </w:r>
      <w:r>
        <w:rPr>
          <w:rFonts w:ascii="Times New Roman" w:hAnsi="Times New Roman" w:cs="Times New Roman" w:eastAsia="Times New Roman"/>
          <w:b w:val="false"/>
          <w:i w:val="false"/>
          <w:color w:val="000000"/>
          <w:w w:val="102"/>
          <w:sz w:val="20"/>
        </w:rPr>
        <w:t xml:space="preserve">. Clearly, it would be more urgent to serve category 2 if </w:t>
      </w:r>
      <w:r>
        <w:rPr>
          <w:rFonts w:ascii="宋体" w:hAnsi="宋体" w:cs="宋体" w:eastAsia="宋体"/>
          <w:b w:val="false"/>
          <w:i w:val="false"/>
          <w:color w:val="000000"/>
          <w:w w:val="102"/>
          <w:sz w:val="20"/>
        </w:rPr>
        <w:t>τ</w:t>
      </w:r>
      <w:r>
        <w:rPr>
          <w:rFonts w:ascii="Times New Roman" w:hAnsi="Times New Roman" w:cs="Times New Roman" w:eastAsia="Times New Roman"/>
          <w:b w:val="false"/>
          <w:i w:val="false"/>
          <w:color w:val="000000"/>
          <w:w w:val="102"/>
          <w:sz w:val="14"/>
        </w:rPr>
        <w:t xml:space="preserve">(1) </w:t>
      </w:r>
      <w:r>
        <w:rPr>
          <w:rFonts w:ascii="宋体" w:hAnsi="宋体" w:cs="宋体" w:eastAsia="宋体"/>
          <w:b w:val="false"/>
          <w:i w:val="false"/>
          <w:color w:val="000000"/>
          <w:w w:val="102"/>
          <w:sz w:val="20"/>
        </w:rPr>
        <w:t>− τ</w:t>
      </w:r>
      <w:r>
        <w:rPr>
          <w:rFonts w:ascii="Times New Roman" w:hAnsi="Times New Roman" w:cs="Times New Roman" w:eastAsia="Times New Roman"/>
          <w:b w:val="false"/>
          <w:i w:val="false"/>
          <w:color w:val="000000"/>
          <w:w w:val="102"/>
          <w:sz w:val="14"/>
        </w:rPr>
        <w:t xml:space="preserve">(2) </w:t>
      </w:r>
      <w:r>
        <w:rPr>
          <w:rFonts w:ascii="Times New Roman" w:hAnsi="Times New Roman" w:cs="Times New Roman" w:eastAsia="Times New Roman"/>
          <w:b w:val="false"/>
          <w:i w:val="false"/>
          <w:color w:val="000000"/>
          <w:w w:val="102"/>
          <w:sz w:val="20"/>
        </w:rPr>
        <w:t>is large. The</w:t>
      </w:r>
    </w:p>
    <w:p>
      <w:pPr>
        <w:spacing w:before="0" w:after="0" w:line="14" w:lineRule="exact"/>
      </w:pPr>
    </w:p>
    <w:p>
      <w:pPr>
        <w:pBdr>
          <w:top w:color="FFFFFF" w:val="single" w:space="10"/>
        </w:pBdr>
        <w:spacing w:line="237" w:lineRule="exact"/>
        <w:ind w:left="0"/>
        <w:jc w:val="both"/>
      </w:pPr>
      <w:r>
        <w:br w:type="column"/>
      </w:r>
      <w:r>
        <w:rPr>
          <w:rFonts w:ascii="Times New Roman" w:hAnsi="Times New Roman" w:cs="Times New Roman" w:eastAsia="Times New Roman"/>
          <w:b w:val="false"/>
          <w:i w:val="false"/>
          <w:color w:val="000000"/>
          <w:w w:val="102"/>
          <w:sz w:val="20"/>
        </w:rPr>
        <w:t xml:space="preserve">scheduling system will determine the category to be served by comparing </w:t>
      </w:r>
      <w:r>
        <w:rPr>
          <w:rFonts w:ascii="宋体" w:hAnsi="宋体" w:cs="宋体" w:eastAsia="宋体"/>
          <w:b w:val="false"/>
          <w:i w:val="false"/>
          <w:color w:val="000000"/>
          <w:w w:val="102"/>
          <w:sz w:val="20"/>
        </w:rPr>
        <w:t>τ</w:t>
      </w:r>
      <w:r>
        <w:rPr>
          <w:rFonts w:ascii="Times New Roman" w:hAnsi="Times New Roman" w:cs="Times New Roman" w:eastAsia="Times New Roman"/>
          <w:b w:val="false"/>
          <w:i w:val="false"/>
          <w:color w:val="000000"/>
          <w:w w:val="102"/>
          <w:sz w:val="14"/>
        </w:rPr>
        <w:t xml:space="preserve">(1) </w:t>
      </w:r>
      <w:r>
        <w:rPr>
          <w:rFonts w:ascii="宋体" w:hAnsi="宋体" w:cs="宋体" w:eastAsia="宋体"/>
          <w:b w:val="false"/>
          <w:i w:val="false"/>
          <w:color w:val="000000"/>
          <w:w w:val="102"/>
          <w:sz w:val="20"/>
        </w:rPr>
        <w:t>− τ</w:t>
      </w:r>
      <w:r>
        <w:rPr>
          <w:rFonts w:ascii="Times New Roman" w:hAnsi="Times New Roman" w:cs="Times New Roman" w:eastAsia="Times New Roman"/>
          <w:b w:val="false"/>
          <w:i w:val="false"/>
          <w:color w:val="000000"/>
          <w:w w:val="102"/>
          <w:sz w:val="14"/>
        </w:rPr>
        <w:t xml:space="preserve">(2) </w:t>
      </w:r>
      <w:r>
        <w:rPr>
          <w:rFonts w:ascii="Times New Roman" w:hAnsi="Times New Roman" w:cs="Times New Roman" w:eastAsia="Times New Roman"/>
          <w:b w:val="false"/>
          <w:i w:val="false"/>
          <w:color w:val="000000"/>
          <w:w w:val="102"/>
          <w:sz w:val="20"/>
        </w:rPr>
        <w:t>with a threshold value, which is proportional to the additional time that the physician needs for serving a patient in category 2. More speci</w:t>
      </w:r>
      <w:r>
        <w:rPr>
          <w:rFonts w:ascii="宋体" w:hAnsi="宋体" w:cs="宋体" w:eastAsia="宋体"/>
          <w:b w:val="false"/>
          <w:i w:val="false"/>
          <w:color w:val="000000"/>
          <w:w w:val="102"/>
          <w:sz w:val="20"/>
        </w:rPr>
        <w:t>fi</w:t>
      </w:r>
      <w:r>
        <w:rPr>
          <w:rFonts w:ascii="Times New Roman" w:hAnsi="Times New Roman" w:cs="Times New Roman" w:eastAsia="Times New Roman"/>
          <w:b w:val="false"/>
          <w:i w:val="false"/>
          <w:color w:val="000000"/>
          <w:w w:val="102"/>
          <w:sz w:val="20"/>
        </w:rPr>
        <w:t xml:space="preserve">cally, if </w:t>
      </w:r>
      <w:r>
        <w:rPr>
          <w:rFonts w:ascii="宋体" w:hAnsi="宋体" w:cs="宋体" w:eastAsia="宋体"/>
          <w:b w:val="false"/>
          <w:i w:val="false"/>
          <w:color w:val="000000"/>
          <w:w w:val="102"/>
          <w:sz w:val="20"/>
        </w:rPr>
        <w:t>τ</w:t>
      </w:r>
      <w:r>
        <w:rPr>
          <w:rFonts w:ascii="Times New Roman" w:hAnsi="Times New Roman" w:cs="Times New Roman" w:eastAsia="Times New Roman"/>
          <w:b w:val="false"/>
          <w:i w:val="false"/>
          <w:color w:val="000000"/>
          <w:w w:val="102"/>
          <w:sz w:val="14"/>
        </w:rPr>
        <w:t xml:space="preserve">(1) </w:t>
      </w:r>
      <w:r>
        <w:rPr>
          <w:rFonts w:ascii="宋体" w:hAnsi="宋体" w:cs="宋体" w:eastAsia="宋体"/>
          <w:b w:val="false"/>
          <w:i w:val="false"/>
          <w:color w:val="000000"/>
          <w:w w:val="102"/>
          <w:sz w:val="20"/>
        </w:rPr>
        <w:t>− τ</w:t>
      </w:r>
      <w:r>
        <w:rPr>
          <w:rFonts w:ascii="Times New Roman" w:hAnsi="Times New Roman" w:cs="Times New Roman" w:eastAsia="Times New Roman"/>
          <w:b w:val="false"/>
          <w:i w:val="false"/>
          <w:color w:val="000000"/>
          <w:w w:val="102"/>
          <w:sz w:val="14"/>
        </w:rPr>
        <w:t xml:space="preserve">(2) </w:t>
      </w:r>
      <w:r>
        <w:rPr>
          <w:rFonts w:ascii="宋体" w:hAnsi="宋体" w:cs="宋体" w:eastAsia="宋体"/>
          <w:b w:val="false"/>
          <w:i w:val="false"/>
          <w:color w:val="000000"/>
          <w:w w:val="102"/>
          <w:sz w:val="20"/>
        </w:rPr>
        <w:t>≤ δ</w:t>
      </w:r>
      <w:r>
        <w:rPr>
          <w:rFonts w:ascii="Times New Roman" w:hAnsi="Times New Roman" w:cs="Times New Roman" w:eastAsia="Times New Roman"/>
          <w:b w:val="false"/>
          <w:i w:val="false"/>
          <w:color w:val="000000"/>
          <w:w w:val="102"/>
          <w:sz w:val="20"/>
        </w:rPr>
        <w:t>(C</w:t>
      </w:r>
      <w:r>
        <w:rPr>
          <w:rFonts w:ascii="Times New Roman" w:hAnsi="Times New Roman" w:cs="Times New Roman" w:eastAsia="Times New Roman"/>
          <w:b w:val="false"/>
          <w:i w:val="false"/>
          <w:color w:val="000000"/>
          <w:w w:val="102"/>
          <w:sz w:val="20"/>
          <w:vertAlign w:val="subscript"/>
        </w:rPr>
        <w:t xml:space="preserve">2 </w:t>
      </w:r>
      <w:r>
        <w:rPr>
          <w:rFonts w:ascii="宋体" w:hAnsi="宋体" w:cs="宋体" w:eastAsia="宋体"/>
          <w:b w:val="false"/>
          <w:i w:val="false"/>
          <w:color w:val="000000"/>
          <w:w w:val="102"/>
          <w:sz w:val="20"/>
        </w:rPr>
        <w:t xml:space="preserve">− </w:t>
      </w:r>
      <w:r>
        <w:rPr>
          <w:rFonts w:ascii="Times New Roman" w:hAnsi="Times New Roman" w:cs="Times New Roman" w:eastAsia="Times New Roman"/>
          <w:b w:val="false"/>
          <w:i w:val="false"/>
          <w:color w:val="000000"/>
          <w:w w:val="102"/>
          <w:sz w:val="20"/>
        </w:rPr>
        <w:t>C</w:t>
      </w:r>
      <w:r>
        <w:rPr>
          <w:rFonts w:ascii="Times New Roman" w:hAnsi="Times New Roman" w:cs="Times New Roman" w:eastAsia="Times New Roman"/>
          <w:b w:val="false"/>
          <w:i w:val="false"/>
          <w:color w:val="000000"/>
          <w:w w:val="102"/>
          <w:sz w:val="20"/>
          <w:vertAlign w:val="subscript"/>
        </w:rPr>
        <w:t>1</w:t>
      </w:r>
      <w:r>
        <w:rPr>
          <w:rFonts w:ascii="Times New Roman" w:hAnsi="Times New Roman" w:cs="Times New Roman" w:eastAsia="Times New Roman"/>
          <w:b w:val="false"/>
          <w:i w:val="false"/>
          <w:color w:val="000000"/>
          <w:w w:val="102"/>
          <w:sz w:val="20"/>
        </w:rPr>
        <w:t xml:space="preserve">) for some </w:t>
      </w:r>
      <w:r>
        <w:rPr>
          <w:rFonts w:ascii="宋体" w:hAnsi="宋体" w:cs="宋体" w:eastAsia="宋体"/>
          <w:b w:val="false"/>
          <w:i w:val="false"/>
          <w:color w:val="000000"/>
          <w:w w:val="102"/>
          <w:sz w:val="20"/>
        </w:rPr>
        <w:t xml:space="preserve">δ </w:t>
      </w:r>
      <w:r>
        <w:rPr>
          <w:rFonts w:ascii="Times New Roman" w:hAnsi="Times New Roman" w:cs="Times New Roman" w:eastAsia="Times New Roman"/>
          <w:b w:val="false"/>
          <w:i w:val="false"/>
          <w:color w:val="000000"/>
          <w:w w:val="102"/>
          <w:sz w:val="20"/>
        </w:rPr>
        <w:t>&gt; 0, the earliest new patient in category 1 should be sent to the physician; otherwise, the earliest new patient in category 2 should be seen. Note that we may have C</w:t>
      </w:r>
      <w:r>
        <w:rPr>
          <w:rFonts w:ascii="Times New Roman" w:hAnsi="Times New Roman" w:cs="Times New Roman" w:eastAsia="Times New Roman"/>
          <w:b w:val="false"/>
          <w:i w:val="false"/>
          <w:color w:val="000000"/>
          <w:w w:val="102"/>
          <w:sz w:val="20"/>
          <w:vertAlign w:val="subscript"/>
        </w:rPr>
        <w:t xml:space="preserve">2 </w:t>
      </w:r>
      <w:r>
        <w:rPr>
          <w:rFonts w:ascii="宋体" w:hAnsi="宋体" w:cs="宋体" w:eastAsia="宋体"/>
          <w:b w:val="false"/>
          <w:i w:val="false"/>
          <w:color w:val="000000"/>
          <w:w w:val="102"/>
          <w:sz w:val="20"/>
        </w:rPr>
        <w:t xml:space="preserve">− </w:t>
      </w:r>
      <w:r>
        <w:rPr>
          <w:rFonts w:ascii="Times New Roman" w:hAnsi="Times New Roman" w:cs="Times New Roman" w:eastAsia="Times New Roman"/>
          <w:b w:val="false"/>
          <w:i w:val="false"/>
          <w:color w:val="000000"/>
          <w:w w:val="102"/>
          <w:sz w:val="20"/>
        </w:rPr>
        <w:t>C</w:t>
      </w:r>
      <w:r>
        <w:rPr>
          <w:rFonts w:ascii="Times New Roman" w:hAnsi="Times New Roman" w:cs="Times New Roman" w:eastAsia="Times New Roman"/>
          <w:b w:val="false"/>
          <w:i w:val="false"/>
          <w:color w:val="000000"/>
          <w:w w:val="102"/>
          <w:sz w:val="20"/>
          <w:vertAlign w:val="subscript"/>
        </w:rPr>
        <w:t xml:space="preserve">1 </w:t>
      </w:r>
      <w:r>
        <w:rPr>
          <w:rFonts w:ascii="宋体" w:hAnsi="宋体" w:cs="宋体" w:eastAsia="宋体"/>
          <w:b w:val="false"/>
          <w:i w:val="false"/>
          <w:color w:val="000000"/>
          <w:w w:val="102"/>
          <w:sz w:val="20"/>
        </w:rPr>
        <w:t xml:space="preserve">≤ </w:t>
      </w:r>
      <w:r>
        <w:rPr>
          <w:rFonts w:ascii="Times New Roman" w:hAnsi="Times New Roman" w:cs="Times New Roman" w:eastAsia="Times New Roman"/>
          <w:b w:val="false"/>
          <w:i w:val="false"/>
          <w:color w:val="000000"/>
          <w:w w:val="102"/>
          <w:sz w:val="20"/>
        </w:rPr>
        <w:t>0, which implies that the slow physician can also serve a patient in category 2 quickly. In this case, the physician will always serve the new patient who has the earliest registration time. This is reasonable, because it is well known that giving priority to patients with short consultation times will mitigate congestion. If the physician is an expert in category 2, the scheduling system may follow a similar procedure to determine the next patient to be seen using the same coef</w:t>
      </w:r>
      <w:r>
        <w:rPr>
          <w:rFonts w:ascii="宋体" w:hAnsi="宋体" w:cs="宋体" w:eastAsia="宋体"/>
          <w:b w:val="false"/>
          <w:i w:val="false"/>
          <w:color w:val="000000"/>
          <w:w w:val="102"/>
          <w:sz w:val="20"/>
        </w:rPr>
        <w:t>fi</w:t>
      </w:r>
      <w:r>
        <w:rPr>
          <w:rFonts w:ascii="Times New Roman" w:hAnsi="Times New Roman" w:cs="Times New Roman" w:eastAsia="Times New Roman"/>
          <w:b w:val="false"/>
          <w:i w:val="false"/>
          <w:color w:val="000000"/>
          <w:w w:val="102"/>
          <w:sz w:val="20"/>
        </w:rPr>
        <w:t xml:space="preserve">cient </w:t>
      </w:r>
      <w:r>
        <w:rPr>
          <w:rFonts w:ascii="宋体" w:hAnsi="宋体" w:cs="宋体" w:eastAsia="宋体"/>
          <w:b w:val="false"/>
          <w:i w:val="false"/>
          <w:color w:val="000000"/>
          <w:w w:val="102"/>
          <w:sz w:val="20"/>
        </w:rPr>
        <w:t>δ</w:t>
      </w:r>
      <w:r>
        <w:rPr>
          <w:rFonts w:ascii="Times New Roman" w:hAnsi="Times New Roman" w:cs="Times New Roman" w:eastAsia="Times New Roman"/>
          <w:b w:val="false"/>
          <w:i w:val="false"/>
          <w:color w:val="000000"/>
          <w:w w:val="102"/>
          <w:sz w:val="20"/>
        </w:rPr>
        <w:t>. This heuristic may also be extended to more than two patient categories.</w:t>
      </w:r>
    </w:p>
    <w:p>
      <w:pPr>
        <w:spacing w:before="40" w:line="237" w:lineRule="exact"/>
        <w:ind w:firstLine="200" w:left="0"/>
        <w:jc w:val="both"/>
      </w:pPr>
      <w:r>
        <w:rPr>
          <w:rFonts w:ascii="Times New Roman" w:hAnsi="Times New Roman" w:cs="Times New Roman" w:eastAsia="Times New Roman"/>
          <w:b w:val="false"/>
          <w:i w:val="false"/>
          <w:color w:val="000000"/>
          <w:w w:val="101"/>
          <w:sz w:val="20"/>
        </w:rPr>
        <w:t>Under the modi</w:t>
      </w:r>
      <w:r>
        <w:rPr>
          <w:rFonts w:ascii="宋体" w:hAnsi="宋体" w:cs="宋体" w:eastAsia="宋体"/>
          <w:b w:val="false"/>
          <w:i w:val="false"/>
          <w:color w:val="000000"/>
          <w:w w:val="101"/>
          <w:sz w:val="20"/>
        </w:rPr>
        <w:t>fi</w:t>
      </w:r>
      <w:r>
        <w:rPr>
          <w:rFonts w:ascii="Times New Roman" w:hAnsi="Times New Roman" w:cs="Times New Roman" w:eastAsia="Times New Roman"/>
          <w:b w:val="false"/>
          <w:i w:val="false"/>
          <w:color w:val="000000"/>
          <w:w w:val="101"/>
          <w:sz w:val="20"/>
        </w:rPr>
        <w:t xml:space="preserve">ed benchmark policy, the scheduling system will assign a patient to a slow physician only if the case is relatively urgent, thus making better use of each physician’s expertise. Such a simple heuristic may lead to considerable performance improvement when physicians are heterogeneous. In Table </w:t>
      </w:r>
      <w:r>
        <w:rPr>
          <w:rFonts w:ascii="Times New Roman" w:hAnsi="Times New Roman" w:cs="Times New Roman" w:eastAsia="Times New Roman"/>
          <w:b w:val="false"/>
          <w:i w:val="false"/>
          <w:color w:val="1A3F81"/>
          <w:w w:val="101"/>
          <w:sz w:val="20"/>
        </w:rPr>
        <w:t>2</w:t>
      </w:r>
      <w:r>
        <w:rPr>
          <w:rFonts w:ascii="Times New Roman" w:hAnsi="Times New Roman" w:cs="Times New Roman" w:eastAsia="Times New Roman"/>
          <w:b w:val="false"/>
          <w:i w:val="false"/>
          <w:color w:val="000000"/>
          <w:w w:val="101"/>
          <w:sz w:val="20"/>
        </w:rPr>
        <w:t xml:space="preserve">, the global FCFS, new patients </w:t>
      </w:r>
      <w:r>
        <w:rPr>
          <w:rFonts w:ascii="宋体" w:hAnsi="宋体" w:cs="宋体" w:eastAsia="宋体"/>
          <w:b w:val="false"/>
          <w:i w:val="false"/>
          <w:color w:val="000000"/>
          <w:w w:val="101"/>
          <w:sz w:val="20"/>
        </w:rPr>
        <w:t>fi</w:t>
      </w:r>
      <w:r>
        <w:rPr>
          <w:rFonts w:ascii="Times New Roman" w:hAnsi="Times New Roman" w:cs="Times New Roman" w:eastAsia="Times New Roman"/>
          <w:b w:val="false"/>
          <w:i w:val="false"/>
          <w:color w:val="000000"/>
          <w:w w:val="101"/>
          <w:sz w:val="20"/>
        </w:rPr>
        <w:t>rst, and benchmark policies do not differentiate physicians in making scheduling decisions. Under these policies, a physician’s average work rate is identical to that in the previous example, and therefore, the system’s performance does not show much difference. We evaluate the modi</w:t>
      </w:r>
      <w:r>
        <w:rPr>
          <w:rFonts w:ascii="宋体" w:hAnsi="宋体" w:cs="宋体" w:eastAsia="宋体"/>
          <w:b w:val="false"/>
          <w:i w:val="false"/>
          <w:color w:val="000000"/>
          <w:w w:val="101"/>
          <w:sz w:val="20"/>
        </w:rPr>
        <w:t>fi</w:t>
      </w:r>
      <w:r>
        <w:rPr>
          <w:rFonts w:ascii="Times New Roman" w:hAnsi="Times New Roman" w:cs="Times New Roman" w:eastAsia="Times New Roman"/>
          <w:b w:val="false"/>
          <w:i w:val="false"/>
          <w:color w:val="000000"/>
          <w:w w:val="101"/>
          <w:sz w:val="20"/>
        </w:rPr>
        <w:t xml:space="preserve">ed benchmark policy for </w:t>
      </w:r>
      <w:r>
        <w:rPr>
          <w:rFonts w:ascii="宋体" w:hAnsi="宋体" w:cs="宋体" w:eastAsia="宋体"/>
          <w:b w:val="false"/>
          <w:i w:val="false"/>
          <w:color w:val="000000"/>
          <w:w w:val="101"/>
          <w:sz w:val="20"/>
        </w:rPr>
        <w:t xml:space="preserve">? ? </w:t>
      </w:r>
      <w:r>
        <w:rPr>
          <w:rFonts w:ascii="Times New Roman" w:hAnsi="Times New Roman" w:cs="Times New Roman" w:eastAsia="Times New Roman"/>
          <w:b w:val="false"/>
          <w:i w:val="false"/>
          <w:color w:val="000000"/>
          <w:w w:val="101"/>
          <w:sz w:val="20"/>
        </w:rPr>
        <w:t>3, 6, and 10 minutes. Following the same rule in deciding whether to serve a new patient, the modi</w:t>
      </w:r>
      <w:r>
        <w:rPr>
          <w:rFonts w:ascii="宋体" w:hAnsi="宋体" w:cs="宋体" w:eastAsia="宋体"/>
          <w:b w:val="false"/>
          <w:i w:val="false"/>
          <w:color w:val="000000"/>
          <w:w w:val="101"/>
          <w:sz w:val="20"/>
        </w:rPr>
        <w:t>fi</w:t>
      </w:r>
      <w:r>
        <w:rPr>
          <w:rFonts w:ascii="Times New Roman" w:hAnsi="Times New Roman" w:cs="Times New Roman" w:eastAsia="Times New Roman"/>
          <w:b w:val="false"/>
          <w:i w:val="false"/>
          <w:color w:val="000000"/>
          <w:w w:val="101"/>
          <w:sz w:val="20"/>
        </w:rPr>
        <w:t>ed policy does not perform better than the benchmark policy in terms of door-to-provider time. Instead, it has the advantage of reducing lengths of stay by allowing physicians to serve patients in a more ef</w:t>
      </w:r>
      <w:r>
        <w:rPr>
          <w:rFonts w:ascii="宋体" w:hAnsi="宋体" w:cs="宋体" w:eastAsia="宋体"/>
          <w:b w:val="false"/>
          <w:i w:val="false"/>
          <w:color w:val="000000"/>
          <w:w w:val="101"/>
          <w:sz w:val="20"/>
        </w:rPr>
        <w:t>fi</w:t>
      </w:r>
      <w:r>
        <w:rPr>
          <w:rFonts w:ascii="Times New Roman" w:hAnsi="Times New Roman" w:cs="Times New Roman" w:eastAsia="Times New Roman"/>
          <w:b w:val="false"/>
          <w:i w:val="false"/>
          <w:color w:val="000000"/>
          <w:w w:val="101"/>
          <w:sz w:val="20"/>
        </w:rPr>
        <w:t>cient way. We</w:t>
      </w:r>
    </w:p>
    <w:p>
      <w:pPr>
        <w:spacing w:before="0" w:after="0" w:line="14" w:lineRule="exact"/>
        <w:sectPr>
          <w:type w:val="continuous"/>
          <w:pgSz w:w="11680" w:h="17520"/>
          <w:pgMar w:top="720" w:left="900" w:right="860"/>
          <w:cols w:num="2" w:equalWidth="off">
            <w:col w:w="4780" w:space="340"/>
            <w:col w:w="4800"/>
          </w:cols>
        </w:sectPr>
      </w:pPr>
    </w:p>
    <w:p>
      <w:pPr>
        <w:pBdr>
          <w:top w:color="FFFFFF" w:val="single" w:space="18"/>
        </w:pBdr>
        <w:spacing w:line="180" w:lineRule="exact"/>
        <w:ind w:right="1520" w:left="1380"/>
        <w:jc w:val="both"/>
      </w:pPr>
      <w:r>
        <w:rPr>
          <w:rFonts w:ascii="Times New Roman" w:hAnsi="Times New Roman" w:cs="Times New Roman" w:eastAsia="Times New Roman"/>
          <w:b w:val="true"/>
          <w:i w:val="false"/>
          <w:color w:val="1A3F81"/>
          <w:w w:val="103"/>
          <w:sz w:val="17"/>
        </w:rPr>
        <w:t xml:space="preserve">Table 2. </w:t>
      </w:r>
      <w:r>
        <w:rPr>
          <w:rFonts w:ascii="Times New Roman" w:hAnsi="Times New Roman" w:cs="Times New Roman" w:eastAsia="Times New Roman"/>
          <w:b w:val="false"/>
          <w:i w:val="false"/>
          <w:color w:val="000000"/>
          <w:w w:val="112"/>
          <w:sz w:val="18"/>
        </w:rPr>
        <w:t>Performance Comparison of Door-to-Provider Times (V)¯ ¯ and Lengths of Stay (L) Under Different Scheduling Policies, with Arrival Rate 15.2 Patients Per Hour and Four Heterogeneous Physicians</w:t>
      </w:r>
    </w:p>
    <w:p>
      <w:pPr>
        <w:spacing w:before="0" w:after="0" w:line="14" w:lineRule="exact"/>
        <w:sectPr>
          <w:type w:val="continuous"/>
          <w:pgSz w:w="11680" w:h="17520"/>
          <w:pgMar w:top="720" w:left="900" w:right="860"/>
          <w:cols w:num="1">
            <w:col w:w="9920"/>
          </w:cols>
        </w:sectPr>
      </w:pPr>
    </w:p>
    <w:p>
      <w:pPr>
        <w:pBdr>
          <w:top w:color="FFFFFF" w:val="single" w:space="6"/>
        </w:pBdr>
        <w:spacing w:before="0" w:after="0" w:line="14" w:lineRule="exact"/>
      </w:pPr>
    </w:p>
    <w:tbl>
      <w:tblPr>
        <w:tblW w:w="0" w:type="auto"/>
        <w:tblInd w:w="1380" w:type="dxa"/>
        <w:tblBorders>
          <w:top w:val="single"/>
          <w:left w:val="single"/>
          <w:bottom w:val="single"/>
          <w:right w:val="single"/>
          <w:insideH w:val="single"/>
          <w:insideV w:val="single"/>
        </w:tblBorders>
      </w:tblPr>
      <w:tblGrid>
        <w:gridCol w:w="2840"/>
        <w:gridCol w:w="720"/>
        <w:gridCol w:w="720"/>
        <w:gridCol w:w="960"/>
        <w:gridCol w:w="1020"/>
        <w:gridCol w:w="900"/>
      </w:tblGrid>
      <w:tr>
        <w:trPr>
          <w:trHeight w:hRule="atLeast" w:val="340"/>
        </w:trPr>
        <w:tc>
          <w:tcPr>
            <w:tcW w:w="2840" w:type="dxa"/>
            <w:tcBorders>
              <w:left w:val="nil"/>
              <w:right w:val="nil"/>
            </w:tcBorders>
          </w:tcPr>
          <w:p>
            <w:pPr>
              <w:spacing w:before="100" w:line="160" w:lineRule="exact"/>
              <w:ind w:right="1560" w:left="0"/>
              <w:jc w:val="left"/>
            </w:pPr>
            <w:r>
              <w:rPr>
                <w:rFonts w:ascii="Times New Roman" w:hAnsi="Times New Roman" w:cs="Times New Roman" w:eastAsia="Times New Roman"/>
                <w:b w:val="false"/>
                <w:i w:val="false"/>
                <w:color w:val="000000"/>
                <w:w w:val="104"/>
                <w:sz w:val="16"/>
              </w:rPr>
              <w:t>Scheduling policy</w:t>
            </w:r>
          </w:p>
        </w:tc>
        <w:tc>
          <w:tcPr>
            <w:tcW w:w="720" w:type="dxa"/>
            <w:tcBorders>
              <w:left w:val="nil"/>
              <w:right w:val="nil"/>
            </w:tcBorders>
          </w:tcPr>
          <w:p>
            <w:pPr>
              <w:spacing w:before="40" w:line="160" w:lineRule="exact"/>
              <w:ind w:right="460" w:left="120"/>
              <w:jc w:val="center"/>
            </w:pPr>
            <w:r>
              <w:rPr>
                <w:rFonts w:ascii="Times New Roman" w:hAnsi="Times New Roman" w:cs="Times New Roman" w:eastAsia="Times New Roman"/>
                <w:b w:val="false"/>
                <w:i w:val="false"/>
                <w:color w:val="000000"/>
                <w:w w:val="46"/>
                <w:sz w:val="16"/>
              </w:rPr>
              <w:t>V ¯</w:t>
            </w:r>
          </w:p>
        </w:tc>
        <w:tc>
          <w:tcPr>
            <w:tcW w:w="720" w:type="dxa"/>
            <w:tcBorders>
              <w:left w:val="nil"/>
              <w:right w:val="nil"/>
            </w:tcBorders>
          </w:tcPr>
          <w:p>
            <w:pPr>
              <w:spacing w:before="40" w:line="160" w:lineRule="exact"/>
              <w:ind w:right="460" w:left="140"/>
              <w:jc w:val="center"/>
            </w:pPr>
            <w:r>
              <w:rPr>
                <w:rFonts w:ascii="Times New Roman" w:hAnsi="Times New Roman" w:cs="Times New Roman" w:eastAsia="Times New Roman"/>
                <w:b w:val="false"/>
                <w:i w:val="false"/>
                <w:color w:val="000000"/>
                <w:w w:val="35"/>
                <w:sz w:val="16"/>
              </w:rPr>
              <w:t>L¯</w:t>
            </w:r>
          </w:p>
        </w:tc>
        <w:tc>
          <w:tcPr>
            <w:tcW w:w="960" w:type="dxa"/>
            <w:tcBorders>
              <w:left w:val="nil"/>
              <w:right w:val="nil"/>
            </w:tcBorders>
          </w:tcPr>
          <w:p>
            <w:pPr>
              <w:spacing w:before="40" w:line="160" w:lineRule="exact"/>
              <w:ind w:right="340" w:left="0"/>
              <w:jc w:val="left"/>
            </w:pPr>
            <w:r>
              <w:rPr>
                <w:rFonts w:ascii="Times New Roman" w:hAnsi="Times New Roman" w:cs="Times New Roman" w:eastAsia="Times New Roman"/>
                <w:b w:val="false"/>
                <w:i w:val="false"/>
                <w:color w:val="000000"/>
                <w:w w:val="78"/>
                <w:sz w:val="16"/>
              </w:rPr>
              <w:t>%V ¯ &gt; 30</w:t>
            </w:r>
          </w:p>
        </w:tc>
        <w:tc>
          <w:tcPr>
            <w:tcW w:w="1020" w:type="dxa"/>
            <w:tcBorders>
              <w:left w:val="nil"/>
              <w:right w:val="nil"/>
            </w:tcBorders>
          </w:tcPr>
          <w:p>
            <w:pPr>
              <w:spacing w:before="40" w:line="160" w:lineRule="exact"/>
              <w:ind w:right="340" w:left="0"/>
              <w:jc w:val="center"/>
            </w:pPr>
            <w:r>
              <w:rPr>
                <w:rFonts w:ascii="Times New Roman" w:hAnsi="Times New Roman" w:cs="Times New Roman" w:eastAsia="Times New Roman"/>
                <w:b w:val="false"/>
                <w:i w:val="false"/>
                <w:color w:val="000000"/>
                <w:w w:val="72"/>
                <w:sz w:val="16"/>
              </w:rPr>
              <w:t>% L¯ &gt; 200</w:t>
            </w:r>
          </w:p>
        </w:tc>
        <w:tc>
          <w:tcPr>
            <w:tcW w:w="900" w:type="dxa"/>
            <w:tcBorders>
              <w:left w:val="nil"/>
              <w:right w:val="nil"/>
            </w:tcBorders>
          </w:tcPr>
          <w:p>
            <w:pPr>
              <w:spacing w:before="80" w:line="160" w:lineRule="exact"/>
              <w:ind w:left="0"/>
              <w:jc w:val="center"/>
            </w:pPr>
            <w:r>
              <w:rPr>
                <w:rFonts w:ascii="Times New Roman" w:hAnsi="Times New Roman" w:cs="Times New Roman" w:eastAsia="Times New Roman"/>
                <w:b w:val="false"/>
                <w:i w:val="false"/>
                <w:color w:val="000000"/>
                <w:w w:val="99"/>
                <w:sz w:val="16"/>
              </w:rPr>
              <w:t>% Violations</w:t>
            </w:r>
          </w:p>
        </w:tc>
      </w:tr>
      <w:tr>
        <w:trPr>
          <w:trHeight w:hRule="atLeast" w:val="2940"/>
        </w:trPr>
        <w:tc>
          <w:tcPr>
            <w:tcW w:w="2840" w:type="dxa"/>
            <w:tcBorders>
              <w:left w:val="nil"/>
              <w:right w:val="nil"/>
            </w:tcBorders>
          </w:tcPr>
          <w:p>
            <w:pPr>
              <w:spacing w:before="120" w:line="160" w:lineRule="exact"/>
              <w:ind w:right="1920" w:left="0"/>
              <w:jc w:val="left"/>
            </w:pPr>
            <w:r>
              <w:rPr>
                <w:rFonts w:ascii="Times New Roman" w:hAnsi="Times New Roman" w:cs="Times New Roman" w:eastAsia="Times New Roman"/>
                <w:b w:val="false"/>
                <w:i w:val="false"/>
                <w:color w:val="000000"/>
                <w:sz w:val="16"/>
              </w:rPr>
              <w:t>Global FCFS</w:t>
            </w:r>
          </w:p>
          <w:p>
            <w:pPr>
              <w:spacing w:line="160" w:lineRule="exact"/>
              <w:ind w:right="1540" w:left="0"/>
              <w:jc w:val="left"/>
            </w:pPr>
            <w:r>
              <w:rPr>
                <w:rFonts w:ascii="Times New Roman" w:hAnsi="Times New Roman" w:cs="Times New Roman" w:eastAsia="Times New Roman"/>
                <w:b w:val="false"/>
                <w:i w:val="false"/>
                <w:color w:val="000000"/>
                <w:w w:val="101"/>
                <w:sz w:val="16"/>
              </w:rPr>
              <w:t xml:space="preserve">New patients </w:t>
            </w:r>
            <w:r>
              <w:rPr>
                <w:rFonts w:ascii="宋体" w:hAnsi="宋体" w:cs="宋体" w:eastAsia="宋体"/>
                <w:b w:val="false"/>
                <w:i w:val="false"/>
                <w:color w:val="000000"/>
                <w:w w:val="101"/>
                <w:sz w:val="16"/>
              </w:rPr>
              <w:t>fi</w:t>
            </w:r>
            <w:r>
              <w:rPr>
                <w:rFonts w:ascii="Times New Roman" w:hAnsi="Times New Roman" w:cs="Times New Roman" w:eastAsia="Times New Roman"/>
                <w:b w:val="false"/>
                <w:i w:val="false"/>
                <w:color w:val="000000"/>
                <w:w w:val="101"/>
                <w:sz w:val="16"/>
              </w:rPr>
              <w:t>rst</w:t>
            </w:r>
          </w:p>
          <w:p>
            <w:pPr>
              <w:spacing w:line="160" w:lineRule="exact"/>
              <w:ind w:right="1600" w:left="0"/>
              <w:jc w:val="left"/>
            </w:pPr>
            <w:r>
              <w:rPr>
                <w:rFonts w:ascii="Times New Roman" w:hAnsi="Times New Roman" w:cs="Times New Roman" w:eastAsia="Times New Roman"/>
                <w:b w:val="false"/>
                <w:i w:val="false"/>
                <w:color w:val="000000"/>
                <w:w w:val="87"/>
                <w:sz w:val="16"/>
              </w:rPr>
              <w:t xml:space="preserve">Benchmark, </w:t>
            </w:r>
            <w:r>
              <w:rPr>
                <w:rFonts w:ascii="宋体" w:hAnsi="宋体" w:cs="宋体" w:eastAsia="宋体"/>
                <w:b w:val="false"/>
                <w:i w:val="false"/>
                <w:color w:val="000000"/>
                <w:w w:val="87"/>
                <w:sz w:val="16"/>
              </w:rPr>
              <w:t xml:space="preserve">? ? </w:t>
            </w:r>
            <w:r>
              <w:rPr>
                <w:rFonts w:ascii="Times New Roman" w:hAnsi="Times New Roman" w:cs="Times New Roman" w:eastAsia="Times New Roman"/>
                <w:b w:val="false"/>
                <w:i w:val="false"/>
                <w:color w:val="000000"/>
                <w:w w:val="87"/>
                <w:sz w:val="16"/>
              </w:rPr>
              <w:t>1</w:t>
            </w:r>
          </w:p>
          <w:p>
            <w:pPr>
              <w:spacing w:line="160" w:lineRule="exact"/>
              <w:ind w:right="1600" w:left="0"/>
              <w:jc w:val="left"/>
            </w:pPr>
            <w:r>
              <w:rPr>
                <w:rFonts w:ascii="Times New Roman" w:hAnsi="Times New Roman" w:cs="Times New Roman" w:eastAsia="Times New Roman"/>
                <w:b w:val="false"/>
                <w:i w:val="false"/>
                <w:color w:val="000000"/>
                <w:w w:val="87"/>
                <w:sz w:val="16"/>
              </w:rPr>
              <w:t xml:space="preserve">Benchmark, </w:t>
            </w:r>
            <w:r>
              <w:rPr>
                <w:rFonts w:ascii="宋体" w:hAnsi="宋体" w:cs="宋体" w:eastAsia="宋体"/>
                <w:b w:val="false"/>
                <w:i w:val="false"/>
                <w:color w:val="000000"/>
                <w:w w:val="87"/>
                <w:sz w:val="16"/>
              </w:rPr>
              <w:t xml:space="preserve">? ? </w:t>
            </w:r>
            <w:r>
              <w:rPr>
                <w:rFonts w:ascii="Times New Roman" w:hAnsi="Times New Roman" w:cs="Times New Roman" w:eastAsia="Times New Roman"/>
                <w:b w:val="false"/>
                <w:i w:val="false"/>
                <w:color w:val="000000"/>
                <w:w w:val="87"/>
                <w:sz w:val="16"/>
              </w:rPr>
              <w:t>3</w:t>
            </w:r>
          </w:p>
          <w:p>
            <w:pPr>
              <w:spacing w:line="160" w:lineRule="exact"/>
              <w:ind w:right="1600" w:left="0"/>
              <w:jc w:val="left"/>
            </w:pPr>
            <w:r>
              <w:rPr>
                <w:rFonts w:ascii="Times New Roman" w:hAnsi="Times New Roman" w:cs="Times New Roman" w:eastAsia="Times New Roman"/>
                <w:b w:val="false"/>
                <w:i w:val="false"/>
                <w:color w:val="000000"/>
                <w:w w:val="87"/>
                <w:sz w:val="16"/>
              </w:rPr>
              <w:t xml:space="preserve">Benchmark, </w:t>
            </w:r>
            <w:r>
              <w:rPr>
                <w:rFonts w:ascii="宋体" w:hAnsi="宋体" w:cs="宋体" w:eastAsia="宋体"/>
                <w:b w:val="false"/>
                <w:i w:val="false"/>
                <w:color w:val="000000"/>
                <w:w w:val="87"/>
                <w:sz w:val="16"/>
              </w:rPr>
              <w:t xml:space="preserve">? ? </w:t>
            </w:r>
            <w:r>
              <w:rPr>
                <w:rFonts w:ascii="Times New Roman" w:hAnsi="Times New Roman" w:cs="Times New Roman" w:eastAsia="Times New Roman"/>
                <w:b w:val="false"/>
                <w:i w:val="false"/>
                <w:color w:val="000000"/>
                <w:w w:val="87"/>
                <w:sz w:val="16"/>
              </w:rPr>
              <w:t>6</w:t>
            </w:r>
          </w:p>
          <w:p>
            <w:pPr>
              <w:spacing w:line="160" w:lineRule="exact"/>
              <w:ind w:right="1520" w:left="0"/>
              <w:jc w:val="left"/>
            </w:pPr>
            <w:r>
              <w:rPr>
                <w:rFonts w:ascii="Times New Roman" w:hAnsi="Times New Roman" w:cs="Times New Roman" w:eastAsia="Times New Roman"/>
                <w:b w:val="false"/>
                <w:i w:val="false"/>
                <w:color w:val="000000"/>
                <w:w w:val="88"/>
                <w:sz w:val="16"/>
              </w:rPr>
              <w:t xml:space="preserve">Benchmark, </w:t>
            </w:r>
            <w:r>
              <w:rPr>
                <w:rFonts w:ascii="宋体" w:hAnsi="宋体" w:cs="宋体" w:eastAsia="宋体"/>
                <w:b w:val="false"/>
                <w:i w:val="false"/>
                <w:color w:val="000000"/>
                <w:w w:val="88"/>
                <w:sz w:val="16"/>
              </w:rPr>
              <w:t xml:space="preserve">? ? </w:t>
            </w:r>
            <w:r>
              <w:rPr>
                <w:rFonts w:ascii="Times New Roman" w:hAnsi="Times New Roman" w:cs="Times New Roman" w:eastAsia="Times New Roman"/>
                <w:b w:val="false"/>
                <w:i w:val="false"/>
                <w:color w:val="000000"/>
                <w:w w:val="88"/>
                <w:sz w:val="16"/>
              </w:rPr>
              <w:t>10</w:t>
            </w:r>
          </w:p>
          <w:p>
            <w:pPr>
              <w:spacing w:line="160" w:lineRule="exact"/>
              <w:ind w:right="340" w:left="0"/>
              <w:jc w:val="left"/>
            </w:pPr>
            <w:r>
              <w:rPr>
                <w:rFonts w:ascii="Times New Roman" w:hAnsi="Times New Roman" w:cs="Times New Roman" w:eastAsia="Times New Roman"/>
                <w:b w:val="false"/>
                <w:i w:val="false"/>
                <w:color w:val="000000"/>
                <w:w w:val="87"/>
                <w:sz w:val="16"/>
              </w:rPr>
              <w:t>Modi</w:t>
            </w:r>
            <w:r>
              <w:rPr>
                <w:rFonts w:ascii="宋体" w:hAnsi="宋体" w:cs="宋体" w:eastAsia="宋体"/>
                <w:b w:val="false"/>
                <w:i w:val="false"/>
                <w:color w:val="000000"/>
                <w:w w:val="87"/>
                <w:sz w:val="16"/>
              </w:rPr>
              <w:t>fi</w:t>
            </w:r>
            <w:r>
              <w:rPr>
                <w:rFonts w:ascii="Times New Roman" w:hAnsi="Times New Roman" w:cs="Times New Roman" w:eastAsia="Times New Roman"/>
                <w:b w:val="false"/>
                <w:i w:val="false"/>
                <w:color w:val="000000"/>
                <w:w w:val="87"/>
                <w:sz w:val="16"/>
              </w:rPr>
              <w:t xml:space="preserve">ed benchmark, </w:t>
            </w:r>
            <w:r>
              <w:rPr>
                <w:rFonts w:ascii="宋体" w:hAnsi="宋体" w:cs="宋体" w:eastAsia="宋体"/>
                <w:b w:val="false"/>
                <w:i w:val="false"/>
                <w:color w:val="000000"/>
                <w:w w:val="87"/>
                <w:sz w:val="16"/>
              </w:rPr>
              <w:t xml:space="preserve">? ? </w:t>
            </w:r>
            <w:r>
              <w:rPr>
                <w:rFonts w:ascii="Times New Roman" w:hAnsi="Times New Roman" w:cs="Times New Roman" w:eastAsia="Times New Roman"/>
                <w:b w:val="false"/>
                <w:i w:val="false"/>
                <w:color w:val="000000"/>
                <w:w w:val="87"/>
                <w:sz w:val="16"/>
              </w:rPr>
              <w:t xml:space="preserve">3, </w:t>
            </w:r>
            <w:r>
              <w:rPr>
                <w:rFonts w:ascii="宋体" w:hAnsi="宋体" w:cs="宋体" w:eastAsia="宋体"/>
                <w:b w:val="false"/>
                <w:i w:val="false"/>
                <w:color w:val="000000"/>
                <w:w w:val="87"/>
                <w:sz w:val="16"/>
              </w:rPr>
              <w:t xml:space="preserve">δ ? </w:t>
            </w:r>
            <w:r>
              <w:rPr>
                <w:rFonts w:ascii="Times New Roman" w:hAnsi="Times New Roman" w:cs="Times New Roman" w:eastAsia="Times New Roman"/>
                <w:b w:val="false"/>
                <w:i w:val="false"/>
                <w:color w:val="000000"/>
                <w:w w:val="87"/>
                <w:sz w:val="16"/>
              </w:rPr>
              <w:t>0.5</w:t>
            </w:r>
          </w:p>
          <w:p>
            <w:pPr>
              <w:spacing w:line="160" w:lineRule="exact"/>
              <w:ind w:right="460" w:left="0"/>
              <w:jc w:val="left"/>
            </w:pPr>
            <w:r>
              <w:rPr>
                <w:rFonts w:ascii="Times New Roman" w:hAnsi="Times New Roman" w:cs="Times New Roman" w:eastAsia="Times New Roman"/>
                <w:b w:val="false"/>
                <w:i w:val="false"/>
                <w:color w:val="000000"/>
                <w:w w:val="86"/>
                <w:sz w:val="16"/>
              </w:rPr>
              <w:t>Modi</w:t>
            </w:r>
            <w:r>
              <w:rPr>
                <w:rFonts w:ascii="宋体" w:hAnsi="宋体" w:cs="宋体" w:eastAsia="宋体"/>
                <w:b w:val="false"/>
                <w:i w:val="false"/>
                <w:color w:val="000000"/>
                <w:w w:val="86"/>
                <w:sz w:val="16"/>
              </w:rPr>
              <w:t>fi</w:t>
            </w:r>
            <w:r>
              <w:rPr>
                <w:rFonts w:ascii="Times New Roman" w:hAnsi="Times New Roman" w:cs="Times New Roman" w:eastAsia="Times New Roman"/>
                <w:b w:val="false"/>
                <w:i w:val="false"/>
                <w:color w:val="000000"/>
                <w:w w:val="86"/>
                <w:sz w:val="16"/>
              </w:rPr>
              <w:t xml:space="preserve">ed benchmark, </w:t>
            </w:r>
            <w:r>
              <w:rPr>
                <w:rFonts w:ascii="宋体" w:hAnsi="宋体" w:cs="宋体" w:eastAsia="宋体"/>
                <w:b w:val="false"/>
                <w:i w:val="false"/>
                <w:color w:val="000000"/>
                <w:w w:val="86"/>
                <w:sz w:val="16"/>
              </w:rPr>
              <w:t xml:space="preserve">? ? </w:t>
            </w:r>
            <w:r>
              <w:rPr>
                <w:rFonts w:ascii="Times New Roman" w:hAnsi="Times New Roman" w:cs="Times New Roman" w:eastAsia="Times New Roman"/>
                <w:b w:val="false"/>
                <w:i w:val="false"/>
                <w:color w:val="000000"/>
                <w:w w:val="86"/>
                <w:sz w:val="16"/>
              </w:rPr>
              <w:t xml:space="preserve">3, </w:t>
            </w:r>
            <w:r>
              <w:rPr>
                <w:rFonts w:ascii="宋体" w:hAnsi="宋体" w:cs="宋体" w:eastAsia="宋体"/>
                <w:b w:val="false"/>
                <w:i w:val="false"/>
                <w:color w:val="000000"/>
                <w:w w:val="86"/>
                <w:sz w:val="16"/>
              </w:rPr>
              <w:t xml:space="preserve">δ ? </w:t>
            </w:r>
            <w:r>
              <w:rPr>
                <w:rFonts w:ascii="Times New Roman" w:hAnsi="Times New Roman" w:cs="Times New Roman" w:eastAsia="Times New Roman"/>
                <w:b w:val="false"/>
                <w:i w:val="false"/>
                <w:color w:val="000000"/>
                <w:w w:val="86"/>
                <w:sz w:val="16"/>
              </w:rPr>
              <w:t>1</w:t>
            </w:r>
          </w:p>
          <w:p>
            <w:pPr>
              <w:spacing w:line="160" w:lineRule="exact"/>
              <w:ind w:right="460" w:left="0"/>
              <w:jc w:val="left"/>
            </w:pPr>
            <w:r>
              <w:rPr>
                <w:rFonts w:ascii="Times New Roman" w:hAnsi="Times New Roman" w:cs="Times New Roman" w:eastAsia="Times New Roman"/>
                <w:b w:val="false"/>
                <w:i w:val="false"/>
                <w:color w:val="000000"/>
                <w:w w:val="86"/>
                <w:sz w:val="16"/>
              </w:rPr>
              <w:t>Modi</w:t>
            </w:r>
            <w:r>
              <w:rPr>
                <w:rFonts w:ascii="宋体" w:hAnsi="宋体" w:cs="宋体" w:eastAsia="宋体"/>
                <w:b w:val="false"/>
                <w:i w:val="false"/>
                <w:color w:val="000000"/>
                <w:w w:val="86"/>
                <w:sz w:val="16"/>
              </w:rPr>
              <w:t>fi</w:t>
            </w:r>
            <w:r>
              <w:rPr>
                <w:rFonts w:ascii="Times New Roman" w:hAnsi="Times New Roman" w:cs="Times New Roman" w:eastAsia="Times New Roman"/>
                <w:b w:val="false"/>
                <w:i w:val="false"/>
                <w:color w:val="000000"/>
                <w:w w:val="86"/>
                <w:sz w:val="16"/>
              </w:rPr>
              <w:t xml:space="preserve">ed benchmark, </w:t>
            </w:r>
            <w:r>
              <w:rPr>
                <w:rFonts w:ascii="宋体" w:hAnsi="宋体" w:cs="宋体" w:eastAsia="宋体"/>
                <w:b w:val="false"/>
                <w:i w:val="false"/>
                <w:color w:val="000000"/>
                <w:w w:val="86"/>
                <w:sz w:val="16"/>
              </w:rPr>
              <w:t xml:space="preserve">? ? </w:t>
            </w:r>
            <w:r>
              <w:rPr>
                <w:rFonts w:ascii="Times New Roman" w:hAnsi="Times New Roman" w:cs="Times New Roman" w:eastAsia="Times New Roman"/>
                <w:b w:val="false"/>
                <w:i w:val="false"/>
                <w:color w:val="000000"/>
                <w:w w:val="86"/>
                <w:sz w:val="16"/>
              </w:rPr>
              <w:t xml:space="preserve">3, </w:t>
            </w:r>
            <w:r>
              <w:rPr>
                <w:rFonts w:ascii="宋体" w:hAnsi="宋体" w:cs="宋体" w:eastAsia="宋体"/>
                <w:b w:val="false"/>
                <w:i w:val="false"/>
                <w:color w:val="000000"/>
                <w:w w:val="86"/>
                <w:sz w:val="16"/>
              </w:rPr>
              <w:t xml:space="preserve">δ ? </w:t>
            </w:r>
            <w:r>
              <w:rPr>
                <w:rFonts w:ascii="Times New Roman" w:hAnsi="Times New Roman" w:cs="Times New Roman" w:eastAsia="Times New Roman"/>
                <w:b w:val="false"/>
                <w:i w:val="false"/>
                <w:color w:val="000000"/>
                <w:w w:val="86"/>
                <w:sz w:val="16"/>
              </w:rPr>
              <w:t>2</w:t>
            </w:r>
          </w:p>
          <w:p>
            <w:pPr>
              <w:spacing w:line="160" w:lineRule="exact"/>
              <w:ind w:right="460" w:left="0"/>
              <w:jc w:val="left"/>
            </w:pPr>
            <w:r>
              <w:rPr>
                <w:rFonts w:ascii="Times New Roman" w:hAnsi="Times New Roman" w:cs="Times New Roman" w:eastAsia="Times New Roman"/>
                <w:b w:val="false"/>
                <w:i w:val="false"/>
                <w:color w:val="000000"/>
                <w:w w:val="86"/>
                <w:sz w:val="16"/>
              </w:rPr>
              <w:t>Modi</w:t>
            </w:r>
            <w:r>
              <w:rPr>
                <w:rFonts w:ascii="宋体" w:hAnsi="宋体" w:cs="宋体" w:eastAsia="宋体"/>
                <w:b w:val="false"/>
                <w:i w:val="false"/>
                <w:color w:val="000000"/>
                <w:w w:val="86"/>
                <w:sz w:val="16"/>
              </w:rPr>
              <w:t>fi</w:t>
            </w:r>
            <w:r>
              <w:rPr>
                <w:rFonts w:ascii="Times New Roman" w:hAnsi="Times New Roman" w:cs="Times New Roman" w:eastAsia="Times New Roman"/>
                <w:b w:val="false"/>
                <w:i w:val="false"/>
                <w:color w:val="000000"/>
                <w:w w:val="86"/>
                <w:sz w:val="16"/>
              </w:rPr>
              <w:t xml:space="preserve">ed benchmark, </w:t>
            </w:r>
            <w:r>
              <w:rPr>
                <w:rFonts w:ascii="宋体" w:hAnsi="宋体" w:cs="宋体" w:eastAsia="宋体"/>
                <w:b w:val="false"/>
                <w:i w:val="false"/>
                <w:color w:val="000000"/>
                <w:w w:val="86"/>
                <w:sz w:val="16"/>
              </w:rPr>
              <w:t xml:space="preserve">? ? </w:t>
            </w:r>
            <w:r>
              <w:rPr>
                <w:rFonts w:ascii="Times New Roman" w:hAnsi="Times New Roman" w:cs="Times New Roman" w:eastAsia="Times New Roman"/>
                <w:b w:val="false"/>
                <w:i w:val="false"/>
                <w:color w:val="000000"/>
                <w:w w:val="86"/>
                <w:sz w:val="16"/>
              </w:rPr>
              <w:t xml:space="preserve">6, </w:t>
            </w:r>
            <w:r>
              <w:rPr>
                <w:rFonts w:ascii="宋体" w:hAnsi="宋体" w:cs="宋体" w:eastAsia="宋体"/>
                <w:b w:val="false"/>
                <w:i w:val="false"/>
                <w:color w:val="000000"/>
                <w:w w:val="86"/>
                <w:sz w:val="16"/>
              </w:rPr>
              <w:t xml:space="preserve">δ ? </w:t>
            </w:r>
            <w:r>
              <w:rPr>
                <w:rFonts w:ascii="Times New Roman" w:hAnsi="Times New Roman" w:cs="Times New Roman" w:eastAsia="Times New Roman"/>
                <w:b w:val="false"/>
                <w:i w:val="false"/>
                <w:color w:val="000000"/>
                <w:w w:val="86"/>
                <w:sz w:val="16"/>
              </w:rPr>
              <w:t>1</w:t>
            </w:r>
          </w:p>
          <w:p>
            <w:pPr>
              <w:spacing w:line="160" w:lineRule="exact"/>
              <w:ind w:right="380" w:left="0"/>
              <w:jc w:val="left"/>
            </w:pPr>
            <w:r>
              <w:rPr>
                <w:rFonts w:ascii="Times New Roman" w:hAnsi="Times New Roman" w:cs="Times New Roman" w:eastAsia="Times New Roman"/>
                <w:b w:val="false"/>
                <w:i w:val="false"/>
                <w:color w:val="000000"/>
                <w:w w:val="87"/>
                <w:sz w:val="16"/>
              </w:rPr>
              <w:t>Modi</w:t>
            </w:r>
            <w:r>
              <w:rPr>
                <w:rFonts w:ascii="宋体" w:hAnsi="宋体" w:cs="宋体" w:eastAsia="宋体"/>
                <w:b w:val="false"/>
                <w:i w:val="false"/>
                <w:color w:val="000000"/>
                <w:w w:val="87"/>
                <w:sz w:val="16"/>
              </w:rPr>
              <w:t>fi</w:t>
            </w:r>
            <w:r>
              <w:rPr>
                <w:rFonts w:ascii="Times New Roman" w:hAnsi="Times New Roman" w:cs="Times New Roman" w:eastAsia="Times New Roman"/>
                <w:b w:val="false"/>
                <w:i w:val="false"/>
                <w:color w:val="000000"/>
                <w:w w:val="87"/>
                <w:sz w:val="16"/>
              </w:rPr>
              <w:t xml:space="preserve">ed benchmark, </w:t>
            </w:r>
            <w:r>
              <w:rPr>
                <w:rFonts w:ascii="宋体" w:hAnsi="宋体" w:cs="宋体" w:eastAsia="宋体"/>
                <w:b w:val="false"/>
                <w:i w:val="false"/>
                <w:color w:val="000000"/>
                <w:w w:val="87"/>
                <w:sz w:val="16"/>
              </w:rPr>
              <w:t xml:space="preserve">? ? </w:t>
            </w:r>
            <w:r>
              <w:rPr>
                <w:rFonts w:ascii="Times New Roman" w:hAnsi="Times New Roman" w:cs="Times New Roman" w:eastAsia="Times New Roman"/>
                <w:b w:val="false"/>
                <w:i w:val="false"/>
                <w:color w:val="000000"/>
                <w:w w:val="87"/>
                <w:sz w:val="16"/>
              </w:rPr>
              <w:t xml:space="preserve">10, </w:t>
            </w:r>
            <w:r>
              <w:rPr>
                <w:rFonts w:ascii="宋体" w:hAnsi="宋体" w:cs="宋体" w:eastAsia="宋体"/>
                <w:b w:val="false"/>
                <w:i w:val="false"/>
                <w:color w:val="000000"/>
                <w:w w:val="87"/>
                <w:sz w:val="16"/>
              </w:rPr>
              <w:t xml:space="preserve">δ ? </w:t>
            </w:r>
            <w:r>
              <w:rPr>
                <w:rFonts w:ascii="Times New Roman" w:hAnsi="Times New Roman" w:cs="Times New Roman" w:eastAsia="Times New Roman"/>
                <w:b w:val="false"/>
                <w:i w:val="false"/>
                <w:color w:val="000000"/>
                <w:w w:val="87"/>
                <w:sz w:val="16"/>
              </w:rPr>
              <w:t>1</w:t>
            </w:r>
          </w:p>
          <w:p>
            <w:pPr>
              <w:spacing w:line="160" w:lineRule="exact"/>
              <w:ind w:right="1180" w:left="0"/>
              <w:jc w:val="left"/>
            </w:pPr>
            <w:r>
              <w:rPr>
                <w:rFonts w:ascii="Times New Roman" w:hAnsi="Times New Roman" w:cs="Times New Roman" w:eastAsia="Times New Roman"/>
                <w:b w:val="false"/>
                <w:i w:val="false"/>
                <w:color w:val="000000"/>
                <w:w w:val="85"/>
                <w:sz w:val="16"/>
              </w:rPr>
              <w:t>HRS, T</w:t>
            </w:r>
            <w:r>
              <w:rPr>
                <w:rFonts w:ascii="Times New Roman" w:hAnsi="Times New Roman" w:cs="Times New Roman" w:eastAsia="Times New Roman"/>
                <w:b w:val="false"/>
                <w:i w:val="false"/>
                <w:color w:val="000000"/>
                <w:w w:val="85"/>
                <w:sz w:val="16"/>
                <w:vertAlign w:val="subscript"/>
              </w:rPr>
              <w:t xml:space="preserve">L </w:t>
            </w:r>
            <w:r>
              <w:rPr>
                <w:rFonts w:ascii="宋体" w:hAnsi="宋体" w:cs="宋体" w:eastAsia="宋体"/>
                <w:b w:val="false"/>
                <w:i w:val="false"/>
                <w:color w:val="000000"/>
                <w:w w:val="85"/>
                <w:sz w:val="16"/>
              </w:rPr>
              <w:t xml:space="preserve">? </w:t>
            </w:r>
            <w:r>
              <w:rPr>
                <w:rFonts w:ascii="Times New Roman" w:hAnsi="Times New Roman" w:cs="Times New Roman" w:eastAsia="Times New Roman"/>
                <w:b w:val="false"/>
                <w:i w:val="false"/>
                <w:color w:val="000000"/>
                <w:w w:val="85"/>
                <w:sz w:val="16"/>
              </w:rPr>
              <w:t>90, T</w:t>
            </w:r>
            <w:r>
              <w:rPr>
                <w:rFonts w:ascii="Times New Roman" w:hAnsi="Times New Roman" w:cs="Times New Roman" w:eastAsia="Times New Roman"/>
                <w:b w:val="false"/>
                <w:i w:val="false"/>
                <w:color w:val="000000"/>
                <w:w w:val="85"/>
                <w:sz w:val="16"/>
                <w:vertAlign w:val="subscript"/>
              </w:rPr>
              <w:t xml:space="preserve">U </w:t>
            </w:r>
            <w:r>
              <w:rPr>
                <w:rFonts w:ascii="宋体" w:hAnsi="宋体" w:cs="宋体" w:eastAsia="宋体"/>
                <w:b w:val="false"/>
                <w:i w:val="false"/>
                <w:color w:val="000000"/>
                <w:w w:val="85"/>
                <w:sz w:val="16"/>
              </w:rPr>
              <w:t xml:space="preserve">? </w:t>
            </w:r>
            <w:r>
              <w:rPr>
                <w:rFonts w:ascii="Times New Roman" w:hAnsi="Times New Roman" w:cs="Times New Roman" w:eastAsia="Times New Roman"/>
                <w:b w:val="false"/>
                <w:i w:val="false"/>
                <w:color w:val="000000"/>
                <w:w w:val="85"/>
                <w:sz w:val="16"/>
              </w:rPr>
              <w:t>120</w:t>
            </w:r>
          </w:p>
          <w:p>
            <w:pPr>
              <w:spacing w:line="160" w:lineRule="exact"/>
              <w:ind w:right="1100" w:left="0"/>
              <w:jc w:val="left"/>
            </w:pPr>
            <w:r>
              <w:rPr>
                <w:rFonts w:ascii="Times New Roman" w:hAnsi="Times New Roman" w:cs="Times New Roman" w:eastAsia="Times New Roman"/>
                <w:b w:val="false"/>
                <w:i w:val="false"/>
                <w:color w:val="000000"/>
                <w:w w:val="85"/>
                <w:sz w:val="16"/>
              </w:rPr>
              <w:t>HRS, T</w:t>
            </w:r>
            <w:r>
              <w:rPr>
                <w:rFonts w:ascii="Times New Roman" w:hAnsi="Times New Roman" w:cs="Times New Roman" w:eastAsia="Times New Roman"/>
                <w:b w:val="false"/>
                <w:i w:val="false"/>
                <w:color w:val="000000"/>
                <w:w w:val="85"/>
                <w:sz w:val="16"/>
                <w:vertAlign w:val="subscript"/>
              </w:rPr>
              <w:t xml:space="preserve">L </w:t>
            </w:r>
            <w:r>
              <w:rPr>
                <w:rFonts w:ascii="宋体" w:hAnsi="宋体" w:cs="宋体" w:eastAsia="宋体"/>
                <w:b w:val="false"/>
                <w:i w:val="false"/>
                <w:color w:val="000000"/>
                <w:w w:val="85"/>
                <w:sz w:val="16"/>
              </w:rPr>
              <w:t xml:space="preserve">? </w:t>
            </w:r>
            <w:r>
              <w:rPr>
                <w:rFonts w:ascii="Times New Roman" w:hAnsi="Times New Roman" w:cs="Times New Roman" w:eastAsia="Times New Roman"/>
                <w:b w:val="false"/>
                <w:i w:val="false"/>
                <w:color w:val="000000"/>
                <w:w w:val="85"/>
                <w:sz w:val="16"/>
              </w:rPr>
              <w:t>100, T</w:t>
            </w:r>
            <w:r>
              <w:rPr>
                <w:rFonts w:ascii="Times New Roman" w:hAnsi="Times New Roman" w:cs="Times New Roman" w:eastAsia="Times New Roman"/>
                <w:b w:val="false"/>
                <w:i w:val="false"/>
                <w:color w:val="000000"/>
                <w:w w:val="85"/>
                <w:sz w:val="16"/>
                <w:vertAlign w:val="subscript"/>
              </w:rPr>
              <w:t xml:space="preserve">U </w:t>
            </w:r>
            <w:r>
              <w:rPr>
                <w:rFonts w:ascii="宋体" w:hAnsi="宋体" w:cs="宋体" w:eastAsia="宋体"/>
                <w:b w:val="false"/>
                <w:i w:val="false"/>
                <w:color w:val="000000"/>
                <w:w w:val="85"/>
                <w:sz w:val="16"/>
              </w:rPr>
              <w:t xml:space="preserve">? </w:t>
            </w:r>
            <w:r>
              <w:rPr>
                <w:rFonts w:ascii="Times New Roman" w:hAnsi="Times New Roman" w:cs="Times New Roman" w:eastAsia="Times New Roman"/>
                <w:b w:val="false"/>
                <w:i w:val="false"/>
                <w:color w:val="000000"/>
                <w:w w:val="85"/>
                <w:sz w:val="16"/>
              </w:rPr>
              <w:t>130</w:t>
            </w:r>
          </w:p>
          <w:p>
            <w:pPr>
              <w:spacing w:line="160" w:lineRule="exact"/>
              <w:ind w:right="1100" w:left="0"/>
              <w:jc w:val="left"/>
            </w:pPr>
            <w:r>
              <w:rPr>
                <w:rFonts w:ascii="Times New Roman" w:hAnsi="Times New Roman" w:cs="Times New Roman" w:eastAsia="Times New Roman"/>
                <w:b w:val="false"/>
                <w:i w:val="false"/>
                <w:color w:val="000000"/>
                <w:w w:val="85"/>
                <w:sz w:val="16"/>
              </w:rPr>
              <w:t>HRS, T</w:t>
            </w:r>
            <w:r>
              <w:rPr>
                <w:rFonts w:ascii="Times New Roman" w:hAnsi="Times New Roman" w:cs="Times New Roman" w:eastAsia="Times New Roman"/>
                <w:b w:val="false"/>
                <w:i w:val="false"/>
                <w:color w:val="000000"/>
                <w:w w:val="85"/>
                <w:sz w:val="16"/>
                <w:vertAlign w:val="subscript"/>
              </w:rPr>
              <w:t xml:space="preserve">L </w:t>
            </w:r>
            <w:r>
              <w:rPr>
                <w:rFonts w:ascii="宋体" w:hAnsi="宋体" w:cs="宋体" w:eastAsia="宋体"/>
                <w:b w:val="false"/>
                <w:i w:val="false"/>
                <w:color w:val="000000"/>
                <w:w w:val="85"/>
                <w:sz w:val="16"/>
              </w:rPr>
              <w:t xml:space="preserve">? </w:t>
            </w:r>
            <w:r>
              <w:rPr>
                <w:rFonts w:ascii="Times New Roman" w:hAnsi="Times New Roman" w:cs="Times New Roman" w:eastAsia="Times New Roman"/>
                <w:b w:val="false"/>
                <w:i w:val="false"/>
                <w:color w:val="000000"/>
                <w:w w:val="85"/>
                <w:sz w:val="16"/>
              </w:rPr>
              <w:t>105, T</w:t>
            </w:r>
            <w:r>
              <w:rPr>
                <w:rFonts w:ascii="Times New Roman" w:hAnsi="Times New Roman" w:cs="Times New Roman" w:eastAsia="Times New Roman"/>
                <w:b w:val="false"/>
                <w:i w:val="false"/>
                <w:color w:val="000000"/>
                <w:w w:val="85"/>
                <w:sz w:val="16"/>
                <w:vertAlign w:val="subscript"/>
              </w:rPr>
              <w:t xml:space="preserve">U </w:t>
            </w:r>
            <w:r>
              <w:rPr>
                <w:rFonts w:ascii="宋体" w:hAnsi="宋体" w:cs="宋体" w:eastAsia="宋体"/>
                <w:b w:val="false"/>
                <w:i w:val="false"/>
                <w:color w:val="000000"/>
                <w:w w:val="85"/>
                <w:sz w:val="16"/>
              </w:rPr>
              <w:t xml:space="preserve">? </w:t>
            </w:r>
            <w:r>
              <w:rPr>
                <w:rFonts w:ascii="Times New Roman" w:hAnsi="Times New Roman" w:cs="Times New Roman" w:eastAsia="Times New Roman"/>
                <w:b w:val="false"/>
                <w:i w:val="false"/>
                <w:color w:val="000000"/>
                <w:w w:val="85"/>
                <w:sz w:val="16"/>
              </w:rPr>
              <w:t>130</w:t>
            </w:r>
          </w:p>
        </w:tc>
        <w:tc>
          <w:tcPr>
            <w:tcW w:w="720" w:type="dxa"/>
            <w:tcBorders>
              <w:left w:val="nil"/>
              <w:right w:val="nil"/>
            </w:tcBorders>
          </w:tcPr>
          <w:p>
            <w:pPr>
              <w:spacing w:before="120" w:line="160" w:lineRule="exact"/>
              <w:ind w:right="340" w:left="0"/>
              <w:jc w:val="center"/>
            </w:pPr>
            <w:r>
              <w:rPr>
                <w:rFonts w:ascii="Times New Roman" w:hAnsi="Times New Roman" w:cs="Times New Roman" w:eastAsia="Times New Roman"/>
                <w:b w:val="false"/>
                <w:i w:val="false"/>
                <w:color w:val="000000"/>
                <w:w w:val="94"/>
                <w:sz w:val="16"/>
              </w:rPr>
              <w:t>38.69</w:t>
            </w:r>
          </w:p>
          <w:p>
            <w:pPr>
              <w:spacing w:before="40" w:line="160" w:lineRule="exact"/>
              <w:ind w:right="340" w:left="80"/>
              <w:jc w:val="center"/>
            </w:pPr>
            <w:r>
              <w:rPr>
                <w:rFonts w:ascii="Times New Roman" w:hAnsi="Times New Roman" w:cs="Times New Roman" w:eastAsia="Times New Roman"/>
                <w:b w:val="false"/>
                <w:i w:val="false"/>
                <w:color w:val="000000"/>
                <w:w w:val="92"/>
                <w:sz w:val="16"/>
              </w:rPr>
              <w:t>3.88</w:t>
            </w:r>
          </w:p>
          <w:p>
            <w:pPr>
              <w:spacing w:before="40" w:line="160" w:lineRule="exact"/>
              <w:ind w:right="340" w:left="0"/>
              <w:jc w:val="center"/>
            </w:pPr>
            <w:r>
              <w:rPr>
                <w:rFonts w:ascii="Times New Roman" w:hAnsi="Times New Roman" w:cs="Times New Roman" w:eastAsia="Times New Roman"/>
                <w:b w:val="false"/>
                <w:i w:val="false"/>
                <w:color w:val="000000"/>
                <w:w w:val="94"/>
                <w:sz w:val="16"/>
              </w:rPr>
              <w:t>20.74</w:t>
            </w:r>
          </w:p>
          <w:p>
            <w:pPr>
              <w:spacing w:before="40" w:line="160" w:lineRule="exact"/>
              <w:ind w:right="340" w:left="0"/>
              <w:jc w:val="center"/>
            </w:pPr>
            <w:r>
              <w:rPr>
                <w:rFonts w:ascii="Times New Roman" w:hAnsi="Times New Roman" w:cs="Times New Roman" w:eastAsia="Times New Roman"/>
                <w:b w:val="false"/>
                <w:i w:val="false"/>
                <w:color w:val="000000"/>
                <w:w w:val="94"/>
                <w:sz w:val="16"/>
              </w:rPr>
              <w:t>20.06</w:t>
            </w:r>
          </w:p>
          <w:p>
            <w:pPr>
              <w:spacing w:before="40" w:line="160" w:lineRule="exact"/>
              <w:ind w:right="340" w:left="0"/>
              <w:jc w:val="center"/>
            </w:pPr>
            <w:r>
              <w:rPr>
                <w:rFonts w:ascii="Times New Roman" w:hAnsi="Times New Roman" w:cs="Times New Roman" w:eastAsia="Times New Roman"/>
                <w:b w:val="false"/>
                <w:i w:val="false"/>
                <w:color w:val="000000"/>
                <w:w w:val="94"/>
                <w:sz w:val="16"/>
              </w:rPr>
              <w:t>18.65</w:t>
            </w:r>
          </w:p>
          <w:p>
            <w:pPr>
              <w:spacing w:before="40" w:line="160" w:lineRule="exact"/>
              <w:ind w:right="340" w:left="0"/>
              <w:jc w:val="center"/>
            </w:pPr>
            <w:r>
              <w:rPr>
                <w:rFonts w:ascii="Times New Roman" w:hAnsi="Times New Roman" w:cs="Times New Roman" w:eastAsia="Times New Roman"/>
                <w:b w:val="false"/>
                <w:i w:val="false"/>
                <w:color w:val="000000"/>
                <w:w w:val="94"/>
                <w:sz w:val="16"/>
              </w:rPr>
              <w:t>16.39</w:t>
            </w:r>
          </w:p>
          <w:p>
            <w:pPr>
              <w:spacing w:before="40" w:line="160" w:lineRule="exact"/>
              <w:ind w:right="340" w:left="0"/>
              <w:jc w:val="center"/>
            </w:pPr>
            <w:r>
              <w:rPr>
                <w:rFonts w:ascii="Times New Roman" w:hAnsi="Times New Roman" w:cs="Times New Roman" w:eastAsia="Times New Roman"/>
                <w:b w:val="false"/>
                <w:i w:val="false"/>
                <w:color w:val="000000"/>
                <w:w w:val="94"/>
                <w:sz w:val="16"/>
              </w:rPr>
              <w:t>21.36</w:t>
            </w:r>
          </w:p>
          <w:p>
            <w:pPr>
              <w:spacing w:before="40" w:line="160" w:lineRule="exact"/>
              <w:ind w:right="340" w:left="0"/>
              <w:jc w:val="center"/>
            </w:pPr>
            <w:r>
              <w:rPr>
                <w:rFonts w:ascii="Times New Roman" w:hAnsi="Times New Roman" w:cs="Times New Roman" w:eastAsia="Times New Roman"/>
                <w:b w:val="false"/>
                <w:i w:val="false"/>
                <w:color w:val="000000"/>
                <w:w w:val="94"/>
                <w:sz w:val="16"/>
              </w:rPr>
              <w:t>21.16</w:t>
            </w:r>
          </w:p>
          <w:p>
            <w:pPr>
              <w:spacing w:before="40" w:line="160" w:lineRule="exact"/>
              <w:ind w:right="340" w:left="0"/>
              <w:jc w:val="center"/>
            </w:pPr>
            <w:r>
              <w:rPr>
                <w:rFonts w:ascii="Times New Roman" w:hAnsi="Times New Roman" w:cs="Times New Roman" w:eastAsia="Times New Roman"/>
                <w:b w:val="false"/>
                <w:i w:val="false"/>
                <w:color w:val="000000"/>
                <w:w w:val="94"/>
                <w:sz w:val="16"/>
              </w:rPr>
              <w:t>21.21</w:t>
            </w:r>
          </w:p>
          <w:p>
            <w:pPr>
              <w:spacing w:before="40" w:line="160" w:lineRule="exact"/>
              <w:ind w:right="340" w:left="0"/>
              <w:jc w:val="center"/>
            </w:pPr>
            <w:r>
              <w:rPr>
                <w:rFonts w:ascii="Times New Roman" w:hAnsi="Times New Roman" w:cs="Times New Roman" w:eastAsia="Times New Roman"/>
                <w:b w:val="false"/>
                <w:i w:val="false"/>
                <w:color w:val="000000"/>
                <w:w w:val="94"/>
                <w:sz w:val="16"/>
              </w:rPr>
              <w:t>20.04</w:t>
            </w:r>
          </w:p>
          <w:p>
            <w:pPr>
              <w:spacing w:before="20" w:line="160" w:lineRule="exact"/>
              <w:ind w:right="340" w:left="0"/>
              <w:jc w:val="center"/>
            </w:pPr>
            <w:r>
              <w:rPr>
                <w:rFonts w:ascii="Times New Roman" w:hAnsi="Times New Roman" w:cs="Times New Roman" w:eastAsia="Times New Roman"/>
                <w:b w:val="false"/>
                <w:i w:val="false"/>
                <w:color w:val="000000"/>
                <w:w w:val="94"/>
                <w:sz w:val="16"/>
              </w:rPr>
              <w:t>17.67</w:t>
            </w:r>
          </w:p>
          <w:p>
            <w:pPr>
              <w:spacing w:before="40" w:line="160" w:lineRule="exact"/>
              <w:ind w:right="340" w:left="0"/>
              <w:jc w:val="center"/>
            </w:pPr>
            <w:r>
              <w:rPr>
                <w:rFonts w:ascii="Times New Roman" w:hAnsi="Times New Roman" w:cs="Times New Roman" w:eastAsia="Times New Roman"/>
                <w:b w:val="false"/>
                <w:i w:val="false"/>
                <w:color w:val="000000"/>
                <w:w w:val="94"/>
                <w:sz w:val="16"/>
              </w:rPr>
              <w:t>11.63</w:t>
            </w:r>
          </w:p>
          <w:p>
            <w:pPr>
              <w:spacing w:before="40" w:line="160" w:lineRule="exact"/>
              <w:ind w:right="340" w:left="80"/>
              <w:jc w:val="center"/>
            </w:pPr>
            <w:r>
              <w:rPr>
                <w:rFonts w:ascii="Times New Roman" w:hAnsi="Times New Roman" w:cs="Times New Roman" w:eastAsia="Times New Roman"/>
                <w:b w:val="false"/>
                <w:i w:val="false"/>
                <w:color w:val="000000"/>
                <w:w w:val="92"/>
                <w:sz w:val="16"/>
              </w:rPr>
              <w:t>9.99</w:t>
            </w:r>
          </w:p>
          <w:p>
            <w:pPr>
              <w:spacing w:before="40" w:line="160" w:lineRule="exact"/>
              <w:ind w:right="340" w:left="80"/>
              <w:jc w:val="center"/>
            </w:pPr>
            <w:r>
              <w:rPr>
                <w:rFonts w:ascii="Times New Roman" w:hAnsi="Times New Roman" w:cs="Times New Roman" w:eastAsia="Times New Roman"/>
                <w:b w:val="false"/>
                <w:i w:val="false"/>
                <w:color w:val="000000"/>
                <w:w w:val="92"/>
                <w:sz w:val="16"/>
              </w:rPr>
              <w:t>9.42</w:t>
            </w:r>
          </w:p>
        </w:tc>
        <w:tc>
          <w:tcPr>
            <w:tcW w:w="720" w:type="dxa"/>
            <w:tcBorders>
              <w:left w:val="nil"/>
              <w:right w:val="nil"/>
            </w:tcBorders>
          </w:tcPr>
          <w:p>
            <w:pPr>
              <w:spacing w:before="120" w:line="160" w:lineRule="exact"/>
              <w:ind w:right="340" w:left="0"/>
              <w:jc w:val="center"/>
            </w:pPr>
            <w:r>
              <w:rPr>
                <w:rFonts w:ascii="Times New Roman" w:hAnsi="Times New Roman" w:cs="Times New Roman" w:eastAsia="Times New Roman"/>
                <w:b w:val="false"/>
                <w:i w:val="false"/>
                <w:color w:val="000000"/>
                <w:w w:val="94"/>
                <w:sz w:val="16"/>
              </w:rPr>
              <w:t>53.19</w:t>
            </w:r>
          </w:p>
          <w:p>
            <w:pPr>
              <w:spacing w:before="40" w:line="160" w:lineRule="exact"/>
              <w:ind w:right="340" w:left="0"/>
              <w:jc w:val="center"/>
            </w:pPr>
            <w:r>
              <w:rPr>
                <w:rFonts w:ascii="Times New Roman" w:hAnsi="Times New Roman" w:cs="Times New Roman" w:eastAsia="Times New Roman"/>
                <w:b w:val="false"/>
                <w:i w:val="false"/>
                <w:color w:val="000000"/>
                <w:w w:val="94"/>
                <w:sz w:val="16"/>
              </w:rPr>
              <w:t>72.19</w:t>
            </w:r>
          </w:p>
          <w:p>
            <w:pPr>
              <w:spacing w:before="40" w:line="160" w:lineRule="exact"/>
              <w:ind w:right="340" w:left="0"/>
              <w:jc w:val="center"/>
            </w:pPr>
            <w:r>
              <w:rPr>
                <w:rFonts w:ascii="Times New Roman" w:hAnsi="Times New Roman" w:cs="Times New Roman" w:eastAsia="Times New Roman"/>
                <w:b w:val="false"/>
                <w:i w:val="false"/>
                <w:color w:val="000000"/>
                <w:w w:val="94"/>
                <w:sz w:val="16"/>
              </w:rPr>
              <w:t>64.62</w:t>
            </w:r>
          </w:p>
          <w:p>
            <w:pPr>
              <w:spacing w:before="40" w:line="160" w:lineRule="exact"/>
              <w:ind w:right="340" w:left="0"/>
              <w:jc w:val="center"/>
            </w:pPr>
            <w:r>
              <w:rPr>
                <w:rFonts w:ascii="Times New Roman" w:hAnsi="Times New Roman" w:cs="Times New Roman" w:eastAsia="Times New Roman"/>
                <w:b w:val="false"/>
                <w:i w:val="false"/>
                <w:color w:val="000000"/>
                <w:w w:val="94"/>
                <w:sz w:val="16"/>
              </w:rPr>
              <w:t>63.32</w:t>
            </w:r>
          </w:p>
          <w:p>
            <w:pPr>
              <w:spacing w:before="40" w:line="160" w:lineRule="exact"/>
              <w:ind w:right="340" w:left="0"/>
              <w:jc w:val="center"/>
            </w:pPr>
            <w:r>
              <w:rPr>
                <w:rFonts w:ascii="Times New Roman" w:hAnsi="Times New Roman" w:cs="Times New Roman" w:eastAsia="Times New Roman"/>
                <w:b w:val="false"/>
                <w:i w:val="false"/>
                <w:color w:val="000000"/>
                <w:w w:val="94"/>
                <w:sz w:val="16"/>
              </w:rPr>
              <w:t>63.00</w:t>
            </w:r>
          </w:p>
          <w:p>
            <w:pPr>
              <w:spacing w:before="40" w:line="160" w:lineRule="exact"/>
              <w:ind w:right="340" w:left="0"/>
              <w:jc w:val="center"/>
            </w:pPr>
            <w:r>
              <w:rPr>
                <w:rFonts w:ascii="Times New Roman" w:hAnsi="Times New Roman" w:cs="Times New Roman" w:eastAsia="Times New Roman"/>
                <w:b w:val="false"/>
                <w:i w:val="false"/>
                <w:color w:val="000000"/>
                <w:w w:val="94"/>
                <w:sz w:val="16"/>
              </w:rPr>
              <w:t>63.12</w:t>
            </w:r>
          </w:p>
          <w:p>
            <w:pPr>
              <w:spacing w:before="40" w:line="160" w:lineRule="exact"/>
              <w:ind w:right="340" w:left="0"/>
              <w:jc w:val="center"/>
            </w:pPr>
            <w:r>
              <w:rPr>
                <w:rFonts w:ascii="Times New Roman" w:hAnsi="Times New Roman" w:cs="Times New Roman" w:eastAsia="Times New Roman"/>
                <w:b w:val="false"/>
                <w:i w:val="false"/>
                <w:color w:val="000000"/>
                <w:w w:val="94"/>
                <w:sz w:val="16"/>
              </w:rPr>
              <w:t>50.24</w:t>
            </w:r>
          </w:p>
          <w:p>
            <w:pPr>
              <w:spacing w:before="40" w:line="160" w:lineRule="exact"/>
              <w:ind w:right="340" w:left="0"/>
              <w:jc w:val="center"/>
            </w:pPr>
            <w:r>
              <w:rPr>
                <w:rFonts w:ascii="Times New Roman" w:hAnsi="Times New Roman" w:cs="Times New Roman" w:eastAsia="Times New Roman"/>
                <w:b w:val="false"/>
                <w:i w:val="false"/>
                <w:color w:val="000000"/>
                <w:w w:val="94"/>
                <w:sz w:val="16"/>
              </w:rPr>
              <w:t>49.14</w:t>
            </w:r>
          </w:p>
          <w:p>
            <w:pPr>
              <w:spacing w:before="40" w:line="160" w:lineRule="exact"/>
              <w:ind w:right="340" w:left="0"/>
              <w:jc w:val="center"/>
            </w:pPr>
            <w:r>
              <w:rPr>
                <w:rFonts w:ascii="Times New Roman" w:hAnsi="Times New Roman" w:cs="Times New Roman" w:eastAsia="Times New Roman"/>
                <w:b w:val="false"/>
                <w:i w:val="false"/>
                <w:color w:val="000000"/>
                <w:w w:val="94"/>
                <w:sz w:val="16"/>
              </w:rPr>
              <w:t>48.98</w:t>
            </w:r>
          </w:p>
          <w:p>
            <w:pPr>
              <w:spacing w:before="40" w:line="160" w:lineRule="exact"/>
              <w:ind w:right="340" w:left="0"/>
              <w:jc w:val="center"/>
            </w:pPr>
            <w:r>
              <w:rPr>
                <w:rFonts w:ascii="Times New Roman" w:hAnsi="Times New Roman" w:cs="Times New Roman" w:eastAsia="Times New Roman"/>
                <w:b w:val="false"/>
                <w:i w:val="false"/>
                <w:color w:val="000000"/>
                <w:w w:val="94"/>
                <w:sz w:val="16"/>
              </w:rPr>
              <w:t>49.11</w:t>
            </w:r>
          </w:p>
          <w:p>
            <w:pPr>
              <w:spacing w:before="20" w:line="160" w:lineRule="exact"/>
              <w:ind w:right="340" w:left="0"/>
              <w:jc w:val="center"/>
            </w:pPr>
            <w:r>
              <w:rPr>
                <w:rFonts w:ascii="Times New Roman" w:hAnsi="Times New Roman" w:cs="Times New Roman" w:eastAsia="Times New Roman"/>
                <w:b w:val="false"/>
                <w:i w:val="false"/>
                <w:color w:val="000000"/>
                <w:w w:val="94"/>
                <w:sz w:val="16"/>
              </w:rPr>
              <w:t>49.06</w:t>
            </w:r>
          </w:p>
          <w:p>
            <w:pPr>
              <w:spacing w:before="40" w:line="160" w:lineRule="exact"/>
              <w:ind w:right="340" w:left="0"/>
              <w:jc w:val="center"/>
            </w:pPr>
            <w:r>
              <w:rPr>
                <w:rFonts w:ascii="Times New Roman" w:hAnsi="Times New Roman" w:cs="Times New Roman" w:eastAsia="Times New Roman"/>
                <w:b w:val="false"/>
                <w:i w:val="false"/>
                <w:color w:val="000000"/>
                <w:w w:val="94"/>
                <w:sz w:val="16"/>
              </w:rPr>
              <w:t>56.68</w:t>
            </w:r>
          </w:p>
          <w:p>
            <w:pPr>
              <w:spacing w:before="40" w:line="160" w:lineRule="exact"/>
              <w:ind w:right="340" w:left="0"/>
              <w:jc w:val="center"/>
            </w:pPr>
            <w:r>
              <w:rPr>
                <w:rFonts w:ascii="Times New Roman" w:hAnsi="Times New Roman" w:cs="Times New Roman" w:eastAsia="Times New Roman"/>
                <w:b w:val="false"/>
                <w:i w:val="false"/>
                <w:color w:val="000000"/>
                <w:w w:val="94"/>
                <w:sz w:val="16"/>
              </w:rPr>
              <w:t>56.70</w:t>
            </w:r>
          </w:p>
          <w:p>
            <w:pPr>
              <w:spacing w:before="40" w:line="160" w:lineRule="exact"/>
              <w:ind w:right="340" w:left="0"/>
              <w:jc w:val="center"/>
            </w:pPr>
            <w:r>
              <w:rPr>
                <w:rFonts w:ascii="Times New Roman" w:hAnsi="Times New Roman" w:cs="Times New Roman" w:eastAsia="Times New Roman"/>
                <w:b w:val="false"/>
                <w:i w:val="false"/>
                <w:color w:val="000000"/>
                <w:w w:val="94"/>
                <w:sz w:val="16"/>
              </w:rPr>
              <w:t>54.23</w:t>
            </w:r>
          </w:p>
        </w:tc>
        <w:tc>
          <w:tcPr>
            <w:tcW w:w="960" w:type="dxa"/>
            <w:tcBorders>
              <w:left w:val="nil"/>
              <w:right w:val="nil"/>
            </w:tcBorders>
          </w:tcPr>
          <w:p>
            <w:pPr>
              <w:spacing w:before="120" w:line="160" w:lineRule="exact"/>
              <w:ind w:right="460" w:left="120"/>
              <w:jc w:val="left"/>
            </w:pPr>
            <w:r>
              <w:rPr>
                <w:rFonts w:ascii="Times New Roman" w:hAnsi="Times New Roman" w:cs="Times New Roman" w:eastAsia="Times New Roman"/>
                <w:b w:val="false"/>
                <w:i w:val="false"/>
                <w:color w:val="000000"/>
                <w:w w:val="94"/>
                <w:sz w:val="16"/>
              </w:rPr>
              <w:t>46.60</w:t>
            </w:r>
          </w:p>
          <w:p>
            <w:pPr>
              <w:spacing w:before="40" w:line="160" w:lineRule="exact"/>
              <w:ind w:right="460" w:left="200"/>
              <w:jc w:val="left"/>
            </w:pPr>
            <w:r>
              <w:rPr>
                <w:rFonts w:ascii="Times New Roman" w:hAnsi="Times New Roman" w:cs="Times New Roman" w:eastAsia="Times New Roman"/>
                <w:b w:val="false"/>
                <w:i w:val="false"/>
                <w:color w:val="000000"/>
                <w:w w:val="92"/>
                <w:sz w:val="16"/>
              </w:rPr>
              <w:t>0.12</w:t>
            </w:r>
          </w:p>
          <w:p>
            <w:pPr>
              <w:spacing w:before="40" w:line="160" w:lineRule="exact"/>
              <w:ind w:right="460" w:left="120"/>
              <w:jc w:val="left"/>
            </w:pPr>
            <w:r>
              <w:rPr>
                <w:rFonts w:ascii="Times New Roman" w:hAnsi="Times New Roman" w:cs="Times New Roman" w:eastAsia="Times New Roman"/>
                <w:b w:val="false"/>
                <w:i w:val="false"/>
                <w:color w:val="000000"/>
                <w:w w:val="94"/>
                <w:sz w:val="16"/>
              </w:rPr>
              <w:t>36.66</w:t>
            </w:r>
          </w:p>
          <w:p>
            <w:pPr>
              <w:spacing w:before="40" w:line="160" w:lineRule="exact"/>
              <w:ind w:right="460" w:left="120"/>
              <w:jc w:val="left"/>
            </w:pPr>
            <w:r>
              <w:rPr>
                <w:rFonts w:ascii="Times New Roman" w:hAnsi="Times New Roman" w:cs="Times New Roman" w:eastAsia="Times New Roman"/>
                <w:b w:val="false"/>
                <w:i w:val="false"/>
                <w:color w:val="000000"/>
                <w:w w:val="94"/>
                <w:sz w:val="16"/>
              </w:rPr>
              <w:t>25.84</w:t>
            </w:r>
          </w:p>
          <w:p>
            <w:pPr>
              <w:spacing w:before="40" w:line="160" w:lineRule="exact"/>
              <w:ind w:right="460" w:left="120"/>
              <w:jc w:val="left"/>
            </w:pPr>
            <w:r>
              <w:rPr>
                <w:rFonts w:ascii="Times New Roman" w:hAnsi="Times New Roman" w:cs="Times New Roman" w:eastAsia="Times New Roman"/>
                <w:b w:val="false"/>
                <w:i w:val="false"/>
                <w:color w:val="000000"/>
                <w:w w:val="94"/>
                <w:sz w:val="16"/>
              </w:rPr>
              <w:t>14.38</w:t>
            </w:r>
          </w:p>
          <w:p>
            <w:pPr>
              <w:spacing w:before="40" w:line="160" w:lineRule="exact"/>
              <w:ind w:right="460" w:left="120"/>
              <w:jc w:val="left"/>
            </w:pPr>
            <w:r>
              <w:rPr>
                <w:rFonts w:ascii="Times New Roman" w:hAnsi="Times New Roman" w:cs="Times New Roman" w:eastAsia="Times New Roman"/>
                <w:b w:val="false"/>
                <w:i w:val="false"/>
                <w:color w:val="000000"/>
                <w:w w:val="94"/>
                <w:sz w:val="16"/>
              </w:rPr>
              <w:t>11.54</w:t>
            </w:r>
          </w:p>
          <w:p>
            <w:pPr>
              <w:spacing w:before="40" w:line="160" w:lineRule="exact"/>
              <w:ind w:right="460" w:left="120"/>
              <w:jc w:val="left"/>
            </w:pPr>
            <w:r>
              <w:rPr>
                <w:rFonts w:ascii="Times New Roman" w:hAnsi="Times New Roman" w:cs="Times New Roman" w:eastAsia="Times New Roman"/>
                <w:b w:val="false"/>
                <w:i w:val="false"/>
                <w:color w:val="000000"/>
                <w:w w:val="94"/>
                <w:sz w:val="16"/>
              </w:rPr>
              <w:t>28.62</w:t>
            </w:r>
          </w:p>
          <w:p>
            <w:pPr>
              <w:spacing w:before="40" w:line="160" w:lineRule="exact"/>
              <w:ind w:right="460" w:left="120"/>
              <w:jc w:val="left"/>
            </w:pPr>
            <w:r>
              <w:rPr>
                <w:rFonts w:ascii="Times New Roman" w:hAnsi="Times New Roman" w:cs="Times New Roman" w:eastAsia="Times New Roman"/>
                <w:b w:val="false"/>
                <w:i w:val="false"/>
                <w:color w:val="000000"/>
                <w:w w:val="94"/>
                <w:sz w:val="16"/>
              </w:rPr>
              <w:t>29.46</w:t>
            </w:r>
          </w:p>
          <w:p>
            <w:pPr>
              <w:spacing w:before="40" w:line="160" w:lineRule="exact"/>
              <w:ind w:right="460" w:left="120"/>
              <w:jc w:val="left"/>
            </w:pPr>
            <w:r>
              <w:rPr>
                <w:rFonts w:ascii="Times New Roman" w:hAnsi="Times New Roman" w:cs="Times New Roman" w:eastAsia="Times New Roman"/>
                <w:b w:val="false"/>
                <w:i w:val="false"/>
                <w:color w:val="000000"/>
                <w:w w:val="94"/>
                <w:sz w:val="16"/>
              </w:rPr>
              <w:t>31.92</w:t>
            </w:r>
          </w:p>
          <w:p>
            <w:pPr>
              <w:spacing w:before="40" w:line="160" w:lineRule="exact"/>
              <w:ind w:right="460" w:left="120"/>
              <w:jc w:val="left"/>
            </w:pPr>
            <w:r>
              <w:rPr>
                <w:rFonts w:ascii="Times New Roman" w:hAnsi="Times New Roman" w:cs="Times New Roman" w:eastAsia="Times New Roman"/>
                <w:b w:val="false"/>
                <w:i w:val="false"/>
                <w:color w:val="000000"/>
                <w:w w:val="94"/>
                <w:sz w:val="16"/>
              </w:rPr>
              <w:t>24.18</w:t>
            </w:r>
          </w:p>
          <w:p>
            <w:pPr>
              <w:spacing w:before="20" w:line="160" w:lineRule="exact"/>
              <w:ind w:right="460" w:left="120"/>
              <w:jc w:val="left"/>
            </w:pPr>
            <w:r>
              <w:rPr>
                <w:rFonts w:ascii="Times New Roman" w:hAnsi="Times New Roman" w:cs="Times New Roman" w:eastAsia="Times New Roman"/>
                <w:b w:val="false"/>
                <w:i w:val="false"/>
                <w:color w:val="000000"/>
                <w:w w:val="94"/>
                <w:sz w:val="16"/>
              </w:rPr>
              <w:t>18.92</w:t>
            </w:r>
          </w:p>
          <w:p>
            <w:pPr>
              <w:spacing w:before="40" w:line="160" w:lineRule="exact"/>
              <w:ind w:right="460" w:left="120"/>
              <w:jc w:val="left"/>
            </w:pPr>
            <w:r>
              <w:rPr>
                <w:rFonts w:ascii="Times New Roman" w:hAnsi="Times New Roman" w:cs="Times New Roman" w:eastAsia="Times New Roman"/>
                <w:b w:val="false"/>
                <w:i w:val="false"/>
                <w:color w:val="000000"/>
                <w:w w:val="94"/>
                <w:sz w:val="16"/>
              </w:rPr>
              <w:t>10.14</w:t>
            </w:r>
          </w:p>
          <w:p>
            <w:pPr>
              <w:spacing w:before="40" w:line="160" w:lineRule="exact"/>
              <w:ind w:right="460" w:left="200"/>
              <w:jc w:val="left"/>
            </w:pPr>
            <w:r>
              <w:rPr>
                <w:rFonts w:ascii="Times New Roman" w:hAnsi="Times New Roman" w:cs="Times New Roman" w:eastAsia="Times New Roman"/>
                <w:b w:val="false"/>
                <w:i w:val="false"/>
                <w:color w:val="000000"/>
                <w:w w:val="92"/>
                <w:sz w:val="16"/>
              </w:rPr>
              <w:t>6.76</w:t>
            </w:r>
          </w:p>
          <w:p>
            <w:pPr>
              <w:spacing w:before="40" w:line="160" w:lineRule="exact"/>
              <w:ind w:right="460" w:left="200"/>
              <w:jc w:val="left"/>
            </w:pPr>
            <w:r>
              <w:rPr>
                <w:rFonts w:ascii="Times New Roman" w:hAnsi="Times New Roman" w:cs="Times New Roman" w:eastAsia="Times New Roman"/>
                <w:b w:val="false"/>
                <w:i w:val="false"/>
                <w:color w:val="000000"/>
                <w:w w:val="92"/>
                <w:sz w:val="16"/>
              </w:rPr>
              <w:t>6.68</w:t>
            </w:r>
          </w:p>
        </w:tc>
        <w:tc>
          <w:tcPr>
            <w:tcW w:w="1020" w:type="dxa"/>
            <w:tcBorders>
              <w:left w:val="nil"/>
              <w:right w:val="nil"/>
            </w:tcBorders>
          </w:tcPr>
          <w:p>
            <w:pPr>
              <w:spacing w:before="120" w:line="160" w:lineRule="exact"/>
              <w:ind w:right="520" w:left="200"/>
              <w:jc w:val="center"/>
            </w:pPr>
            <w:r>
              <w:rPr>
                <w:rFonts w:ascii="Times New Roman" w:hAnsi="Times New Roman" w:cs="Times New Roman" w:eastAsia="Times New Roman"/>
                <w:b w:val="false"/>
                <w:i w:val="false"/>
                <w:color w:val="000000"/>
                <w:w w:val="92"/>
                <w:sz w:val="16"/>
              </w:rPr>
              <w:t>0.36</w:t>
            </w:r>
          </w:p>
          <w:p>
            <w:pPr>
              <w:spacing w:before="40" w:line="160" w:lineRule="exact"/>
              <w:ind w:right="520" w:left="200"/>
              <w:jc w:val="center"/>
            </w:pPr>
            <w:r>
              <w:rPr>
                <w:rFonts w:ascii="Times New Roman" w:hAnsi="Times New Roman" w:cs="Times New Roman" w:eastAsia="Times New Roman"/>
                <w:b w:val="false"/>
                <w:i w:val="false"/>
                <w:color w:val="000000"/>
                <w:w w:val="92"/>
                <w:sz w:val="16"/>
              </w:rPr>
              <w:t>8.14</w:t>
            </w:r>
          </w:p>
          <w:p>
            <w:pPr>
              <w:spacing w:before="40" w:line="160" w:lineRule="exact"/>
              <w:ind w:right="520" w:left="200"/>
              <w:jc w:val="center"/>
            </w:pPr>
            <w:r>
              <w:rPr>
                <w:rFonts w:ascii="Times New Roman" w:hAnsi="Times New Roman" w:cs="Times New Roman" w:eastAsia="Times New Roman"/>
                <w:b w:val="false"/>
                <w:i w:val="false"/>
                <w:color w:val="000000"/>
                <w:w w:val="92"/>
                <w:sz w:val="16"/>
              </w:rPr>
              <w:t>6.06</w:t>
            </w:r>
          </w:p>
          <w:p>
            <w:pPr>
              <w:spacing w:before="40" w:line="160" w:lineRule="exact"/>
              <w:ind w:right="520" w:left="200"/>
              <w:jc w:val="center"/>
            </w:pPr>
            <w:r>
              <w:rPr>
                <w:rFonts w:ascii="Times New Roman" w:hAnsi="Times New Roman" w:cs="Times New Roman" w:eastAsia="Times New Roman"/>
                <w:b w:val="false"/>
                <w:i w:val="false"/>
                <w:color w:val="000000"/>
                <w:w w:val="92"/>
                <w:sz w:val="16"/>
              </w:rPr>
              <w:t>6.20</w:t>
            </w:r>
          </w:p>
          <w:p>
            <w:pPr>
              <w:spacing w:before="40" w:line="160" w:lineRule="exact"/>
              <w:ind w:right="520" w:left="200"/>
              <w:jc w:val="center"/>
            </w:pPr>
            <w:r>
              <w:rPr>
                <w:rFonts w:ascii="Times New Roman" w:hAnsi="Times New Roman" w:cs="Times New Roman" w:eastAsia="Times New Roman"/>
                <w:b w:val="false"/>
                <w:i w:val="false"/>
                <w:color w:val="000000"/>
                <w:w w:val="92"/>
                <w:sz w:val="16"/>
              </w:rPr>
              <w:t>6.24</w:t>
            </w:r>
          </w:p>
          <w:p>
            <w:pPr>
              <w:spacing w:before="40" w:line="160" w:lineRule="exact"/>
              <w:ind w:right="520" w:left="200"/>
              <w:jc w:val="center"/>
            </w:pPr>
            <w:r>
              <w:rPr>
                <w:rFonts w:ascii="Times New Roman" w:hAnsi="Times New Roman" w:cs="Times New Roman" w:eastAsia="Times New Roman"/>
                <w:b w:val="false"/>
                <w:i w:val="false"/>
                <w:color w:val="000000"/>
                <w:w w:val="92"/>
                <w:sz w:val="16"/>
              </w:rPr>
              <w:t>7.04</w:t>
            </w:r>
          </w:p>
          <w:p>
            <w:pPr>
              <w:spacing w:before="40" w:line="160" w:lineRule="exact"/>
              <w:ind w:right="520" w:left="200"/>
              <w:jc w:val="center"/>
            </w:pPr>
            <w:r>
              <w:rPr>
                <w:rFonts w:ascii="Times New Roman" w:hAnsi="Times New Roman" w:cs="Times New Roman" w:eastAsia="Times New Roman"/>
                <w:b w:val="false"/>
                <w:i w:val="false"/>
                <w:color w:val="000000"/>
                <w:w w:val="92"/>
                <w:sz w:val="16"/>
              </w:rPr>
              <w:t>1.32</w:t>
            </w:r>
          </w:p>
          <w:p>
            <w:pPr>
              <w:spacing w:before="40" w:line="160" w:lineRule="exact"/>
              <w:ind w:right="520" w:left="200"/>
              <w:jc w:val="center"/>
            </w:pPr>
            <w:r>
              <w:rPr>
                <w:rFonts w:ascii="Times New Roman" w:hAnsi="Times New Roman" w:cs="Times New Roman" w:eastAsia="Times New Roman"/>
                <w:b w:val="false"/>
                <w:i w:val="false"/>
                <w:color w:val="000000"/>
                <w:w w:val="92"/>
                <w:sz w:val="16"/>
              </w:rPr>
              <w:t>1.18</w:t>
            </w:r>
          </w:p>
          <w:p>
            <w:pPr>
              <w:spacing w:before="40" w:line="160" w:lineRule="exact"/>
              <w:ind w:right="520" w:left="200"/>
              <w:jc w:val="center"/>
            </w:pPr>
            <w:r>
              <w:rPr>
                <w:rFonts w:ascii="Times New Roman" w:hAnsi="Times New Roman" w:cs="Times New Roman" w:eastAsia="Times New Roman"/>
                <w:b w:val="false"/>
                <w:i w:val="false"/>
                <w:color w:val="000000"/>
                <w:w w:val="92"/>
                <w:sz w:val="16"/>
              </w:rPr>
              <w:t>1.34</w:t>
            </w:r>
          </w:p>
          <w:p>
            <w:pPr>
              <w:spacing w:before="40" w:line="160" w:lineRule="exact"/>
              <w:ind w:right="520" w:left="200"/>
              <w:jc w:val="center"/>
            </w:pPr>
            <w:r>
              <w:rPr>
                <w:rFonts w:ascii="Times New Roman" w:hAnsi="Times New Roman" w:cs="Times New Roman" w:eastAsia="Times New Roman"/>
                <w:b w:val="false"/>
                <w:i w:val="false"/>
                <w:color w:val="000000"/>
                <w:w w:val="92"/>
                <w:sz w:val="16"/>
              </w:rPr>
              <w:t>1.38</w:t>
            </w:r>
          </w:p>
          <w:p>
            <w:pPr>
              <w:spacing w:before="20" w:line="160" w:lineRule="exact"/>
              <w:ind w:right="520" w:left="200"/>
              <w:jc w:val="center"/>
            </w:pPr>
            <w:r>
              <w:rPr>
                <w:rFonts w:ascii="Times New Roman" w:hAnsi="Times New Roman" w:cs="Times New Roman" w:eastAsia="Times New Roman"/>
                <w:b w:val="false"/>
                <w:i w:val="false"/>
                <w:color w:val="000000"/>
                <w:w w:val="92"/>
                <w:sz w:val="16"/>
              </w:rPr>
              <w:t>2.12</w:t>
            </w:r>
          </w:p>
          <w:p>
            <w:pPr>
              <w:spacing w:before="40" w:line="160" w:lineRule="exact"/>
              <w:ind w:right="520" w:left="200"/>
              <w:jc w:val="center"/>
            </w:pPr>
            <w:r>
              <w:rPr>
                <w:rFonts w:ascii="Times New Roman" w:hAnsi="Times New Roman" w:cs="Times New Roman" w:eastAsia="Times New Roman"/>
                <w:b w:val="false"/>
                <w:i w:val="false"/>
                <w:color w:val="000000"/>
                <w:w w:val="92"/>
                <w:sz w:val="16"/>
              </w:rPr>
              <w:t>1.82</w:t>
            </w:r>
          </w:p>
          <w:p>
            <w:pPr>
              <w:spacing w:before="40" w:line="160" w:lineRule="exact"/>
              <w:ind w:right="520" w:left="200"/>
              <w:jc w:val="center"/>
            </w:pPr>
            <w:r>
              <w:rPr>
                <w:rFonts w:ascii="Times New Roman" w:hAnsi="Times New Roman" w:cs="Times New Roman" w:eastAsia="Times New Roman"/>
                <w:b w:val="false"/>
                <w:i w:val="false"/>
                <w:color w:val="000000"/>
                <w:w w:val="92"/>
                <w:sz w:val="16"/>
              </w:rPr>
              <w:t>1.30</w:t>
            </w:r>
          </w:p>
          <w:p>
            <w:pPr>
              <w:spacing w:before="40" w:line="160" w:lineRule="exact"/>
              <w:ind w:right="520" w:left="200"/>
              <w:jc w:val="center"/>
            </w:pPr>
            <w:r>
              <w:rPr>
                <w:rFonts w:ascii="Times New Roman" w:hAnsi="Times New Roman" w:cs="Times New Roman" w:eastAsia="Times New Roman"/>
                <w:b w:val="false"/>
                <w:i w:val="false"/>
                <w:color w:val="000000"/>
                <w:w w:val="92"/>
                <w:sz w:val="16"/>
              </w:rPr>
              <w:t>1.16</w:t>
            </w:r>
          </w:p>
        </w:tc>
        <w:tc>
          <w:tcPr>
            <w:tcW w:w="900" w:type="dxa"/>
            <w:tcBorders>
              <w:left w:val="nil"/>
              <w:right w:val="nil"/>
            </w:tcBorders>
          </w:tcPr>
          <w:p>
            <w:pPr>
              <w:spacing w:before="120" w:line="160" w:lineRule="exact"/>
              <w:ind w:right="260" w:left="260"/>
              <w:jc w:val="center"/>
            </w:pPr>
            <w:r>
              <w:rPr>
                <w:rFonts w:ascii="Times New Roman" w:hAnsi="Times New Roman" w:cs="Times New Roman" w:eastAsia="Times New Roman"/>
                <w:b w:val="false"/>
                <w:i w:val="false"/>
                <w:color w:val="000000"/>
                <w:w w:val="94"/>
                <w:sz w:val="16"/>
              </w:rPr>
              <w:t>46.60</w:t>
            </w:r>
          </w:p>
          <w:p>
            <w:pPr>
              <w:spacing w:before="40" w:line="160" w:lineRule="exact"/>
              <w:ind w:right="260" w:left="340"/>
              <w:jc w:val="center"/>
            </w:pPr>
            <w:r>
              <w:rPr>
                <w:rFonts w:ascii="Times New Roman" w:hAnsi="Times New Roman" w:cs="Times New Roman" w:eastAsia="Times New Roman"/>
                <w:b w:val="false"/>
                <w:i w:val="false"/>
                <w:color w:val="000000"/>
                <w:w w:val="92"/>
                <w:sz w:val="16"/>
              </w:rPr>
              <w:t>8.14</w:t>
            </w:r>
          </w:p>
          <w:p>
            <w:pPr>
              <w:spacing w:before="40" w:line="160" w:lineRule="exact"/>
              <w:ind w:right="260" w:left="260"/>
              <w:jc w:val="center"/>
            </w:pPr>
            <w:r>
              <w:rPr>
                <w:rFonts w:ascii="Times New Roman" w:hAnsi="Times New Roman" w:cs="Times New Roman" w:eastAsia="Times New Roman"/>
                <w:b w:val="false"/>
                <w:i w:val="false"/>
                <w:color w:val="000000"/>
                <w:w w:val="94"/>
                <w:sz w:val="16"/>
              </w:rPr>
              <w:t>38.78</w:t>
            </w:r>
          </w:p>
          <w:p>
            <w:pPr>
              <w:spacing w:before="40" w:line="160" w:lineRule="exact"/>
              <w:ind w:right="260" w:left="260"/>
              <w:jc w:val="center"/>
            </w:pPr>
            <w:r>
              <w:rPr>
                <w:rFonts w:ascii="Times New Roman" w:hAnsi="Times New Roman" w:cs="Times New Roman" w:eastAsia="Times New Roman"/>
                <w:b w:val="false"/>
                <w:i w:val="false"/>
                <w:color w:val="000000"/>
                <w:w w:val="94"/>
                <w:sz w:val="16"/>
              </w:rPr>
              <w:t>28.92</w:t>
            </w:r>
          </w:p>
          <w:p>
            <w:pPr>
              <w:spacing w:before="40" w:line="160" w:lineRule="exact"/>
              <w:ind w:right="260" w:left="260"/>
              <w:jc w:val="center"/>
            </w:pPr>
            <w:r>
              <w:rPr>
                <w:rFonts w:ascii="Times New Roman" w:hAnsi="Times New Roman" w:cs="Times New Roman" w:eastAsia="Times New Roman"/>
                <w:b w:val="false"/>
                <w:i w:val="false"/>
                <w:color w:val="000000"/>
                <w:w w:val="94"/>
                <w:sz w:val="16"/>
              </w:rPr>
              <w:t>18.51</w:t>
            </w:r>
          </w:p>
          <w:p>
            <w:pPr>
              <w:spacing w:before="40" w:line="160" w:lineRule="exact"/>
              <w:ind w:right="260" w:left="260"/>
              <w:jc w:val="center"/>
            </w:pPr>
            <w:r>
              <w:rPr>
                <w:rFonts w:ascii="Times New Roman" w:hAnsi="Times New Roman" w:cs="Times New Roman" w:eastAsia="Times New Roman"/>
                <w:b w:val="false"/>
                <w:i w:val="false"/>
                <w:color w:val="000000"/>
                <w:w w:val="94"/>
                <w:sz w:val="16"/>
              </w:rPr>
              <w:t>13.75</w:t>
            </w:r>
          </w:p>
          <w:p>
            <w:pPr>
              <w:spacing w:before="40" w:line="160" w:lineRule="exact"/>
              <w:ind w:right="260" w:left="260"/>
              <w:jc w:val="center"/>
            </w:pPr>
            <w:r>
              <w:rPr>
                <w:rFonts w:ascii="Times New Roman" w:hAnsi="Times New Roman" w:cs="Times New Roman" w:eastAsia="Times New Roman"/>
                <w:b w:val="false"/>
                <w:i w:val="false"/>
                <w:color w:val="000000"/>
                <w:w w:val="94"/>
                <w:sz w:val="16"/>
              </w:rPr>
              <w:t>28.93</w:t>
            </w:r>
          </w:p>
          <w:p>
            <w:pPr>
              <w:spacing w:before="40" w:line="160" w:lineRule="exact"/>
              <w:ind w:right="260" w:left="260"/>
              <w:jc w:val="center"/>
            </w:pPr>
            <w:r>
              <w:rPr>
                <w:rFonts w:ascii="Times New Roman" w:hAnsi="Times New Roman" w:cs="Times New Roman" w:eastAsia="Times New Roman"/>
                <w:b w:val="false"/>
                <w:i w:val="false"/>
                <w:color w:val="000000"/>
                <w:w w:val="94"/>
                <w:sz w:val="16"/>
              </w:rPr>
              <w:t>29.46</w:t>
            </w:r>
          </w:p>
          <w:p>
            <w:pPr>
              <w:spacing w:before="40" w:line="160" w:lineRule="exact"/>
              <w:ind w:right="260" w:left="260"/>
              <w:jc w:val="center"/>
            </w:pPr>
            <w:r>
              <w:rPr>
                <w:rFonts w:ascii="Times New Roman" w:hAnsi="Times New Roman" w:cs="Times New Roman" w:eastAsia="Times New Roman"/>
                <w:b w:val="false"/>
                <w:i w:val="false"/>
                <w:color w:val="000000"/>
                <w:w w:val="94"/>
                <w:sz w:val="16"/>
              </w:rPr>
              <w:t>31.92</w:t>
            </w:r>
          </w:p>
          <w:p>
            <w:pPr>
              <w:spacing w:before="40" w:line="160" w:lineRule="exact"/>
              <w:ind w:right="260" w:left="260"/>
              <w:jc w:val="center"/>
            </w:pPr>
            <w:r>
              <w:rPr>
                <w:rFonts w:ascii="Times New Roman" w:hAnsi="Times New Roman" w:cs="Times New Roman" w:eastAsia="Times New Roman"/>
                <w:b w:val="false"/>
                <w:i w:val="false"/>
                <w:color w:val="000000"/>
                <w:w w:val="94"/>
                <w:sz w:val="16"/>
              </w:rPr>
              <w:t>24.42</w:t>
            </w:r>
          </w:p>
          <w:p>
            <w:pPr>
              <w:spacing w:before="20" w:line="160" w:lineRule="exact"/>
              <w:ind w:right="260" w:left="260"/>
              <w:jc w:val="center"/>
            </w:pPr>
            <w:r>
              <w:rPr>
                <w:rFonts w:ascii="Times New Roman" w:hAnsi="Times New Roman" w:cs="Times New Roman" w:eastAsia="Times New Roman"/>
                <w:b w:val="false"/>
                <w:i w:val="false"/>
                <w:color w:val="000000"/>
                <w:w w:val="94"/>
                <w:sz w:val="16"/>
              </w:rPr>
              <w:t>18.92</w:t>
            </w:r>
          </w:p>
          <w:p>
            <w:pPr>
              <w:spacing w:before="40" w:line="160" w:lineRule="exact"/>
              <w:ind w:right="260" w:left="260"/>
              <w:jc w:val="center"/>
            </w:pPr>
            <w:r>
              <w:rPr>
                <w:rFonts w:ascii="Times New Roman" w:hAnsi="Times New Roman" w:cs="Times New Roman" w:eastAsia="Times New Roman"/>
                <w:b w:val="false"/>
                <w:i w:val="false"/>
                <w:color w:val="000000"/>
                <w:w w:val="94"/>
                <w:sz w:val="16"/>
              </w:rPr>
              <w:t>10.76</w:t>
            </w:r>
          </w:p>
          <w:p>
            <w:pPr>
              <w:spacing w:before="40" w:line="160" w:lineRule="exact"/>
              <w:ind w:right="260" w:left="340"/>
              <w:jc w:val="center"/>
            </w:pPr>
            <w:r>
              <w:rPr>
                <w:rFonts w:ascii="Times New Roman" w:hAnsi="Times New Roman" w:cs="Times New Roman" w:eastAsia="Times New Roman"/>
                <w:b w:val="false"/>
                <w:i w:val="false"/>
                <w:color w:val="000000"/>
                <w:w w:val="92"/>
                <w:sz w:val="16"/>
              </w:rPr>
              <w:t>6.76</w:t>
            </w:r>
          </w:p>
          <w:p>
            <w:pPr>
              <w:spacing w:before="40" w:line="160" w:lineRule="exact"/>
              <w:ind w:right="260" w:left="340"/>
              <w:jc w:val="center"/>
            </w:pPr>
            <w:r>
              <w:rPr>
                <w:rFonts w:ascii="Times New Roman" w:hAnsi="Times New Roman" w:cs="Times New Roman" w:eastAsia="Times New Roman"/>
                <w:b w:val="false"/>
                <w:i w:val="false"/>
                <w:color w:val="000000"/>
                <w:w w:val="92"/>
                <w:sz w:val="16"/>
              </w:rPr>
              <w:t>6.72</w:t>
            </w:r>
          </w:p>
        </w:tc>
      </w:tr>
    </w:tbl>
    <w:p>
      <w:pPr>
        <w:sectPr>
          <w:type w:val="continuous"/>
          <w:pgSz w:w="11680" w:h="17520"/>
          <w:pgMar w:top="720" w:left="900" w:right="860"/>
          <w:cols w:num="1">
            <w:col w:w="9920"/>
          </w:cols>
        </w:sectPr>
      </w:pPr>
    </w:p>
    <w:p>
      <w:pPr>
        <w:pageBreakBefore/>
        <w:pBdr>
          <w:top w:color="FFFFFF" w:val="single" w:space="31"/>
        </w:pBdr>
        <w:spacing w:before="100"/>
        <w:ind w:left="900"/>
        <w:sectPr>
          <w:type w:val="continuous"/>
          <w:pgSz w:w="11680" w:h="17520"/>
          <w:pgMar w:top="0" w:left="0" w:right="860"/>
          <w:cols w:num="1">
            <w:col w:w="10820"/>
          </w:cols>
        </w:sectPr>
      </w:pPr>
      <w:r>
        <w:pict>
          <v:group coordorigin="0,0" coordsize="9880,360" style="mso-position-horizontal-relative:char;mso-position-vertical-relative:line;width:494.0pt;height:18.0pt">
            <v:shape style="position:absolute;mso-width-relative:margin;mso-height-relative:margin;z-index:0;left:0;top:0;width:5460;height:320" type="#_x0000_t202" stroked="f">
              <o:lock aspectratio="t"/>
              <v:textbox inset="0,0,0,0">
                <w:txbxContent>
                  <w:p>
                    <w:pPr>
                      <w:spacing w:line="150" w:lineRule="exact"/>
                      <w:ind w:left="0"/>
                      <w:jc w:val="left"/>
                    </w:pPr>
                    <w:r>
                      <w:rPr>
                        <w:rFonts w:ascii="Times New Roman" w:hAnsi="Times New Roman" w:cs="Times New Roman" w:eastAsia="Times New Roman"/>
                        <w:b w:val="true"/>
                        <w:i w:val="false"/>
                        <w:color w:val="000000"/>
                        <w:w w:val="96"/>
                        <w:sz w:val="15"/>
                      </w:rPr>
                      <w:t xml:space="preserve">He, Sim, and Zhang: </w:t>
                    </w:r>
                    <w:r>
                      <w:rPr>
                        <w:rFonts w:ascii="Times New Roman" w:hAnsi="Times New Roman" w:cs="Times New Roman" w:eastAsia="Times New Roman"/>
                        <w:b w:val="false"/>
                        <w:i w:val="false"/>
                        <w:color w:val="000000"/>
                        <w:w w:val="105"/>
                        <w:sz w:val="15"/>
                      </w:rPr>
                      <w:t xml:space="preserve">Data-Driven Patient Scheduling in Emergency Departments </w:t>
                    </w:r>
                    <w:r>
                      <w:rPr>
                        <w:rFonts w:ascii="Times New Roman" w:hAnsi="Times New Roman" w:cs="Times New Roman" w:eastAsia="Times New Roman"/>
                        <w:b w:val="false"/>
                        <w:i w:val="false"/>
                        <w:color w:val="000000"/>
                        <w:w w:val="105"/>
                        <w:sz w:val="13"/>
                      </w:rPr>
                      <w:t>Management Science, 2019, vol. 65, no. 9, pp. 4123–4140, © 2019 INFORMS</w:t>
                    </w:r>
                  </w:p>
                </w:txbxContent>
              </v:textbox>
            </v:shape>
            <v:shape style="position:absolute;mso-width-relative:margin;mso-height-relative:margin;z-index:0;left:9480;top:140;width:400;height:22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95"/>
                        <w:sz w:val="20"/>
                      </w:rPr>
                      <w:t>4139</w:t>
                    </w:r>
                  </w:p>
                </w:txbxContent>
              </v:textbox>
            </v:shape>
            <w10:wrap type="none"/>
            <w10:anchorlock/>
          </v:group>
        </w:pict>
      </w:r>
    </w:p>
    <w:p>
      <w:pPr>
        <w:pBdr>
          <w:top w:color="FFFFFF" w:val="single" w:space="2"/>
        </w:pBdr>
        <w:spacing w:before="0" w:after="0" w:line="14" w:lineRule="exact"/>
        <w:ind w:left="900"/>
        <w:sectPr>
          <w:type w:val="continuous"/>
          <w:pgSz w:w="11680" w:h="17520"/>
          <w:pgMar w:top="0" w:left="0" w:right="860"/>
          <w:cols w:num="1">
            <w:col w:w="10820"/>
          </w:cols>
        </w:sectPr>
      </w:pPr>
      <w:r>
        <w:pict>
          <v:group coordorigin="0,0" coordsize="1000,8" style="mso-position-horizontal-relative:char;mso-position-vertical-relative:line;width:495.0pt;height:0.4pt">
            <v:line strokecolor="000000" stroked="t" strokeweight="0.4pt" style="position:absolute" from="0,4" to="1000,4">
              <v:stroke dashstyle="solid"/>
            </v:line>
          </v:group>
        </w:pict>
      </w:r>
    </w:p>
    <w:p>
      <w:pPr>
        <w:pBdr>
          <w:top w:color="FFFFFF" w:val="single" w:space="8"/>
        </w:pBdr>
        <w:spacing w:line="238" w:lineRule="exact"/>
        <w:ind w:left="900"/>
        <w:jc w:val="both"/>
      </w:pPr>
      <w:r>
        <w:rPr>
          <w:rFonts w:ascii="Times New Roman" w:hAnsi="Times New Roman" w:cs="Times New Roman" w:eastAsia="Times New Roman"/>
          <w:b w:val="false"/>
          <w:i w:val="false"/>
          <w:color w:val="000000"/>
          <w:sz w:val="20"/>
        </w:rPr>
        <w:t xml:space="preserve">test </w:t>
      </w:r>
      <w:r>
        <w:rPr>
          <w:rFonts w:ascii="宋体" w:hAnsi="宋体" w:cs="宋体" w:eastAsia="宋体"/>
          <w:b w:val="false"/>
          <w:i w:val="false"/>
          <w:color w:val="000000"/>
          <w:sz w:val="20"/>
        </w:rPr>
        <w:t xml:space="preserve">δ ? </w:t>
      </w:r>
      <w:r>
        <w:rPr>
          <w:rFonts w:ascii="Times New Roman" w:hAnsi="Times New Roman" w:cs="Times New Roman" w:eastAsia="Times New Roman"/>
          <w:b w:val="false"/>
          <w:i w:val="false"/>
          <w:color w:val="000000"/>
          <w:sz w:val="20"/>
        </w:rPr>
        <w:t xml:space="preserve">0.5, 1, and 2 for </w:t>
      </w:r>
      <w:r>
        <w:rPr>
          <w:rFonts w:ascii="宋体" w:hAnsi="宋体" w:cs="宋体" w:eastAsia="宋体"/>
          <w:b w:val="false"/>
          <w:i w:val="false"/>
          <w:color w:val="000000"/>
          <w:sz w:val="20"/>
        </w:rPr>
        <w:t xml:space="preserve">? ? </w:t>
      </w:r>
      <w:r>
        <w:rPr>
          <w:rFonts w:ascii="Times New Roman" w:hAnsi="Times New Roman" w:cs="Times New Roman" w:eastAsia="Times New Roman"/>
          <w:b w:val="false"/>
          <w:i w:val="false"/>
          <w:color w:val="000000"/>
          <w:sz w:val="20"/>
        </w:rPr>
        <w:t xml:space="preserve">3 minutes, and we test </w:t>
      </w:r>
      <w:r>
        <w:rPr>
          <w:rFonts w:ascii="宋体" w:hAnsi="宋体" w:cs="宋体" w:eastAsia="宋体"/>
          <w:b w:val="false"/>
          <w:i w:val="false"/>
          <w:color w:val="000000"/>
          <w:sz w:val="20"/>
        </w:rPr>
        <w:t xml:space="preserve">δ ? </w:t>
      </w:r>
      <w:r>
        <w:rPr>
          <w:rFonts w:ascii="Times New Roman" w:hAnsi="Times New Roman" w:cs="Times New Roman" w:eastAsia="Times New Roman"/>
          <w:b w:val="false"/>
          <w:i w:val="false"/>
          <w:color w:val="000000"/>
          <w:sz w:val="20"/>
        </w:rPr>
        <w:t xml:space="preserve">1 for </w:t>
      </w:r>
      <w:r>
        <w:rPr>
          <w:rFonts w:ascii="宋体" w:hAnsi="宋体" w:cs="宋体" w:eastAsia="宋体"/>
          <w:b w:val="false"/>
          <w:i w:val="false"/>
          <w:color w:val="000000"/>
          <w:sz w:val="20"/>
        </w:rPr>
        <w:t xml:space="preserve">? ? </w:t>
      </w:r>
      <w:r>
        <w:rPr>
          <w:rFonts w:ascii="Times New Roman" w:hAnsi="Times New Roman" w:cs="Times New Roman" w:eastAsia="Times New Roman"/>
          <w:b w:val="false"/>
          <w:i w:val="false"/>
          <w:color w:val="000000"/>
          <w:sz w:val="20"/>
        </w:rPr>
        <w:t>6 and 10 minutes. With a larger threshold value, the modi</w:t>
      </w:r>
      <w:r>
        <w:rPr>
          <w:rFonts w:ascii="宋体" w:hAnsi="宋体" w:cs="宋体" w:eastAsia="宋体"/>
          <w:b w:val="false"/>
          <w:i w:val="false"/>
          <w:color w:val="000000"/>
          <w:sz w:val="20"/>
        </w:rPr>
        <w:t>fi</w:t>
      </w:r>
      <w:r>
        <w:rPr>
          <w:rFonts w:ascii="Times New Roman" w:hAnsi="Times New Roman" w:cs="Times New Roman" w:eastAsia="Times New Roman"/>
          <w:b w:val="false"/>
          <w:i w:val="false"/>
          <w:color w:val="000000"/>
          <w:sz w:val="20"/>
        </w:rPr>
        <w:t xml:space="preserve">ed policy will send more patients to fast physicians, shortening the mean length of stay. However, with an increased </w:t>
      </w:r>
      <w:r>
        <w:rPr>
          <w:rFonts w:ascii="宋体" w:hAnsi="宋体" w:cs="宋体" w:eastAsia="宋体"/>
          <w:b w:val="false"/>
          <w:i w:val="false"/>
          <w:color w:val="000000"/>
          <w:sz w:val="20"/>
        </w:rPr>
        <w:t>δ</w:t>
      </w:r>
      <w:r>
        <w:rPr>
          <w:rFonts w:ascii="Times New Roman" w:hAnsi="Times New Roman" w:cs="Times New Roman" w:eastAsia="Times New Roman"/>
          <w:b w:val="false"/>
          <w:i w:val="false"/>
          <w:color w:val="000000"/>
          <w:sz w:val="20"/>
        </w:rPr>
        <w:t>, the modi</w:t>
      </w:r>
      <w:r>
        <w:rPr>
          <w:rFonts w:ascii="宋体" w:hAnsi="宋体" w:cs="宋体" w:eastAsia="宋体"/>
          <w:b w:val="false"/>
          <w:i w:val="false"/>
          <w:color w:val="000000"/>
          <w:sz w:val="20"/>
        </w:rPr>
        <w:t>fi</w:t>
      </w:r>
      <w:r>
        <w:rPr>
          <w:rFonts w:ascii="Times New Roman" w:hAnsi="Times New Roman" w:cs="Times New Roman" w:eastAsia="Times New Roman"/>
          <w:b w:val="false"/>
          <w:i w:val="false"/>
          <w:color w:val="000000"/>
          <w:sz w:val="20"/>
        </w:rPr>
        <w:t xml:space="preserve">ed policy may also postpone more consultations of new patients, although their door-to-provider times are about to exceed the safety limit. Therefore, increasing </w:t>
      </w:r>
      <w:r>
        <w:rPr>
          <w:rFonts w:ascii="宋体" w:hAnsi="宋体" w:cs="宋体" w:eastAsia="宋体"/>
          <w:b w:val="false"/>
          <w:i w:val="false"/>
          <w:color w:val="000000"/>
          <w:sz w:val="20"/>
        </w:rPr>
        <w:t xml:space="preserve">δ </w:t>
      </w:r>
      <w:r>
        <w:rPr>
          <w:rFonts w:ascii="Times New Roman" w:hAnsi="Times New Roman" w:cs="Times New Roman" w:eastAsia="Times New Roman"/>
          <w:b w:val="false"/>
          <w:i w:val="false"/>
          <w:color w:val="000000"/>
          <w:sz w:val="20"/>
        </w:rPr>
        <w:t xml:space="preserve">may neither shorten the mean door-to-provider time nor reduce door-to- provider violations. One may improve the performance on door-to-provider times by increasing </w:t>
      </w:r>
      <w:r>
        <w:rPr>
          <w:rFonts w:ascii="宋体" w:hAnsi="宋体" w:cs="宋体" w:eastAsia="宋体"/>
          <w:b w:val="false"/>
          <w:i w:val="false"/>
          <w:color w:val="000000"/>
          <w:sz w:val="20"/>
        </w:rPr>
        <w:t>?</w:t>
      </w:r>
      <w:r>
        <w:rPr>
          <w:rFonts w:ascii="Times New Roman" w:hAnsi="Times New Roman" w:cs="Times New Roman" w:eastAsia="Times New Roman"/>
          <w:b w:val="false"/>
          <w:i w:val="false"/>
          <w:color w:val="000000"/>
          <w:sz w:val="20"/>
        </w:rPr>
        <w:t>, which however, may worsen the performance on lengths of stay.</w:t>
      </w:r>
    </w:p>
    <w:p>
      <w:pPr>
        <w:spacing w:before="40" w:line="237" w:lineRule="exact"/>
        <w:ind w:firstLine="200" w:left="900"/>
        <w:jc w:val="both"/>
      </w:pPr>
      <w:r>
        <w:rPr>
          <w:rFonts w:ascii="Times New Roman" w:hAnsi="Times New Roman" w:cs="Times New Roman" w:eastAsia="Times New Roman"/>
          <w:b w:val="false"/>
          <w:i w:val="false"/>
          <w:color w:val="000000"/>
          <w:w w:val="105"/>
          <w:sz w:val="20"/>
        </w:rPr>
        <w:t>As in the previous example, the hybrid approach can achieve a more balanced performance in complying with the mandatory targets. It outperforms the mod- i</w:t>
      </w:r>
      <w:r>
        <w:rPr>
          <w:rFonts w:ascii="宋体" w:hAnsi="宋体" w:cs="宋体" w:eastAsia="宋体"/>
          <w:b w:val="false"/>
          <w:i w:val="false"/>
          <w:color w:val="000000"/>
          <w:w w:val="105"/>
          <w:sz w:val="20"/>
        </w:rPr>
        <w:t>fi</w:t>
      </w:r>
      <w:r>
        <w:rPr>
          <w:rFonts w:ascii="Times New Roman" w:hAnsi="Times New Roman" w:cs="Times New Roman" w:eastAsia="Times New Roman"/>
          <w:b w:val="false"/>
          <w:i w:val="false"/>
          <w:color w:val="000000"/>
          <w:w w:val="105"/>
          <w:sz w:val="20"/>
        </w:rPr>
        <w:t>ed benchmark policy in terms of door-to-provider time while maintaining a comparable level of length of stay violations. We believe that this advantage also stems from the capability of evaluating the in</w:t>
      </w:r>
      <w:r>
        <w:rPr>
          <w:rFonts w:ascii="宋体" w:hAnsi="宋体" w:cs="宋体" w:eastAsia="宋体"/>
          <w:b w:val="false"/>
          <w:i w:val="false"/>
          <w:color w:val="000000"/>
          <w:w w:val="105"/>
          <w:sz w:val="20"/>
        </w:rPr>
        <w:t>ﬂ</w:t>
      </w:r>
      <w:r>
        <w:rPr>
          <w:rFonts w:ascii="Times New Roman" w:hAnsi="Times New Roman" w:cs="Times New Roman" w:eastAsia="Times New Roman"/>
          <w:b w:val="false"/>
          <w:i w:val="false"/>
          <w:color w:val="000000"/>
          <w:w w:val="105"/>
          <w:sz w:val="20"/>
        </w:rPr>
        <w:t>uence of entire distributions. Using the hybrid approach, the scheduling system may send patients to fast physicians with more appropriate timing, thus striking a desirable balance among all performance measures. The e-companion has more simulation results, where at a reasonable computational expense, the hybrid robust- stochastic approach outperforms other scheduling policies in a wide range of parameter regimes.</w:t>
      </w:r>
    </w:p>
    <w:p>
      <w:pPr>
        <w:spacing w:before="220" w:line="220" w:lineRule="exact"/>
        <w:ind w:right="2120" w:left="900"/>
        <w:jc w:val="left"/>
      </w:pPr>
      <w:r>
        <w:rPr>
          <w:rFonts w:ascii="Times New Roman" w:hAnsi="Times New Roman" w:cs="Times New Roman" w:eastAsia="Times New Roman"/>
          <w:b w:val="true"/>
          <w:i w:val="false"/>
          <w:color w:val="1A3F81"/>
          <w:w w:val="112"/>
          <w:sz w:val="22"/>
        </w:rPr>
        <w:t>8. Concluding Remarks</w:t>
      </w:r>
    </w:p>
    <w:p>
      <w:pPr>
        <w:spacing w:before="40" w:line="237" w:lineRule="exact"/>
        <w:ind w:left="900"/>
        <w:jc w:val="both"/>
      </w:pPr>
      <w:r>
        <w:rPr>
          <w:rFonts w:ascii="Times New Roman" w:hAnsi="Times New Roman" w:cs="Times New Roman" w:eastAsia="Times New Roman"/>
          <w:b w:val="false"/>
          <w:i w:val="false"/>
          <w:color w:val="000000"/>
          <w:w w:val="103"/>
          <w:sz w:val="20"/>
        </w:rPr>
        <w:t>We proposed a data-driven approach to patient scheduling in EDs, where mandatory targets are imposed on patients’ door-to-provider times and lengths of stay. The main contribution of this paper is a hybrid robust- stochastic formulation of the patient scheduling problem, by which we obtain a near-optimal solution to the corresponding P model problem at a signi</w:t>
      </w:r>
      <w:r>
        <w:rPr>
          <w:rFonts w:ascii="宋体" w:hAnsi="宋体" w:cs="宋体" w:eastAsia="宋体"/>
          <w:b w:val="false"/>
          <w:i w:val="false"/>
          <w:color w:val="000000"/>
          <w:w w:val="103"/>
          <w:sz w:val="20"/>
        </w:rPr>
        <w:t>fi</w:t>
      </w:r>
      <w:r>
        <w:rPr>
          <w:rFonts w:ascii="Times New Roman" w:hAnsi="Times New Roman" w:cs="Times New Roman" w:eastAsia="Times New Roman"/>
          <w:b w:val="false"/>
          <w:i w:val="false"/>
          <w:color w:val="000000"/>
          <w:w w:val="103"/>
          <w:sz w:val="20"/>
        </w:rPr>
        <w:t xml:space="preserve">cantly lower computational expense. Using this approach and real-time patient </w:t>
      </w:r>
      <w:r>
        <w:rPr>
          <w:rFonts w:ascii="宋体" w:hAnsi="宋体" w:cs="宋体" w:eastAsia="宋体"/>
          <w:b w:val="false"/>
          <w:i w:val="false"/>
          <w:color w:val="000000"/>
          <w:w w:val="103"/>
          <w:sz w:val="20"/>
        </w:rPr>
        <w:t>ﬂ</w:t>
      </w:r>
      <w:r>
        <w:rPr>
          <w:rFonts w:ascii="Times New Roman" w:hAnsi="Times New Roman" w:cs="Times New Roman" w:eastAsia="Times New Roman"/>
          <w:b w:val="false"/>
          <w:i w:val="false"/>
          <w:color w:val="000000"/>
          <w:w w:val="103"/>
          <w:sz w:val="20"/>
        </w:rPr>
        <w:t xml:space="preserve">ow data, we developed a dynamic scheduling algorithm for making recommendations about the next patient to be seen by each available physician. Our hybrid robust-stochastic approach allows for practical features and outperforms existing scheduling policies in numerical experiments. The capability of scheduling in the presence of heterogeneous physicians, in particular, is a major advantage of this approach. In the future, we may include additional cost structures in the hybrid robust-stochastic formulation to answer more questions arising from patient </w:t>
      </w:r>
      <w:r>
        <w:rPr>
          <w:rFonts w:ascii="宋体" w:hAnsi="宋体" w:cs="宋体" w:eastAsia="宋体"/>
          <w:b w:val="false"/>
          <w:i w:val="false"/>
          <w:color w:val="000000"/>
          <w:w w:val="103"/>
          <w:sz w:val="20"/>
        </w:rPr>
        <w:t>ﬂ</w:t>
      </w:r>
      <w:r>
        <w:rPr>
          <w:rFonts w:ascii="Times New Roman" w:hAnsi="Times New Roman" w:cs="Times New Roman" w:eastAsia="Times New Roman"/>
          <w:b w:val="false"/>
          <w:i w:val="false"/>
          <w:color w:val="000000"/>
          <w:w w:val="103"/>
          <w:sz w:val="20"/>
        </w:rPr>
        <w:t>ow management in EDs.</w:t>
      </w:r>
    </w:p>
    <w:p>
      <w:pPr>
        <w:spacing w:before="40" w:line="233" w:lineRule="exact"/>
        <w:ind w:firstLine="200" w:left="900"/>
        <w:jc w:val="both"/>
      </w:pPr>
      <w:r>
        <w:rPr>
          <w:rFonts w:ascii="Times New Roman" w:hAnsi="Times New Roman" w:cs="Times New Roman" w:eastAsia="Times New Roman"/>
          <w:b w:val="false"/>
          <w:i w:val="false"/>
          <w:color w:val="000000"/>
          <w:w w:val="105"/>
          <w:sz w:val="20"/>
        </w:rPr>
        <w:t xml:space="preserve">The proposed hybrid formulation may provide a computationally tractable approach to solving optimization problems in stochastic networks with delay or throughput time constraints. Such problems often arise from healthcare systems where service requirements are time sensitive, including patient transfer from EDs to inpatient wards (Mandelbaum et al. </w:t>
      </w:r>
      <w:r>
        <w:rPr>
          <w:rFonts w:ascii="Times New Roman" w:hAnsi="Times New Roman" w:cs="Times New Roman" w:eastAsia="Times New Roman"/>
          <w:b w:val="false"/>
          <w:i w:val="false"/>
          <w:color w:val="1A3F81"/>
          <w:w w:val="105"/>
          <w:sz w:val="20"/>
        </w:rPr>
        <w:t>2012</w:t>
      </w:r>
      <w:r>
        <w:rPr>
          <w:rFonts w:ascii="Times New Roman" w:hAnsi="Times New Roman" w:cs="Times New Roman" w:eastAsia="Times New Roman"/>
          <w:b w:val="false"/>
          <w:i w:val="false"/>
          <w:color w:val="000000"/>
          <w:w w:val="105"/>
          <w:sz w:val="20"/>
        </w:rPr>
        <w:t xml:space="preserve">, Shi et al. </w:t>
      </w:r>
      <w:r>
        <w:rPr>
          <w:rFonts w:ascii="Times New Roman" w:hAnsi="Times New Roman" w:cs="Times New Roman" w:eastAsia="Times New Roman"/>
          <w:b w:val="false"/>
          <w:i w:val="false"/>
          <w:color w:val="1A3F81"/>
          <w:w w:val="105"/>
          <w:sz w:val="20"/>
        </w:rPr>
        <w:t>2016</w:t>
      </w:r>
      <w:r>
        <w:rPr>
          <w:rFonts w:ascii="Times New Roman" w:hAnsi="Times New Roman" w:cs="Times New Roman" w:eastAsia="Times New Roman"/>
          <w:b w:val="false"/>
          <w:i w:val="false"/>
          <w:color w:val="000000"/>
          <w:w w:val="105"/>
          <w:sz w:val="20"/>
        </w:rPr>
        <w:t>), ambulance deployment (McLay and Mayorga</w:t>
      </w:r>
    </w:p>
    <w:p>
      <w:pPr>
        <w:spacing w:before="0" w:after="0" w:line="14" w:lineRule="exact"/>
      </w:pPr>
    </w:p>
    <w:p>
      <w:pPr>
        <w:pBdr>
          <w:top w:color="FFFFFF" w:val="single" w:space="10"/>
        </w:pBdr>
        <w:spacing w:line="235" w:lineRule="exact"/>
        <w:ind w:left="0"/>
        <w:jc w:val="both"/>
      </w:pPr>
      <w:r>
        <w:br w:type="column"/>
      </w:r>
      <w:r>
        <w:rPr>
          <w:rFonts w:ascii="Times New Roman" w:hAnsi="Times New Roman" w:cs="Times New Roman" w:eastAsia="Times New Roman"/>
          <w:b w:val="false"/>
          <w:i w:val="false"/>
          <w:color w:val="1A3F81"/>
          <w:w w:val="99"/>
          <w:sz w:val="20"/>
        </w:rPr>
        <w:t>2013</w:t>
      </w:r>
      <w:r>
        <w:rPr>
          <w:rFonts w:ascii="Times New Roman" w:hAnsi="Times New Roman" w:cs="Times New Roman" w:eastAsia="Times New Roman"/>
          <w:b w:val="false"/>
          <w:i w:val="false"/>
          <w:color w:val="000000"/>
          <w:w w:val="99"/>
          <w:sz w:val="20"/>
        </w:rPr>
        <w:t xml:space="preserve">, Maxwell et al. </w:t>
      </w:r>
      <w:r>
        <w:rPr>
          <w:rFonts w:ascii="Times New Roman" w:hAnsi="Times New Roman" w:cs="Times New Roman" w:eastAsia="Times New Roman"/>
          <w:b w:val="false"/>
          <w:i w:val="false"/>
          <w:color w:val="1A3F81"/>
          <w:w w:val="99"/>
          <w:sz w:val="20"/>
        </w:rPr>
        <w:t>2014</w:t>
      </w:r>
      <w:r>
        <w:rPr>
          <w:rFonts w:ascii="Times New Roman" w:hAnsi="Times New Roman" w:cs="Times New Roman" w:eastAsia="Times New Roman"/>
          <w:b w:val="false"/>
          <w:i w:val="false"/>
          <w:color w:val="000000"/>
          <w:w w:val="99"/>
          <w:sz w:val="20"/>
        </w:rPr>
        <w:t xml:space="preserve">, Chong et al. </w:t>
      </w:r>
      <w:r>
        <w:rPr>
          <w:rFonts w:ascii="Times New Roman" w:hAnsi="Times New Roman" w:cs="Times New Roman" w:eastAsia="Times New Roman"/>
          <w:b w:val="false"/>
          <w:i w:val="false"/>
          <w:color w:val="1A3F81"/>
          <w:w w:val="99"/>
          <w:sz w:val="20"/>
        </w:rPr>
        <w:t>2016</w:t>
      </w:r>
      <w:r>
        <w:rPr>
          <w:rFonts w:ascii="Times New Roman" w:hAnsi="Times New Roman" w:cs="Times New Roman" w:eastAsia="Times New Roman"/>
          <w:b w:val="false"/>
          <w:i w:val="false"/>
          <w:color w:val="000000"/>
          <w:w w:val="99"/>
          <w:sz w:val="20"/>
        </w:rPr>
        <w:t xml:space="preserve">), and health examinations (Baron et al. </w:t>
      </w:r>
      <w:r>
        <w:rPr>
          <w:rFonts w:ascii="Times New Roman" w:hAnsi="Times New Roman" w:cs="Times New Roman" w:eastAsia="Times New Roman"/>
          <w:b w:val="false"/>
          <w:i w:val="false"/>
          <w:color w:val="1A3F81"/>
          <w:w w:val="99"/>
          <w:sz w:val="20"/>
        </w:rPr>
        <w:t>2017</w:t>
      </w:r>
      <w:r>
        <w:rPr>
          <w:rFonts w:ascii="Times New Roman" w:hAnsi="Times New Roman" w:cs="Times New Roman" w:eastAsia="Times New Roman"/>
          <w:b w:val="false"/>
          <w:i w:val="false"/>
          <w:color w:val="000000"/>
          <w:w w:val="99"/>
          <w:sz w:val="20"/>
        </w:rPr>
        <w:t xml:space="preserve">). Similar problems may arise from transportation systems, including taxi dispatching (Seow et al. </w:t>
      </w:r>
      <w:r>
        <w:rPr>
          <w:rFonts w:ascii="Times New Roman" w:hAnsi="Times New Roman" w:cs="Times New Roman" w:eastAsia="Times New Roman"/>
          <w:b w:val="false"/>
          <w:i w:val="false"/>
          <w:color w:val="1A3F81"/>
          <w:w w:val="99"/>
          <w:sz w:val="20"/>
        </w:rPr>
        <w:t>2010</w:t>
      </w:r>
      <w:r>
        <w:rPr>
          <w:rFonts w:ascii="Times New Roman" w:hAnsi="Times New Roman" w:cs="Times New Roman" w:eastAsia="Times New Roman"/>
          <w:b w:val="false"/>
          <w:i w:val="false"/>
          <w:color w:val="000000"/>
          <w:w w:val="99"/>
          <w:sz w:val="20"/>
        </w:rPr>
        <w:t xml:space="preserve">), electric vehicle charging management (Yilmaz and Krein </w:t>
      </w:r>
      <w:r>
        <w:rPr>
          <w:rFonts w:ascii="Times New Roman" w:hAnsi="Times New Roman" w:cs="Times New Roman" w:eastAsia="Times New Roman"/>
          <w:b w:val="false"/>
          <w:i w:val="false"/>
          <w:color w:val="1A3F81"/>
          <w:w w:val="99"/>
          <w:sz w:val="20"/>
        </w:rPr>
        <w:t>2013</w:t>
      </w:r>
      <w:r>
        <w:rPr>
          <w:rFonts w:ascii="Times New Roman" w:hAnsi="Times New Roman" w:cs="Times New Roman" w:eastAsia="Times New Roman"/>
          <w:b w:val="false"/>
          <w:i w:val="false"/>
          <w:color w:val="000000"/>
          <w:w w:val="99"/>
          <w:sz w:val="20"/>
        </w:rPr>
        <w:t xml:space="preserve">), and vehicle routing with stochastic demands and time windows (Bertsimas and van Ryzin </w:t>
      </w:r>
      <w:r>
        <w:rPr>
          <w:rFonts w:ascii="Times New Roman" w:hAnsi="Times New Roman" w:cs="Times New Roman" w:eastAsia="Times New Roman"/>
          <w:b w:val="false"/>
          <w:i w:val="false"/>
          <w:color w:val="1A3F81"/>
          <w:w w:val="99"/>
          <w:sz w:val="20"/>
        </w:rPr>
        <w:t>1993</w:t>
      </w:r>
      <w:r>
        <w:rPr>
          <w:rFonts w:ascii="Times New Roman" w:hAnsi="Times New Roman" w:cs="Times New Roman" w:eastAsia="Times New Roman"/>
          <w:b w:val="false"/>
          <w:i w:val="false"/>
          <w:color w:val="000000"/>
          <w:w w:val="99"/>
          <w:sz w:val="20"/>
        </w:rPr>
        <w:t xml:space="preserve">, Fisher et al. </w:t>
      </w:r>
      <w:r>
        <w:rPr>
          <w:rFonts w:ascii="Times New Roman" w:hAnsi="Times New Roman" w:cs="Times New Roman" w:eastAsia="Times New Roman"/>
          <w:b w:val="false"/>
          <w:i w:val="false"/>
          <w:color w:val="1A3F81"/>
          <w:w w:val="99"/>
          <w:sz w:val="20"/>
        </w:rPr>
        <w:t>1997</w:t>
      </w:r>
      <w:r>
        <w:rPr>
          <w:rFonts w:ascii="Times New Roman" w:hAnsi="Times New Roman" w:cs="Times New Roman" w:eastAsia="Times New Roman"/>
          <w:b w:val="false"/>
          <w:i w:val="false"/>
          <w:color w:val="000000"/>
          <w:w w:val="99"/>
          <w:sz w:val="20"/>
        </w:rPr>
        <w:t xml:space="preserve">, Laporte et al. </w:t>
      </w:r>
      <w:r>
        <w:rPr>
          <w:rFonts w:ascii="Times New Roman" w:hAnsi="Times New Roman" w:cs="Times New Roman" w:eastAsia="Times New Roman"/>
          <w:b w:val="false"/>
          <w:i w:val="false"/>
          <w:color w:val="1A3F81"/>
          <w:w w:val="99"/>
          <w:sz w:val="20"/>
        </w:rPr>
        <w:t>2002</w:t>
      </w:r>
      <w:r>
        <w:rPr>
          <w:rFonts w:ascii="Times New Roman" w:hAnsi="Times New Roman" w:cs="Times New Roman" w:eastAsia="Times New Roman"/>
          <w:b w:val="false"/>
          <w:i w:val="false"/>
          <w:color w:val="000000"/>
          <w:w w:val="99"/>
          <w:sz w:val="20"/>
        </w:rPr>
        <w:t xml:space="preserve">, Jepsen et al. </w:t>
      </w:r>
      <w:r>
        <w:rPr>
          <w:rFonts w:ascii="Times New Roman" w:hAnsi="Times New Roman" w:cs="Times New Roman" w:eastAsia="Times New Roman"/>
          <w:b w:val="false"/>
          <w:i w:val="false"/>
          <w:color w:val="1A3F81"/>
          <w:w w:val="99"/>
          <w:sz w:val="20"/>
        </w:rPr>
        <w:t>2008</w:t>
      </w:r>
      <w:r>
        <w:rPr>
          <w:rFonts w:ascii="Times New Roman" w:hAnsi="Times New Roman" w:cs="Times New Roman" w:eastAsia="Times New Roman"/>
          <w:b w:val="false"/>
          <w:i w:val="false"/>
          <w:color w:val="000000"/>
          <w:w w:val="99"/>
          <w:sz w:val="20"/>
        </w:rPr>
        <w:t>).</w:t>
      </w:r>
    </w:p>
    <w:p>
      <w:pPr>
        <w:spacing w:before="40" w:line="234" w:lineRule="exact"/>
        <w:ind w:firstLine="200" w:left="0"/>
        <w:jc w:val="both"/>
      </w:pPr>
      <w:r>
        <w:rPr>
          <w:rFonts w:ascii="Times New Roman" w:hAnsi="Times New Roman" w:cs="Times New Roman" w:eastAsia="Times New Roman"/>
          <w:b w:val="false"/>
          <w:i w:val="false"/>
          <w:color w:val="000000"/>
          <w:w w:val="103"/>
          <w:sz w:val="20"/>
        </w:rPr>
        <w:t>In a recent paper, Jaillet et al. (</w:t>
      </w:r>
      <w:r>
        <w:rPr>
          <w:rFonts w:ascii="Times New Roman" w:hAnsi="Times New Roman" w:cs="Times New Roman" w:eastAsia="Times New Roman"/>
          <w:b w:val="false"/>
          <w:i w:val="false"/>
          <w:color w:val="1A3F81"/>
          <w:w w:val="103"/>
          <w:sz w:val="20"/>
        </w:rPr>
        <w:t>2016</w:t>
      </w:r>
      <w:r>
        <w:rPr>
          <w:rFonts w:ascii="Times New Roman" w:hAnsi="Times New Roman" w:cs="Times New Roman" w:eastAsia="Times New Roman"/>
          <w:b w:val="false"/>
          <w:i w:val="false"/>
          <w:color w:val="000000"/>
          <w:w w:val="103"/>
          <w:sz w:val="20"/>
        </w:rPr>
        <w:t>) extended the proposed hybrid formulation to a class of satis</w:t>
      </w:r>
      <w:r>
        <w:rPr>
          <w:rFonts w:ascii="宋体" w:hAnsi="宋体" w:cs="宋体" w:eastAsia="宋体"/>
          <w:b w:val="false"/>
          <w:i w:val="false"/>
          <w:color w:val="000000"/>
          <w:w w:val="103"/>
          <w:sz w:val="20"/>
        </w:rPr>
        <w:t>fi</w:t>
      </w:r>
      <w:r>
        <w:rPr>
          <w:rFonts w:ascii="Times New Roman" w:hAnsi="Times New Roman" w:cs="Times New Roman" w:eastAsia="Times New Roman"/>
          <w:b w:val="false"/>
          <w:i w:val="false"/>
          <w:color w:val="000000"/>
          <w:w w:val="103"/>
          <w:sz w:val="20"/>
        </w:rPr>
        <w:t>cing problems that are typically computationally intractable. In that paper, a set of suf</w:t>
      </w:r>
      <w:r>
        <w:rPr>
          <w:rFonts w:ascii="宋体" w:hAnsi="宋体" w:cs="宋体" w:eastAsia="宋体"/>
          <w:b w:val="false"/>
          <w:i w:val="false"/>
          <w:color w:val="000000"/>
          <w:w w:val="103"/>
          <w:sz w:val="20"/>
        </w:rPr>
        <w:t>fi</w:t>
      </w:r>
      <w:r>
        <w:rPr>
          <w:rFonts w:ascii="Times New Roman" w:hAnsi="Times New Roman" w:cs="Times New Roman" w:eastAsia="Times New Roman"/>
          <w:b w:val="false"/>
          <w:i w:val="false"/>
          <w:color w:val="000000"/>
          <w:w w:val="103"/>
          <w:sz w:val="20"/>
        </w:rPr>
        <w:t>cient conditions is identi</w:t>
      </w:r>
      <w:r>
        <w:rPr>
          <w:rFonts w:ascii="宋体" w:hAnsi="宋体" w:cs="宋体" w:eastAsia="宋体"/>
          <w:b w:val="false"/>
          <w:i w:val="false"/>
          <w:color w:val="000000"/>
          <w:w w:val="103"/>
          <w:sz w:val="20"/>
        </w:rPr>
        <w:t>fi</w:t>
      </w:r>
      <w:r>
        <w:rPr>
          <w:rFonts w:ascii="Times New Roman" w:hAnsi="Times New Roman" w:cs="Times New Roman" w:eastAsia="Times New Roman"/>
          <w:b w:val="false"/>
          <w:i w:val="false"/>
          <w:color w:val="000000"/>
          <w:w w:val="103"/>
          <w:sz w:val="20"/>
        </w:rPr>
        <w:t>ed for a hybrid formulation to be equivalent to the corresponding P model. Unfortunately, those conditions do not apply to the patient scheduling problem in this paper. How to quantify the loss of optimality from the hyperrectangular approximation of uncertainty sets is an open problem for our future research.</w:t>
      </w:r>
    </w:p>
    <w:p>
      <w:pPr>
        <w:spacing w:before="40" w:line="236" w:lineRule="exact"/>
        <w:ind w:firstLine="200" w:left="0"/>
        <w:jc w:val="both"/>
      </w:pPr>
      <w:r>
        <w:rPr>
          <w:rFonts w:ascii="Times New Roman" w:hAnsi="Times New Roman" w:cs="Times New Roman" w:eastAsia="Times New Roman"/>
          <w:b w:val="false"/>
          <w:i w:val="false"/>
          <w:color w:val="000000"/>
          <w:w w:val="105"/>
          <w:sz w:val="20"/>
        </w:rPr>
        <w:t>Recent advances in distributionally robust optimization may also enable us to convert P model problems into tractable forms. As pointed out by Hanasusanto et al. (</w:t>
      </w:r>
      <w:r>
        <w:rPr>
          <w:rFonts w:ascii="Times New Roman" w:hAnsi="Times New Roman" w:cs="Times New Roman" w:eastAsia="Times New Roman"/>
          <w:b w:val="false"/>
          <w:i w:val="false"/>
          <w:color w:val="1A3F81"/>
          <w:w w:val="105"/>
          <w:sz w:val="20"/>
        </w:rPr>
        <w:t>2015</w:t>
      </w:r>
      <w:r>
        <w:rPr>
          <w:rFonts w:ascii="Times New Roman" w:hAnsi="Times New Roman" w:cs="Times New Roman" w:eastAsia="Times New Roman"/>
          <w:b w:val="false"/>
          <w:i w:val="false"/>
          <w:color w:val="000000"/>
          <w:w w:val="105"/>
          <w:sz w:val="20"/>
        </w:rPr>
        <w:t>) and Hanasusanto et al. (</w:t>
      </w:r>
      <w:r>
        <w:rPr>
          <w:rFonts w:ascii="Times New Roman" w:hAnsi="Times New Roman" w:cs="Times New Roman" w:eastAsia="Times New Roman"/>
          <w:b w:val="false"/>
          <w:i w:val="false"/>
          <w:color w:val="1A3F81"/>
          <w:w w:val="105"/>
          <w:sz w:val="20"/>
        </w:rPr>
        <w:t>2017</w:t>
      </w:r>
      <w:r>
        <w:rPr>
          <w:rFonts w:ascii="Times New Roman" w:hAnsi="Times New Roman" w:cs="Times New Roman" w:eastAsia="Times New Roman"/>
          <w:b w:val="false"/>
          <w:i w:val="false"/>
          <w:color w:val="000000"/>
          <w:w w:val="105"/>
          <w:sz w:val="20"/>
        </w:rPr>
        <w:t xml:space="preserve">), one may use distributionally robust formulations to mitigate the intractability of evaluating high-dimensional integrals (i.e., when the distribution of a random vector belongs to certain ambiguity sets, one may obtain the worst case probability of the random vector being in a given polyhedron by solving a linear or conic program). By those techniques, we may also convert the patient scheduling problem into a mixed integer program. Compared with the hybrid approach, a distributionally robust formulation would be particularly useful when either distributional information or patient </w:t>
      </w:r>
      <w:r>
        <w:rPr>
          <w:rFonts w:ascii="宋体" w:hAnsi="宋体" w:cs="宋体" w:eastAsia="宋体"/>
          <w:b w:val="false"/>
          <w:i w:val="false"/>
          <w:color w:val="000000"/>
          <w:w w:val="105"/>
          <w:sz w:val="20"/>
        </w:rPr>
        <w:t>ﬂ</w:t>
      </w:r>
      <w:r>
        <w:rPr>
          <w:rFonts w:ascii="Times New Roman" w:hAnsi="Times New Roman" w:cs="Times New Roman" w:eastAsia="Times New Roman"/>
          <w:b w:val="false"/>
          <w:i w:val="false"/>
          <w:color w:val="000000"/>
          <w:w w:val="105"/>
          <w:sz w:val="20"/>
        </w:rPr>
        <w:t>ow data are limited.</w:t>
      </w:r>
    </w:p>
    <w:p>
      <w:pPr>
        <w:spacing w:before="300" w:line="180" w:lineRule="exact"/>
        <w:ind w:right="3060" w:left="0"/>
        <w:jc w:val="both"/>
      </w:pPr>
      <w:r>
        <w:rPr>
          <w:rFonts w:ascii="Times New Roman" w:hAnsi="Times New Roman" w:cs="Times New Roman" w:eastAsia="Times New Roman"/>
          <w:b w:val="true"/>
          <w:i w:val="false"/>
          <w:color w:val="1A3F81"/>
          <w:w w:val="115"/>
          <w:sz w:val="18"/>
        </w:rPr>
        <w:t>Acknowledgments</w:t>
      </w:r>
    </w:p>
    <w:p>
      <w:pPr>
        <w:spacing w:before="40" w:line="216" w:lineRule="exact"/>
        <w:ind w:left="0"/>
        <w:jc w:val="both"/>
      </w:pPr>
      <w:r>
        <w:rPr>
          <w:rFonts w:ascii="Times New Roman" w:hAnsi="Times New Roman" w:cs="Times New Roman" w:eastAsia="Times New Roman"/>
          <w:b w:val="false"/>
          <w:i w:val="false"/>
          <w:color w:val="000000"/>
          <w:w w:val="104"/>
          <w:sz w:val="18"/>
        </w:rPr>
        <w:t>The authors would like to thank the associate editor and the referees for their thoughtful comments and constructive suggestions, which led to a signi</w:t>
      </w:r>
      <w:r>
        <w:rPr>
          <w:rFonts w:ascii="宋体" w:hAnsi="宋体" w:cs="宋体" w:eastAsia="宋体"/>
          <w:b w:val="false"/>
          <w:i w:val="false"/>
          <w:color w:val="000000"/>
          <w:w w:val="104"/>
          <w:sz w:val="18"/>
        </w:rPr>
        <w:t>fi</w:t>
      </w:r>
      <w:r>
        <w:rPr>
          <w:rFonts w:ascii="Times New Roman" w:hAnsi="Times New Roman" w:cs="Times New Roman" w:eastAsia="Times New Roman"/>
          <w:b w:val="false"/>
          <w:i w:val="false"/>
          <w:color w:val="000000"/>
          <w:w w:val="104"/>
          <w:sz w:val="18"/>
        </w:rPr>
        <w:t>cantly improved paper. In particular, they are grateful to the anonymous referee who proposed the modi</w:t>
      </w:r>
      <w:r>
        <w:rPr>
          <w:rFonts w:ascii="宋体" w:hAnsi="宋体" w:cs="宋体" w:eastAsia="宋体"/>
          <w:b w:val="false"/>
          <w:i w:val="false"/>
          <w:color w:val="000000"/>
          <w:w w:val="104"/>
          <w:sz w:val="18"/>
        </w:rPr>
        <w:t>fi</w:t>
      </w:r>
      <w:r>
        <w:rPr>
          <w:rFonts w:ascii="Times New Roman" w:hAnsi="Times New Roman" w:cs="Times New Roman" w:eastAsia="Times New Roman"/>
          <w:b w:val="false"/>
          <w:i w:val="false"/>
          <w:color w:val="000000"/>
          <w:w w:val="104"/>
          <w:sz w:val="18"/>
        </w:rPr>
        <w:t xml:space="preserve">ed benchmark policy. Any opinions, </w:t>
      </w:r>
      <w:r>
        <w:rPr>
          <w:rFonts w:ascii="宋体" w:hAnsi="宋体" w:cs="宋体" w:eastAsia="宋体"/>
          <w:b w:val="false"/>
          <w:i w:val="false"/>
          <w:color w:val="000000"/>
          <w:w w:val="104"/>
          <w:sz w:val="18"/>
        </w:rPr>
        <w:t>fi</w:t>
      </w:r>
      <w:r>
        <w:rPr>
          <w:rFonts w:ascii="Times New Roman" w:hAnsi="Times New Roman" w:cs="Times New Roman" w:eastAsia="Times New Roman"/>
          <w:b w:val="false"/>
          <w:i w:val="false"/>
          <w:color w:val="000000"/>
          <w:w w:val="104"/>
          <w:sz w:val="18"/>
        </w:rPr>
        <w:t>ndings, and conclusions or recommendations expressed in this material are those of the authors and do not re</w:t>
      </w:r>
      <w:r>
        <w:rPr>
          <w:rFonts w:ascii="宋体" w:hAnsi="宋体" w:cs="宋体" w:eastAsia="宋体"/>
          <w:b w:val="false"/>
          <w:i w:val="false"/>
          <w:color w:val="000000"/>
          <w:w w:val="104"/>
          <w:sz w:val="18"/>
        </w:rPr>
        <w:t>ﬂ</w:t>
      </w:r>
      <w:r>
        <w:rPr>
          <w:rFonts w:ascii="Times New Roman" w:hAnsi="Times New Roman" w:cs="Times New Roman" w:eastAsia="Times New Roman"/>
          <w:b w:val="false"/>
          <w:i w:val="false"/>
          <w:color w:val="000000"/>
          <w:w w:val="104"/>
          <w:sz w:val="18"/>
        </w:rPr>
        <w:t>ect the views of the Singapore Ministry of Education or the Singapore Government.</w:t>
      </w:r>
    </w:p>
    <w:p>
      <w:pPr>
        <w:spacing w:before="280"/>
        <w:ind w:left="0"/>
      </w:pPr>
      <w:r>
        <w:pict>
          <v:group coordorigin="0,0" coordsize="4780,460" style="mso-position-horizontal-relative:char;mso-position-vertical-relative:line;width:239.0pt;height:23.0pt">
            <v:shape style="position:absolute;mso-width-relative:margin;mso-height-relative:margin;z-index:0;left:0;top:0;width:900;height:360" type="#_x0000_t202" stroked="f">
              <o:lock aspectratio="t"/>
              <v:textbox inset="0,0,0,0">
                <w:txbxContent>
                  <w:p>
                    <w:pPr>
                      <w:spacing w:line="180" w:lineRule="exact"/>
                      <w:ind w:left="0"/>
                      <w:jc w:val="left"/>
                    </w:pPr>
                    <w:r>
                      <w:rPr>
                        <w:rFonts w:ascii="Times New Roman" w:hAnsi="Times New Roman" w:cs="Times New Roman" w:eastAsia="Times New Roman"/>
                        <w:b w:val="true"/>
                        <w:i w:val="false"/>
                        <w:color w:val="1A3F81"/>
                        <w:w w:val="120"/>
                        <w:sz w:val="18"/>
                      </w:rPr>
                      <w:t>Endnotes</w:t>
                    </w:r>
                  </w:p>
                  <w:p>
                    <w:pPr>
                      <w:spacing w:before="80" w:line="80" w:lineRule="exact"/>
                      <w:ind w:right="820" w:left="0"/>
                      <w:jc w:val="left"/>
                    </w:pPr>
                    <w:r>
                      <w:rPr>
                        <w:rFonts w:ascii="Times New Roman" w:hAnsi="Times New Roman" w:cs="Times New Roman" w:eastAsia="Times New Roman"/>
                        <w:b w:val="true"/>
                        <w:i w:val="false"/>
                        <w:color w:val="1A3F81"/>
                        <w:w w:val="92"/>
                        <w:sz w:val="8"/>
                      </w:rPr>
                      <w:t>1</w:t>
                    </w:r>
                  </w:p>
                </w:txbxContent>
              </v:textbox>
            </v:shape>
            <v:shape style="position:absolute;mso-width-relative:margin;mso-height-relative:margin;z-index:0;left:80;top:280;width:4700;height:180" type="#_x0000_t202"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0"/>
                        <w:sz w:val="16"/>
                      </w:rPr>
                      <w:t>Level 4 is assigned to nonemergency patients and accounts for</w:t>
                    </w:r>
                  </w:p>
                </w:txbxContent>
              </v:textbox>
            </v:shape>
            <w10:wrap type="none"/>
            <w10:anchorlock/>
          </v:group>
        </w:pict>
      </w:r>
    </w:p>
    <w:p>
      <w:pPr>
        <w:spacing w:before="20" w:line="180" w:lineRule="exact"/>
        <w:ind w:right="20" w:left="0"/>
        <w:jc w:val="both"/>
      </w:pPr>
      <w:r>
        <w:rPr>
          <w:rFonts w:ascii="Times New Roman" w:hAnsi="Times New Roman" w:cs="Times New Roman" w:eastAsia="Times New Roman"/>
          <w:b w:val="false"/>
          <w:i w:val="false"/>
          <w:color w:val="000000"/>
          <w:w w:val="104"/>
          <w:sz w:val="16"/>
        </w:rPr>
        <w:t>a negligible fraction of visits. We do not consider level 4 patients, because there are no delay requirements for this group.</w:t>
      </w:r>
    </w:p>
    <w:p>
      <w:pPr>
        <w:spacing w:before="60" w:line="200" w:lineRule="exact"/>
        <w:ind w:left="0"/>
        <w:jc w:val="both"/>
      </w:pPr>
      <w:r>
        <w:rPr>
          <w:rFonts w:ascii="Times New Roman" w:hAnsi="Times New Roman" w:cs="Times New Roman" w:eastAsia="Times New Roman"/>
          <w:b w:val="true"/>
          <w:i w:val="false"/>
          <w:color w:val="1A3F81"/>
          <w:w w:val="95"/>
          <w:sz w:val="15"/>
          <w:vertAlign w:val="superscript"/>
        </w:rPr>
        <w:t xml:space="preserve">2 </w:t>
      </w:r>
      <w:r>
        <w:rPr>
          <w:rFonts w:ascii="Times New Roman" w:hAnsi="Times New Roman" w:cs="Times New Roman" w:eastAsia="Times New Roman"/>
          <w:b w:val="false"/>
          <w:i w:val="false"/>
          <w:color w:val="000000"/>
          <w:w w:val="103"/>
          <w:sz w:val="16"/>
        </w:rPr>
        <w:t>The modi</w:t>
      </w:r>
      <w:r>
        <w:rPr>
          <w:rFonts w:ascii="宋体" w:hAnsi="宋体" w:cs="宋体" w:eastAsia="宋体"/>
          <w:b w:val="false"/>
          <w:i w:val="false"/>
          <w:color w:val="000000"/>
          <w:w w:val="103"/>
          <w:sz w:val="16"/>
        </w:rPr>
        <w:t>fi</w:t>
      </w:r>
      <w:r>
        <w:rPr>
          <w:rFonts w:ascii="Times New Roman" w:hAnsi="Times New Roman" w:cs="Times New Roman" w:eastAsia="Times New Roman"/>
          <w:b w:val="false"/>
          <w:i w:val="false"/>
          <w:color w:val="000000"/>
          <w:w w:val="103"/>
          <w:sz w:val="16"/>
        </w:rPr>
        <w:t>ed benchmark policy was proposed by an anonymous referee.</w:t>
      </w:r>
    </w:p>
    <w:p>
      <w:pPr>
        <w:spacing w:before="320" w:line="180" w:lineRule="exact"/>
        <w:ind w:right="3720" w:left="0"/>
        <w:jc w:val="both"/>
      </w:pPr>
      <w:r>
        <w:rPr>
          <w:rFonts w:ascii="Times New Roman" w:hAnsi="Times New Roman" w:cs="Times New Roman" w:eastAsia="Times New Roman"/>
          <w:b w:val="true"/>
          <w:i w:val="false"/>
          <w:color w:val="1A3F81"/>
          <w:w w:val="119"/>
          <w:sz w:val="18"/>
        </w:rPr>
        <w:t>References</w:t>
      </w:r>
    </w:p>
    <w:p>
      <w:pPr>
        <w:spacing w:before="100" w:line="187" w:lineRule="exact"/>
        <w:ind w:hanging="320" w:left="320"/>
        <w:jc w:val="both"/>
      </w:pPr>
      <w:r>
        <w:rPr>
          <w:rFonts w:ascii="Times New Roman" w:hAnsi="Times New Roman" w:cs="Times New Roman" w:eastAsia="Times New Roman"/>
          <w:b w:val="false"/>
          <w:i w:val="false"/>
          <w:color w:val="000000"/>
          <w:w w:val="102"/>
          <w:sz w:val="16"/>
        </w:rPr>
        <w:t xml:space="preserve">Armony M, Israelit S, Mandelbaum A, Marmor YN, Tseytlin Y, Yom- Tov GB (2015) On patient </w:t>
      </w:r>
      <w:r>
        <w:rPr>
          <w:rFonts w:ascii="宋体" w:hAnsi="宋体" w:cs="宋体" w:eastAsia="宋体"/>
          <w:b w:val="false"/>
          <w:i w:val="false"/>
          <w:color w:val="000000"/>
          <w:w w:val="102"/>
          <w:sz w:val="16"/>
        </w:rPr>
        <w:t>ﬂ</w:t>
      </w:r>
      <w:r>
        <w:rPr>
          <w:rFonts w:ascii="Times New Roman" w:hAnsi="Times New Roman" w:cs="Times New Roman" w:eastAsia="Times New Roman"/>
          <w:b w:val="false"/>
          <w:i w:val="false"/>
          <w:color w:val="000000"/>
          <w:w w:val="102"/>
          <w:sz w:val="16"/>
        </w:rPr>
        <w:t>ow in hospitals: A data-based queueing-science perspective. Stochastic Systems 5(1):146–194.</w:t>
      </w:r>
    </w:p>
    <w:p>
      <w:pPr>
        <w:spacing w:before="0" w:after="0" w:line="14" w:lineRule="exact"/>
        <w:sectPr>
          <w:type w:val="continuous"/>
          <w:pgSz w:w="11680" w:h="17520"/>
          <w:pgMar w:top="0" w:left="0" w:right="860"/>
          <w:cols w:num="2" w:equalWidth="off">
            <w:col w:w="5680" w:space="340"/>
            <w:col w:w="4800"/>
          </w:cols>
        </w:sectPr>
      </w:pPr>
    </w:p>
    <w:p>
      <w:pPr>
        <w:pageBreakBefore/>
        <w:spacing w:line="140" w:lineRule="exact"/>
        <w:ind w:right="20" w:left="4440"/>
        <w:jc w:val="left"/>
        <w:sectPr>
          <w:type w:val="continuous"/>
          <w:pgSz w:w="11680" w:h="17520"/>
          <w:pgMar w:top="720" w:left="900" w:right="860"/>
          <w:cols w:num="1">
            <w:col w:w="9920"/>
          </w:cols>
        </w:sectPr>
      </w:pPr>
      <w:r>
        <w:rPr>
          <w:rFonts w:ascii="Times New Roman" w:hAnsi="Times New Roman" w:cs="Times New Roman" w:eastAsia="Times New Roman"/>
          <w:b w:val="true"/>
          <w:i w:val="false"/>
          <w:color w:val="000000"/>
          <w:w w:val="105"/>
          <w:sz w:val="14"/>
        </w:rPr>
        <w:t xml:space="preserve">He, Sim, and Zhang: </w:t>
      </w:r>
      <w:r>
        <w:rPr>
          <w:rFonts w:ascii="Times New Roman" w:hAnsi="Times New Roman" w:cs="Times New Roman" w:eastAsia="Times New Roman"/>
          <w:b w:val="false"/>
          <w:i w:val="false"/>
          <w:color w:val="000000"/>
          <w:w w:val="114"/>
          <w:sz w:val="14"/>
        </w:rPr>
        <w:t>Data-Driven Patient Scheduling in Emergency Departments</w:t>
      </w:r>
    </w:p>
    <w:p>
      <w:pPr>
        <w:ind w:left="0"/>
        <w:sectPr>
          <w:type w:val="continuous"/>
          <w:pgSz w:w="11680" w:h="17520"/>
          <w:pgMar w:top="720" w:left="900" w:right="860"/>
          <w:cols w:num="1">
            <w:col w:w="9920"/>
          </w:cols>
        </w:sectPr>
      </w:pPr>
      <w:r>
        <w:pict>
          <v:group coordorigin="0,0" coordsize="9900,220" style="mso-position-horizontal-relative:char;mso-position-vertical-relative:line;width:495.0pt;height:11.0pt">
            <v:shape style="position:absolute;mso-width-relative:margin;mso-height-relative:margin;z-index:0;left:5320;top:20;width:4580;height:160" type="#_x0000_t202" stroked="f">
              <o:lock aspectratio="t"/>
              <v:textbox inset="0,0,0,0">
                <w:txbxContent>
                  <w:p>
                    <w:pPr>
                      <w:spacing w:line="130" w:lineRule="exact"/>
                      <w:ind w:left="0"/>
                      <w:jc w:val="left"/>
                    </w:pPr>
                    <w:r>
                      <w:rPr>
                        <w:rFonts w:ascii="Times New Roman" w:hAnsi="Times New Roman" w:cs="Times New Roman" w:eastAsia="Times New Roman"/>
                        <w:b w:val="false"/>
                        <w:i w:val="false"/>
                        <w:color w:val="000000"/>
                        <w:w w:val="104"/>
                        <w:sz w:val="13"/>
                      </w:rPr>
                      <w:t>Management Science, 2019, vol. 65, no. 9, pp. 4123–4140, © 2019 INFORMS</w:t>
                    </w:r>
                  </w:p>
                </w:txbxContent>
              </v:textbox>
            </v:shape>
            <v:shape style="position:absolute;mso-width-relative:margin;mso-height-relative:margin;z-index:0;left:0;top:0;width:400;height:22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95"/>
                        <w:sz w:val="20"/>
                      </w:rPr>
                      <w:t>4140</w:t>
                    </w:r>
                  </w:p>
                </w:txbxContent>
              </v:textbox>
            </v:shape>
            <w10:wrap type="none"/>
            <w10:anchorlock/>
          </v:group>
        </w:pict>
      </w:r>
    </w:p>
    <w:p>
      <w:pPr>
        <w:pBdr>
          <w:top w:color="FFFFFF" w:val="single" w:space="2"/>
        </w:pBdr>
        <w:spacing w:before="0" w:after="0" w:line="14" w:lineRule="exact"/>
        <w:ind w:left="0"/>
        <w:sectPr>
          <w:type w:val="continuous"/>
          <w:pgSz w:w="11680" w:h="17520"/>
          <w:pgMar w:top="720" w:left="900" w:right="860"/>
          <w:cols w:num="1">
            <w:col w:w="9920"/>
          </w:cols>
        </w:sectPr>
      </w:pPr>
      <w:r>
        <w:pict>
          <v:group coordorigin="0,0" coordsize="1000,8" style="mso-position-horizontal-relative:char;mso-position-vertical-relative:line;width:495.0pt;height:0.4pt">
            <v:line strokecolor="000000" stroked="t" strokeweight="0.4pt" style="position:absolute" from="0,4" to="1000,4">
              <v:stroke dashstyle="solid"/>
            </v:line>
          </v:group>
        </w:pict>
      </w:r>
    </w:p>
    <w:p>
      <w:pPr>
        <w:pBdr>
          <w:top w:color="FFFFFF" w:val="single" w:space="10"/>
        </w:pBdr>
        <w:spacing w:line="187" w:lineRule="exact"/>
        <w:ind w:hanging="320" w:left="320"/>
        <w:jc w:val="both"/>
      </w:pPr>
      <w:r>
        <w:rPr>
          <w:rFonts w:ascii="Times New Roman" w:hAnsi="Times New Roman" w:cs="Times New Roman" w:eastAsia="Times New Roman"/>
          <w:b w:val="false"/>
          <w:i w:val="false"/>
          <w:color w:val="000000"/>
          <w:sz w:val="16"/>
        </w:rPr>
        <w:t>Bandi C, Bertsimas D (2012) Tractable stochastic analysis in high dimensions via robust optimization. Math. Programming B 134(1): 23–70.</w:t>
      </w:r>
    </w:p>
    <w:p>
      <w:pPr>
        <w:spacing w:before="40" w:line="180" w:lineRule="exact"/>
        <w:ind w:hanging="320" w:left="320"/>
        <w:jc w:val="both"/>
      </w:pPr>
      <w:r>
        <w:rPr>
          <w:rFonts w:ascii="Times New Roman" w:hAnsi="Times New Roman" w:cs="Times New Roman" w:eastAsia="Times New Roman"/>
          <w:b w:val="false"/>
          <w:i w:val="false"/>
          <w:color w:val="000000"/>
          <w:w w:val="101"/>
          <w:sz w:val="16"/>
        </w:rPr>
        <w:t>Bandi C, Bertsimas D, Youssef N (2015) Robust queueing theory. Oper. Res. 63(3):676–700.</w:t>
      </w:r>
    </w:p>
    <w:p>
      <w:pPr>
        <w:spacing w:before="40" w:line="190" w:lineRule="exact"/>
        <w:ind w:hanging="320" w:left="320"/>
        <w:jc w:val="both"/>
      </w:pPr>
      <w:r>
        <w:rPr>
          <w:rFonts w:ascii="Times New Roman" w:hAnsi="Times New Roman" w:cs="Times New Roman" w:eastAsia="Times New Roman"/>
          <w:b w:val="false"/>
          <w:i w:val="false"/>
          <w:color w:val="000000"/>
          <w:w w:val="104"/>
          <w:sz w:val="16"/>
        </w:rPr>
        <w:t>Baron O, Berman O, Krass D, Wang J (2017) Strategic idleness and dynamic scheduling in an open-shop service network: Case study and analysis. Manufacturing Service Oper. Management 19(1):52–71.</w:t>
      </w:r>
    </w:p>
    <w:p>
      <w:pPr>
        <w:spacing w:before="40" w:line="180" w:lineRule="exact"/>
        <w:ind w:hanging="320" w:left="320"/>
        <w:jc w:val="both"/>
      </w:pPr>
      <w:r>
        <w:rPr>
          <w:rFonts w:ascii="Times New Roman" w:hAnsi="Times New Roman" w:cs="Times New Roman" w:eastAsia="Times New Roman"/>
          <w:b w:val="false"/>
          <w:i w:val="false"/>
          <w:color w:val="000000"/>
          <w:w w:val="102"/>
          <w:sz w:val="16"/>
        </w:rPr>
        <w:t>Ben-Tal A, Goryashko A, Guslitzer E, Nemirovski A (2004) Adjustable robust solutions of uncertain linear programs. Math. Programming A 99(2):351–376.</w:t>
      </w:r>
    </w:p>
    <w:p>
      <w:pPr>
        <w:spacing w:before="40" w:line="180" w:lineRule="exact"/>
        <w:ind w:hanging="320" w:left="320"/>
        <w:jc w:val="both"/>
      </w:pPr>
      <w:r>
        <w:rPr>
          <w:rFonts w:ascii="Times New Roman" w:hAnsi="Times New Roman" w:cs="Times New Roman" w:eastAsia="Times New Roman"/>
          <w:b w:val="false"/>
          <w:i w:val="false"/>
          <w:color w:val="000000"/>
          <w:w w:val="96"/>
          <w:sz w:val="16"/>
        </w:rPr>
        <w:t>Bertsimas D, Sim M (2004) The price of robustness. Oper. Res. 52(1): 35–53.</w:t>
      </w:r>
    </w:p>
    <w:p>
      <w:pPr>
        <w:spacing w:before="40" w:line="187" w:lineRule="exact"/>
        <w:ind w:hanging="320" w:left="320"/>
        <w:jc w:val="both"/>
      </w:pPr>
      <w:r>
        <w:rPr>
          <w:rFonts w:ascii="Times New Roman" w:hAnsi="Times New Roman" w:cs="Times New Roman" w:eastAsia="Times New Roman"/>
          <w:b w:val="false"/>
          <w:i w:val="false"/>
          <w:color w:val="000000"/>
          <w:w w:val="102"/>
          <w:sz w:val="16"/>
        </w:rPr>
        <w:t>Bertsimas D, Gamarnik D, Rikun AA (2011) Performance analysis of queueing networks via robust optimization. Oper. Res. 59(2): 455–466.</w:t>
      </w:r>
    </w:p>
    <w:p>
      <w:pPr>
        <w:spacing w:before="40" w:line="187" w:lineRule="exact"/>
        <w:ind w:hanging="320" w:left="320"/>
        <w:jc w:val="both"/>
      </w:pPr>
      <w:r>
        <w:rPr>
          <w:rFonts w:ascii="Times New Roman" w:hAnsi="Times New Roman" w:cs="Times New Roman" w:eastAsia="Times New Roman"/>
          <w:b w:val="false"/>
          <w:i w:val="false"/>
          <w:color w:val="000000"/>
          <w:w w:val="106"/>
          <w:sz w:val="16"/>
        </w:rPr>
        <w:t>Bertsimas DJ, van Ryzin G (1993) Stochastic and dynamic vehicle routing in the Euclidean plane with multiple capacitated vehicles. Oper. Res. 41(1):60–76.</w:t>
      </w:r>
    </w:p>
    <w:p>
      <w:pPr>
        <w:spacing w:before="40" w:line="187" w:lineRule="exact"/>
        <w:ind w:hanging="320" w:left="320"/>
        <w:jc w:val="both"/>
      </w:pPr>
      <w:r>
        <w:rPr>
          <w:rFonts w:ascii="Times New Roman" w:hAnsi="Times New Roman" w:cs="Times New Roman" w:eastAsia="Times New Roman"/>
          <w:b w:val="false"/>
          <w:i w:val="false"/>
          <w:color w:val="000000"/>
          <w:sz w:val="16"/>
        </w:rPr>
        <w:t>Charnes A, Cooper WW (1963) Deterministic equivalents for optimizing and satis</w:t>
      </w:r>
      <w:r>
        <w:rPr>
          <w:rFonts w:ascii="宋体" w:hAnsi="宋体" w:cs="宋体" w:eastAsia="宋体"/>
          <w:b w:val="false"/>
          <w:i w:val="false"/>
          <w:color w:val="000000"/>
          <w:sz w:val="16"/>
        </w:rPr>
        <w:t>fi</w:t>
      </w:r>
      <w:r>
        <w:rPr>
          <w:rFonts w:ascii="Times New Roman" w:hAnsi="Times New Roman" w:cs="Times New Roman" w:eastAsia="Times New Roman"/>
          <w:b w:val="false"/>
          <w:i w:val="false"/>
          <w:color w:val="000000"/>
          <w:sz w:val="16"/>
        </w:rPr>
        <w:t>cing under chance constraints. Oper. Res. 11(1): 18–39.</w:t>
      </w:r>
    </w:p>
    <w:p>
      <w:pPr>
        <w:spacing w:before="40" w:line="187" w:lineRule="exact"/>
        <w:ind w:hanging="320" w:left="320"/>
        <w:jc w:val="both"/>
      </w:pPr>
      <w:r>
        <w:rPr>
          <w:rFonts w:ascii="Times New Roman" w:hAnsi="Times New Roman" w:cs="Times New Roman" w:eastAsia="Times New Roman"/>
          <w:b w:val="false"/>
          <w:i w:val="false"/>
          <w:color w:val="000000"/>
          <w:sz w:val="16"/>
        </w:rPr>
        <w:t>Chong KC, Henderson SG, Lewis ME (2016) The vehicle mix decision in emergency medical service systems. Manufacturing Service Oper. Management 18(3):347–360.</w:t>
      </w:r>
    </w:p>
    <w:p>
      <w:pPr>
        <w:spacing w:before="40" w:line="187" w:lineRule="exact"/>
        <w:ind w:hanging="320" w:left="320"/>
        <w:jc w:val="both"/>
      </w:pPr>
      <w:r>
        <w:rPr>
          <w:rFonts w:ascii="Times New Roman" w:hAnsi="Times New Roman" w:cs="Times New Roman" w:eastAsia="Times New Roman"/>
          <w:b w:val="false"/>
          <w:i w:val="false"/>
          <w:color w:val="000000"/>
          <w:w w:val="101"/>
          <w:sz w:val="16"/>
        </w:rPr>
        <w:t>Connelly LG, Bair AE (2004) Discrete event simulation of emergency department activity: A platform for system-level operations research. Academic Emergency Medicine 11(11):1177–1185.</w:t>
      </w:r>
    </w:p>
    <w:p>
      <w:pPr>
        <w:spacing w:before="40" w:line="187" w:lineRule="exact"/>
        <w:ind w:hanging="320" w:left="320"/>
        <w:jc w:val="both"/>
      </w:pPr>
      <w:r>
        <w:rPr>
          <w:rFonts w:ascii="Times New Roman" w:hAnsi="Times New Roman" w:cs="Times New Roman" w:eastAsia="Times New Roman"/>
          <w:b w:val="false"/>
          <w:i w:val="false"/>
          <w:color w:val="000000"/>
          <w:w w:val="106"/>
          <w:sz w:val="16"/>
        </w:rPr>
        <w:t>de Bruin AM, Bekker R, van Zanten L, Koole GM (2010) Dimensioning hospital wards using the Erlang loss model. Ann. Oper. Res. 178(1):23–43.</w:t>
      </w:r>
    </w:p>
    <w:p>
      <w:pPr>
        <w:spacing w:before="40" w:line="187" w:lineRule="exact"/>
        <w:ind w:hanging="320" w:left="320"/>
        <w:jc w:val="both"/>
      </w:pPr>
      <w:r>
        <w:rPr>
          <w:rFonts w:ascii="Times New Roman" w:hAnsi="Times New Roman" w:cs="Times New Roman" w:eastAsia="Times New Roman"/>
          <w:b w:val="false"/>
          <w:i w:val="false"/>
          <w:color w:val="000000"/>
          <w:sz w:val="16"/>
        </w:rPr>
        <w:t>de Ruiter FJCT, Brekelmans RCM, den Hertog D (2016) The impact of the existence of multiple adjustable robust solutions. Math. Programming A 160(1–2):531–545.</w:t>
      </w:r>
    </w:p>
    <w:p>
      <w:pPr>
        <w:spacing w:before="40" w:line="185" w:lineRule="exact"/>
        <w:ind w:hanging="320" w:left="320"/>
        <w:jc w:val="both"/>
      </w:pPr>
      <w:r>
        <w:rPr>
          <w:rFonts w:ascii="Times New Roman" w:hAnsi="Times New Roman" w:cs="Times New Roman" w:eastAsia="Times New Roman"/>
          <w:b w:val="false"/>
          <w:i w:val="false"/>
          <w:color w:val="000000"/>
          <w:w w:val="103"/>
          <w:sz w:val="16"/>
        </w:rPr>
        <w:t>Delage E, Iancu DA (2015) Robust multi-stage decision making. Aleman DM, Thiele AC, eds. The Operations Research Revolution, INFORMS TutORials in Operations Research (INFORMS, Catonsville, MD), 20–46.</w:t>
      </w:r>
    </w:p>
    <w:p>
      <w:pPr>
        <w:spacing w:before="40" w:line="187" w:lineRule="exact"/>
        <w:ind w:hanging="320" w:left="320"/>
        <w:jc w:val="both"/>
      </w:pPr>
      <w:r>
        <w:rPr>
          <w:rFonts w:ascii="Times New Roman" w:hAnsi="Times New Roman" w:cs="Times New Roman" w:eastAsia="Times New Roman"/>
          <w:b w:val="false"/>
          <w:i w:val="false"/>
          <w:color w:val="000000"/>
          <w:w w:val="98"/>
          <w:sz w:val="16"/>
        </w:rPr>
        <w:t>Doytchinov B, Lehoczky J, Shreve S (2001) Real-time queues in heavy traf</w:t>
      </w:r>
      <w:r>
        <w:rPr>
          <w:rFonts w:ascii="宋体" w:hAnsi="宋体" w:cs="宋体" w:eastAsia="宋体"/>
          <w:b w:val="false"/>
          <w:i w:val="false"/>
          <w:color w:val="000000"/>
          <w:w w:val="98"/>
          <w:sz w:val="16"/>
        </w:rPr>
        <w:t>fi</w:t>
      </w:r>
      <w:r>
        <w:rPr>
          <w:rFonts w:ascii="Times New Roman" w:hAnsi="Times New Roman" w:cs="Times New Roman" w:eastAsia="Times New Roman"/>
          <w:b w:val="false"/>
          <w:i w:val="false"/>
          <w:color w:val="000000"/>
          <w:w w:val="98"/>
          <w:sz w:val="16"/>
        </w:rPr>
        <w:t>c with earliest-deadline-</w:t>
      </w:r>
      <w:r>
        <w:rPr>
          <w:rFonts w:ascii="宋体" w:hAnsi="宋体" w:cs="宋体" w:eastAsia="宋体"/>
          <w:b w:val="false"/>
          <w:i w:val="false"/>
          <w:color w:val="000000"/>
          <w:w w:val="98"/>
          <w:sz w:val="16"/>
        </w:rPr>
        <w:t>fi</w:t>
      </w:r>
      <w:r>
        <w:rPr>
          <w:rFonts w:ascii="Times New Roman" w:hAnsi="Times New Roman" w:cs="Times New Roman" w:eastAsia="Times New Roman"/>
          <w:b w:val="false"/>
          <w:i w:val="false"/>
          <w:color w:val="000000"/>
          <w:w w:val="98"/>
          <w:sz w:val="16"/>
        </w:rPr>
        <w:t>rst queue discipline. Ann. Appl. Probab. 11(2):332–378.</w:t>
      </w:r>
    </w:p>
    <w:p>
      <w:pPr>
        <w:spacing w:before="40" w:line="187" w:lineRule="exact"/>
        <w:ind w:hanging="320" w:left="320"/>
        <w:jc w:val="both"/>
      </w:pPr>
      <w:r>
        <w:rPr>
          <w:rFonts w:ascii="Times New Roman" w:hAnsi="Times New Roman" w:cs="Times New Roman" w:eastAsia="Times New Roman"/>
          <w:b w:val="false"/>
          <w:i w:val="false"/>
          <w:color w:val="000000"/>
          <w:sz w:val="16"/>
        </w:rPr>
        <w:t>Fisher ML, J¨ornsten KO, Madsen OBG (1997) Vehicle routing with time windows: Two optimization algorithms. Oper. Res. 45(3): 488–492.</w:t>
      </w:r>
    </w:p>
    <w:p>
      <w:pPr>
        <w:spacing w:before="40" w:line="187" w:lineRule="exact"/>
        <w:ind w:hanging="320" w:left="320"/>
        <w:jc w:val="both"/>
      </w:pPr>
      <w:r>
        <w:rPr>
          <w:rFonts w:ascii="Times New Roman" w:hAnsi="Times New Roman" w:cs="Times New Roman" w:eastAsia="Times New Roman"/>
          <w:b w:val="false"/>
          <w:i w:val="false"/>
          <w:color w:val="000000"/>
          <w:w w:val="99"/>
          <w:sz w:val="16"/>
        </w:rPr>
        <w:t>Gilboy N, Tanabe P, Travers D, Rosenan AM (2011) Emergency Severity Index (ESI): A Triage Tool for Emergency Department Care, version 4 (AHRQ Publications, Rockville, MD).</w:t>
      </w:r>
    </w:p>
    <w:p>
      <w:pPr>
        <w:spacing w:before="40" w:line="187" w:lineRule="exact"/>
        <w:ind w:hanging="320" w:left="320"/>
        <w:jc w:val="both"/>
      </w:pPr>
      <w:r>
        <w:rPr>
          <w:rFonts w:ascii="Times New Roman" w:hAnsi="Times New Roman" w:cs="Times New Roman" w:eastAsia="Times New Roman"/>
          <w:b w:val="false"/>
          <w:i w:val="false"/>
          <w:color w:val="000000"/>
          <w:w w:val="98"/>
          <w:sz w:val="16"/>
        </w:rPr>
        <w:t>Green LV, Soares J, Giglio JF, Green RA (2006) Using queueing theory to increase the effectiveness of emergency department provider staf</w:t>
      </w:r>
      <w:r>
        <w:rPr>
          <w:rFonts w:ascii="宋体" w:hAnsi="宋体" w:cs="宋体" w:eastAsia="宋体"/>
          <w:b w:val="false"/>
          <w:i w:val="false"/>
          <w:color w:val="000000"/>
          <w:w w:val="98"/>
          <w:sz w:val="16"/>
        </w:rPr>
        <w:t>fi</w:t>
      </w:r>
      <w:r>
        <w:rPr>
          <w:rFonts w:ascii="Times New Roman" w:hAnsi="Times New Roman" w:cs="Times New Roman" w:eastAsia="Times New Roman"/>
          <w:b w:val="false"/>
          <w:i w:val="false"/>
          <w:color w:val="000000"/>
          <w:w w:val="98"/>
          <w:sz w:val="16"/>
        </w:rPr>
        <w:t>ng. Academic Emergency Medicine 13(1):61–68.</w:t>
      </w:r>
    </w:p>
    <w:p>
      <w:pPr>
        <w:spacing w:before="40" w:line="190" w:lineRule="exact"/>
        <w:ind w:hanging="320" w:left="320"/>
        <w:jc w:val="both"/>
      </w:pPr>
      <w:r>
        <w:rPr>
          <w:rFonts w:ascii="Times New Roman" w:hAnsi="Times New Roman" w:cs="Times New Roman" w:eastAsia="Times New Roman"/>
          <w:b w:val="false"/>
          <w:i w:val="false"/>
          <w:color w:val="000000"/>
          <w:w w:val="104"/>
          <w:sz w:val="16"/>
        </w:rPr>
        <w:t>Hanasusanto GA, Roitch V, Kuhn D, Wiesemann W (2015) A dis- tributionally robust perspective on uncertainty quanti</w:t>
      </w:r>
      <w:r>
        <w:rPr>
          <w:rFonts w:ascii="宋体" w:hAnsi="宋体" w:cs="宋体" w:eastAsia="宋体"/>
          <w:b w:val="false"/>
          <w:i w:val="false"/>
          <w:color w:val="000000"/>
          <w:w w:val="104"/>
          <w:sz w:val="16"/>
        </w:rPr>
        <w:t>fi</w:t>
      </w:r>
      <w:r>
        <w:rPr>
          <w:rFonts w:ascii="Times New Roman" w:hAnsi="Times New Roman" w:cs="Times New Roman" w:eastAsia="Times New Roman"/>
          <w:b w:val="false"/>
          <w:i w:val="false"/>
          <w:color w:val="000000"/>
          <w:w w:val="104"/>
          <w:sz w:val="16"/>
        </w:rPr>
        <w:t>cation and chance constrained programming. Math. Programming B 151(1):35–62.</w:t>
      </w:r>
    </w:p>
    <w:p>
      <w:pPr>
        <w:spacing w:before="40" w:line="187" w:lineRule="exact"/>
        <w:ind w:hanging="320" w:left="320"/>
        <w:jc w:val="both"/>
      </w:pPr>
      <w:r>
        <w:rPr>
          <w:rFonts w:ascii="Times New Roman" w:hAnsi="Times New Roman" w:cs="Times New Roman" w:eastAsia="Times New Roman"/>
          <w:b w:val="false"/>
          <w:i w:val="false"/>
          <w:color w:val="000000"/>
          <w:w w:val="106"/>
          <w:sz w:val="16"/>
        </w:rPr>
        <w:t>Hanasusanto GA, Roitch V, Kuhn D, Wiesemann W (2017) Ambiguous joint chance constraints under mean and dispersion information. Oper. Res. 65(3):751–767.</w:t>
      </w:r>
    </w:p>
    <w:p>
      <w:pPr>
        <w:spacing w:before="40" w:line="187" w:lineRule="exact"/>
        <w:ind w:hanging="320" w:left="320"/>
        <w:jc w:val="both"/>
      </w:pPr>
      <w:r>
        <w:rPr>
          <w:rFonts w:ascii="Times New Roman" w:hAnsi="Times New Roman" w:cs="Times New Roman" w:eastAsia="Times New Roman"/>
          <w:b w:val="false"/>
          <w:i w:val="false"/>
          <w:color w:val="000000"/>
          <w:w w:val="104"/>
          <w:sz w:val="16"/>
        </w:rPr>
        <w:t>Hoot NR, Aronsky D (2008) Systematic review of emergency department crowding: Causes, effects, and solutions. Ann. Emergency Medicine 52(2):126–136.</w:t>
      </w:r>
    </w:p>
    <w:p>
      <w:pPr>
        <w:spacing w:line="200" w:lineRule="exact"/>
        <w:ind w:hanging="320" w:left="320"/>
        <w:jc w:val="both"/>
      </w:pPr>
      <w:r>
        <w:rPr>
          <w:rFonts w:ascii="Times New Roman" w:hAnsi="Times New Roman" w:cs="Times New Roman" w:eastAsia="Times New Roman"/>
          <w:b w:val="false"/>
          <w:i w:val="false"/>
          <w:color w:val="000000"/>
          <w:w w:val="101"/>
          <w:sz w:val="16"/>
        </w:rPr>
        <w:t xml:space="preserve">Huang J, Carmeli B, Mandelbaum A (2015) Control of patient </w:t>
      </w:r>
      <w:r>
        <w:rPr>
          <w:rFonts w:ascii="宋体" w:hAnsi="宋体" w:cs="宋体" w:eastAsia="宋体"/>
          <w:b w:val="false"/>
          <w:i w:val="false"/>
          <w:color w:val="000000"/>
          <w:w w:val="101"/>
          <w:sz w:val="16"/>
        </w:rPr>
        <w:t>ﬂ</w:t>
      </w:r>
      <w:r>
        <w:rPr>
          <w:rFonts w:ascii="Times New Roman" w:hAnsi="Times New Roman" w:cs="Times New Roman" w:eastAsia="Times New Roman"/>
          <w:b w:val="false"/>
          <w:i w:val="false"/>
          <w:color w:val="000000"/>
          <w:w w:val="101"/>
          <w:sz w:val="16"/>
        </w:rPr>
        <w:t>ow in emergency departments, or multiclass queues with deadlines and feedback. Oper. Res. 63(4):892–909.</w:t>
      </w:r>
    </w:p>
    <w:p>
      <w:pPr>
        <w:spacing w:before="20" w:line="187" w:lineRule="exact"/>
        <w:ind w:hanging="320" w:left="320"/>
        <w:jc w:val="both"/>
      </w:pPr>
      <w:r>
        <w:rPr>
          <w:rFonts w:ascii="Times New Roman" w:hAnsi="Times New Roman" w:cs="Times New Roman" w:eastAsia="Times New Roman"/>
          <w:b w:val="false"/>
          <w:i w:val="false"/>
          <w:color w:val="000000"/>
          <w:w w:val="101"/>
          <w:sz w:val="16"/>
        </w:rPr>
        <w:t>Jaillet P, Jena SD, Ng TS, Sim M (2016) Satis</w:t>
      </w:r>
      <w:r>
        <w:rPr>
          <w:rFonts w:ascii="宋体" w:hAnsi="宋体" w:cs="宋体" w:eastAsia="宋体"/>
          <w:b w:val="false"/>
          <w:i w:val="false"/>
          <w:color w:val="000000"/>
          <w:w w:val="101"/>
          <w:sz w:val="16"/>
        </w:rPr>
        <w:t>fi</w:t>
      </w:r>
      <w:r>
        <w:rPr>
          <w:rFonts w:ascii="Times New Roman" w:hAnsi="Times New Roman" w:cs="Times New Roman" w:eastAsia="Times New Roman"/>
          <w:b w:val="false"/>
          <w:i w:val="false"/>
          <w:color w:val="000000"/>
          <w:w w:val="101"/>
          <w:sz w:val="16"/>
        </w:rPr>
        <w:t>cing awakens: Models to mitigate uncertainty. Working paper, National University of Singapore, Singapore.</w:t>
      </w:r>
    </w:p>
    <w:p>
      <w:pPr>
        <w:spacing w:before="0" w:after="0" w:line="14" w:lineRule="exact"/>
      </w:pPr>
    </w:p>
    <w:p>
      <w:pPr>
        <w:pBdr>
          <w:top w:color="FFFFFF" w:val="single" w:space="10"/>
        </w:pBdr>
        <w:spacing w:line="187" w:lineRule="exact"/>
        <w:ind w:right="20" w:hanging="320" w:left="320"/>
        <w:jc w:val="both"/>
      </w:pPr>
      <w:r>
        <w:br w:type="column"/>
      </w:r>
      <w:r>
        <w:rPr>
          <w:rFonts w:ascii="Times New Roman" w:hAnsi="Times New Roman" w:cs="Times New Roman" w:eastAsia="Times New Roman"/>
          <w:b w:val="false"/>
          <w:i w:val="false"/>
          <w:color w:val="000000"/>
          <w:w w:val="102"/>
          <w:sz w:val="16"/>
        </w:rPr>
        <w:t>Jepsen M, Petersen B, Spoorendonk S, Pisinger D (2008) Subset-row inequalities applied to the vehicle-routing problem with time windows. Oper. Res. 56(2):497–511.</w:t>
      </w:r>
    </w:p>
    <w:p>
      <w:pPr>
        <w:spacing w:before="40" w:line="187" w:lineRule="exact"/>
        <w:ind w:hanging="320" w:left="320"/>
        <w:jc w:val="both"/>
      </w:pPr>
      <w:r>
        <w:rPr>
          <w:rFonts w:ascii="Times New Roman" w:hAnsi="Times New Roman" w:cs="Times New Roman" w:eastAsia="Times New Roman"/>
          <w:b w:val="false"/>
          <w:i w:val="false"/>
          <w:color w:val="000000"/>
          <w:w w:val="103"/>
          <w:sz w:val="16"/>
        </w:rPr>
        <w:t>Laporte G, Louveaux FV, van Hamme L (2002) An integer L-shaped algorithm for the capacitated vehicle routing problem with stochastic demands. Oper. Res. 50(3):415–423.</w:t>
      </w:r>
    </w:p>
    <w:p>
      <w:pPr>
        <w:spacing w:before="40" w:line="187" w:lineRule="exact"/>
        <w:ind w:hanging="320" w:left="320"/>
        <w:jc w:val="both"/>
      </w:pPr>
      <w:r>
        <w:rPr>
          <w:rFonts w:ascii="Times New Roman" w:hAnsi="Times New Roman" w:cs="Times New Roman" w:eastAsia="Times New Roman"/>
          <w:b w:val="false"/>
          <w:i w:val="false"/>
          <w:color w:val="000000"/>
          <w:w w:val="103"/>
          <w:sz w:val="16"/>
        </w:rPr>
        <w:t xml:space="preserve">Maglaras C, Van Mieghem JA (2005) Queueing systems with lead-time constraints: A </w:t>
      </w:r>
      <w:r>
        <w:rPr>
          <w:rFonts w:ascii="宋体" w:hAnsi="宋体" w:cs="宋体" w:eastAsia="宋体"/>
          <w:b w:val="false"/>
          <w:i w:val="false"/>
          <w:color w:val="000000"/>
          <w:w w:val="103"/>
          <w:sz w:val="16"/>
        </w:rPr>
        <w:t>ﬂ</w:t>
      </w:r>
      <w:r>
        <w:rPr>
          <w:rFonts w:ascii="Times New Roman" w:hAnsi="Times New Roman" w:cs="Times New Roman" w:eastAsia="Times New Roman"/>
          <w:b w:val="false"/>
          <w:i w:val="false"/>
          <w:color w:val="000000"/>
          <w:w w:val="103"/>
          <w:sz w:val="16"/>
        </w:rPr>
        <w:t>uid-model approach for admission and sequencing control. Eur. J. Oper. Res. 167(1):179–207.</w:t>
      </w:r>
    </w:p>
    <w:p>
      <w:pPr>
        <w:spacing w:before="40" w:line="180" w:lineRule="exact"/>
        <w:ind w:hanging="320" w:left="320"/>
        <w:jc w:val="both"/>
      </w:pPr>
      <w:r>
        <w:rPr>
          <w:rFonts w:ascii="Times New Roman" w:hAnsi="Times New Roman" w:cs="Times New Roman" w:eastAsia="Times New Roman"/>
          <w:b w:val="false"/>
          <w:i w:val="false"/>
          <w:color w:val="000000"/>
          <w:w w:val="99"/>
          <w:sz w:val="16"/>
        </w:rPr>
        <w:t>Mandelbaum A, Mom</w:t>
      </w:r>
      <w:r>
        <w:rPr>
          <w:rFonts w:ascii="宋体" w:hAnsi="宋体" w:cs="宋体" w:eastAsia="宋体"/>
          <w:b w:val="false"/>
          <w:i w:val="false"/>
          <w:color w:val="000000"/>
          <w:w w:val="99"/>
          <w:sz w:val="16"/>
        </w:rPr>
        <w:t>ˇ</w:t>
      </w:r>
      <w:r>
        <w:rPr>
          <w:rFonts w:ascii="Times New Roman" w:hAnsi="Times New Roman" w:cs="Times New Roman" w:eastAsia="Times New Roman"/>
          <w:b w:val="false"/>
          <w:i w:val="false"/>
          <w:color w:val="000000"/>
          <w:w w:val="99"/>
          <w:sz w:val="16"/>
        </w:rPr>
        <w:t>cilovi´c P, Tseytlin Y (2012) On fair routing from emergency departments to hospital wards: QED queues with heterogeneous servers. Management Sci. 58(7):1273–1291.</w:t>
      </w:r>
    </w:p>
    <w:p>
      <w:pPr>
        <w:spacing w:before="40" w:line="187" w:lineRule="exact"/>
        <w:ind w:hanging="320" w:left="320"/>
        <w:jc w:val="both"/>
      </w:pPr>
      <w:r>
        <w:rPr>
          <w:rFonts w:ascii="Times New Roman" w:hAnsi="Times New Roman" w:cs="Times New Roman" w:eastAsia="Times New Roman"/>
          <w:b w:val="false"/>
          <w:i w:val="false"/>
          <w:color w:val="000000"/>
          <w:sz w:val="16"/>
        </w:rPr>
        <w:t>Maxwell MS, Ni EC, Tong C, Henderson SG, Topaloglu H, Hunter SR (2014) A bound on the performance of an optimal ambulance redeployment policy. Oper. Res. 62(5):1014–1027.</w:t>
      </w:r>
    </w:p>
    <w:p>
      <w:pPr>
        <w:spacing w:before="40" w:line="190" w:lineRule="exact"/>
        <w:ind w:hanging="320" w:left="320"/>
        <w:jc w:val="both"/>
      </w:pPr>
      <w:r>
        <w:rPr>
          <w:rFonts w:ascii="Times New Roman" w:hAnsi="Times New Roman" w:cs="Times New Roman" w:eastAsia="Times New Roman"/>
          <w:b w:val="false"/>
          <w:i w:val="false"/>
          <w:color w:val="000000"/>
          <w:w w:val="101"/>
          <w:sz w:val="16"/>
        </w:rPr>
        <w:t>McHugh M (2013) The consequences of emergency department crowding and delays for patients. Hall R, ed. Patient Flow: Reducing Delay in Healthcare Delivery, 2nd ed. (Springer, New York), 107–127.</w:t>
      </w:r>
    </w:p>
    <w:p>
      <w:pPr>
        <w:spacing w:before="40" w:line="187" w:lineRule="exact"/>
        <w:ind w:hanging="320" w:left="320"/>
        <w:jc w:val="both"/>
      </w:pPr>
      <w:r>
        <w:rPr>
          <w:rFonts w:ascii="Times New Roman" w:hAnsi="Times New Roman" w:cs="Times New Roman" w:eastAsia="Times New Roman"/>
          <w:b w:val="false"/>
          <w:i w:val="false"/>
          <w:color w:val="000000"/>
          <w:w w:val="97"/>
          <w:sz w:val="16"/>
        </w:rPr>
        <w:t>McLay LA, Mayorga ME (2013) A dispatching model for server-to- customer systems that balances ef</w:t>
      </w:r>
      <w:r>
        <w:rPr>
          <w:rFonts w:ascii="宋体" w:hAnsi="宋体" w:cs="宋体" w:eastAsia="宋体"/>
          <w:b w:val="false"/>
          <w:i w:val="false"/>
          <w:color w:val="000000"/>
          <w:w w:val="97"/>
          <w:sz w:val="16"/>
        </w:rPr>
        <w:t>fi</w:t>
      </w:r>
      <w:r>
        <w:rPr>
          <w:rFonts w:ascii="Times New Roman" w:hAnsi="Times New Roman" w:cs="Times New Roman" w:eastAsia="Times New Roman"/>
          <w:b w:val="false"/>
          <w:i w:val="false"/>
          <w:color w:val="000000"/>
          <w:w w:val="97"/>
          <w:sz w:val="16"/>
        </w:rPr>
        <w:t>ciency and equity. Manufacturing Service Oper. Management 15(2):205–220.</w:t>
      </w:r>
    </w:p>
    <w:p>
      <w:pPr>
        <w:spacing w:before="40" w:line="180" w:lineRule="exact"/>
        <w:ind w:right="20" w:hanging="320" w:left="320"/>
        <w:jc w:val="both"/>
      </w:pPr>
      <w:r>
        <w:rPr>
          <w:rFonts w:ascii="Times New Roman" w:hAnsi="Times New Roman" w:cs="Times New Roman" w:eastAsia="Times New Roman"/>
          <w:b w:val="false"/>
          <w:i w:val="false"/>
          <w:color w:val="000000"/>
          <w:w w:val="101"/>
          <w:sz w:val="16"/>
        </w:rPr>
        <w:t>Nemirovski A, Shapiro A (2006) Convex approximations of chance constrained programs. SIAM J. Optim. 17(4):969–996.</w:t>
      </w:r>
    </w:p>
    <w:p>
      <w:pPr>
        <w:spacing w:before="40" w:line="187" w:lineRule="exact"/>
        <w:ind w:hanging="320" w:left="320"/>
        <w:jc w:val="both"/>
      </w:pPr>
      <w:r>
        <w:rPr>
          <w:rFonts w:ascii="Times New Roman" w:hAnsi="Times New Roman" w:cs="Times New Roman" w:eastAsia="Times New Roman"/>
          <w:b w:val="false"/>
          <w:i w:val="false"/>
          <w:color w:val="000000"/>
          <w:w w:val="103"/>
          <w:sz w:val="16"/>
        </w:rPr>
        <w:t>Plambeck E, Kumar S, Harrison JM (2001) A multiclass queue in heavy traf</w:t>
      </w:r>
      <w:r>
        <w:rPr>
          <w:rFonts w:ascii="宋体" w:hAnsi="宋体" w:cs="宋体" w:eastAsia="宋体"/>
          <w:b w:val="false"/>
          <w:i w:val="false"/>
          <w:color w:val="000000"/>
          <w:w w:val="103"/>
          <w:sz w:val="16"/>
        </w:rPr>
        <w:t>fi</w:t>
      </w:r>
      <w:r>
        <w:rPr>
          <w:rFonts w:ascii="Times New Roman" w:hAnsi="Times New Roman" w:cs="Times New Roman" w:eastAsia="Times New Roman"/>
          <w:b w:val="false"/>
          <w:i w:val="false"/>
          <w:color w:val="000000"/>
          <w:w w:val="103"/>
          <w:sz w:val="16"/>
        </w:rPr>
        <w:t>c with throughput time constraints: Asymptotically optimal dynamic controls. Queueing Systems 39(1):23–54.</w:t>
      </w:r>
    </w:p>
    <w:p>
      <w:pPr>
        <w:spacing w:before="40" w:line="190" w:lineRule="exact"/>
        <w:ind w:hanging="320" w:left="320"/>
        <w:jc w:val="both"/>
      </w:pPr>
      <w:r>
        <w:rPr>
          <w:rFonts w:ascii="Times New Roman" w:hAnsi="Times New Roman" w:cs="Times New Roman" w:eastAsia="Times New Roman"/>
          <w:b w:val="false"/>
          <w:i w:val="false"/>
          <w:color w:val="000000"/>
          <w:w w:val="102"/>
          <w:sz w:val="16"/>
        </w:rPr>
        <w:t>Rabin E, Kocher K, McClelland M, Pines J, Hwang U, Rathlev N, Asplin B, Trueger NS, Weber E (2012) Solutions to emergency department ‘boarding’ and crowding are underused and may need to be legislated. Health Affairs 31(8):1757–66.</w:t>
      </w:r>
    </w:p>
    <w:p>
      <w:pPr>
        <w:spacing w:before="40" w:line="187" w:lineRule="exact"/>
        <w:ind w:hanging="320" w:left="320"/>
        <w:jc w:val="both"/>
      </w:pPr>
      <w:r>
        <w:rPr>
          <w:rFonts w:ascii="Times New Roman" w:hAnsi="Times New Roman" w:cs="Times New Roman" w:eastAsia="Times New Roman"/>
          <w:b w:val="false"/>
          <w:i w:val="false"/>
          <w:color w:val="000000"/>
          <w:w w:val="98"/>
          <w:sz w:val="16"/>
        </w:rPr>
        <w:t>Sagha</w:t>
      </w:r>
      <w:r>
        <w:rPr>
          <w:rFonts w:ascii="宋体" w:hAnsi="宋体" w:cs="宋体" w:eastAsia="宋体"/>
          <w:b w:val="false"/>
          <w:i w:val="false"/>
          <w:color w:val="000000"/>
          <w:w w:val="98"/>
          <w:sz w:val="16"/>
        </w:rPr>
        <w:t>fi</w:t>
      </w:r>
      <w:r>
        <w:rPr>
          <w:rFonts w:ascii="Times New Roman" w:hAnsi="Times New Roman" w:cs="Times New Roman" w:eastAsia="Times New Roman"/>
          <w:b w:val="false"/>
          <w:i w:val="false"/>
          <w:color w:val="000000"/>
          <w:w w:val="98"/>
          <w:sz w:val="16"/>
        </w:rPr>
        <w:t>an S, Hopp WJ, Van Oyen MP, Desmond JS, Kronick SL (2012) Patient streaming as a mechanism for improving responsiveness in emergency departments. Oper. Res. 60(5):1080–1097.</w:t>
      </w:r>
    </w:p>
    <w:p>
      <w:pPr>
        <w:spacing w:before="40" w:line="185" w:lineRule="exact"/>
        <w:ind w:hanging="320" w:left="320"/>
        <w:jc w:val="both"/>
      </w:pPr>
      <w:r>
        <w:rPr>
          <w:rFonts w:ascii="Times New Roman" w:hAnsi="Times New Roman" w:cs="Times New Roman" w:eastAsia="Times New Roman"/>
          <w:b w:val="false"/>
          <w:i w:val="false"/>
          <w:color w:val="000000"/>
          <w:w w:val="101"/>
          <w:sz w:val="16"/>
        </w:rPr>
        <w:t>Sagha</w:t>
      </w:r>
      <w:r>
        <w:rPr>
          <w:rFonts w:ascii="宋体" w:hAnsi="宋体" w:cs="宋体" w:eastAsia="宋体"/>
          <w:b w:val="false"/>
          <w:i w:val="false"/>
          <w:color w:val="000000"/>
          <w:w w:val="101"/>
          <w:sz w:val="16"/>
        </w:rPr>
        <w:t>fi</w:t>
      </w:r>
      <w:r>
        <w:rPr>
          <w:rFonts w:ascii="Times New Roman" w:hAnsi="Times New Roman" w:cs="Times New Roman" w:eastAsia="Times New Roman"/>
          <w:b w:val="false"/>
          <w:i w:val="false"/>
          <w:color w:val="000000"/>
          <w:w w:val="101"/>
          <w:sz w:val="16"/>
        </w:rPr>
        <w:t>an S, Hopp WJ, Van Oyen MP, Desmond JS, Kronick SL (2014) Complexity-augmented triage: A tool for improving patient safety and operational ef</w:t>
      </w:r>
      <w:r>
        <w:rPr>
          <w:rFonts w:ascii="宋体" w:hAnsi="宋体" w:cs="宋体" w:eastAsia="宋体"/>
          <w:b w:val="false"/>
          <w:i w:val="false"/>
          <w:color w:val="000000"/>
          <w:w w:val="101"/>
          <w:sz w:val="16"/>
        </w:rPr>
        <w:t>fi</w:t>
      </w:r>
      <w:r>
        <w:rPr>
          <w:rFonts w:ascii="Times New Roman" w:hAnsi="Times New Roman" w:cs="Times New Roman" w:eastAsia="Times New Roman"/>
          <w:b w:val="false"/>
          <w:i w:val="false"/>
          <w:color w:val="000000"/>
          <w:w w:val="101"/>
          <w:sz w:val="16"/>
        </w:rPr>
        <w:t>ciency. Manufacturing Service Oper. Management 16(3):329–345.</w:t>
      </w:r>
    </w:p>
    <w:p>
      <w:pPr>
        <w:spacing w:before="40" w:line="187" w:lineRule="exact"/>
        <w:ind w:hanging="320" w:left="320"/>
        <w:jc w:val="both"/>
      </w:pPr>
      <w:r>
        <w:rPr>
          <w:rFonts w:ascii="Times New Roman" w:hAnsi="Times New Roman" w:cs="Times New Roman" w:eastAsia="Times New Roman"/>
          <w:b w:val="false"/>
          <w:i w:val="false"/>
          <w:color w:val="000000"/>
          <w:w w:val="99"/>
          <w:sz w:val="16"/>
        </w:rPr>
        <w:t>Sanchez M, Smally AJ, Grant RJ, Jacobs LM (2006) Effects of a fast-track area on emergency department performance. J. Emergency Medicine 31(1):117–120.</w:t>
      </w:r>
    </w:p>
    <w:p>
      <w:pPr>
        <w:spacing w:before="40" w:line="180" w:lineRule="exact"/>
        <w:ind w:hanging="320" w:left="320"/>
        <w:jc w:val="both"/>
      </w:pPr>
      <w:r>
        <w:rPr>
          <w:rFonts w:ascii="Times New Roman" w:hAnsi="Times New Roman" w:cs="Times New Roman" w:eastAsia="Times New Roman"/>
          <w:b w:val="false"/>
          <w:i w:val="false"/>
          <w:color w:val="000000"/>
          <w:w w:val="97"/>
          <w:sz w:val="16"/>
        </w:rPr>
        <w:t>Seow KT, Dang NH, Lee DH (2010) A collaborative multiagent taxi- dispatch system. IEEE Trans. Automation Sci. Engrg. 7(3):607–616.</w:t>
      </w:r>
    </w:p>
    <w:p>
      <w:pPr>
        <w:spacing w:before="40" w:line="187" w:lineRule="exact"/>
        <w:ind w:hanging="320" w:left="320"/>
        <w:jc w:val="both"/>
      </w:pPr>
      <w:r>
        <w:rPr>
          <w:rFonts w:ascii="Times New Roman" w:hAnsi="Times New Roman" w:cs="Times New Roman" w:eastAsia="Times New Roman"/>
          <w:b w:val="false"/>
          <w:i w:val="false"/>
          <w:color w:val="000000"/>
          <w:sz w:val="16"/>
        </w:rPr>
        <w:t>Shi P, Chou MC, Dai JG, Ding D, Sim J (2016) Models and insights for hospital inpatient operations: Time-dependent ED boarding time. Management Sci. 62(1):1–28.</w:t>
      </w:r>
    </w:p>
    <w:p>
      <w:pPr>
        <w:spacing w:before="40" w:line="180" w:lineRule="exact"/>
        <w:ind w:right="20" w:hanging="320" w:left="320"/>
        <w:jc w:val="both"/>
      </w:pPr>
      <w:r>
        <w:rPr>
          <w:rFonts w:ascii="Times New Roman" w:hAnsi="Times New Roman" w:cs="Times New Roman" w:eastAsia="Times New Roman"/>
          <w:b w:val="false"/>
          <w:i w:val="false"/>
          <w:color w:val="000000"/>
          <w:sz w:val="16"/>
        </w:rPr>
        <w:t>Sinreich D, Marmor Y (2005) Emergency department operations: The basis for developing a simulation tool. IIE Trans. 37(3):233–245.</w:t>
      </w:r>
    </w:p>
    <w:p>
      <w:pPr>
        <w:spacing w:before="40" w:line="187" w:lineRule="exact"/>
        <w:ind w:right="20" w:hanging="320" w:left="320"/>
        <w:jc w:val="both"/>
      </w:pPr>
      <w:r>
        <w:rPr>
          <w:rFonts w:ascii="Times New Roman" w:hAnsi="Times New Roman" w:cs="Times New Roman" w:eastAsia="Times New Roman"/>
          <w:b w:val="false"/>
          <w:i w:val="false"/>
          <w:color w:val="000000"/>
          <w:w w:val="101"/>
          <w:sz w:val="16"/>
        </w:rPr>
        <w:t>Spacey SA, Wiesemann W, Kuhn D, Luk W (2012) Robust software partitioning with multiple instantiation. INFORMS J. Comput. 24(3):500–515.</w:t>
      </w:r>
    </w:p>
    <w:p>
      <w:pPr>
        <w:spacing w:before="40" w:line="187" w:lineRule="exact"/>
        <w:ind w:hanging="320" w:left="320"/>
        <w:jc w:val="both"/>
      </w:pPr>
      <w:r>
        <w:rPr>
          <w:rFonts w:ascii="Times New Roman" w:hAnsi="Times New Roman" w:cs="Times New Roman" w:eastAsia="Times New Roman"/>
          <w:b w:val="false"/>
          <w:i w:val="false"/>
          <w:color w:val="000000"/>
          <w:w w:val="96"/>
          <w:sz w:val="16"/>
        </w:rPr>
        <w:t>Weber EJ, Mason S, Carter A, Hew RL (2011) Emptying the corridors of shame: Organizational lessons from England’s 4-hour emergency throughput target. Ann. Emergency Medicine 57(2):79–88.e1.</w:t>
      </w:r>
    </w:p>
    <w:p>
      <w:pPr>
        <w:spacing w:before="40" w:line="190" w:lineRule="exact"/>
        <w:ind w:hanging="320" w:left="320"/>
        <w:jc w:val="both"/>
      </w:pPr>
      <w:r>
        <w:rPr>
          <w:rFonts w:ascii="Times New Roman" w:hAnsi="Times New Roman" w:cs="Times New Roman" w:eastAsia="Times New Roman"/>
          <w:b w:val="false"/>
          <w:i w:val="false"/>
          <w:color w:val="000000"/>
          <w:w w:val="98"/>
          <w:sz w:val="16"/>
        </w:rPr>
        <w:t>Welch SJ, Asplin BR, Stone-Grif</w:t>
      </w:r>
      <w:r>
        <w:rPr>
          <w:rFonts w:ascii="宋体" w:hAnsi="宋体" w:cs="宋体" w:eastAsia="宋体"/>
          <w:b w:val="false"/>
          <w:i w:val="false"/>
          <w:color w:val="000000"/>
          <w:w w:val="98"/>
          <w:sz w:val="16"/>
        </w:rPr>
        <w:t>fi</w:t>
      </w:r>
      <w:r>
        <w:rPr>
          <w:rFonts w:ascii="Times New Roman" w:hAnsi="Times New Roman" w:cs="Times New Roman" w:eastAsia="Times New Roman"/>
          <w:b w:val="false"/>
          <w:i w:val="false"/>
          <w:color w:val="000000"/>
          <w:w w:val="98"/>
          <w:sz w:val="16"/>
        </w:rPr>
        <w:t>th S, Davidson SJ, Augustine J, Schuur J (2011) Emergency department operational metrics, measures and de</w:t>
      </w:r>
      <w:r>
        <w:rPr>
          <w:rFonts w:ascii="宋体" w:hAnsi="宋体" w:cs="宋体" w:eastAsia="宋体"/>
          <w:b w:val="false"/>
          <w:i w:val="false"/>
          <w:color w:val="000000"/>
          <w:w w:val="98"/>
          <w:sz w:val="16"/>
        </w:rPr>
        <w:t>fi</w:t>
      </w:r>
      <w:r>
        <w:rPr>
          <w:rFonts w:ascii="Times New Roman" w:hAnsi="Times New Roman" w:cs="Times New Roman" w:eastAsia="Times New Roman"/>
          <w:b w:val="false"/>
          <w:i w:val="false"/>
          <w:color w:val="000000"/>
          <w:w w:val="98"/>
          <w:sz w:val="16"/>
        </w:rPr>
        <w:t>nitions: Results of the second performance measures and benchmarking summit. Ann. Emergency Medicine 58(1):33–40.</w:t>
      </w:r>
    </w:p>
    <w:p>
      <w:pPr>
        <w:spacing w:before="40" w:line="187" w:lineRule="exact"/>
        <w:ind w:right="20" w:hanging="320" w:left="320"/>
        <w:jc w:val="both"/>
      </w:pPr>
      <w:r>
        <w:rPr>
          <w:rFonts w:ascii="Times New Roman" w:hAnsi="Times New Roman" w:cs="Times New Roman" w:eastAsia="Times New Roman"/>
          <w:b w:val="false"/>
          <w:i w:val="false"/>
          <w:color w:val="000000"/>
          <w:w w:val="101"/>
          <w:sz w:val="16"/>
        </w:rPr>
        <w:t>Yilmaz M, Krein PT (2013) Review of battery charger topologies, charging power levels, and infrastructure for plug-in electric and hybrid vehicles. IEEE Trans. Power Electronics 28(5):2151–2169.</w:t>
      </w:r>
    </w:p>
    <w:p>
      <w:pPr>
        <w:spacing w:before="40" w:line="187" w:lineRule="exact"/>
        <w:ind w:right="20" w:hanging="320" w:left="320"/>
        <w:jc w:val="both"/>
      </w:pPr>
      <w:r>
        <w:rPr>
          <w:rFonts w:ascii="Times New Roman" w:hAnsi="Times New Roman" w:cs="Times New Roman" w:eastAsia="Times New Roman"/>
          <w:b w:val="false"/>
          <w:i w:val="false"/>
          <w:color w:val="000000"/>
          <w:w w:val="101"/>
          <w:sz w:val="16"/>
        </w:rPr>
        <w:t>Yom-Tov GB, Mandelbaum A (2014) Erlang-R: A time-varying queue with reentrant customers, in support of healthcare staf</w:t>
      </w:r>
      <w:r>
        <w:rPr>
          <w:rFonts w:ascii="宋体" w:hAnsi="宋体" w:cs="宋体" w:eastAsia="宋体"/>
          <w:b w:val="false"/>
          <w:i w:val="false"/>
          <w:color w:val="000000"/>
          <w:w w:val="101"/>
          <w:sz w:val="16"/>
        </w:rPr>
        <w:t>fi</w:t>
      </w:r>
      <w:r>
        <w:rPr>
          <w:rFonts w:ascii="Times New Roman" w:hAnsi="Times New Roman" w:cs="Times New Roman" w:eastAsia="Times New Roman"/>
          <w:b w:val="false"/>
          <w:i w:val="false"/>
          <w:color w:val="000000"/>
          <w:w w:val="101"/>
          <w:sz w:val="16"/>
        </w:rPr>
        <w:t>ng. Manufacturing Service Oper. Management 16(2):283–299.</w:t>
      </w:r>
    </w:p>
    <w:p>
      <w:pPr>
        <w:spacing w:before="20" w:line="187" w:lineRule="exact"/>
        <w:ind w:hanging="320" w:left="320"/>
        <w:jc w:val="both"/>
      </w:pPr>
      <w:r>
        <w:rPr>
          <w:rFonts w:ascii="Times New Roman" w:hAnsi="Times New Roman" w:cs="Times New Roman" w:eastAsia="Times New Roman"/>
          <w:b w:val="false"/>
          <w:i w:val="false"/>
          <w:color w:val="000000"/>
          <w:w w:val="101"/>
          <w:sz w:val="16"/>
        </w:rPr>
        <w:t>Zhang X, Kamgarpour M, Georghiou A, Goulart P, Lygeros J (2017) Robust optimal control with adjustable uncertainty sets. Auto- matica 75:249–259.</w:t>
      </w:r>
    </w:p>
    <w:p>
      <w:pPr>
        <w:spacing w:before="0" w:after="0" w:line="14" w:lineRule="exact"/>
      </w:pPr>
    </w:p>
    <w:sectPr>
      <w:type w:val="continuous"/>
      <w:pgSz w:w="11680" w:h="17520"/>
      <w:pgMar w:top="720" w:left="900" w:right="860"/>
      <w:cols w:num="2" w:equalWidth="off">
        <w:col w:w="4780" w:space="340"/>
        <w:col w:w="480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8.jpeg" Type="http://schemas.openxmlformats.org/officeDocument/2006/relationships/image"/><Relationship Id="rId11" Target="media/image9.jpeg" Type="http://schemas.openxmlformats.org/officeDocument/2006/relationships/image"/><Relationship Id="rId12" Target="media/image10.jpeg" Type="http://schemas.openxmlformats.org/officeDocument/2006/relationships/image"/><Relationship Id="rId13" Target="media/image11.jpeg" Type="http://schemas.openxmlformats.org/officeDocument/2006/relationships/image"/><Relationship Id="rId14" Target="media/image12.jpeg" Type="http://schemas.openxmlformats.org/officeDocument/2006/relationships/image"/><Relationship Id="rId15" Target="media/image13.jpeg" Type="http://schemas.openxmlformats.org/officeDocument/2006/relationships/image"/><Relationship Id="rId16" Target="media/image14.jpeg" Type="http://schemas.openxmlformats.org/officeDocument/2006/relationships/image"/><Relationship Id="rId17" Target="media/image15.jpeg" Type="http://schemas.openxmlformats.org/officeDocument/2006/relationships/image"/><Relationship Id="rId18" Target="media/image16.jpeg" Type="http://schemas.openxmlformats.org/officeDocument/2006/relationships/image"/><Relationship Id="rId19" Target="media/image17.jpeg" Type="http://schemas.openxmlformats.org/officeDocument/2006/relationships/image"/><Relationship Id="rId2" Target="styles.xml" Type="http://schemas.openxmlformats.org/officeDocument/2006/relationships/styles"/><Relationship Id="rId20" Target="media/image18.jpeg" Type="http://schemas.openxmlformats.org/officeDocument/2006/relationships/image"/><Relationship Id="rId21" Target="media/image19.jpeg" Type="http://schemas.openxmlformats.org/officeDocument/2006/relationships/image"/><Relationship Id="rId22" Target="media/image20.jpeg" Type="http://schemas.openxmlformats.org/officeDocument/2006/relationships/image"/><Relationship Id="rId23" Target="media/image21.jpeg" Type="http://schemas.openxmlformats.org/officeDocument/2006/relationships/image"/><Relationship Id="rId24" Target="media/image22.jpeg" Type="http://schemas.openxmlformats.org/officeDocument/2006/relationships/image"/><Relationship Id="rId25" Target="media/image23.jpeg" Type="http://schemas.openxmlformats.org/officeDocument/2006/relationships/image"/><Relationship Id="rId26" Target="media/image24.jpeg" Type="http://schemas.openxmlformats.org/officeDocument/2006/relationships/image"/><Relationship Id="rId27" Target="media/image25.jpeg" Type="http://schemas.openxmlformats.org/officeDocument/2006/relationships/image"/><Relationship Id="rId28" Target="media/image26.jpeg" Type="http://schemas.openxmlformats.org/officeDocument/2006/relationships/image"/><Relationship Id="rId29" Target="media/image27.jpeg" Type="http://schemas.openxmlformats.org/officeDocument/2006/relationships/image"/><Relationship Id="rId3" Target="media/image1.jpeg" Type="http://schemas.openxmlformats.org/officeDocument/2006/relationships/image"/><Relationship Id="rId30" Target="media/image28.jpeg" Type="http://schemas.openxmlformats.org/officeDocument/2006/relationships/image"/><Relationship Id="rId31" Target="media/image29.jpeg" Type="http://schemas.openxmlformats.org/officeDocument/2006/relationships/image"/><Relationship Id="rId32" Target="media/image30.jpeg" Type="http://schemas.openxmlformats.org/officeDocument/2006/relationships/image"/><Relationship Id="rId33" Target="media/image31.jpeg" Type="http://schemas.openxmlformats.org/officeDocument/2006/relationships/image"/><Relationship Id="rId34" Target="media/image32.jpeg" Type="http://schemas.openxmlformats.org/officeDocument/2006/relationships/image"/><Relationship Id="rId35" Target="media/image33.jpeg" Type="http://schemas.openxmlformats.org/officeDocument/2006/relationships/image"/><Relationship Id="rId36" Target="media/image34.jpeg" Type="http://schemas.openxmlformats.org/officeDocument/2006/relationships/image"/><Relationship Id="rId37" Target="media/image35.jpeg" Type="http://schemas.openxmlformats.org/officeDocument/2006/relationships/image"/><Relationship Id="rId38" Target="media/image36.jpeg" Type="http://schemas.openxmlformats.org/officeDocument/2006/relationships/image"/><Relationship Id="rId39" Target="media/image37.jpeg" Type="http://schemas.openxmlformats.org/officeDocument/2006/relationships/image"/><Relationship Id="rId4" Target="media/image2.jpeg" Type="http://schemas.openxmlformats.org/officeDocument/2006/relationships/image"/><Relationship Id="rId40" Target="media/image38.jpeg" Type="http://schemas.openxmlformats.org/officeDocument/2006/relationships/image"/><Relationship Id="rId41" Target="media/image39.jpeg" Type="http://schemas.openxmlformats.org/officeDocument/2006/relationships/image"/><Relationship Id="rId42" Target="media/image40.jpeg" Type="http://schemas.openxmlformats.org/officeDocument/2006/relationships/image"/><Relationship Id="rId43" Target="media/image41.jpeg" Type="http://schemas.openxmlformats.org/officeDocument/2006/relationships/image"/><Relationship Id="rId44" Target="media/image42.jpeg" Type="http://schemas.openxmlformats.org/officeDocument/2006/relationships/image"/><Relationship Id="rId45" Target="media/image43.jpeg" Type="http://schemas.openxmlformats.org/officeDocument/2006/relationships/image"/><Relationship Id="rId46" Target="media/image44.jpeg" Type="http://schemas.openxmlformats.org/officeDocument/2006/relationships/image"/><Relationship Id="rId47" Target="media/image45.jpeg" Type="http://schemas.openxmlformats.org/officeDocument/2006/relationships/image"/><Relationship Id="rId48" Target="media/image46.jpeg" Type="http://schemas.openxmlformats.org/officeDocument/2006/relationships/image"/><Relationship Id="rId49" Target="media/image47.jpeg" Type="http://schemas.openxmlformats.org/officeDocument/2006/relationships/image"/><Relationship Id="rId5" Target="media/image3.jpeg" Type="http://schemas.openxmlformats.org/officeDocument/2006/relationships/image"/><Relationship Id="rId50" Target="media/image48.jpeg" Type="http://schemas.openxmlformats.org/officeDocument/2006/relationships/image"/><Relationship Id="rId51" Target="media/image49.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 Id="rId8" Target="media/image6.jpeg" Type="http://schemas.openxmlformats.org/officeDocument/2006/relationships/image"/><Relationship Id="rId9" Target="media/image7.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2022-04-01T02:32:57Z</dcterms:created>
  <dc:creator>Apache POI</dc:creator>
</cp:coreProperties>
</file>