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6DD" w:rsidRPr="00E91FA3" w:rsidRDefault="00E91FA3">
      <w:proofErr w:type="spellStart"/>
      <w:r w:rsidRPr="00E91FA3">
        <w:t>UpdateManager</w:t>
      </w:r>
      <w:proofErr w:type="spellEnd"/>
      <w:r w:rsidRPr="00E91FA3">
        <w:t xml:space="preserve"> es el .</w:t>
      </w:r>
      <w:proofErr w:type="spellStart"/>
      <w:r w:rsidRPr="00E91FA3">
        <w:t>jar</w:t>
      </w:r>
      <w:proofErr w:type="spellEnd"/>
      <w:r w:rsidRPr="00E91FA3">
        <w:t xml:space="preserve"> utilizado por los desarrolladores para subir las actualizaciones de sus </w:t>
      </w:r>
      <w:proofErr w:type="spellStart"/>
      <w:r w:rsidRPr="00E91FA3">
        <w:t>softwares</w:t>
      </w:r>
      <w:proofErr w:type="spellEnd"/>
      <w:r w:rsidRPr="00E91FA3">
        <w:t xml:space="preserve"> al servidor de prueba.</w:t>
      </w:r>
    </w:p>
    <w:p w:rsidR="00E91FA3" w:rsidRDefault="00E91FA3">
      <w:r>
        <w:t xml:space="preserve">Para que el </w:t>
      </w:r>
      <w:proofErr w:type="spellStart"/>
      <w:r>
        <w:t>UpdateManager</w:t>
      </w:r>
      <w:proofErr w:type="spellEnd"/>
      <w:r>
        <w:t xml:space="preserve"> funcione es necesario tener en el servidor creado un id de </w:t>
      </w:r>
      <w:proofErr w:type="spellStart"/>
      <w:r>
        <w:t>developer</w:t>
      </w:r>
      <w:proofErr w:type="spellEnd"/>
      <w:r>
        <w:t xml:space="preserve"> y el id de la </w:t>
      </w:r>
      <w:proofErr w:type="spellStart"/>
      <w:r>
        <w:t>app</w:t>
      </w:r>
      <w:proofErr w:type="spellEnd"/>
      <w:r>
        <w:t xml:space="preserve"> que se encuentra desarrollando. Estos datos le llegan al desarrollador a través del correo. Ejemplo.</w:t>
      </w:r>
      <w:r>
        <w:rPr>
          <w:noProof/>
          <w:lang w:eastAsia="es-ES"/>
        </w:rPr>
        <w:drawing>
          <wp:inline distT="0" distB="0" distL="0" distR="0">
            <wp:extent cx="5400040" cy="1508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A3" w:rsidRDefault="00E91FA3"/>
    <w:p w:rsidR="00E91FA3" w:rsidRDefault="00E91FA3">
      <w:r>
        <w:t xml:space="preserve">Una vez obtenido el id del </w:t>
      </w:r>
      <w:proofErr w:type="spellStart"/>
      <w:r>
        <w:t>developer</w:t>
      </w:r>
      <w:proofErr w:type="spellEnd"/>
      <w:r>
        <w:t xml:space="preserve"> y el de la aplicación hay que especificarlos al </w:t>
      </w:r>
      <w:proofErr w:type="spellStart"/>
      <w:r>
        <w:t>ManagerUpdate</w:t>
      </w:r>
      <w:proofErr w:type="spellEnd"/>
      <w:r>
        <w:t xml:space="preserve">. El </w:t>
      </w:r>
      <w:proofErr w:type="spellStart"/>
      <w:r>
        <w:t>UpdateManager</w:t>
      </w:r>
      <w:proofErr w:type="spellEnd"/>
      <w:r>
        <w:t xml:space="preserve"> cuenta con la siguiente estructura de carpetas.</w:t>
      </w:r>
    </w:p>
    <w:p w:rsidR="00E91FA3" w:rsidRDefault="00E91FA3">
      <w:r>
        <w:rPr>
          <w:noProof/>
          <w:lang w:eastAsia="es-ES"/>
        </w:rPr>
        <w:drawing>
          <wp:inline distT="0" distB="0" distL="0" distR="0">
            <wp:extent cx="5400040" cy="1119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AA" w:rsidRDefault="00FC2DAA">
      <w:r>
        <w:t xml:space="preserve">Luego dentro de la carpeta </w:t>
      </w:r>
      <w:proofErr w:type="spellStart"/>
      <w:r>
        <w:t>config</w:t>
      </w:r>
      <w:proofErr w:type="spellEnd"/>
      <w:r>
        <w:t xml:space="preserve"> debemos crear una carpeta con el nombre del proyecto en este caso </w:t>
      </w:r>
      <w:proofErr w:type="spellStart"/>
      <w:r>
        <w:t>SergioPrueba</w:t>
      </w:r>
      <w:proofErr w:type="spellEnd"/>
      <w:r>
        <w:t>.</w:t>
      </w:r>
    </w:p>
    <w:p w:rsidR="00FC2DAA" w:rsidRDefault="00FC2DAA">
      <w:r>
        <w:rPr>
          <w:noProof/>
          <w:lang w:eastAsia="es-ES"/>
        </w:rPr>
        <w:drawing>
          <wp:inline distT="0" distB="0" distL="0" distR="0">
            <wp:extent cx="5400040" cy="1120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AA" w:rsidRDefault="00FC2DAA">
      <w:r>
        <w:t xml:space="preserve">Después dentro de la carpeta del proyecto especificamos un fichero llamado </w:t>
      </w:r>
      <w:r w:rsidRPr="00FC2DAA">
        <w:t>“.</w:t>
      </w:r>
      <w:proofErr w:type="spellStart"/>
      <w:r w:rsidRPr="00FC2DAA">
        <w:t>update.properties</w:t>
      </w:r>
      <w:proofErr w:type="spellEnd"/>
      <w:r w:rsidRPr="00FC2DAA">
        <w:t>”</w:t>
      </w:r>
      <w:r>
        <w:t xml:space="preserve">  y se especifican los parámetros.</w:t>
      </w:r>
    </w:p>
    <w:p w:rsidR="00FC2DAA" w:rsidRDefault="00FC2DAA">
      <w:r>
        <w:rPr>
          <w:noProof/>
          <w:lang w:eastAsia="es-ES"/>
        </w:rPr>
        <w:drawing>
          <wp:inline distT="0" distB="0" distL="0" distR="0">
            <wp:extent cx="5400040" cy="687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AA" w:rsidRDefault="00FC2DAA">
      <w:r>
        <w:rPr>
          <w:noProof/>
          <w:lang w:eastAsia="es-ES"/>
        </w:rPr>
        <w:lastRenderedPageBreak/>
        <w:drawing>
          <wp:inline distT="0" distB="0" distL="0" distR="0">
            <wp:extent cx="5400040" cy="1379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AA" w:rsidRDefault="00FC2DAA"/>
    <w:p w:rsidR="00FC2DAA" w:rsidRDefault="00FC2DAA">
      <w:proofErr w:type="spellStart"/>
      <w:r>
        <w:t>Current-execution-root</w:t>
      </w:r>
      <w:proofErr w:type="spellEnd"/>
      <w:r>
        <w:t xml:space="preserve">: </w:t>
      </w:r>
      <w:proofErr w:type="spellStart"/>
      <w:r>
        <w:t>Direccion</w:t>
      </w:r>
      <w:proofErr w:type="spellEnd"/>
      <w:r>
        <w:t xml:space="preserve"> donde se encuentra el proyecto fijarse en que el carácter “\” debe ser escapado.</w:t>
      </w:r>
    </w:p>
    <w:p w:rsidR="00FC2DAA" w:rsidRDefault="00FC2DAA"/>
    <w:p w:rsidR="00652C10" w:rsidRDefault="00652C10">
      <w:r>
        <w:t xml:space="preserve">Luego se abre el </w:t>
      </w:r>
      <w:proofErr w:type="spellStart"/>
      <w:r>
        <w:t>ManagerUpdate</w:t>
      </w:r>
      <w:proofErr w:type="spellEnd"/>
      <w:r>
        <w:t xml:space="preserve"> donde encontraremos opciones para seleccionar nuestro proyecto y tres espacios donde podremos decir que ficheros nuevos subir, cuales eliminar y cuales reemplazar.</w:t>
      </w:r>
      <w:r>
        <w:rPr>
          <w:noProof/>
          <w:lang w:eastAsia="es-ES"/>
        </w:rPr>
        <w:drawing>
          <wp:inline distT="0" distB="0" distL="0" distR="0">
            <wp:extent cx="5400040" cy="42430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10" w:rsidRDefault="00652C10"/>
    <w:p w:rsidR="00652C10" w:rsidRDefault="00652C10">
      <w:r>
        <w:t>La forma de indicar alguna de estas acciones es arrastrar el fichero o carpeta a alguno de estos espacios.</w:t>
      </w:r>
    </w:p>
    <w:p w:rsidR="00652C10" w:rsidRDefault="00652C10">
      <w:r>
        <w:rPr>
          <w:noProof/>
          <w:lang w:eastAsia="es-ES"/>
        </w:rPr>
        <w:lastRenderedPageBreak/>
        <w:drawing>
          <wp:inline distT="0" distB="0" distL="0" distR="0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10" w:rsidRDefault="00652C10">
      <w:r>
        <w:t>Luego accionamos en el botón “subir versión”</w:t>
      </w:r>
    </w:p>
    <w:p w:rsidR="00652C10" w:rsidRDefault="00652C10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10" w:rsidRDefault="00652C10">
      <w:r>
        <w:t>Una vez terminado el proceso se debe recibir este mensaje. Si no dará un error notificando el problema que surgió.</w:t>
      </w:r>
    </w:p>
    <w:p w:rsidR="00652C10" w:rsidRDefault="00652C10" w:rsidP="00652C1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11480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10" w:rsidRDefault="00652C10" w:rsidP="00652C10">
      <w:pPr>
        <w:jc w:val="center"/>
      </w:pPr>
      <w:bookmarkStart w:id="0" w:name="_GoBack"/>
      <w:bookmarkEnd w:id="0"/>
    </w:p>
    <w:p w:rsidR="00652C10" w:rsidRPr="00E91FA3" w:rsidRDefault="00652C10"/>
    <w:sectPr w:rsidR="00652C10" w:rsidRPr="00E91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9C"/>
    <w:rsid w:val="000326DD"/>
    <w:rsid w:val="003D049C"/>
    <w:rsid w:val="0057220F"/>
    <w:rsid w:val="00652C10"/>
    <w:rsid w:val="00E91FA3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B64A8-17EB-4E9F-AFB6-40DF1CFB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2016-12-09T15:22:00Z</dcterms:created>
  <dcterms:modified xsi:type="dcterms:W3CDTF">2016-12-09T16:03:00Z</dcterms:modified>
</cp:coreProperties>
</file>