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F0F4F8"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1A3C5E"/>
                <w:sz w:val="18"/>
                <w:szCs w:val="18"/>
              </w:rPr>
              <w:t xml:space="preserve">SEO METADATA  (replace existing)</w:t>
            </w:r>
          </w:p>
          <w:p>
            <w:pPr>
              <w:spacing w:before="0" w:after="60"/>
              <w:jc w:val="left"/>
            </w:pPr>
            <w:r>
              <w:rPr>
                <w:rFonts w:ascii="Arial" w:cs="Arial" w:eastAsia="Arial" w:hAnsi="Arial"/>
                <w:b/>
                <w:bCs/>
                <w:i w:val="false"/>
                <w:iCs w:val="false"/>
                <w:color w:val="333333"/>
                <w:sz w:val="20"/>
                <w:szCs w:val="20"/>
              </w:rPr>
              <w:t xml:space="preserve">URL Slug: </w:t>
            </w:r>
            <w:r>
              <w:rPr>
                <w:rFonts w:ascii="Arial" w:cs="Arial" w:eastAsia="Arial" w:hAnsi="Arial"/>
                <w:b w:val="false"/>
                <w:bCs w:val="false"/>
                <w:i w:val="false"/>
                <w:iCs w:val="false"/>
                <w:color w:val="333333"/>
                <w:sz w:val="20"/>
                <w:szCs w:val="20"/>
              </w:rPr>
              <w:t xml:space="preserve">story.cv/resume-bullet-points  (keep existing — do not change)</w:t>
            </w:r>
          </w:p>
          <w:p>
            <w:pPr>
              <w:spacing w:before="0" w:after="60"/>
              <w:jc w:val="left"/>
            </w:pPr>
            <w:r>
              <w:rPr>
                <w:rFonts w:ascii="Arial" w:cs="Arial" w:eastAsia="Arial" w:hAnsi="Arial"/>
                <w:b/>
                <w:bCs/>
                <w:i w:val="false"/>
                <w:iCs w:val="false"/>
                <w:color w:val="333333"/>
                <w:sz w:val="20"/>
                <w:szCs w:val="20"/>
              </w:rPr>
              <w:t xml:space="preserve">SEO Title: </w:t>
            </w:r>
            <w:r>
              <w:rPr>
                <w:rFonts w:ascii="Arial" w:cs="Arial" w:eastAsia="Arial" w:hAnsi="Arial"/>
                <w:b w:val="false"/>
                <w:bCs w:val="false"/>
                <w:i w:val="false"/>
                <w:iCs w:val="false"/>
                <w:color w:val="333333"/>
                <w:sz w:val="20"/>
                <w:szCs w:val="20"/>
              </w:rPr>
              <w:t xml:space="preserve">Resume Bullet Points: Why Yours Feel Vague (And How to Fix Them)</w:t>
            </w:r>
          </w:p>
          <w:p>
            <w:pPr>
              <w:spacing w:before="0" w:after="60"/>
              <w:jc w:val="left"/>
            </w:pPr>
            <w:r>
              <w:rPr>
                <w:rFonts w:ascii="Arial" w:cs="Arial" w:eastAsia="Arial" w:hAnsi="Arial"/>
                <w:b/>
                <w:bCs/>
                <w:i w:val="false"/>
                <w:iCs w:val="false"/>
                <w:color w:val="333333"/>
                <w:sz w:val="20"/>
                <w:szCs w:val="20"/>
              </w:rPr>
              <w:t xml:space="preserve">Meta Description: </w:t>
            </w:r>
            <w:r>
              <w:rPr>
                <w:rFonts w:ascii="Arial" w:cs="Arial" w:eastAsia="Arial" w:hAnsi="Arial"/>
                <w:b w:val="false"/>
                <w:bCs w:val="false"/>
                <w:i w:val="false"/>
                <w:iCs w:val="false"/>
                <w:color w:val="333333"/>
                <w:sz w:val="20"/>
                <w:szCs w:val="20"/>
              </w:rPr>
              <w:t xml:space="preserve">Most resume bullet points describe activity, not consequence. Here's the framework for writing ones that actually land — and how StoryCV's AI helps you get there in minutes.</w:t>
            </w:r>
          </w:p>
          <w:p>
            <w:pPr>
              <w:spacing w:before="0" w:after="160"/>
              <w:jc w:val="left"/>
            </w:pPr>
            <w:r>
              <w:rPr>
                <w:rFonts w:ascii="Arial" w:cs="Arial" w:eastAsia="Arial" w:hAnsi="Arial"/>
                <w:b/>
                <w:bCs/>
                <w:i w:val="false"/>
                <w:iCs w:val="false"/>
                <w:color w:val="333333"/>
                <w:sz w:val="20"/>
                <w:szCs w:val="20"/>
              </w:rPr>
              <w:t xml:space="preserve">Keywords: </w:t>
            </w:r>
            <w:r>
              <w:rPr>
                <w:rFonts w:ascii="Arial" w:cs="Arial" w:eastAsia="Arial" w:hAnsi="Arial"/>
                <w:b w:val="false"/>
                <w:bCs w:val="false"/>
                <w:i/>
                <w:iCs/>
                <w:color w:val="333333"/>
                <w:sz w:val="20"/>
                <w:szCs w:val="20"/>
              </w:rPr>
              <w:t xml:space="preserve">resume bullet points, how to write resume bullet points, resume bullet point generator, best bullet points for resume, how to improve resume bullet points, resume bullet point examples, resume bullet point structure, should resume bullet points be one line</w:t>
            </w:r>
          </w:p>
        </w:tc>
      </w:tr>
    </w:tbl>
    <w:p>
      <w:pPr>
        <w:spacing w:before="0" w:after="200"/>
        <w:jc w:val="left"/>
      </w:pPr>
      <w:r>
        <w:rPr>
          <w:rFonts w:ascii="Arial" w:cs="Arial" w:eastAsia="Arial" w:hAnsi="Arial"/>
          <w:b w:val="false"/>
          <w:bCs w:val="false"/>
          <w:i w:val="false"/>
          <w:iCs w:val="false"/>
          <w:color w:val="333333"/>
          <w:sz w:val="22"/>
          <w:szCs w:val="22"/>
        </w:rPr>
        <w:t xml:space="preserve"/>
      </w:r>
    </w:p>
    <w:p>
      <w:pPr>
        <w:pStyle w:val="Heading1"/>
        <w:spacing w:before="320" w:after="200"/>
        <w:jc w:val="left"/>
      </w:pPr>
      <w:r>
        <w:rPr>
          <w:rFonts w:ascii="Arial" w:cs="Arial" w:eastAsia="Arial" w:hAnsi="Arial"/>
          <w:b/>
          <w:bCs/>
          <w:i w:val="false"/>
          <w:iCs w:val="false"/>
          <w:color w:val="1A3C5E"/>
          <w:sz w:val="40"/>
          <w:szCs w:val="40"/>
        </w:rPr>
        <w:t xml:space="preserve">Why Do Your Resume Bullet Points Feel So Vague?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4A" w:sz="1"/>
              <w:left w:val="single" w:color="E8694A" w:sz="6"/>
              <w:bottom w:val="single" w:color="E8694A" w:sz="1"/>
              <w:right w:val="single" w:color="E8694A" w:sz="1"/>
            </w:tcBorders>
            <w:shd w:fill="FFF8F5"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E8694A"/>
                <w:sz w:val="20"/>
                <w:szCs w:val="20"/>
              </w:rPr>
              <w:t xml:space="preserve">TL;DR</w:t>
            </w:r>
          </w:p>
          <w:p>
            <w:pPr>
              <w:spacing w:before="0" w:after="160"/>
              <w:jc w:val="left"/>
            </w:pPr>
            <w:r>
              <w:rPr>
                <w:rFonts w:ascii="Arial" w:cs="Arial" w:eastAsia="Arial" w:hAnsi="Arial"/>
                <w:b w:val="false"/>
                <w:bCs w:val="false"/>
                <w:i w:val="false"/>
                <w:iCs w:val="false"/>
                <w:color w:val="333333"/>
                <w:sz w:val="22"/>
                <w:szCs w:val="22"/>
              </w:rPr>
              <w:t xml:space="preserve">Strong bullet points show consequence, not just activity. They don't need a number in every line — they need specificity. Most people write vague bullet points because they're writing from memory without prompting. StoryCV fixes this: its AI interviews you by text or voice, then writes your bullet points from your answers. One role is free.</w:t>
            </w:r>
          </w:p>
        </w:tc>
      </w:tr>
    </w:tbl>
    <w:p>
      <w:pPr>
        <w:spacing w:before="0" w:after="16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4A" w:sz="4"/>
              <w:left w:val="single" w:color="E8694A" w:sz="4"/>
              <w:bottom w:val="single" w:color="E8694A" w:sz="4"/>
              <w:right w:val="single" w:color="E8694A" w:sz="4"/>
            </w:tcBorders>
            <w:shd w:fill="FFF8F5" w:val="clear"/>
            <w:tcMar>
              <w:top w:type="dxa" w:w="220"/>
              <w:left w:type="dxa" w:w="240"/>
              <w:bottom w:type="dxa" w:w="220"/>
              <w:right w:type="dxa" w:w="240"/>
            </w:tcMar>
          </w:tcPr>
          <w:p>
            <w:pPr>
              <w:spacing w:before="0" w:after="80"/>
              <w:jc w:val="center"/>
            </w:pPr>
            <w:r>
              <w:rPr>
                <w:rFonts w:ascii="Arial" w:cs="Arial" w:eastAsia="Arial" w:hAnsi="Arial"/>
                <w:b/>
                <w:bCs/>
                <w:i w:val="false"/>
                <w:iCs w:val="false"/>
                <w:color w:val="1A3C5E"/>
                <w:sz w:val="26"/>
                <w:szCs w:val="26"/>
              </w:rPr>
              <w:t xml:space="preserve">Try it free — one role, no credit card</w:t>
            </w:r>
          </w:p>
          <w:p>
            <w:pPr>
              <w:spacing w:before="0" w:after="160"/>
              <w:jc w:val="center"/>
            </w:pPr>
            <w:r>
              <w:rPr>
                <w:rFonts w:ascii="Arial" w:cs="Arial" w:eastAsia="Arial" w:hAnsi="Arial"/>
                <w:b/>
                <w:bCs/>
                <w:i w:val="false"/>
                <w:iCs w:val="false"/>
                <w:color w:val="E8694A"/>
                <w:sz w:val="22"/>
                <w:szCs w:val="22"/>
              </w:rPr>
              <w:t xml:space="preserve">→  write.story.cv</w:t>
            </w:r>
          </w:p>
        </w:tc>
      </w:tr>
    </w:tbl>
    <w:p>
      <w:pPr>
        <w:spacing w:before="0" w:after="28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1"/>
              <w:bottom w:val="single" w:color="856404" w:sz="1"/>
              <w:right w:val="single" w:color="856404" w:sz="1"/>
            </w:tcBorders>
            <w:shd w:fill="FFF3CD" w:val="clear"/>
            <w:tcMar>
              <w:top w:type="dxa" w:w="160"/>
              <w:left w:type="dxa" w:w="200"/>
              <w:bottom w:type="dxa" w:w="160"/>
              <w:right w:type="dxa" w:w="200"/>
            </w:tcMar>
          </w:tcPr>
          <w:p>
            <w:pPr>
              <w:spacing w:before="0" w:after="80"/>
              <w:jc w:val="left"/>
            </w:pPr>
            <w:r>
              <w:rPr>
                <w:rFonts w:ascii="Arial" w:cs="Arial" w:eastAsia="Arial" w:hAnsi="Arial"/>
                <w:b w:val="false"/>
                <w:bCs w:val="false"/>
                <w:i/>
                <w:iCs/>
                <w:color w:val="555555"/>
                <w:sz w:val="20"/>
                <w:szCs w:val="20"/>
              </w:rPr>
              <w:t xml:space="preserve">✏️  KEEP EXISTING: Opening section ("I've read resumes that looked impressive...") through the consequence-over-metrics thesis. It's the strongest part of the page. Add one line at the end of that section:</w:t>
            </w:r>
          </w:p>
          <w:p>
            <w:pPr>
              <w:spacing w:before="0" w:after="160"/>
              <w:jc w:val="left"/>
            </w:pPr>
            <w:r>
              <w:rPr>
                <w:rFonts w:ascii="Arial" w:cs="Arial" w:eastAsia="Arial" w:hAnsi="Arial"/>
                <w:b/>
                <w:bCs/>
                <w:i w:val="false"/>
                <w:iCs w:val="false"/>
                <w:color w:val="E8694A"/>
                <w:sz w:val="20"/>
                <w:szCs w:val="20"/>
              </w:rPr>
              <w:t xml:space="preserve">ADD THIS LINE: </w:t>
            </w:r>
            <w:r>
              <w:rPr>
                <w:rFonts w:ascii="Arial" w:cs="Arial" w:eastAsia="Arial" w:hAnsi="Arial"/>
                <w:b w:val="false"/>
                <w:bCs w:val="false"/>
                <w:i/>
                <w:iCs/>
                <w:color w:val="333333"/>
                <w:sz w:val="20"/>
                <w:szCs w:val="20"/>
              </w:rPr>
              <w:t xml:space="preserve">"And the fastest way to write bullet points that show consequence isn't staring at a blank page — it's being asked the right questions."</w:t>
            </w:r>
          </w:p>
        </w:tc>
      </w:tr>
    </w:tbl>
    <w:p>
      <w:pPr>
        <w:spacing w:before="0" w:after="240"/>
        <w:jc w:val="left"/>
      </w:pPr>
      <w:r>
        <w:rPr>
          <w:rFonts w:ascii="Arial" w:cs="Arial" w:eastAsia="Arial" w:hAnsi="Arial"/>
          <w:b w:val="false"/>
          <w:bCs w:val="false"/>
          <w:i w:val="false"/>
          <w:iCs w:val="false"/>
          <w:color w:val="333333"/>
          <w:sz w:val="22"/>
          <w:szCs w:val="22"/>
        </w:rPr>
        <w:t xml:space="preserve"/>
      </w:r>
    </w:p>
    <w:p>
      <w:pPr>
        <w:pStyle w:val="Heading2"/>
        <w:spacing w:before="320" w:after="160"/>
        <w:jc w:val="left"/>
      </w:pPr>
      <w:r>
        <w:rPr>
          <w:rFonts w:ascii="Arial" w:cs="Arial" w:eastAsia="Arial" w:hAnsi="Arial"/>
          <w:b/>
          <w:bCs/>
          <w:i w:val="false"/>
          <w:iCs w:val="false"/>
          <w:color w:val="1A3C5E"/>
          <w:sz w:val="30"/>
          <w:szCs w:val="30"/>
        </w:rPr>
        <w:t xml:space="preserve">Why Consequence Matters More Than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160"/>
              <w:jc w:val="left"/>
            </w:pPr>
            <w:r>
              <w:rPr>
                <w:rFonts w:ascii="Arial" w:cs="Arial" w:eastAsia="Arial" w:hAnsi="Arial"/>
                <w:b w:val="false"/>
                <w:bCs w:val="false"/>
                <w:i/>
                <w:iCs/>
                <w:color w:val="555555"/>
                <w:sz w:val="20"/>
                <w:szCs w:val="20"/>
              </w:rPr>
              <w:t xml:space="preserve">✏️  KEEP EXISTING section text here ("The problem isn't the numbers themselves..."). It's well written. Do not change it.</w:t>
            </w:r>
          </w:p>
        </w:tc>
      </w:tr>
    </w:tbl>
    <w:p>
      <w:pPr>
        <w:spacing w:before="0" w:after="120"/>
        <w:jc w:val="left"/>
      </w:pPr>
      <w:r>
        <w:rPr>
          <w:rFonts w:ascii="Arial" w:cs="Arial" w:eastAsia="Arial" w:hAnsi="Arial"/>
          <w:b w:val="false"/>
          <w:bCs w:val="false"/>
          <w:i w:val="false"/>
          <w:iCs w:val="false"/>
          <w:color w:val="333333"/>
          <w:sz w:val="22"/>
          <w:szCs w:val="22"/>
        </w:rPr>
        <w:t xml:space="preserve"/>
      </w:r>
    </w:p>
    <w:p>
      <w:pPr>
        <w:spacing w:before="0" w:after="120"/>
        <w:jc w:val="left"/>
      </w:pPr>
      <w:r>
        <w:rPr>
          <w:rFonts w:ascii="Arial" w:cs="Arial" w:eastAsia="Arial" w:hAnsi="Arial"/>
          <w:b/>
          <w:bCs/>
          <w:i w:val="false"/>
          <w:iCs w:val="false"/>
          <w:color w:val="333333"/>
          <w:sz w:val="22"/>
          <w:szCs w:val="22"/>
        </w:rPr>
        <w:t xml:space="preserve">After that section, add the four-question audit:</w:t>
      </w:r>
    </w:p>
    <w:p>
      <w:pPr>
        <w:spacing w:before="0" w:after="100"/>
        <w:jc w:val="left"/>
      </w:pPr>
      <w:r>
        <w:rPr>
          <w:rFonts w:ascii="Arial" w:cs="Arial" w:eastAsia="Arial" w:hAnsi="Arial"/>
          <w:b/>
          <w:bCs/>
          <w:i w:val="false"/>
          <w:iCs w:val="false"/>
          <w:color w:val="333333"/>
          <w:sz w:val="22"/>
          <w:szCs w:val="22"/>
        </w:rPr>
        <w:t xml:space="preserve">The four questions that make the difference:</w:t>
      </w:r>
    </w:p>
    <w:p>
      <w:pPr>
        <w:pStyle w:val="ListParagraph"/>
        <w:numPr>
          <w:ilvl w:val="0"/>
          <w:numId w:val="2"/>
        </w:numPr>
        <w:spacing w:before="0" w:after="80"/>
        <w:jc w:val="left"/>
      </w:pPr>
      <w:r>
        <w:rPr>
          <w:rFonts w:ascii="Arial" w:cs="Arial" w:eastAsia="Arial" w:hAnsi="Arial"/>
          <w:b w:val="false"/>
          <w:bCs w:val="false"/>
          <w:i w:val="false"/>
          <w:iCs w:val="false"/>
          <w:color w:val="333333"/>
          <w:sz w:val="22"/>
          <w:szCs w:val="22"/>
        </w:rPr>
        <w:t xml:space="preserve">Does it start with an action verb?</w:t>
      </w:r>
      <w:r>
        <w:rPr>
          <w:rFonts w:ascii="Arial" w:cs="Arial" w:eastAsia="Arial" w:hAnsi="Arial"/>
          <w:b w:val="false"/>
          <w:bCs w:val="false"/>
          <w:i w:val="false"/>
          <w:iCs w:val="false"/>
          <w:color w:val="888888"/>
          <w:sz w:val="22"/>
          <w:szCs w:val="22"/>
        </w:rPr>
        <w:t xml:space="preserve">  (Not "responsible for" or "helped with")</w:t>
      </w:r>
    </w:p>
    <w:p>
      <w:pPr>
        <w:pStyle w:val="ListParagraph"/>
        <w:numPr>
          <w:ilvl w:val="0"/>
          <w:numId w:val="2"/>
        </w:numPr>
        <w:spacing w:before="0" w:after="80"/>
        <w:jc w:val="left"/>
      </w:pPr>
      <w:r>
        <w:rPr>
          <w:rFonts w:ascii="Arial" w:cs="Arial" w:eastAsia="Arial" w:hAnsi="Arial"/>
          <w:b w:val="false"/>
          <w:bCs w:val="false"/>
          <w:i w:val="false"/>
          <w:iCs w:val="false"/>
          <w:color w:val="333333"/>
          <w:sz w:val="22"/>
          <w:szCs w:val="22"/>
        </w:rPr>
        <w:t xml:space="preserve">Is there a number available?</w:t>
      </w:r>
      <w:r>
        <w:rPr>
          <w:rFonts w:ascii="Arial" w:cs="Arial" w:eastAsia="Arial" w:hAnsi="Arial"/>
          <w:b w:val="false"/>
          <w:bCs w:val="false"/>
          <w:i w:val="false"/>
          <w:iCs w:val="false"/>
          <w:color w:val="888888"/>
          <w:sz w:val="22"/>
          <w:szCs w:val="22"/>
        </w:rPr>
        <w:t xml:space="preserve">  (Volume, %, time, people, money — if yes, use it)</w:t>
      </w:r>
    </w:p>
    <w:p>
      <w:pPr>
        <w:pStyle w:val="ListParagraph"/>
        <w:numPr>
          <w:ilvl w:val="0"/>
          <w:numId w:val="2"/>
        </w:numPr>
        <w:spacing w:before="0" w:after="80"/>
        <w:jc w:val="left"/>
      </w:pPr>
      <w:r>
        <w:rPr>
          <w:rFonts w:ascii="Arial" w:cs="Arial" w:eastAsia="Arial" w:hAnsi="Arial"/>
          <w:b w:val="false"/>
          <w:bCs w:val="false"/>
          <w:i w:val="false"/>
          <w:iCs w:val="false"/>
          <w:color w:val="333333"/>
          <w:sz w:val="22"/>
          <w:szCs w:val="22"/>
        </w:rPr>
        <w:t xml:space="preserve">Would this line appear on someone else's resume?</w:t>
      </w:r>
      <w:r>
        <w:rPr>
          <w:rFonts w:ascii="Arial" w:cs="Arial" w:eastAsia="Arial" w:hAnsi="Arial"/>
          <w:b w:val="false"/>
          <w:bCs w:val="false"/>
          <w:i w:val="false"/>
          <w:iCs w:val="false"/>
          <w:color w:val="888888"/>
          <w:sz w:val="22"/>
          <w:szCs w:val="22"/>
        </w:rPr>
        <w:t xml:space="preserve">  (If yes, it's too generic)</w:t>
      </w:r>
    </w:p>
    <w:p>
      <w:pPr>
        <w:pStyle w:val="ListParagraph"/>
        <w:numPr>
          <w:ilvl w:val="0"/>
          <w:numId w:val="2"/>
        </w:numPr>
        <w:spacing w:before="0" w:after="160"/>
        <w:jc w:val="left"/>
      </w:pPr>
      <w:r>
        <w:rPr>
          <w:rFonts w:ascii="Arial" w:cs="Arial" w:eastAsia="Arial" w:hAnsi="Arial"/>
          <w:b w:val="false"/>
          <w:bCs w:val="false"/>
          <w:i w:val="false"/>
          <w:iCs w:val="false"/>
          <w:color w:val="333333"/>
          <w:sz w:val="22"/>
          <w:szCs w:val="22"/>
        </w:rPr>
        <w:t xml:space="preserve">Does it show what changed, not just what you did?</w:t>
      </w:r>
    </w:p>
    <w:p>
      <w:pPr>
        <w:spacing w:before="0" w:after="280"/>
        <w:jc w:val="left"/>
      </w:pPr>
      <w:r>
        <w:rPr>
          <w:rFonts w:ascii="Arial" w:cs="Arial" w:eastAsia="Arial" w:hAnsi="Arial"/>
          <w:b w:val="false"/>
          <w:bCs w:val="false"/>
          <w:i/>
          <w:iCs/>
          <w:color w:val="333333"/>
          <w:sz w:val="22"/>
          <w:szCs w:val="22"/>
        </w:rPr>
        <w:t xml:space="preserve">Two or more "no" answers means the bullet needs a rewrite.</w:t>
      </w:r>
    </w:p>
    <w:p>
      <w:pPr>
        <w:pStyle w:val="Heading2"/>
        <w:spacing w:before="320" w:after="160"/>
        <w:jc w:val="left"/>
      </w:pPr>
      <w:r>
        <w:rPr>
          <w:rFonts w:ascii="Arial" w:cs="Arial" w:eastAsia="Arial" w:hAnsi="Arial"/>
          <w:b/>
          <w:bCs/>
          <w:i w:val="false"/>
          <w:iCs w:val="false"/>
          <w:color w:val="1A3C5E"/>
          <w:sz w:val="30"/>
          <w:szCs w:val="30"/>
        </w:rPr>
        <w:t xml:space="preserve">How to Write Bullet Points for a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160"/>
              <w:jc w:val="left"/>
            </w:pPr>
            <w:r>
              <w:rPr>
                <w:rFonts w:ascii="Arial" w:cs="Arial" w:eastAsia="Arial" w:hAnsi="Arial"/>
                <w:b w:val="false"/>
                <w:bCs w:val="false"/>
                <w:i/>
                <w:iCs/>
                <w:color w:val="555555"/>
                <w:sz w:val="20"/>
                <w:szCs w:val="20"/>
              </w:rPr>
              <w:t xml:space="preserve">✏️  KEEP EXISTING: The Action → Context → Consequence → Metrics (optional) structure and both examples (with and without number). Do not change.</w:t>
            </w:r>
          </w:p>
        </w:tc>
      </w:tr>
    </w:tbl>
    <w:p>
      <w:pPr>
        <w:spacing w:before="0" w:after="160"/>
        <w:jc w:val="left"/>
      </w:pPr>
      <w:r>
        <w:rPr>
          <w:rFonts w:ascii="Arial" w:cs="Arial" w:eastAsia="Arial" w:hAnsi="Arial"/>
          <w:b w:val="false"/>
          <w:bCs w:val="false"/>
          <w:i w:val="false"/>
          <w:iCs w:val="false"/>
          <w:color w:val="333333"/>
          <w:sz w:val="22"/>
          <w:szCs w:val="22"/>
        </w:rPr>
        <w:t xml:space="preserve"/>
      </w:r>
    </w:p>
    <w:p>
      <w:pPr>
        <w:pStyle w:val="Heading3"/>
        <w:spacing w:before="240" w:after="120"/>
        <w:jc w:val="left"/>
      </w:pPr>
      <w:r>
        <w:rPr>
          <w:rFonts w:ascii="Arial" w:cs="Arial" w:eastAsia="Arial" w:hAnsi="Arial"/>
          <w:b/>
          <w:bCs/>
          <w:i w:val="false"/>
          <w:iCs w:val="false"/>
          <w:color w:val="444444"/>
          <w:sz w:val="24"/>
          <w:szCs w:val="24"/>
        </w:rPr>
        <w:t xml:space="preserve">What Does This Look Like Across Real Roles?</w:t>
      </w:r>
    </w:p>
    <w:p>
      <w:pPr>
        <w:spacing w:before="0" w:after="160"/>
        <w:jc w:val="left"/>
      </w:pPr>
      <w:r>
        <w:rPr>
          <w:rFonts w:ascii="Arial" w:cs="Arial" w:eastAsia="Arial" w:hAnsi="Arial"/>
          <w:b w:val="false"/>
          <w:bCs w:val="false"/>
          <w:i w:val="false"/>
          <w:iCs w:val="false"/>
          <w:color w:val="333333"/>
          <w:sz w:val="22"/>
          <w:szCs w:val="22"/>
        </w:rPr>
        <w:t xml:space="preserve">These aren't polished by a writer. They came from people answering specific questions about their work. That's the only thing that changed.</w:t>
      </w:r>
    </w:p>
    <w:p>
      <w:pPr>
        <w:spacing w:before="0" w:after="80"/>
        <w:jc w:val="left"/>
      </w:pPr>
      <w:r>
        <w:rPr>
          <w:rFonts w:ascii="Arial" w:cs="Arial" w:eastAsia="Arial" w:hAnsi="Arial"/>
          <w:b/>
          <w:bCs/>
          <w:i w:val="false"/>
          <w:iCs w:val="false"/>
          <w:color w:val="1A3C5E"/>
          <w:sz w:val="22"/>
          <w:szCs w:val="22"/>
        </w:rPr>
        <w:t xml:space="preserve">Marketing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  Before</w:t>
            </w:r>
          </w:p>
        </w:tc>
        <w:tc>
          <w:tcPr>
            <w:tcW w:type="dxa" w:w="4680"/>
            <w:tcBorders>
              <w:top w:val="single" w:color="CCCCCC" w:sz="1"/>
              <w:left w:val="single" w:color="CCCCCC" w:sz="1"/>
              <w:bottom w:val="single" w:color="CCCCCC" w:sz="1"/>
              <w:right w:val="single" w:color="CCCCCC" w:sz="1"/>
            </w:tcBorders>
            <w:shd w:fill="1E7E34"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  After StoryCV</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pPr>
              <w:spacing w:before="0" w:after="160"/>
              <w:jc w:val="left"/>
            </w:pPr>
            <w:r>
              <w:rPr>
                <w:rFonts w:ascii="Arial" w:cs="Arial" w:eastAsia="Arial" w:hAnsi="Arial"/>
                <w:b w:val="false"/>
                <w:bCs w:val="false"/>
                <w:i/>
                <w:iCs/>
                <w:color w:val="888888"/>
                <w:sz w:val="20"/>
                <w:szCs w:val="20"/>
              </w:rPr>
              <w:t xml:space="preserve">Managed email campaigns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Ran 40+ email campaigns annually, averaging 28% open rate against a 19% industry benchmark</w:t>
            </w:r>
          </w:p>
        </w:tc>
      </w:tr>
      <w:tr>
        <w:tc>
          <w:tcPr>
            <w:tcW w:type="dxa" w:w="46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pPr>
              <w:spacing w:before="0" w:after="160"/>
              <w:jc w:val="left"/>
            </w:pPr>
            <w:r>
              <w:rPr>
                <w:rFonts w:ascii="Arial" w:cs="Arial" w:eastAsia="Arial" w:hAnsi="Arial"/>
                <w:b w:val="false"/>
                <w:bCs w:val="false"/>
                <w:i/>
                <w:iCs/>
                <w:color w:val="888888"/>
                <w:sz w:val="20"/>
                <w:szCs w:val="20"/>
              </w:rPr>
              <w:t xml:space="preserve">Worked on brand strategy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Repositioned product messaging across 3 channels after competitive analysis identified a gap in mid-market positioning</w:t>
            </w:r>
          </w:p>
        </w:tc>
      </w:tr>
    </w:tbl>
    <w:p>
      <w:pPr>
        <w:spacing w:before="0" w:after="160"/>
        <w:jc w:val="left"/>
      </w:pPr>
      <w:r>
        <w:rPr>
          <w:rFonts w:ascii="Arial" w:cs="Arial" w:eastAsia="Arial" w:hAnsi="Arial"/>
          <w:b w:val="false"/>
          <w:bCs w:val="false"/>
          <w:i w:val="false"/>
          <w:iCs w:val="false"/>
          <w:color w:val="333333"/>
          <w:sz w:val="22"/>
          <w:szCs w:val="22"/>
        </w:rPr>
        <w:t xml:space="preserve"/>
      </w:r>
    </w:p>
    <w:p>
      <w:pPr>
        <w:spacing w:before="0" w:after="80"/>
        <w:jc w:val="left"/>
      </w:pPr>
      <w:r>
        <w:rPr>
          <w:rFonts w:ascii="Arial" w:cs="Arial" w:eastAsia="Arial" w:hAnsi="Arial"/>
          <w:b/>
          <w:bCs/>
          <w:i w:val="false"/>
          <w:iCs w:val="false"/>
          <w:color w:val="1A3C5E"/>
          <w:sz w:val="22"/>
          <w:szCs w:val="22"/>
        </w:rPr>
        <w:t xml:space="preserve">Software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  Before</w:t>
            </w:r>
          </w:p>
        </w:tc>
        <w:tc>
          <w:tcPr>
            <w:tcW w:type="dxa" w:w="4680"/>
            <w:tcBorders>
              <w:top w:val="single" w:color="CCCCCC" w:sz="1"/>
              <w:left w:val="single" w:color="CCCCCC" w:sz="1"/>
              <w:bottom w:val="single" w:color="CCCCCC" w:sz="1"/>
              <w:right w:val="single" w:color="CCCCCC" w:sz="1"/>
            </w:tcBorders>
            <w:shd w:fill="1E7E34"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  After StoryCV</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pPr>
              <w:spacing w:before="0" w:after="160"/>
              <w:jc w:val="left"/>
            </w:pPr>
            <w:r>
              <w:rPr>
                <w:rFonts w:ascii="Arial" w:cs="Arial" w:eastAsia="Arial" w:hAnsi="Arial"/>
                <w:b w:val="false"/>
                <w:bCs w:val="false"/>
                <w:i/>
                <w:iCs/>
                <w:color w:val="888888"/>
                <w:sz w:val="20"/>
                <w:szCs w:val="20"/>
              </w:rPr>
              <w:t xml:space="preserve">Developed backend features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Built REST API endpoints for a payments module handling $2M+ in monthly transactions</w:t>
            </w:r>
          </w:p>
        </w:tc>
      </w:tr>
      <w:tr>
        <w:tc>
          <w:tcPr>
            <w:tcW w:type="dxa" w:w="46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pPr>
              <w:spacing w:before="0" w:after="160"/>
              <w:jc w:val="left"/>
            </w:pPr>
            <w:r>
              <w:rPr>
                <w:rFonts w:ascii="Arial" w:cs="Arial" w:eastAsia="Arial" w:hAnsi="Arial"/>
                <w:b w:val="false"/>
                <w:bCs w:val="false"/>
                <w:i/>
                <w:iCs/>
                <w:color w:val="888888"/>
                <w:sz w:val="20"/>
                <w:szCs w:val="20"/>
              </w:rPr>
              <w:t xml:space="preserve">Fixed bugs and improved performance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Reduced page load time by 40% by profiling and refactoring 3 high-traffic database queries</w:t>
            </w:r>
          </w:p>
        </w:tc>
      </w:tr>
    </w:tbl>
    <w:p>
      <w:pPr>
        <w:spacing w:before="0" w:after="160"/>
        <w:jc w:val="left"/>
      </w:pPr>
      <w:r>
        <w:rPr>
          <w:rFonts w:ascii="Arial" w:cs="Arial" w:eastAsia="Arial" w:hAnsi="Arial"/>
          <w:b w:val="false"/>
          <w:bCs w:val="false"/>
          <w:i w:val="false"/>
          <w:iCs w:val="false"/>
          <w:color w:val="333333"/>
          <w:sz w:val="22"/>
          <w:szCs w:val="22"/>
        </w:rPr>
        <w:t xml:space="preserve"/>
      </w:r>
    </w:p>
    <w:p>
      <w:pPr>
        <w:spacing w:before="0" w:after="80"/>
        <w:jc w:val="left"/>
      </w:pPr>
      <w:r>
        <w:rPr>
          <w:rFonts w:ascii="Arial" w:cs="Arial" w:eastAsia="Arial" w:hAnsi="Arial"/>
          <w:b/>
          <w:bCs/>
          <w:i w:val="false"/>
          <w:iCs w:val="false"/>
          <w:color w:val="1A3C5E"/>
          <w:sz w:val="22"/>
          <w:szCs w:val="22"/>
        </w:rPr>
        <w:t xml:space="preserve">Operations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  Before</w:t>
            </w:r>
          </w:p>
        </w:tc>
        <w:tc>
          <w:tcPr>
            <w:tcW w:type="dxa" w:w="4680"/>
            <w:tcBorders>
              <w:top w:val="single" w:color="CCCCCC" w:sz="1"/>
              <w:left w:val="single" w:color="CCCCCC" w:sz="1"/>
              <w:bottom w:val="single" w:color="CCCCCC" w:sz="1"/>
              <w:right w:val="single" w:color="CCCCCC" w:sz="1"/>
            </w:tcBorders>
            <w:shd w:fill="1E7E34"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  After StoryCV</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pPr>
              <w:spacing w:before="0" w:after="160"/>
              <w:jc w:val="left"/>
            </w:pPr>
            <w:r>
              <w:rPr>
                <w:rFonts w:ascii="Arial" w:cs="Arial" w:eastAsia="Arial" w:hAnsi="Arial"/>
                <w:b w:val="false"/>
                <w:bCs w:val="false"/>
                <w:i/>
                <w:iCs/>
                <w:color w:val="888888"/>
                <w:sz w:val="20"/>
                <w:szCs w:val="20"/>
              </w:rPr>
              <w:t xml:space="preserve">Oversaw daily operations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Managed daily operations across a 35-person team, maintaining 98.5% SLA compliance over 18 months</w:t>
            </w:r>
          </w:p>
        </w:tc>
      </w:tr>
      <w:tr>
        <w:tc>
          <w:tcPr>
            <w:tcW w:type="dxa" w:w="468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pPr>
              <w:spacing w:before="0" w:after="160"/>
              <w:jc w:val="left"/>
            </w:pPr>
            <w:r>
              <w:rPr>
                <w:rFonts w:ascii="Arial" w:cs="Arial" w:eastAsia="Arial" w:hAnsi="Arial"/>
                <w:b w:val="false"/>
                <w:bCs w:val="false"/>
                <w:i/>
                <w:iCs/>
                <w:color w:val="888888"/>
                <w:sz w:val="20"/>
                <w:szCs w:val="20"/>
              </w:rPr>
              <w:t xml:space="preserve">Improved processes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Introduced a shift-handover protocol that cut incident recurrence by 22% in Q3</w:t>
            </w:r>
          </w:p>
        </w:tc>
      </w:tr>
    </w:tbl>
    <w:p>
      <w:pPr>
        <w:spacing w:before="0" w:after="280"/>
        <w:jc w:val="left"/>
      </w:pPr>
      <w:r>
        <w:rPr>
          <w:rFonts w:ascii="Arial" w:cs="Arial" w:eastAsia="Arial" w:hAnsi="Arial"/>
          <w:b w:val="false"/>
          <w:bCs w:val="false"/>
          <w:i w:val="false"/>
          <w:iCs w:val="false"/>
          <w:color w:val="333333"/>
          <w:sz w:val="22"/>
          <w:szCs w:val="22"/>
        </w:rPr>
        <w:t xml:space="preserve"/>
      </w:r>
    </w:p>
    <w:p>
      <w:pPr>
        <w:pStyle w:val="Heading2"/>
        <w:spacing w:before="320" w:after="160"/>
        <w:jc w:val="left"/>
      </w:pPr>
      <w:r>
        <w:rPr>
          <w:rFonts w:ascii="Arial" w:cs="Arial" w:eastAsia="Arial" w:hAnsi="Arial"/>
          <w:b/>
          <w:bCs/>
          <w:i w:val="false"/>
          <w:iCs w:val="false"/>
          <w:color w:val="1A3C5E"/>
          <w:sz w:val="30"/>
          <w:szCs w:val="30"/>
        </w:rPr>
        <w:t xml:space="preserve">How Many Bullet Points Should a Resume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160"/>
              <w:jc w:val="left"/>
            </w:pPr>
            <w:r>
              <w:rPr>
                <w:rFonts w:ascii="Arial" w:cs="Arial" w:eastAsia="Arial" w:hAnsi="Arial"/>
                <w:b w:val="false"/>
                <w:bCs w:val="false"/>
                <w:i/>
                <w:iCs/>
                <w:color w:val="555555"/>
                <w:sz w:val="20"/>
                <w:szCs w:val="20"/>
              </w:rPr>
              <w:t xml:space="preserve">✏️  KEEP EXISTING section ("Your resume does not need to document everything..."). It's good. Do not change.</w:t>
            </w:r>
          </w:p>
        </w:tc>
      </w:tr>
    </w:tbl>
    <w:p>
      <w:pPr>
        <w:spacing w:before="0" w:after="280"/>
        <w:jc w:val="left"/>
      </w:pPr>
      <w:r>
        <w:rPr>
          <w:rFonts w:ascii="Arial" w:cs="Arial" w:eastAsia="Arial" w:hAnsi="Arial"/>
          <w:b w:val="false"/>
          <w:bCs w:val="false"/>
          <w:i w:val="false"/>
          <w:iCs w:val="false"/>
          <w:color w:val="333333"/>
          <w:sz w:val="22"/>
          <w:szCs w:val="22"/>
        </w:rPr>
        <w:t xml:space="preserve"/>
      </w:r>
    </w:p>
    <w:p>
      <w:pPr>
        <w:pStyle w:val="Heading2"/>
        <w:spacing w:before="320" w:after="160"/>
        <w:jc w:val="left"/>
      </w:pPr>
      <w:r>
        <w:rPr>
          <w:rFonts w:ascii="Arial" w:cs="Arial" w:eastAsia="Arial" w:hAnsi="Arial"/>
          <w:b/>
          <w:bCs/>
          <w:i w:val="false"/>
          <w:iCs w:val="false"/>
          <w:color w:val="1A3C5E"/>
          <w:sz w:val="30"/>
          <w:szCs w:val="30"/>
        </w:rPr>
        <w:t xml:space="preserve">Should Resume Bullet Points Be One Line?</w:t>
      </w:r>
    </w:p>
    <w:p>
      <w:pPr>
        <w:spacing w:before="0" w:after="160"/>
        <w:jc w:val="left"/>
      </w:pPr>
      <w:r>
        <w:rPr>
          <w:rFonts w:ascii="Arial" w:cs="Arial" w:eastAsia="Arial" w:hAnsi="Arial"/>
          <w:b w:val="false"/>
          <w:bCs w:val="false"/>
          <w:i w:val="false"/>
          <w:iCs w:val="false"/>
          <w:color w:val="333333"/>
          <w:sz w:val="22"/>
          <w:szCs w:val="22"/>
        </w:rPr>
        <w:t xml:space="preserve">Yes, aim for one line. Two lines is acceptable when context genuinely requires it. Three lines is a paragraph — and it will get skimmed past.</w:t>
      </w:r>
    </w:p>
    <w:p>
      <w:pPr>
        <w:spacing w:before="0" w:after="280"/>
        <w:jc w:val="left"/>
      </w:pPr>
      <w:r>
        <w:rPr>
          <w:rFonts w:ascii="Arial" w:cs="Arial" w:eastAsia="Arial" w:hAnsi="Arial"/>
          <w:b/>
          <w:bCs/>
          <w:i w:val="false"/>
          <w:iCs w:val="false"/>
          <w:color w:val="333333"/>
          <w:sz w:val="22"/>
          <w:szCs w:val="22"/>
        </w:rPr>
        <w:t xml:space="preserve">The test:</w:t>
      </w:r>
      <w:r>
        <w:rPr>
          <w:rFonts w:ascii="Arial" w:cs="Arial" w:eastAsia="Arial" w:hAnsi="Arial"/>
          <w:b w:val="false"/>
          <w:bCs w:val="false"/>
          <w:i w:val="false"/>
          <w:iCs w:val="false"/>
          <w:color w:val="333333"/>
          <w:sz w:val="22"/>
          <w:szCs w:val="22"/>
        </w:rPr>
        <w:t xml:space="preserve"> if you can't say it in one line, you haven't identified the most important part yet. Start there.</w:t>
      </w:r>
    </w:p>
    <w:p>
      <w:pPr>
        <w:pStyle w:val="Heading2"/>
        <w:spacing w:before="320" w:after="160"/>
        <w:jc w:val="left"/>
      </w:pPr>
      <w:r>
        <w:rPr>
          <w:rFonts w:ascii="Arial" w:cs="Arial" w:eastAsia="Arial" w:hAnsi="Arial"/>
          <w:b/>
          <w:bCs/>
          <w:i w:val="false"/>
          <w:iCs w:val="false"/>
          <w:color w:val="1A3C5E"/>
          <w:sz w:val="30"/>
          <w:szCs w:val="30"/>
        </w:rPr>
        <w:t xml:space="preserve">What Tense Should Resume Bullet Points Be In?</w:t>
      </w:r>
    </w:p>
    <w:p>
      <w:pPr>
        <w:spacing w:before="0" w:after="280"/>
        <w:jc w:val="left"/>
      </w:pPr>
      <w:r>
        <w:rPr>
          <w:rFonts w:ascii="Arial" w:cs="Arial" w:eastAsia="Arial" w:hAnsi="Arial"/>
          <w:b w:val="false"/>
          <w:bCs w:val="false"/>
          <w:i w:val="false"/>
          <w:iCs w:val="false"/>
          <w:color w:val="333333"/>
          <w:sz w:val="22"/>
          <w:szCs w:val="22"/>
        </w:rPr>
        <w:t xml:space="preserve">Past tense for previous roles. Present tense for your current one. Don't mix them within the same role — it reads as careless.</w:t>
      </w:r>
    </w:p>
    <w:p>
      <w:pPr>
        <w:pStyle w:val="Heading2"/>
        <w:spacing w:before="320" w:after="160"/>
        <w:jc w:val="left"/>
      </w:pPr>
      <w:r>
        <w:rPr>
          <w:rFonts w:ascii="Arial" w:cs="Arial" w:eastAsia="Arial" w:hAnsi="Arial"/>
          <w:b/>
          <w:bCs/>
          <w:i w:val="false"/>
          <w:iCs w:val="false"/>
          <w:color w:val="1A3C5E"/>
          <w:sz w:val="30"/>
          <w:szCs w:val="30"/>
        </w:rPr>
        <w:t xml:space="preserve">How to Organize Bullet Points on a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160"/>
              <w:jc w:val="left"/>
            </w:pPr>
            <w:r>
              <w:rPr>
                <w:rFonts w:ascii="Arial" w:cs="Arial" w:eastAsia="Arial" w:hAnsi="Arial"/>
                <w:b w:val="false"/>
                <w:bCs w:val="false"/>
                <w:i/>
                <w:iCs/>
                <w:color w:val="555555"/>
                <w:sz w:val="20"/>
                <w:szCs w:val="20"/>
              </w:rPr>
              <w:t xml:space="preserve">✏️  KEEP EXISTING section ("Most people default to chronology...") through "attention is a limited resource." Do not change.</w:t>
            </w:r>
          </w:p>
        </w:tc>
      </w:tr>
    </w:tbl>
    <w:p>
      <w:pPr>
        <w:spacing w:before="0" w:after="280"/>
        <w:jc w:val="left"/>
      </w:pPr>
      <w:r>
        <w:rPr>
          <w:rFonts w:ascii="Arial" w:cs="Arial" w:eastAsia="Arial" w:hAnsi="Arial"/>
          <w:b w:val="false"/>
          <w:bCs w:val="false"/>
          <w:i w:val="false"/>
          <w:iCs w:val="false"/>
          <w:color w:val="333333"/>
          <w:sz w:val="22"/>
          <w:szCs w:val="22"/>
        </w:rPr>
        <w:t xml:space="preserve"/>
      </w:r>
    </w:p>
    <w:p>
      <w:pPr>
        <w:pStyle w:val="Heading2"/>
        <w:spacing w:before="320" w:after="160"/>
        <w:jc w:val="left"/>
      </w:pPr>
      <w:r>
        <w:rPr>
          <w:rFonts w:ascii="Arial" w:cs="Arial" w:eastAsia="Arial" w:hAnsi="Arial"/>
          <w:b/>
          <w:bCs/>
          <w:i w:val="false"/>
          <w:iCs w:val="false"/>
          <w:color w:val="1A3C5E"/>
          <w:sz w:val="30"/>
          <w:szCs w:val="30"/>
        </w:rPr>
        <w:t xml:space="preserve">Is It Bad to Use AI for Resume Bullet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160"/>
              <w:jc w:val="left"/>
            </w:pPr>
            <w:r>
              <w:rPr>
                <w:rFonts w:ascii="Arial" w:cs="Arial" w:eastAsia="Arial" w:hAnsi="Arial"/>
                <w:b w:val="false"/>
                <w:bCs w:val="false"/>
                <w:i/>
                <w:iCs/>
                <w:color w:val="555555"/>
                <w:sz w:val="20"/>
                <w:szCs w:val="20"/>
              </w:rPr>
              <w:t xml:space="preserve">✏️  KEEP EXISTING opening of this section through "AI works best as an editor, not an originator." It's your best writing on the page. Do not change.</w:t>
            </w:r>
          </w:p>
        </w:tc>
      </w:tr>
    </w:tbl>
    <w:p>
      <w:pPr>
        <w:spacing w:before="0" w:after="120"/>
        <w:jc w:val="left"/>
      </w:pPr>
      <w:r>
        <w:rPr>
          <w:rFonts w:ascii="Arial" w:cs="Arial" w:eastAsia="Arial" w:hAnsi="Arial"/>
          <w:b w:val="false"/>
          <w:bCs w:val="false"/>
          <w:i w:val="false"/>
          <w:iCs w:val="false"/>
          <w:color w:val="333333"/>
          <w:sz w:val="22"/>
          <w:szCs w:val="22"/>
        </w:rPr>
        <w:t xml:space="preserve"/>
      </w:r>
    </w:p>
    <w:p>
      <w:pPr>
        <w:spacing w:before="0" w:after="120"/>
        <w:jc w:val="left"/>
      </w:pPr>
      <w:r>
        <w:rPr>
          <w:rFonts w:ascii="Arial" w:cs="Arial" w:eastAsia="Arial" w:hAnsi="Arial"/>
          <w:b/>
          <w:bCs/>
          <w:i w:val="false"/>
          <w:iCs w:val="false"/>
          <w:color w:val="E8694A"/>
          <w:sz w:val="20"/>
          <w:szCs w:val="20"/>
        </w:rPr>
        <w:t xml:space="preserve">REPLACE the existing ending of this section with the following:</w:t>
      </w:r>
    </w:p>
    <w:p>
      <w:pPr>
        <w:spacing w:before="0" w:after="160"/>
        <w:jc w:val="left"/>
      </w:pPr>
      <w:r>
        <w:rPr>
          <w:rFonts w:ascii="Arial" w:cs="Arial" w:eastAsia="Arial" w:hAnsi="Arial"/>
          <w:b w:val="false"/>
          <w:bCs w:val="false"/>
          <w:i w:val="false"/>
          <w:iCs w:val="false"/>
          <w:color w:val="333333"/>
          <w:sz w:val="22"/>
          <w:szCs w:val="22"/>
        </w:rPr>
        <w:t xml:space="preserve">The problem with most AI resume tools is shallow input. You give them a job title. They give you filler — "spearheaded cross-functional initiatives," "leveraged data-driven insights." It sounds polished. It means nothing.</w:t>
      </w:r>
    </w:p>
    <w:p>
      <w:pPr>
        <w:spacing w:before="0" w:after="160"/>
        <w:jc w:val="left"/>
      </w:pPr>
      <w:r>
        <w:rPr>
          <w:rFonts w:ascii="Arial" w:cs="Arial" w:eastAsia="Arial" w:hAnsi="Arial"/>
          <w:b w:val="false"/>
          <w:bCs w:val="false"/>
          <w:i w:val="false"/>
          <w:iCs w:val="false"/>
          <w:color w:val="333333"/>
          <w:sz w:val="22"/>
          <w:szCs w:val="22"/>
        </w:rPr>
        <w:t xml:space="preserve">StoryCV is built around a different premise. Before it writes anything, it interviews you — by text or voice — about what you actually did. What you owned, what changed, what you'd want a hiring manager to understand. Your answers become the raw material. The bullet points come from those answers, not from a template.</w:t>
      </w:r>
    </w:p>
    <w:p>
      <w:pPr>
        <w:spacing w:before="0" w:after="200"/>
        <w:jc w:val="left"/>
      </w:pPr>
      <w:r>
        <w:rPr>
          <w:rFonts w:ascii="Arial" w:cs="Arial" w:eastAsia="Arial" w:hAnsi="Arial"/>
          <w:b w:val="false"/>
          <w:bCs w:val="false"/>
          <w:i/>
          <w:iCs/>
          <w:color w:val="333333"/>
          <w:sz w:val="22"/>
          <w:szCs w:val="22"/>
        </w:rPr>
        <w:t xml:space="preserve">That's the difference between AI that polishes generic input and AI that surfaces specific, credible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69"/>
      </w:tblGrid>
      <w:tr>
        <w:trPr>
          <w:tblHeader/>
        </w:trPr>
        <w:tc>
          <w:tcPr>
            <w:tcW w:type="dxa" w:w="262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
            </w:r>
          </w:p>
        </w:tc>
        <w:tc>
          <w:tcPr>
            <w:tcW w:type="dxa" w:w="3369"/>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Generic AI tool</w:t>
            </w:r>
          </w:p>
        </w:tc>
        <w:tc>
          <w:tcPr>
            <w:tcW w:type="dxa" w:w="3369"/>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FFFFFF"/>
                <w:sz w:val="20"/>
                <w:szCs w:val="20"/>
              </w:rPr>
              <w:t xml:space="preserve">StoryCV</w:t>
            </w:r>
          </w:p>
        </w:tc>
      </w:tr>
      <w:tr>
        <w:tc>
          <w:tcPr>
            <w:tcW w:type="dxa" w:w="26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444444"/>
                <w:sz w:val="20"/>
                <w:szCs w:val="20"/>
              </w:rPr>
              <w:t xml:space="preserve">Input</w:t>
            </w:r>
          </w:p>
        </w:tc>
        <w:tc>
          <w:tcPr>
            <w:tcW w:type="dxa" w:w="3369"/>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Job title only</w:t>
            </w:r>
          </w:p>
        </w:tc>
        <w:tc>
          <w:tcPr>
            <w:tcW w:type="dxa" w:w="3369"/>
            <w:tcBorders>
              <w:top w:val="single" w:color="CCCCCC" w:sz="1"/>
              <w:left w:val="single" w:color="CCCCCC" w:sz="1"/>
              <w:bottom w:val="single" w:color="CCCCCC" w:sz="1"/>
              <w:right w:val="single" w:color="CCCCCC" w:sz="1"/>
            </w:tcBorders>
            <w:shd w:fill="F0FAF3"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AI interview — text or voice</w:t>
            </w:r>
          </w:p>
        </w:tc>
      </w:tr>
      <w:tr>
        <w:tc>
          <w:tcPr>
            <w:tcW w:type="dxa" w:w="2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444444"/>
                <w:sz w:val="20"/>
                <w:szCs w:val="20"/>
              </w:rPr>
              <w:t xml:space="preserve">Output</w:t>
            </w:r>
          </w:p>
        </w:tc>
        <w:tc>
          <w:tcPr>
            <w:tcW w:type="dxa" w:w="3369"/>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Template-based filler</w:t>
            </w:r>
          </w:p>
        </w:tc>
        <w:tc>
          <w:tcPr>
            <w:tcW w:type="dxa" w:w="3369"/>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Specific to your experience</w:t>
            </w:r>
          </w:p>
        </w:tc>
      </w:tr>
      <w:tr>
        <w:tc>
          <w:tcPr>
            <w:tcW w:type="dxa" w:w="26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444444"/>
                <w:sz w:val="20"/>
                <w:szCs w:val="20"/>
              </w:rPr>
              <w:t xml:space="preserve">Accuracy</w:t>
            </w:r>
          </w:p>
        </w:tc>
        <w:tc>
          <w:tcPr>
            <w:tcW w:type="dxa" w:w="3369"/>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Guesses</w:t>
            </w:r>
          </w:p>
        </w:tc>
        <w:tc>
          <w:tcPr>
            <w:tcW w:type="dxa" w:w="3369"/>
            <w:tcBorders>
              <w:top w:val="single" w:color="CCCCCC" w:sz="1"/>
              <w:left w:val="single" w:color="CCCCCC" w:sz="1"/>
              <w:bottom w:val="single" w:color="CCCCCC" w:sz="1"/>
              <w:right w:val="single" w:color="CCCCCC" w:sz="1"/>
            </w:tcBorders>
            <w:shd w:fill="F0FAF3"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Drawn from your own words</w:t>
            </w:r>
          </w:p>
        </w:tc>
      </w:tr>
      <w:tr>
        <w:tc>
          <w:tcPr>
            <w:tcW w:type="dxa" w:w="2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444444"/>
                <w:sz w:val="20"/>
                <w:szCs w:val="20"/>
              </w:rPr>
              <w:t xml:space="preserve">Effort</w:t>
            </w:r>
          </w:p>
        </w:tc>
        <w:tc>
          <w:tcPr>
            <w:tcW w:type="dxa" w:w="3369"/>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Low input / low quality</w:t>
            </w:r>
          </w:p>
        </w:tc>
        <w:tc>
          <w:tcPr>
            <w:tcW w:type="dxa" w:w="3369"/>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Low input / high quality</w:t>
            </w:r>
          </w:p>
        </w:tc>
      </w:tr>
      <w:tr>
        <w:tc>
          <w:tcPr>
            <w:tcW w:type="dxa" w:w="26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before="0" w:after="160"/>
              <w:jc w:val="left"/>
            </w:pPr>
            <w:r>
              <w:rPr>
                <w:rFonts w:ascii="Arial" w:cs="Arial" w:eastAsia="Arial" w:hAnsi="Arial"/>
                <w:b/>
                <w:bCs/>
                <w:i w:val="false"/>
                <w:iCs w:val="false"/>
                <w:color w:val="444444"/>
                <w:sz w:val="20"/>
                <w:szCs w:val="20"/>
              </w:rPr>
              <w:t xml:space="preserve">Free tier</w:t>
            </w:r>
          </w:p>
        </w:tc>
        <w:tc>
          <w:tcPr>
            <w:tcW w:type="dxa" w:w="3369"/>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Varies</w:t>
            </w:r>
          </w:p>
        </w:tc>
        <w:tc>
          <w:tcPr>
            <w:tcW w:type="dxa" w:w="3369"/>
            <w:tcBorders>
              <w:top w:val="single" w:color="CCCCCC" w:sz="1"/>
              <w:left w:val="single" w:color="CCCCCC" w:sz="1"/>
              <w:bottom w:val="single" w:color="CCCCCC" w:sz="1"/>
              <w:right w:val="single" w:color="CCCCCC" w:sz="1"/>
            </w:tcBorders>
            <w:shd w:fill="F0FAF3" w:val="clear"/>
            <w:tcMar>
              <w:top w:type="dxa" w:w="100"/>
              <w:left w:type="dxa" w:w="160"/>
              <w:bottom w:type="dxa" w:w="100"/>
              <w:right w:type="dxa" w:w="160"/>
            </w:tcMar>
          </w:tcPr>
          <w:p>
            <w:pPr>
              <w:spacing w:before="0" w:after="160"/>
              <w:jc w:val="left"/>
            </w:pPr>
            <w:r>
              <w:rPr>
                <w:rFonts w:ascii="Arial" w:cs="Arial" w:eastAsia="Arial" w:hAnsi="Arial"/>
                <w:b w:val="false"/>
                <w:bCs w:val="false"/>
                <w:i w:val="false"/>
                <w:iCs w:val="false"/>
                <w:color w:val="333333"/>
                <w:sz w:val="20"/>
                <w:szCs w:val="20"/>
              </w:rPr>
              <w:t xml:space="preserve">One full role, free</w:t>
            </w:r>
          </w:p>
        </w:tc>
      </w:tr>
    </w:tbl>
    <w:p>
      <w:pPr>
        <w:spacing w:before="0" w:after="280"/>
        <w:jc w:val="left"/>
      </w:pPr>
      <w:r>
        <w:rPr>
          <w:rFonts w:ascii="Arial" w:cs="Arial" w:eastAsia="Arial" w:hAnsi="Arial"/>
          <w:b w:val="false"/>
          <w:bCs w:val="false"/>
          <w:i w:val="false"/>
          <w:iCs w:val="false"/>
          <w:color w:val="333333"/>
          <w:sz w:val="22"/>
          <w:szCs w:val="22"/>
        </w:rPr>
        <w:t xml:space="preserve"/>
      </w:r>
    </w:p>
    <w:p>
      <w:pPr>
        <w:pStyle w:val="Heading2"/>
        <w:spacing w:before="320" w:after="160"/>
        <w:jc w:val="left"/>
      </w:pPr>
      <w:r>
        <w:rPr>
          <w:rFonts w:ascii="Arial" w:cs="Arial" w:eastAsia="Arial" w:hAnsi="Arial"/>
          <w:b/>
          <w:bCs/>
          <w:i w:val="false"/>
          <w:iCs w:val="false"/>
          <w:color w:val="1A3C5E"/>
          <w:sz w:val="30"/>
          <w:szCs w:val="30"/>
        </w:rPr>
        <w:t xml:space="preserve">How Does StoryCV Generate Resume Bullet Points?</w:t>
      </w:r>
    </w:p>
    <w:p>
      <w:pPr>
        <w:spacing w:before="0" w:after="160"/>
        <w:jc w:val="left"/>
      </w:pPr>
      <w:r>
        <w:rPr>
          <w:rFonts w:ascii="Arial" w:cs="Arial" w:eastAsia="Arial" w:hAnsi="Arial"/>
          <w:b/>
          <w:bCs/>
          <w:i w:val="false"/>
          <w:iCs w:val="false"/>
          <w:color w:val="333333"/>
          <w:sz w:val="22"/>
          <w:szCs w:val="22"/>
        </w:rPr>
        <w:t xml:space="preserve">It doesn't ask you to write. It asks you questions.</w:t>
      </w:r>
    </w:p>
    <w:p>
      <w:pPr>
        <w:pStyle w:val="ListParagraph"/>
        <w:numPr>
          <w:ilvl w:val="0"/>
          <w:numId w:val="2"/>
        </w:numPr>
        <w:spacing w:before="0" w:after="80"/>
        <w:jc w:val="left"/>
      </w:pPr>
      <w:r>
        <w:rPr>
          <w:rFonts w:ascii="Arial" w:cs="Arial" w:eastAsia="Arial" w:hAnsi="Arial"/>
          <w:b/>
          <w:bCs/>
          <w:i w:val="false"/>
          <w:iCs w:val="false"/>
          <w:color w:val="333333"/>
          <w:sz w:val="22"/>
          <w:szCs w:val="22"/>
        </w:rPr>
        <w:t xml:space="preserve">Pick a role</w:t>
      </w:r>
      <w:r>
        <w:rPr>
          <w:rFonts w:ascii="Arial" w:cs="Arial" w:eastAsia="Arial" w:hAnsi="Arial"/>
          <w:b w:val="false"/>
          <w:bCs w:val="false"/>
          <w:i w:val="false"/>
          <w:iCs w:val="false"/>
          <w:color w:val="333333"/>
          <w:sz w:val="22"/>
          <w:szCs w:val="22"/>
        </w:rPr>
        <w:t xml:space="preserve"> — current job, past job, anything in your work history</w:t>
      </w:r>
    </w:p>
    <w:p>
      <w:pPr>
        <w:pStyle w:val="ListParagraph"/>
        <w:numPr>
          <w:ilvl w:val="0"/>
          <w:numId w:val="2"/>
        </w:numPr>
        <w:spacing w:before="0" w:after="80"/>
        <w:jc w:val="left"/>
      </w:pPr>
      <w:r>
        <w:rPr>
          <w:rFonts w:ascii="Arial" w:cs="Arial" w:eastAsia="Arial" w:hAnsi="Arial"/>
          <w:b/>
          <w:bCs/>
          <w:i w:val="false"/>
          <w:iCs w:val="false"/>
          <w:color w:val="333333"/>
          <w:sz w:val="22"/>
          <w:szCs w:val="22"/>
        </w:rPr>
        <w:t xml:space="preserve">StoryCV interviews you</w:t>
      </w:r>
      <w:r>
        <w:rPr>
          <w:rFonts w:ascii="Arial" w:cs="Arial" w:eastAsia="Arial" w:hAnsi="Arial"/>
          <w:b w:val="false"/>
          <w:bCs w:val="false"/>
          <w:i w:val="false"/>
          <w:iCs w:val="false"/>
          <w:color w:val="333333"/>
          <w:sz w:val="22"/>
          <w:szCs w:val="22"/>
        </w:rPr>
        <w:t xml:space="preserve"> — type your answers or speak them (voice is transcribed automatically). 5–10 minutes. Covers what you owned, what changed, what you're proud of</w:t>
      </w:r>
    </w:p>
    <w:p>
      <w:pPr>
        <w:pStyle w:val="ListParagraph"/>
        <w:numPr>
          <w:ilvl w:val="0"/>
          <w:numId w:val="2"/>
        </w:numPr>
        <w:spacing w:before="0" w:after="160"/>
        <w:jc w:val="left"/>
      </w:pPr>
      <w:r>
        <w:rPr>
          <w:rFonts w:ascii="Arial" w:cs="Arial" w:eastAsia="Arial" w:hAnsi="Arial"/>
          <w:b/>
          <w:bCs/>
          <w:i w:val="false"/>
          <w:iCs w:val="false"/>
          <w:color w:val="333333"/>
          <w:sz w:val="22"/>
          <w:szCs w:val="22"/>
        </w:rPr>
        <w:t xml:space="preserve">It writes your bullet points</w:t>
      </w:r>
      <w:r>
        <w:rPr>
          <w:rFonts w:ascii="Arial" w:cs="Arial" w:eastAsia="Arial" w:hAnsi="Arial"/>
          <w:b w:val="false"/>
          <w:bCs w:val="false"/>
          <w:i w:val="false"/>
          <w:iCs w:val="false"/>
          <w:color w:val="333333"/>
          <w:sz w:val="22"/>
          <w:szCs w:val="22"/>
        </w:rPr>
        <w:t xml:space="preserve"> — specific, results-oriented lines built from your answers, not a database</w:t>
      </w:r>
    </w:p>
    <w:p>
      <w:pPr>
        <w:spacing w:before="0" w:after="200"/>
        <w:jc w:val="left"/>
      </w:pPr>
      <w:r>
        <w:rPr>
          <w:rFonts w:ascii="Arial" w:cs="Arial" w:eastAsia="Arial" w:hAnsi="Arial"/>
          <w:b/>
          <w:bCs/>
          <w:i w:val="false"/>
          <w:iCs w:val="false"/>
          <w:color w:val="1A3C5E"/>
          <w:sz w:val="22"/>
          <w:szCs w:val="22"/>
        </w:rPr>
        <w:t xml:space="preserve">One role is free. No credit card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4A" w:sz="4"/>
              <w:left w:val="single" w:color="E8694A" w:sz="4"/>
              <w:bottom w:val="single" w:color="E8694A" w:sz="4"/>
              <w:right w:val="single" w:color="E8694A" w:sz="4"/>
            </w:tcBorders>
            <w:shd w:fill="FFF8F5" w:val="clear"/>
            <w:tcMar>
              <w:top w:type="dxa" w:w="220"/>
              <w:left w:type="dxa" w:w="240"/>
              <w:bottom w:type="dxa" w:w="220"/>
              <w:right w:type="dxa" w:w="240"/>
            </w:tcMar>
          </w:tcPr>
          <w:p>
            <w:pPr>
              <w:spacing w:before="0" w:after="80"/>
              <w:jc w:val="center"/>
            </w:pPr>
            <w:r>
              <w:rPr>
                <w:rFonts w:ascii="Arial" w:cs="Arial" w:eastAsia="Arial" w:hAnsi="Arial"/>
                <w:b/>
                <w:bCs/>
                <w:i w:val="false"/>
                <w:iCs w:val="false"/>
                <w:color w:val="1A3C5E"/>
                <w:sz w:val="26"/>
                <w:szCs w:val="26"/>
              </w:rPr>
              <w:t xml:space="preserve">Write my bullet points free</w:t>
            </w:r>
          </w:p>
          <w:p>
            <w:pPr>
              <w:spacing w:before="0" w:after="160"/>
              <w:jc w:val="center"/>
            </w:pPr>
            <w:r>
              <w:rPr>
                <w:rFonts w:ascii="Arial" w:cs="Arial" w:eastAsia="Arial" w:hAnsi="Arial"/>
                <w:b/>
                <w:bCs/>
                <w:i w:val="false"/>
                <w:iCs w:val="false"/>
                <w:color w:val="E8694A"/>
                <w:sz w:val="22"/>
                <w:szCs w:val="22"/>
              </w:rPr>
              <w:t xml:space="preserve">→  write.story.cv</w:t>
            </w:r>
          </w:p>
        </w:tc>
      </w:tr>
    </w:tbl>
    <w:p>
      <w:pPr>
        <w:spacing w:before="0" w:after="16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1"/>
              <w:bottom w:val="single" w:color="856404" w:sz="1"/>
              <w:right w:val="single" w:color="856404" w:sz="1"/>
            </w:tcBorders>
            <w:shd w:fill="FFF3CD"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856404"/>
                <w:sz w:val="20"/>
                <w:szCs w:val="20"/>
              </w:rPr>
              <w:t xml:space="preserve">🖼  IMAGE PLACEHOLDER</w:t>
            </w:r>
          </w:p>
          <w:p>
            <w:pPr>
              <w:spacing w:before="0" w:after="60"/>
              <w:jc w:val="left"/>
            </w:pPr>
            <w:r>
              <w:rPr>
                <w:rFonts w:ascii="Arial" w:cs="Arial" w:eastAsia="Arial" w:hAnsi="Arial"/>
                <w:b w:val="false"/>
                <w:bCs w:val="false"/>
                <w:i/>
                <w:iCs/>
                <w:color w:val="333333"/>
                <w:sz w:val="20"/>
                <w:szCs w:val="20"/>
              </w:rPr>
              <w:t xml:space="preserve">Screenshot of StoryCV interview interface in action (text + voice mode).</w:t>
            </w:r>
          </w:p>
          <w:p>
            <w:pPr>
              <w:spacing w:before="0" w:after="60"/>
              <w:jc w:val="left"/>
            </w:pPr>
            <w:r>
              <w:rPr>
                <w:rFonts w:ascii="Arial" w:cs="Arial" w:eastAsia="Arial" w:hAnsi="Arial"/>
                <w:b w:val="false"/>
                <w:bCs w:val="false"/>
                <w:i/>
                <w:iCs/>
                <w:color w:val="333333"/>
                <w:sz w:val="20"/>
                <w:szCs w:val="20"/>
              </w:rPr>
              <w:t xml:space="preserve">Alt text: "StoryCV AI interview interface showing a text and voice conversation that generates resume bullet points"</w:t>
            </w:r>
          </w:p>
        </w:tc>
      </w:tr>
    </w:tbl>
    <w:p>
      <w:pPr>
        <w:spacing w:before="0" w:after="280"/>
        <w:jc w:val="left"/>
      </w:pPr>
      <w:r>
        <w:rPr>
          <w:rFonts w:ascii="Arial" w:cs="Arial" w:eastAsia="Arial" w:hAnsi="Arial"/>
          <w:b w:val="false"/>
          <w:bCs w:val="false"/>
          <w:i w:val="false"/>
          <w:iCs w:val="false"/>
          <w:color w:val="333333"/>
          <w:sz w:val="22"/>
          <w:szCs w:val="22"/>
        </w:rPr>
        <w:t xml:space="preserve"/>
      </w:r>
    </w:p>
    <w:p>
      <w:pPr>
        <w:pStyle w:val="Heading2"/>
        <w:spacing w:before="320" w:after="160"/>
        <w:jc w:val="left"/>
      </w:pPr>
      <w:r>
        <w:rPr>
          <w:rFonts w:ascii="Arial" w:cs="Arial" w:eastAsia="Arial" w:hAnsi="Arial"/>
          <w:b/>
          <w:bCs/>
          <w:i w:val="false"/>
          <w:iCs w:val="false"/>
          <w:color w:val="1A3C5E"/>
          <w:sz w:val="30"/>
          <w:szCs w:val="30"/>
        </w:rPr>
        <w:t xml:space="preserve">You Know More Than You Think You Do</w:t>
      </w:r>
    </w:p>
    <w:p>
      <w:pPr>
        <w:spacing w:before="0" w:after="160"/>
        <w:jc w:val="left"/>
      </w:pPr>
      <w:r>
        <w:rPr>
          <w:rFonts w:ascii="Arial" w:cs="Arial" w:eastAsia="Arial" w:hAnsi="Arial"/>
          <w:b w:val="false"/>
          <w:bCs w:val="false"/>
          <w:i w:val="false"/>
          <w:iCs w:val="false"/>
          <w:color w:val="333333"/>
          <w:sz w:val="22"/>
          <w:szCs w:val="22"/>
        </w:rPr>
        <w:t xml:space="preserve">The people who struggle most with resume bullet points aren't the ones with the least experience. They're usually the ones who've been so heads-down doing good work that they've never stopped to articulate what that work actually was.</w:t>
      </w:r>
    </w:p>
    <w:p>
      <w:pPr>
        <w:spacing w:before="0" w:after="160"/>
        <w:jc w:val="left"/>
      </w:pPr>
      <w:r>
        <w:rPr>
          <w:rFonts w:ascii="Arial" w:cs="Arial" w:eastAsia="Arial" w:hAnsi="Arial"/>
          <w:b w:val="false"/>
          <w:bCs w:val="false"/>
          <w:i w:val="false"/>
          <w:iCs w:val="false"/>
          <w:color w:val="333333"/>
          <w:sz w:val="22"/>
          <w:szCs w:val="22"/>
        </w:rPr>
        <w:t xml:space="preserve">Your resume isn't a job description. It's evidence. And the evidence is already there — in the decisions you made, the fires you put out, the things that got better because you were in the room.</w:t>
      </w:r>
    </w:p>
    <w:p>
      <w:pPr>
        <w:spacing w:before="0" w:after="240"/>
        <w:jc w:val="left"/>
      </w:pPr>
      <w:r>
        <w:rPr>
          <w:rFonts w:ascii="Arial" w:cs="Arial" w:eastAsia="Arial" w:hAnsi="Arial"/>
          <w:b/>
          <w:bCs/>
          <w:i/>
          <w:iCs/>
          <w:color w:val="333333"/>
          <w:sz w:val="22"/>
          <w:szCs w:val="22"/>
        </w:rPr>
        <w:t xml:space="preserve">You just need someone to ask the right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4A" w:sz="4"/>
              <w:left w:val="single" w:color="E8694A" w:sz="4"/>
              <w:bottom w:val="single" w:color="E8694A" w:sz="4"/>
              <w:right w:val="single" w:color="E8694A" w:sz="4"/>
            </w:tcBorders>
            <w:shd w:fill="FFF8F5" w:val="clear"/>
            <w:tcMar>
              <w:top w:type="dxa" w:w="220"/>
              <w:left w:type="dxa" w:w="240"/>
              <w:bottom w:type="dxa" w:w="220"/>
              <w:right w:type="dxa" w:w="240"/>
            </w:tcMar>
          </w:tcPr>
          <w:p>
            <w:pPr>
              <w:spacing w:before="0" w:after="80"/>
              <w:jc w:val="center"/>
            </w:pPr>
            <w:r>
              <w:rPr>
                <w:rFonts w:ascii="Arial" w:cs="Arial" w:eastAsia="Arial" w:hAnsi="Arial"/>
                <w:b/>
                <w:bCs/>
                <w:i w:val="false"/>
                <w:iCs w:val="false"/>
                <w:color w:val="1A3C5E"/>
                <w:sz w:val="26"/>
                <w:szCs w:val="26"/>
              </w:rPr>
              <w:t xml:space="preserve">Start with one role. It's free. No credit card needed.</w:t>
            </w:r>
          </w:p>
          <w:p>
            <w:pPr>
              <w:spacing w:before="0" w:after="160"/>
              <w:jc w:val="center"/>
            </w:pPr>
            <w:r>
              <w:rPr>
                <w:rFonts w:ascii="Arial" w:cs="Arial" w:eastAsia="Arial" w:hAnsi="Arial"/>
                <w:b/>
                <w:bCs/>
                <w:i w:val="false"/>
                <w:iCs w:val="false"/>
                <w:color w:val="E8694A"/>
                <w:sz w:val="22"/>
                <w:szCs w:val="22"/>
              </w:rPr>
              <w:t xml:space="preserve">→  write.story.cv</w:t>
            </w:r>
          </w:p>
        </w:tc>
      </w:tr>
    </w:tbl>
    <w:p>
      <w:pPr>
        <w:spacing w:before="0" w:after="28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555555"/>
                <w:sz w:val="18"/>
                <w:szCs w:val="18"/>
              </w:rPr>
              <w:t xml:space="preserve">DEVELOPER / SEO NOTES</w:t>
            </w:r>
          </w:p>
          <w:p>
            <w:pPr>
              <w:spacing w:before="0" w:after="60"/>
              <w:jc w:val="left"/>
            </w:pPr>
            <w:r>
              <w:rPr>
                <w:rFonts w:ascii="Arial" w:cs="Arial" w:eastAsia="Arial" w:hAnsi="Arial"/>
                <w:b w:val="false"/>
                <w:bCs w:val="false"/>
                <w:i w:val="false"/>
                <w:iCs w:val="false"/>
                <w:color w:val="555555"/>
                <w:sz w:val="18"/>
                <w:szCs w:val="18"/>
              </w:rPr>
              <w:t xml:space="preserve">Keep existing slug: story.cv/resume-bullet-points — do not change it.</w:t>
            </w:r>
          </w:p>
          <w:p>
            <w:pPr>
              <w:spacing w:before="0" w:after="60"/>
              <w:jc w:val="left"/>
            </w:pPr>
            <w:r>
              <w:rPr>
                <w:rFonts w:ascii="Arial" w:cs="Arial" w:eastAsia="Arial" w:hAnsi="Arial"/>
                <w:b w:val="false"/>
                <w:bCs w:val="false"/>
                <w:i w:val="false"/>
                <w:iCs w:val="false"/>
                <w:color w:val="555555"/>
                <w:sz w:val="18"/>
                <w:szCs w:val="18"/>
              </w:rPr>
              <w:t xml:space="preserve">GOOGLE ADS: This page is the destination for the 'Better Bullet Points' sitelink. Both CTAs (above the fold + mid-page) must be high-contrast and point directly to write.story.cv — not the homepage.</w:t>
            </w:r>
          </w:p>
          <w:p>
            <w:pPr>
              <w:spacing w:before="0" w:after="60"/>
              <w:jc w:val="left"/>
            </w:pPr>
            <w:r>
              <w:rPr>
                <w:rFonts w:ascii="Arial" w:cs="Arial" w:eastAsia="Arial" w:hAnsi="Arial"/>
                <w:b w:val="false"/>
                <w:bCs w:val="false"/>
                <w:i w:val="false"/>
                <w:iCs w:val="false"/>
                <w:color w:val="555555"/>
                <w:sz w:val="18"/>
                <w:szCs w:val="18"/>
              </w:rPr>
              <w:t xml:space="preserve">FAQ schema: Add for H2s — 'Should resume bullet points be one line?', 'What tense?', 'How many per job?', 'Is AI bad for resume bullet points?'</w:t>
            </w:r>
          </w:p>
          <w:p>
            <w:pPr>
              <w:spacing w:before="0" w:after="60"/>
              <w:jc w:val="left"/>
            </w:pPr>
            <w:r>
              <w:rPr>
                <w:rFonts w:ascii="Arial" w:cs="Arial" w:eastAsia="Arial" w:hAnsi="Arial"/>
                <w:b w:val="false"/>
                <w:bCs w:val="false"/>
                <w:i w:val="false"/>
                <w:iCs w:val="false"/>
                <w:color w:val="555555"/>
                <w:sz w:val="18"/>
                <w:szCs w:val="18"/>
              </w:rPr>
              <w:t xml:space="preserve">HowTo schema: Add for the Action → Context → Consequence → Metrics structure section.</w:t>
            </w:r>
          </w:p>
          <w:p>
            <w:pPr>
              <w:spacing w:before="0" w:after="60"/>
              <w:jc w:val="left"/>
            </w:pPr>
            <w:r>
              <w:rPr>
                <w:rFonts w:ascii="Arial" w:cs="Arial" w:eastAsia="Arial" w:hAnsi="Arial"/>
                <w:b w:val="false"/>
                <w:bCs w:val="false"/>
                <w:i w:val="false"/>
                <w:iCs w:val="false"/>
                <w:color w:val="555555"/>
                <w:sz w:val="18"/>
                <w:szCs w:val="18"/>
              </w:rPr>
              <w:t xml:space="preserve">Internal link: 'AI resume writer' → /ai-resume-writer (Cluster 3 page, to be built).</w:t>
            </w:r>
          </w:p>
          <w:p>
            <w:pPr>
              <w:spacing w:before="0" w:after="60"/>
              <w:jc w:val="left"/>
            </w:pPr>
            <w:r>
              <w:rPr>
                <w:rFonts w:ascii="Arial" w:cs="Arial" w:eastAsia="Arial" w:hAnsi="Arial"/>
                <w:b w:val="false"/>
                <w:bCs w:val="false"/>
                <w:i w:val="false"/>
                <w:iCs w:val="false"/>
                <w:color w:val="555555"/>
                <w:sz w:val="18"/>
                <w:szCs w:val="18"/>
              </w:rPr>
              <w:t xml:space="preserve">Internal link: 'rewrite your resume' → /rewrite-my-resume (Cluster 2 page, to be built).</w:t>
            </w:r>
          </w:p>
          <w:p>
            <w:pPr>
              <w:spacing w:before="0" w:after="60"/>
              <w:jc w:val="left"/>
            </w:pPr>
            <w:r>
              <w:rPr>
                <w:rFonts w:ascii="Arial" w:cs="Arial" w:eastAsia="Arial" w:hAnsi="Arial"/>
                <w:b w:val="false"/>
                <w:bCs w:val="false"/>
                <w:i w:val="false"/>
                <w:iCs w:val="false"/>
                <w:color w:val="555555"/>
                <w:sz w:val="18"/>
                <w:szCs w:val="18"/>
              </w:rPr>
              <w:t xml:space="preserve">External link: Ladders eye-tracking study on recruiter reading habits (find current URL).</w:t>
            </w:r>
          </w:p>
          <w:p>
            <w:pPr>
              <w:spacing w:before="0" w:after="60"/>
              <w:jc w:val="left"/>
            </w:pPr>
            <w:r>
              <w:rPr>
                <w:rFonts w:ascii="Arial" w:cs="Arial" w:eastAsia="Arial" w:hAnsi="Arial"/>
                <w:b w:val="false"/>
                <w:bCs w:val="false"/>
                <w:i w:val="false"/>
                <w:iCs w:val="false"/>
                <w:color w:val="555555"/>
                <w:sz w:val="18"/>
                <w:szCs w:val="18"/>
              </w:rPr>
              <w:t xml:space="preserve">Both CTA buttons point to write.story.cv — not story.cv homepage.</w:t>
            </w:r>
          </w:p>
          <w:p>
            <w:pPr>
              <w:spacing w:before="0" w:after="60"/>
              <w:jc w:val="left"/>
            </w:pPr>
            <w:r>
              <w:rPr>
                <w:rFonts w:ascii="Arial" w:cs="Arial" w:eastAsia="Arial" w:hAnsi="Arial"/>
                <w:b w:val="false"/>
                <w:bCs w:val="false"/>
                <w:i w:val="false"/>
                <w:iCs w:val="false"/>
                <w:color w:val="555555"/>
                <w:sz w:val="18"/>
                <w:szCs w:val="18"/>
              </w:rPr>
              <w:t xml:space="preserve">Image needed: StoryCV interview interface screenshot showing text + voice option visible.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A3C5E"/>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1A3C5E"/>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2026-03-12T10:04:32.521Z</dcterms:created>
  <dcterms:modified xsi:type="dcterms:W3CDTF">2026-03-12T10:04:32.540Z</dcterms:modified>
</cp:coreProperties>
</file>

<file path=docProps/custom.xml><?xml version="1.0" encoding="utf-8"?>
<Properties xmlns="http://schemas.openxmlformats.org/officeDocument/2006/custom-properties" xmlns:vt="http://schemas.openxmlformats.org/officeDocument/2006/docPropsVTypes"/>
</file>