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0BC1" w14:textId="77777777" w:rsidR="00BD2264" w:rsidRPr="00DE123B" w:rsidRDefault="00BD2264" w:rsidP="00BD2264">
      <w:pPr>
        <w:bidi w:val="0"/>
        <w:rPr>
          <w:rFonts w:cstheme="minorHAnsi"/>
          <w:sz w:val="24"/>
          <w:szCs w:val="24"/>
        </w:rPr>
      </w:pPr>
      <w:r w:rsidRPr="00DE123B">
        <w:rPr>
          <w:rFonts w:cstheme="minorHAnsi"/>
          <w:sz w:val="24"/>
          <w:szCs w:val="24"/>
        </w:rPr>
        <w:t>Key Findings</w:t>
      </w:r>
      <w:r w:rsidRPr="00DE123B">
        <w:rPr>
          <w:rFonts w:cstheme="minorHAnsi"/>
          <w:sz w:val="24"/>
          <w:szCs w:val="24"/>
          <w:rtl/>
        </w:rPr>
        <w:t>:</w:t>
      </w:r>
    </w:p>
    <w:p w14:paraId="68A4921F" w14:textId="77777777" w:rsidR="00BD2264" w:rsidRPr="00DE123B" w:rsidRDefault="00BD2264" w:rsidP="00BD2264">
      <w:pPr>
        <w:bidi w:val="0"/>
        <w:rPr>
          <w:rFonts w:cstheme="minorHAnsi"/>
          <w:sz w:val="24"/>
          <w:szCs w:val="24"/>
          <w:rtl/>
        </w:rPr>
      </w:pPr>
    </w:p>
    <w:p w14:paraId="0C86A4FA" w14:textId="77777777" w:rsidR="00BD2264" w:rsidRPr="00DE123B" w:rsidRDefault="00BD2264" w:rsidP="00E12214">
      <w:pPr>
        <w:pStyle w:val="ListParagraph"/>
        <w:numPr>
          <w:ilvl w:val="0"/>
          <w:numId w:val="1"/>
        </w:numPr>
        <w:bidi w:val="0"/>
        <w:rPr>
          <w:rFonts w:cstheme="minorHAnsi"/>
          <w:sz w:val="24"/>
          <w:szCs w:val="24"/>
        </w:rPr>
      </w:pPr>
      <w:r w:rsidRPr="00DE123B">
        <w:rPr>
          <w:rFonts w:cstheme="minorHAnsi"/>
          <w:sz w:val="24"/>
          <w:szCs w:val="24"/>
        </w:rPr>
        <w:t>The Company has been maintaining a powerful and productive work environment that attracts talents</w:t>
      </w:r>
      <w:r w:rsidRPr="00DE123B">
        <w:rPr>
          <w:rFonts w:cstheme="minorHAnsi"/>
          <w:sz w:val="24"/>
          <w:szCs w:val="24"/>
          <w:rtl/>
        </w:rPr>
        <w:t>.</w:t>
      </w:r>
    </w:p>
    <w:p w14:paraId="2473CC03" w14:textId="77777777" w:rsidR="00BD2264" w:rsidRPr="00DE123B" w:rsidRDefault="00BD2264" w:rsidP="00E12214">
      <w:pPr>
        <w:pStyle w:val="ListParagraph"/>
        <w:numPr>
          <w:ilvl w:val="0"/>
          <w:numId w:val="1"/>
        </w:numPr>
        <w:bidi w:val="0"/>
        <w:rPr>
          <w:rFonts w:cstheme="minorHAnsi"/>
          <w:sz w:val="24"/>
          <w:szCs w:val="24"/>
        </w:rPr>
      </w:pPr>
      <w:r w:rsidRPr="00DE123B">
        <w:rPr>
          <w:rFonts w:cstheme="minorHAnsi"/>
          <w:sz w:val="24"/>
          <w:szCs w:val="24"/>
        </w:rPr>
        <w:t>The Company successfully adopted policies aligned with achieving fair representation of all societal groups, while actively refraining from any practices that could lead to discrimination among employees on the basis of race or sex</w:t>
      </w:r>
      <w:r w:rsidRPr="00DE123B">
        <w:rPr>
          <w:rFonts w:cstheme="minorHAnsi"/>
          <w:sz w:val="24"/>
          <w:szCs w:val="24"/>
          <w:rtl/>
        </w:rPr>
        <w:t>.</w:t>
      </w:r>
    </w:p>
    <w:p w14:paraId="0966439E" w14:textId="77777777" w:rsidR="00BD2264" w:rsidRPr="00DE123B" w:rsidRDefault="00BD2264" w:rsidP="00E12214">
      <w:pPr>
        <w:pStyle w:val="ListParagraph"/>
        <w:numPr>
          <w:ilvl w:val="0"/>
          <w:numId w:val="1"/>
        </w:numPr>
        <w:bidi w:val="0"/>
        <w:rPr>
          <w:rFonts w:cstheme="minorHAnsi"/>
          <w:sz w:val="24"/>
          <w:szCs w:val="24"/>
        </w:rPr>
      </w:pPr>
      <w:r w:rsidRPr="00DE123B">
        <w:rPr>
          <w:rFonts w:cstheme="minorHAnsi"/>
          <w:sz w:val="24"/>
          <w:szCs w:val="24"/>
        </w:rPr>
        <w:t>The company typically leans toward recruiting young talents, which helps sustain promising future prospects. However, it faces challenges in meeting the high aspirations of these young professionals, often resulting in a high turnover rate shortly after hiring</w:t>
      </w:r>
      <w:r w:rsidRPr="00DE123B">
        <w:rPr>
          <w:rFonts w:cstheme="minorHAnsi"/>
          <w:sz w:val="24"/>
          <w:szCs w:val="24"/>
          <w:rtl/>
        </w:rPr>
        <w:t>.</w:t>
      </w:r>
    </w:p>
    <w:p w14:paraId="333CC48A" w14:textId="77777777" w:rsidR="00BD2264" w:rsidRPr="00DE123B" w:rsidRDefault="00BD2264" w:rsidP="00E12214">
      <w:pPr>
        <w:pStyle w:val="ListParagraph"/>
        <w:numPr>
          <w:ilvl w:val="0"/>
          <w:numId w:val="1"/>
        </w:numPr>
        <w:bidi w:val="0"/>
        <w:rPr>
          <w:rFonts w:cstheme="minorHAnsi"/>
          <w:sz w:val="24"/>
          <w:szCs w:val="24"/>
        </w:rPr>
      </w:pPr>
      <w:r w:rsidRPr="00DE123B">
        <w:rPr>
          <w:rFonts w:cstheme="minorHAnsi"/>
          <w:sz w:val="24"/>
          <w:szCs w:val="24"/>
        </w:rPr>
        <w:t>The company is experiencing an imbalance in the salary structure, which is one of the most significant factors influencing attrition decisions</w:t>
      </w:r>
      <w:r w:rsidRPr="00DE123B">
        <w:rPr>
          <w:rFonts w:cstheme="minorHAnsi"/>
          <w:sz w:val="24"/>
          <w:szCs w:val="24"/>
          <w:rtl/>
        </w:rPr>
        <w:t>.</w:t>
      </w:r>
    </w:p>
    <w:p w14:paraId="3D4CA831" w14:textId="510775F7" w:rsidR="00BD2264" w:rsidRPr="00DE123B" w:rsidRDefault="00BD2264" w:rsidP="00E12214">
      <w:pPr>
        <w:pStyle w:val="ListParagraph"/>
        <w:numPr>
          <w:ilvl w:val="0"/>
          <w:numId w:val="1"/>
        </w:numPr>
        <w:bidi w:val="0"/>
        <w:rPr>
          <w:rFonts w:cstheme="minorHAnsi"/>
          <w:sz w:val="24"/>
          <w:szCs w:val="24"/>
        </w:rPr>
      </w:pPr>
      <w:r w:rsidRPr="00DE123B">
        <w:rPr>
          <w:rFonts w:cstheme="minorHAnsi"/>
          <w:sz w:val="24"/>
          <w:szCs w:val="24"/>
        </w:rPr>
        <w:t>The company is experiencing a high attrition behavior of some categories such as: (Technicians - HR)</w:t>
      </w:r>
      <w:r w:rsidRPr="00DE123B">
        <w:rPr>
          <w:rFonts w:cstheme="minorHAnsi"/>
          <w:sz w:val="24"/>
          <w:szCs w:val="24"/>
          <w:rtl/>
        </w:rPr>
        <w:t>.</w:t>
      </w:r>
    </w:p>
    <w:p w14:paraId="40DD3345" w14:textId="77777777" w:rsidR="00BD2264" w:rsidRPr="00DE123B" w:rsidRDefault="00BD2264" w:rsidP="00E12214">
      <w:pPr>
        <w:pStyle w:val="ListParagraph"/>
        <w:numPr>
          <w:ilvl w:val="0"/>
          <w:numId w:val="1"/>
        </w:numPr>
        <w:bidi w:val="0"/>
        <w:rPr>
          <w:rFonts w:cstheme="minorHAnsi"/>
          <w:sz w:val="24"/>
          <w:szCs w:val="24"/>
        </w:rPr>
      </w:pPr>
      <w:r w:rsidRPr="00DE123B">
        <w:rPr>
          <w:rFonts w:cstheme="minorHAnsi"/>
          <w:sz w:val="24"/>
          <w:szCs w:val="24"/>
        </w:rPr>
        <w:t>The most significant Factors influence attrition decisions are</w:t>
      </w:r>
      <w:r w:rsidRPr="00DE123B">
        <w:rPr>
          <w:rFonts w:cstheme="minorHAnsi"/>
          <w:sz w:val="24"/>
          <w:szCs w:val="24"/>
          <w:rtl/>
        </w:rPr>
        <w:t>:</w:t>
      </w:r>
    </w:p>
    <w:p w14:paraId="0104C53F" w14:textId="68FE9180" w:rsidR="00BD2264" w:rsidRPr="00DE123B" w:rsidRDefault="00E12214" w:rsidP="00E12214">
      <w:pPr>
        <w:pStyle w:val="ListParagraph"/>
        <w:numPr>
          <w:ilvl w:val="0"/>
          <w:numId w:val="1"/>
        </w:numPr>
        <w:bidi w:val="0"/>
        <w:rPr>
          <w:rFonts w:cstheme="minorHAnsi"/>
          <w:sz w:val="24"/>
          <w:szCs w:val="24"/>
        </w:rPr>
      </w:pPr>
      <w:r w:rsidRPr="00DE123B">
        <w:rPr>
          <w:rFonts w:cstheme="minorHAnsi"/>
          <w:sz w:val="24"/>
          <w:szCs w:val="24"/>
        </w:rPr>
        <w:t>(S</w:t>
      </w:r>
      <w:r w:rsidR="00BD2264" w:rsidRPr="00DE123B">
        <w:rPr>
          <w:rFonts w:cstheme="minorHAnsi"/>
          <w:sz w:val="24"/>
          <w:szCs w:val="24"/>
        </w:rPr>
        <w:t>alary and Stock Option - Distance from home - Over time - Business Travel - Long Periods of Managers).</w:t>
      </w:r>
    </w:p>
    <w:p w14:paraId="2F0FB9EF" w14:textId="77777777" w:rsidR="00BD2264" w:rsidRPr="00DE123B" w:rsidRDefault="00BD2264" w:rsidP="00BD2264">
      <w:pPr>
        <w:bidi w:val="0"/>
        <w:rPr>
          <w:rFonts w:cstheme="minorHAnsi"/>
          <w:sz w:val="24"/>
          <w:szCs w:val="24"/>
          <w:rtl/>
        </w:rPr>
      </w:pPr>
    </w:p>
    <w:p w14:paraId="4A39E2BA" w14:textId="77777777" w:rsidR="00BD2264" w:rsidRPr="00DE123B" w:rsidRDefault="00BD2264" w:rsidP="00BD2264">
      <w:pPr>
        <w:bidi w:val="0"/>
        <w:rPr>
          <w:rFonts w:cstheme="minorHAnsi"/>
          <w:sz w:val="24"/>
          <w:szCs w:val="24"/>
          <w:rtl/>
        </w:rPr>
      </w:pPr>
    </w:p>
    <w:p w14:paraId="29BBC6EF" w14:textId="77777777" w:rsidR="00BD2264" w:rsidRPr="00DE123B" w:rsidRDefault="00BD2264" w:rsidP="00BD2264">
      <w:pPr>
        <w:bidi w:val="0"/>
        <w:rPr>
          <w:rFonts w:cstheme="minorHAnsi"/>
          <w:sz w:val="24"/>
          <w:szCs w:val="24"/>
        </w:rPr>
      </w:pPr>
      <w:r w:rsidRPr="00DE123B">
        <w:rPr>
          <w:rFonts w:cstheme="minorHAnsi"/>
          <w:sz w:val="24"/>
          <w:szCs w:val="24"/>
        </w:rPr>
        <w:t>Recommendations</w:t>
      </w:r>
      <w:r w:rsidRPr="00DE123B">
        <w:rPr>
          <w:rFonts w:cstheme="minorHAnsi"/>
          <w:sz w:val="24"/>
          <w:szCs w:val="24"/>
          <w:rtl/>
        </w:rPr>
        <w:t>:</w:t>
      </w:r>
    </w:p>
    <w:p w14:paraId="618E6FD5" w14:textId="77777777" w:rsidR="00BD2264" w:rsidRPr="00DE123B" w:rsidRDefault="00BD2264" w:rsidP="00BD2264">
      <w:pPr>
        <w:bidi w:val="0"/>
        <w:rPr>
          <w:rFonts w:cstheme="minorHAnsi"/>
          <w:sz w:val="24"/>
          <w:szCs w:val="24"/>
          <w:rtl/>
        </w:rPr>
      </w:pPr>
    </w:p>
    <w:p w14:paraId="30653B96" w14:textId="77777777" w:rsidR="00BD2264" w:rsidRPr="00DE123B" w:rsidRDefault="00BD2264" w:rsidP="00E12214">
      <w:pPr>
        <w:pStyle w:val="ListParagraph"/>
        <w:numPr>
          <w:ilvl w:val="0"/>
          <w:numId w:val="2"/>
        </w:numPr>
        <w:bidi w:val="0"/>
        <w:rPr>
          <w:rFonts w:cstheme="minorHAnsi"/>
          <w:sz w:val="24"/>
          <w:szCs w:val="24"/>
        </w:rPr>
      </w:pPr>
      <w:r w:rsidRPr="00DE123B">
        <w:rPr>
          <w:rFonts w:cstheme="minorHAnsi"/>
          <w:sz w:val="24"/>
          <w:szCs w:val="24"/>
        </w:rPr>
        <w:t>Address salary structure distortions and enhance financial benefits for employees</w:t>
      </w:r>
      <w:r w:rsidRPr="00DE123B">
        <w:rPr>
          <w:rFonts w:cstheme="minorHAnsi"/>
          <w:sz w:val="24"/>
          <w:szCs w:val="24"/>
          <w:rtl/>
        </w:rPr>
        <w:t>.</w:t>
      </w:r>
    </w:p>
    <w:p w14:paraId="36ABB0FA" w14:textId="77777777" w:rsidR="00BD2264" w:rsidRPr="00DE123B" w:rsidRDefault="00BD2264" w:rsidP="00E12214">
      <w:pPr>
        <w:pStyle w:val="ListParagraph"/>
        <w:numPr>
          <w:ilvl w:val="0"/>
          <w:numId w:val="2"/>
        </w:numPr>
        <w:bidi w:val="0"/>
        <w:rPr>
          <w:rFonts w:cstheme="minorHAnsi"/>
          <w:sz w:val="24"/>
          <w:szCs w:val="24"/>
        </w:rPr>
      </w:pPr>
      <w:r w:rsidRPr="00DE123B">
        <w:rPr>
          <w:rFonts w:cstheme="minorHAnsi"/>
          <w:sz w:val="24"/>
          <w:szCs w:val="24"/>
        </w:rPr>
        <w:t>Establish clear and motivating promotion criteria that meets the ambitions of young talents</w:t>
      </w:r>
      <w:r w:rsidRPr="00DE123B">
        <w:rPr>
          <w:rFonts w:cstheme="minorHAnsi"/>
          <w:sz w:val="24"/>
          <w:szCs w:val="24"/>
          <w:rtl/>
        </w:rPr>
        <w:t>.</w:t>
      </w:r>
    </w:p>
    <w:p w14:paraId="73B1253C" w14:textId="77777777" w:rsidR="00BD2264" w:rsidRPr="00DE123B" w:rsidRDefault="00BD2264" w:rsidP="00E12214">
      <w:pPr>
        <w:pStyle w:val="ListParagraph"/>
        <w:numPr>
          <w:ilvl w:val="0"/>
          <w:numId w:val="2"/>
        </w:numPr>
        <w:bidi w:val="0"/>
        <w:rPr>
          <w:rFonts w:cstheme="minorHAnsi"/>
          <w:sz w:val="24"/>
          <w:szCs w:val="24"/>
        </w:rPr>
      </w:pPr>
      <w:r w:rsidRPr="00DE123B">
        <w:rPr>
          <w:rFonts w:cstheme="minorHAnsi"/>
          <w:sz w:val="24"/>
          <w:szCs w:val="24"/>
        </w:rPr>
        <w:t>Review overtime &amp; business Travel policies to reduce burnout and maintain motivation and engagement</w:t>
      </w:r>
      <w:r w:rsidRPr="00DE123B">
        <w:rPr>
          <w:rFonts w:cstheme="minorHAnsi"/>
          <w:sz w:val="24"/>
          <w:szCs w:val="24"/>
          <w:rtl/>
        </w:rPr>
        <w:t>.</w:t>
      </w:r>
    </w:p>
    <w:p w14:paraId="6DEE5466" w14:textId="77777777" w:rsidR="00BD2264" w:rsidRPr="00DE123B" w:rsidRDefault="00BD2264" w:rsidP="00E12214">
      <w:pPr>
        <w:pStyle w:val="ListParagraph"/>
        <w:numPr>
          <w:ilvl w:val="0"/>
          <w:numId w:val="2"/>
        </w:numPr>
        <w:bidi w:val="0"/>
        <w:rPr>
          <w:rFonts w:cstheme="minorHAnsi"/>
          <w:sz w:val="24"/>
          <w:szCs w:val="24"/>
        </w:rPr>
      </w:pPr>
      <w:r w:rsidRPr="00DE123B">
        <w:rPr>
          <w:rFonts w:cstheme="minorHAnsi"/>
          <w:sz w:val="24"/>
          <w:szCs w:val="24"/>
        </w:rPr>
        <w:t>Create targeted career development programs for younger employees to increase engagement and retention</w:t>
      </w:r>
      <w:r w:rsidRPr="00DE123B">
        <w:rPr>
          <w:rFonts w:cstheme="minorHAnsi"/>
          <w:sz w:val="24"/>
          <w:szCs w:val="24"/>
          <w:rtl/>
        </w:rPr>
        <w:t>.</w:t>
      </w:r>
    </w:p>
    <w:p w14:paraId="6B28B295" w14:textId="77777777" w:rsidR="00BD2264" w:rsidRPr="00DE123B" w:rsidRDefault="00BD2264" w:rsidP="00E12214">
      <w:pPr>
        <w:pStyle w:val="ListParagraph"/>
        <w:numPr>
          <w:ilvl w:val="0"/>
          <w:numId w:val="2"/>
        </w:numPr>
        <w:bidi w:val="0"/>
        <w:rPr>
          <w:rFonts w:cstheme="minorHAnsi"/>
          <w:sz w:val="24"/>
          <w:szCs w:val="24"/>
        </w:rPr>
      </w:pPr>
      <w:r w:rsidRPr="00DE123B">
        <w:rPr>
          <w:rFonts w:cstheme="minorHAnsi"/>
          <w:sz w:val="24"/>
          <w:szCs w:val="24"/>
        </w:rPr>
        <w:t>providing solutions to overcome challenges related to long distances between employees' residences and work</w:t>
      </w:r>
      <w:r w:rsidRPr="00DE123B">
        <w:rPr>
          <w:rFonts w:cstheme="minorHAnsi"/>
          <w:sz w:val="24"/>
          <w:szCs w:val="24"/>
          <w:rtl/>
        </w:rPr>
        <w:t>.</w:t>
      </w:r>
    </w:p>
    <w:p w14:paraId="03B84DBC" w14:textId="241503D8" w:rsidR="00F93E0E" w:rsidRPr="00DE123B" w:rsidRDefault="00BD2264" w:rsidP="00E12214">
      <w:pPr>
        <w:pStyle w:val="ListParagraph"/>
        <w:numPr>
          <w:ilvl w:val="0"/>
          <w:numId w:val="2"/>
        </w:numPr>
        <w:bidi w:val="0"/>
        <w:rPr>
          <w:rFonts w:cstheme="minorHAnsi"/>
          <w:sz w:val="24"/>
          <w:szCs w:val="24"/>
        </w:rPr>
      </w:pPr>
      <w:r w:rsidRPr="00DE123B">
        <w:rPr>
          <w:rFonts w:cstheme="minorHAnsi"/>
          <w:sz w:val="24"/>
          <w:szCs w:val="24"/>
        </w:rPr>
        <w:t xml:space="preserve">Pay attention to employees with </w:t>
      </w:r>
      <w:r w:rsidR="00D77594">
        <w:rPr>
          <w:rFonts w:cstheme="minorHAnsi" w:hint="cs"/>
          <w:sz w:val="24"/>
          <w:szCs w:val="24"/>
          <w:rtl/>
        </w:rPr>
        <w:t>)</w:t>
      </w:r>
      <w:r w:rsidRPr="00DE123B">
        <w:rPr>
          <w:rFonts w:cstheme="minorHAnsi"/>
          <w:sz w:val="24"/>
          <w:szCs w:val="24"/>
        </w:rPr>
        <w:t>technical studies</w:t>
      </w:r>
      <w:r w:rsidR="00D77594">
        <w:rPr>
          <w:rFonts w:cstheme="minorHAnsi" w:hint="cs"/>
          <w:sz w:val="24"/>
          <w:szCs w:val="24"/>
          <w:rtl/>
        </w:rPr>
        <w:t>(</w:t>
      </w:r>
      <w:r w:rsidRPr="00DE123B">
        <w:rPr>
          <w:rFonts w:cstheme="minorHAnsi"/>
          <w:sz w:val="24"/>
          <w:szCs w:val="24"/>
        </w:rPr>
        <w:t xml:space="preserve"> background to reduce turnover in their roles</w:t>
      </w:r>
      <w:r w:rsidRPr="00DE123B">
        <w:rPr>
          <w:rFonts w:cstheme="minorHAnsi"/>
          <w:sz w:val="24"/>
          <w:szCs w:val="24"/>
          <w:rtl/>
        </w:rPr>
        <w:t>.</w:t>
      </w:r>
    </w:p>
    <w:p w14:paraId="017324CB" w14:textId="0B047740" w:rsidR="00E12214" w:rsidRPr="00DE123B" w:rsidRDefault="00E12214" w:rsidP="00E12214">
      <w:pPr>
        <w:bidi w:val="0"/>
        <w:rPr>
          <w:rFonts w:cstheme="minorHAnsi"/>
          <w:sz w:val="24"/>
          <w:szCs w:val="24"/>
        </w:rPr>
      </w:pPr>
    </w:p>
    <w:p w14:paraId="455F9B15" w14:textId="7FCD3D61" w:rsidR="00E12214" w:rsidRPr="00DE123B" w:rsidRDefault="00E12214" w:rsidP="00E12214">
      <w:pPr>
        <w:bidi w:val="0"/>
        <w:rPr>
          <w:rFonts w:cstheme="minorHAnsi"/>
          <w:sz w:val="24"/>
          <w:szCs w:val="24"/>
        </w:rPr>
      </w:pPr>
    </w:p>
    <w:p w14:paraId="7FB8C0C0" w14:textId="6DC7722B" w:rsidR="00E12214" w:rsidRPr="00DE123B" w:rsidRDefault="00E12214" w:rsidP="00E12214">
      <w:pPr>
        <w:bidi w:val="0"/>
        <w:rPr>
          <w:rFonts w:cstheme="minorHAnsi"/>
          <w:sz w:val="24"/>
          <w:szCs w:val="24"/>
        </w:rPr>
      </w:pPr>
    </w:p>
    <w:p w14:paraId="1117CC84" w14:textId="77777777" w:rsidR="00E12214" w:rsidRPr="00DE123B" w:rsidRDefault="00E12214" w:rsidP="00E12214">
      <w:pPr>
        <w:rPr>
          <w:rFonts w:cstheme="minorHAnsi"/>
          <w:sz w:val="24"/>
          <w:szCs w:val="24"/>
          <w:rtl/>
        </w:rPr>
      </w:pPr>
      <w:r w:rsidRPr="00DE123B">
        <w:rPr>
          <w:rFonts w:cs="Calibri"/>
          <w:sz w:val="24"/>
          <w:szCs w:val="24"/>
          <w:rtl/>
        </w:rPr>
        <w:t>النتائج الرئيسية:</w:t>
      </w:r>
    </w:p>
    <w:p w14:paraId="590D8F7C" w14:textId="77777777" w:rsidR="00E12214" w:rsidRPr="00DE123B" w:rsidRDefault="00E12214" w:rsidP="00E12214">
      <w:pPr>
        <w:rPr>
          <w:rFonts w:cstheme="minorHAnsi"/>
          <w:sz w:val="24"/>
          <w:szCs w:val="24"/>
          <w:rtl/>
        </w:rPr>
      </w:pPr>
    </w:p>
    <w:p w14:paraId="4236CFD5" w14:textId="70B48A60" w:rsidR="00E12214" w:rsidRPr="00DE123B" w:rsidRDefault="00E12214" w:rsidP="00DE123B">
      <w:pPr>
        <w:pStyle w:val="ListParagraph"/>
        <w:numPr>
          <w:ilvl w:val="0"/>
          <w:numId w:val="3"/>
        </w:numPr>
        <w:rPr>
          <w:rFonts w:cstheme="minorHAnsi"/>
          <w:sz w:val="24"/>
          <w:szCs w:val="24"/>
          <w:rtl/>
        </w:rPr>
      </w:pPr>
      <w:r w:rsidRPr="00DE123B">
        <w:rPr>
          <w:rFonts w:cs="Calibri"/>
          <w:sz w:val="24"/>
          <w:szCs w:val="24"/>
          <w:rtl/>
        </w:rPr>
        <w:t>حافظت الشركة على بيئة عمل قوية ومنتجة تجذب الكفاءات.</w:t>
      </w:r>
    </w:p>
    <w:p w14:paraId="0283E444" w14:textId="08A00FCE" w:rsidR="00E12214" w:rsidRPr="00DE123B" w:rsidRDefault="00E12214" w:rsidP="00DE123B">
      <w:pPr>
        <w:pStyle w:val="ListParagraph"/>
        <w:numPr>
          <w:ilvl w:val="0"/>
          <w:numId w:val="3"/>
        </w:numPr>
        <w:rPr>
          <w:rFonts w:cstheme="minorHAnsi"/>
          <w:sz w:val="24"/>
          <w:szCs w:val="24"/>
          <w:rtl/>
        </w:rPr>
      </w:pPr>
      <w:r w:rsidRPr="00DE123B">
        <w:rPr>
          <w:rFonts w:cs="Calibri"/>
          <w:sz w:val="24"/>
          <w:szCs w:val="24"/>
          <w:rtl/>
        </w:rPr>
        <w:t>نجحت الشركة في تبني سياسات تتماشى مع تحقيق التمثيل العادل لجميع فئات المجتمع، مع الامتناع التام عن أي ممارسات قد تؤدي إلى التمييز بين الموظفين على أساس العرق أو الجنس.</w:t>
      </w:r>
    </w:p>
    <w:p w14:paraId="4A0AF1D2" w14:textId="5839E77E" w:rsidR="00E12214" w:rsidRPr="00DE123B" w:rsidRDefault="00E12214" w:rsidP="00DE123B">
      <w:pPr>
        <w:pStyle w:val="ListParagraph"/>
        <w:numPr>
          <w:ilvl w:val="0"/>
          <w:numId w:val="3"/>
        </w:numPr>
        <w:rPr>
          <w:rFonts w:cstheme="minorHAnsi"/>
          <w:sz w:val="24"/>
          <w:szCs w:val="24"/>
          <w:rtl/>
        </w:rPr>
      </w:pPr>
      <w:r w:rsidRPr="00DE123B">
        <w:rPr>
          <w:rFonts w:cs="Calibri"/>
          <w:sz w:val="24"/>
          <w:szCs w:val="24"/>
          <w:rtl/>
        </w:rPr>
        <w:t>تميل الشركة عادةً إلى استقطاب المواهب الشابة، مما يُسهم في استدامة آفاق مستقبلية واعدة. ومع ذلك، تواجه الشركة تحديات في تلبية الطموحات العالية لهؤلاء المهنيين الشباب، مما يؤدي غالبًا إلى ارتفاع معدل دوران الموظفين بعد فترة وجيزة من التوظيف.</w:t>
      </w:r>
    </w:p>
    <w:p w14:paraId="13FB653E" w14:textId="333FCE7B" w:rsidR="00E12214" w:rsidRPr="00DE123B" w:rsidRDefault="00E12214" w:rsidP="00DE123B">
      <w:pPr>
        <w:pStyle w:val="ListParagraph"/>
        <w:numPr>
          <w:ilvl w:val="0"/>
          <w:numId w:val="3"/>
        </w:numPr>
        <w:rPr>
          <w:rFonts w:cstheme="minorHAnsi"/>
          <w:sz w:val="24"/>
          <w:szCs w:val="24"/>
          <w:rtl/>
        </w:rPr>
      </w:pPr>
      <w:r w:rsidRPr="00DE123B">
        <w:rPr>
          <w:rFonts w:cs="Calibri"/>
          <w:sz w:val="24"/>
          <w:szCs w:val="24"/>
          <w:rtl/>
        </w:rPr>
        <w:t xml:space="preserve">تشهد الشركة اختلالًا في هيكل الرواتب، وهو أحد أهم العوامل المؤثرة في قرارات </w:t>
      </w:r>
      <w:r w:rsidR="00F42789">
        <w:rPr>
          <w:rFonts w:cs="Calibri" w:hint="cs"/>
          <w:sz w:val="24"/>
          <w:szCs w:val="24"/>
          <w:rtl/>
        </w:rPr>
        <w:t>ترك الشركة.</w:t>
      </w:r>
    </w:p>
    <w:p w14:paraId="5994D179" w14:textId="6B24E943" w:rsidR="00E12214" w:rsidRPr="00DE123B" w:rsidRDefault="00E12214" w:rsidP="00DE123B">
      <w:pPr>
        <w:pStyle w:val="ListParagraph"/>
        <w:numPr>
          <w:ilvl w:val="0"/>
          <w:numId w:val="3"/>
        </w:numPr>
        <w:rPr>
          <w:rFonts w:cstheme="minorHAnsi"/>
          <w:sz w:val="24"/>
          <w:szCs w:val="24"/>
          <w:rtl/>
        </w:rPr>
      </w:pPr>
      <w:r w:rsidRPr="00DE123B">
        <w:rPr>
          <w:rFonts w:cs="Calibri"/>
          <w:sz w:val="24"/>
          <w:szCs w:val="24"/>
          <w:rtl/>
        </w:rPr>
        <w:t xml:space="preserve">تشهد الشركة ارتفاعًا </w:t>
      </w:r>
      <w:r w:rsidR="00F42789">
        <w:rPr>
          <w:rFonts w:cs="Calibri" w:hint="cs"/>
          <w:sz w:val="24"/>
          <w:szCs w:val="24"/>
          <w:rtl/>
        </w:rPr>
        <w:t xml:space="preserve">نسبيا </w:t>
      </w:r>
      <w:r w:rsidRPr="00DE123B">
        <w:rPr>
          <w:rFonts w:cs="Calibri"/>
          <w:sz w:val="24"/>
          <w:szCs w:val="24"/>
          <w:rtl/>
        </w:rPr>
        <w:t xml:space="preserve">في </w:t>
      </w:r>
      <w:r w:rsidR="000A0BFC">
        <w:rPr>
          <w:rFonts w:cs="Calibri" w:hint="cs"/>
          <w:sz w:val="24"/>
          <w:szCs w:val="24"/>
          <w:rtl/>
        </w:rPr>
        <w:t xml:space="preserve">معدلات </w:t>
      </w:r>
      <w:r w:rsidR="00F42789">
        <w:rPr>
          <w:rFonts w:cs="Calibri" w:hint="cs"/>
          <w:sz w:val="24"/>
          <w:szCs w:val="24"/>
          <w:rtl/>
        </w:rPr>
        <w:t>ترك العمل ل</w:t>
      </w:r>
      <w:r w:rsidRPr="00DE123B">
        <w:rPr>
          <w:rFonts w:cs="Calibri"/>
          <w:sz w:val="24"/>
          <w:szCs w:val="24"/>
          <w:rtl/>
        </w:rPr>
        <w:t>دى بعض الفئات، مثل: (الفنيين - الموارد البشرية).</w:t>
      </w:r>
    </w:p>
    <w:p w14:paraId="3568A287" w14:textId="2ADC7D98" w:rsidR="00E12214" w:rsidRPr="00DE123B" w:rsidRDefault="00E12214" w:rsidP="00DE123B">
      <w:pPr>
        <w:pStyle w:val="ListParagraph"/>
        <w:numPr>
          <w:ilvl w:val="0"/>
          <w:numId w:val="3"/>
        </w:numPr>
        <w:rPr>
          <w:rFonts w:cstheme="minorHAnsi"/>
          <w:sz w:val="24"/>
          <w:szCs w:val="24"/>
          <w:rtl/>
        </w:rPr>
      </w:pPr>
      <w:r w:rsidRPr="00DE123B">
        <w:rPr>
          <w:rFonts w:cs="Calibri"/>
          <w:sz w:val="24"/>
          <w:szCs w:val="24"/>
          <w:rtl/>
        </w:rPr>
        <w:t xml:space="preserve">أهم العوامل المؤثرة في قرارات </w:t>
      </w:r>
      <w:r w:rsidR="000A0BFC">
        <w:rPr>
          <w:rFonts w:cs="Calibri" w:hint="cs"/>
          <w:sz w:val="24"/>
          <w:szCs w:val="24"/>
          <w:rtl/>
        </w:rPr>
        <w:t>ترك العمل بالشركة</w:t>
      </w:r>
      <w:r w:rsidRPr="00DE123B">
        <w:rPr>
          <w:rFonts w:cs="Calibri"/>
          <w:sz w:val="24"/>
          <w:szCs w:val="24"/>
          <w:rtl/>
        </w:rPr>
        <w:t>:</w:t>
      </w:r>
    </w:p>
    <w:p w14:paraId="0A2FE42C" w14:textId="01A6C3AE" w:rsidR="00E12214" w:rsidRPr="00DE123B" w:rsidRDefault="00E12214" w:rsidP="00E12214">
      <w:pPr>
        <w:pStyle w:val="ListParagraph"/>
        <w:numPr>
          <w:ilvl w:val="0"/>
          <w:numId w:val="3"/>
        </w:numPr>
        <w:rPr>
          <w:rFonts w:cstheme="minorHAnsi"/>
          <w:sz w:val="24"/>
          <w:szCs w:val="24"/>
          <w:rtl/>
        </w:rPr>
      </w:pPr>
      <w:r w:rsidRPr="00DE123B">
        <w:rPr>
          <w:rFonts w:cs="Calibri"/>
          <w:sz w:val="24"/>
          <w:szCs w:val="24"/>
          <w:rtl/>
        </w:rPr>
        <w:t xml:space="preserve">(الراتب </w:t>
      </w:r>
      <w:r w:rsidR="000A0BFC">
        <w:rPr>
          <w:rFonts w:cs="Calibri"/>
          <w:sz w:val="24"/>
          <w:szCs w:val="24"/>
          <w:rtl/>
        </w:rPr>
        <w:t>–</w:t>
      </w:r>
      <w:r w:rsidR="000A0BFC">
        <w:rPr>
          <w:rFonts w:cs="Calibri" w:hint="cs"/>
          <w:sz w:val="24"/>
          <w:szCs w:val="24"/>
          <w:rtl/>
        </w:rPr>
        <w:t xml:space="preserve"> حوافز الإثابة</w:t>
      </w:r>
      <w:r w:rsidRPr="00DE123B">
        <w:rPr>
          <w:rFonts w:cs="Calibri"/>
          <w:sz w:val="24"/>
          <w:szCs w:val="24"/>
          <w:rtl/>
        </w:rPr>
        <w:t xml:space="preserve"> - المسافة من المنزل - العمل </w:t>
      </w:r>
      <w:r w:rsidR="000A0BFC">
        <w:rPr>
          <w:rFonts w:cs="Calibri" w:hint="cs"/>
          <w:sz w:val="24"/>
          <w:szCs w:val="24"/>
          <w:rtl/>
        </w:rPr>
        <w:t>بعد الساعات الرسمية</w:t>
      </w:r>
      <w:r w:rsidRPr="00DE123B">
        <w:rPr>
          <w:rFonts w:cs="Calibri"/>
          <w:sz w:val="24"/>
          <w:szCs w:val="24"/>
          <w:rtl/>
        </w:rPr>
        <w:t xml:space="preserve"> </w:t>
      </w:r>
      <w:r w:rsidR="0085384E">
        <w:rPr>
          <w:rFonts w:cs="Calibri"/>
          <w:sz w:val="24"/>
          <w:szCs w:val="24"/>
          <w:rtl/>
        </w:rPr>
        <w:t>–</w:t>
      </w:r>
      <w:r w:rsidRPr="00DE123B">
        <w:rPr>
          <w:rFonts w:cs="Calibri"/>
          <w:sz w:val="24"/>
          <w:szCs w:val="24"/>
          <w:rtl/>
        </w:rPr>
        <w:t xml:space="preserve"> </w:t>
      </w:r>
      <w:r w:rsidR="0085384E">
        <w:rPr>
          <w:rFonts w:cs="Calibri" w:hint="cs"/>
          <w:sz w:val="24"/>
          <w:szCs w:val="24"/>
          <w:rtl/>
        </w:rPr>
        <w:t xml:space="preserve">مأموريات </w:t>
      </w:r>
      <w:r w:rsidRPr="00DE123B">
        <w:rPr>
          <w:rFonts w:cs="Calibri"/>
          <w:sz w:val="24"/>
          <w:szCs w:val="24"/>
          <w:rtl/>
        </w:rPr>
        <w:t xml:space="preserve">السفر - </w:t>
      </w:r>
      <w:r w:rsidR="0085384E">
        <w:rPr>
          <w:rFonts w:cs="Calibri" w:hint="cs"/>
          <w:sz w:val="24"/>
          <w:szCs w:val="24"/>
          <w:rtl/>
        </w:rPr>
        <w:t>ال</w:t>
      </w:r>
      <w:r w:rsidRPr="00DE123B">
        <w:rPr>
          <w:rFonts w:cs="Calibri"/>
          <w:sz w:val="24"/>
          <w:szCs w:val="24"/>
          <w:rtl/>
        </w:rPr>
        <w:t xml:space="preserve">عمل </w:t>
      </w:r>
      <w:r w:rsidR="0085384E">
        <w:rPr>
          <w:rFonts w:cs="Calibri" w:hint="cs"/>
          <w:sz w:val="24"/>
          <w:szCs w:val="24"/>
          <w:rtl/>
        </w:rPr>
        <w:t xml:space="preserve">مع نفس </w:t>
      </w:r>
      <w:r w:rsidRPr="00DE123B">
        <w:rPr>
          <w:rFonts w:cs="Calibri"/>
          <w:sz w:val="24"/>
          <w:szCs w:val="24"/>
          <w:rtl/>
        </w:rPr>
        <w:t xml:space="preserve">المديرين </w:t>
      </w:r>
      <w:r w:rsidR="0085384E">
        <w:rPr>
          <w:rFonts w:cs="Calibri" w:hint="cs"/>
          <w:sz w:val="24"/>
          <w:szCs w:val="24"/>
          <w:rtl/>
        </w:rPr>
        <w:t>لفترات طويلة)</w:t>
      </w:r>
      <w:r w:rsidRPr="00DE123B">
        <w:rPr>
          <w:rFonts w:cs="Calibri"/>
          <w:sz w:val="24"/>
          <w:szCs w:val="24"/>
          <w:rtl/>
        </w:rPr>
        <w:t>.</w:t>
      </w:r>
    </w:p>
    <w:p w14:paraId="6A511844" w14:textId="77777777" w:rsidR="00E12214" w:rsidRPr="00DE123B" w:rsidRDefault="00E12214" w:rsidP="00E12214">
      <w:pPr>
        <w:rPr>
          <w:rFonts w:cstheme="minorHAnsi"/>
          <w:sz w:val="24"/>
          <w:szCs w:val="24"/>
          <w:rtl/>
        </w:rPr>
      </w:pPr>
    </w:p>
    <w:p w14:paraId="441CCFF4" w14:textId="77777777" w:rsidR="00E12214" w:rsidRPr="00DE123B" w:rsidRDefault="00E12214" w:rsidP="00E12214">
      <w:pPr>
        <w:rPr>
          <w:rFonts w:cstheme="minorHAnsi"/>
          <w:sz w:val="24"/>
          <w:szCs w:val="24"/>
          <w:rtl/>
        </w:rPr>
      </w:pPr>
      <w:r w:rsidRPr="00DE123B">
        <w:rPr>
          <w:rFonts w:cs="Calibri"/>
          <w:sz w:val="24"/>
          <w:szCs w:val="24"/>
          <w:rtl/>
        </w:rPr>
        <w:t>التوصيات:</w:t>
      </w:r>
    </w:p>
    <w:p w14:paraId="2062A905" w14:textId="77777777" w:rsidR="00E12214" w:rsidRPr="00DE123B" w:rsidRDefault="00E12214" w:rsidP="00E12214">
      <w:pPr>
        <w:rPr>
          <w:rFonts w:cstheme="minorHAnsi"/>
          <w:sz w:val="24"/>
          <w:szCs w:val="24"/>
          <w:rtl/>
        </w:rPr>
      </w:pPr>
    </w:p>
    <w:p w14:paraId="4DA6B49C" w14:textId="78105B68" w:rsidR="00E12214" w:rsidRPr="00537CE0" w:rsidRDefault="00E12214" w:rsidP="00537CE0">
      <w:pPr>
        <w:pStyle w:val="ListParagraph"/>
        <w:numPr>
          <w:ilvl w:val="0"/>
          <w:numId w:val="4"/>
        </w:numPr>
        <w:rPr>
          <w:rFonts w:cstheme="minorHAnsi"/>
          <w:sz w:val="24"/>
          <w:szCs w:val="24"/>
          <w:rtl/>
        </w:rPr>
      </w:pPr>
      <w:r w:rsidRPr="00DE123B">
        <w:rPr>
          <w:rFonts w:cs="Calibri"/>
          <w:sz w:val="24"/>
          <w:szCs w:val="24"/>
          <w:rtl/>
        </w:rPr>
        <w:t>معالجة تشوهات هيكل الرواتب وتعزيز المزايا المالية للموظفين.</w:t>
      </w:r>
    </w:p>
    <w:p w14:paraId="0F6BA63B" w14:textId="77777777" w:rsidR="00E12214" w:rsidRPr="00DE123B" w:rsidRDefault="00E12214" w:rsidP="00DE123B">
      <w:pPr>
        <w:pStyle w:val="ListParagraph"/>
        <w:numPr>
          <w:ilvl w:val="0"/>
          <w:numId w:val="4"/>
        </w:numPr>
        <w:rPr>
          <w:rFonts w:cstheme="minorHAnsi"/>
          <w:sz w:val="24"/>
          <w:szCs w:val="24"/>
          <w:rtl/>
        </w:rPr>
      </w:pPr>
      <w:r w:rsidRPr="00DE123B">
        <w:rPr>
          <w:rFonts w:cs="Calibri"/>
          <w:sz w:val="24"/>
          <w:szCs w:val="24"/>
          <w:rtl/>
        </w:rPr>
        <w:t>وضع معايير ترقية واضحة ومحفزة تلبي طموحات المواهب الشابة.</w:t>
      </w:r>
    </w:p>
    <w:p w14:paraId="2FD4EBF1" w14:textId="3D3C68F7" w:rsidR="00E12214" w:rsidRPr="00DE123B" w:rsidRDefault="00E12214" w:rsidP="00DE123B">
      <w:pPr>
        <w:pStyle w:val="ListParagraph"/>
        <w:numPr>
          <w:ilvl w:val="0"/>
          <w:numId w:val="4"/>
        </w:numPr>
        <w:rPr>
          <w:rFonts w:cstheme="minorHAnsi"/>
          <w:sz w:val="24"/>
          <w:szCs w:val="24"/>
          <w:rtl/>
        </w:rPr>
      </w:pPr>
      <w:r w:rsidRPr="00DE123B">
        <w:rPr>
          <w:rFonts w:cs="Calibri"/>
          <w:sz w:val="24"/>
          <w:szCs w:val="24"/>
          <w:rtl/>
        </w:rPr>
        <w:t>مراجعة سياسات العمل الإضافي و</w:t>
      </w:r>
      <w:r w:rsidR="00537CE0">
        <w:rPr>
          <w:rFonts w:cs="Calibri" w:hint="cs"/>
          <w:sz w:val="24"/>
          <w:szCs w:val="24"/>
          <w:rtl/>
        </w:rPr>
        <w:t>ال</w:t>
      </w:r>
      <w:r w:rsidRPr="00DE123B">
        <w:rPr>
          <w:rFonts w:cs="Calibri"/>
          <w:sz w:val="24"/>
          <w:szCs w:val="24"/>
          <w:rtl/>
        </w:rPr>
        <w:t>سفر للحد من الإرهاق والحفاظ على الدافعية والمشاركة.</w:t>
      </w:r>
    </w:p>
    <w:p w14:paraId="166C5378" w14:textId="77777777" w:rsidR="00E12214" w:rsidRPr="00DE123B" w:rsidRDefault="00E12214" w:rsidP="00DE123B">
      <w:pPr>
        <w:pStyle w:val="ListParagraph"/>
        <w:numPr>
          <w:ilvl w:val="0"/>
          <w:numId w:val="4"/>
        </w:numPr>
        <w:rPr>
          <w:rFonts w:cstheme="minorHAnsi"/>
          <w:sz w:val="24"/>
          <w:szCs w:val="24"/>
          <w:rtl/>
        </w:rPr>
      </w:pPr>
      <w:r w:rsidRPr="00DE123B">
        <w:rPr>
          <w:rFonts w:cs="Calibri"/>
          <w:sz w:val="24"/>
          <w:szCs w:val="24"/>
          <w:rtl/>
        </w:rPr>
        <w:t>وضع برامج تطوير مهني موجهة للموظفين الشباب لزيادة مشاركتهم واستبقائهم.</w:t>
      </w:r>
    </w:p>
    <w:p w14:paraId="54CAF10B" w14:textId="28A1855B" w:rsidR="00E12214" w:rsidRPr="00DE123B" w:rsidRDefault="00E12214" w:rsidP="00DE123B">
      <w:pPr>
        <w:pStyle w:val="ListParagraph"/>
        <w:numPr>
          <w:ilvl w:val="0"/>
          <w:numId w:val="4"/>
        </w:numPr>
        <w:rPr>
          <w:rFonts w:cstheme="minorHAnsi"/>
          <w:sz w:val="24"/>
          <w:szCs w:val="24"/>
          <w:rtl/>
        </w:rPr>
      </w:pPr>
      <w:r w:rsidRPr="00DE123B">
        <w:rPr>
          <w:rFonts w:cs="Calibri"/>
          <w:sz w:val="24"/>
          <w:szCs w:val="24"/>
          <w:rtl/>
        </w:rPr>
        <w:t>تقديم حلول للتغلب على التحديات المتعلقة ببعد المساف</w:t>
      </w:r>
      <w:r w:rsidR="00537CE0">
        <w:rPr>
          <w:rFonts w:cs="Calibri" w:hint="cs"/>
          <w:sz w:val="24"/>
          <w:szCs w:val="24"/>
          <w:rtl/>
        </w:rPr>
        <w:t>ة</w:t>
      </w:r>
      <w:r w:rsidRPr="00DE123B">
        <w:rPr>
          <w:rFonts w:cs="Calibri"/>
          <w:sz w:val="24"/>
          <w:szCs w:val="24"/>
          <w:rtl/>
        </w:rPr>
        <w:t xml:space="preserve"> بين </w:t>
      </w:r>
      <w:r w:rsidR="00537CE0">
        <w:rPr>
          <w:rFonts w:cs="Calibri" w:hint="cs"/>
          <w:sz w:val="24"/>
          <w:szCs w:val="24"/>
          <w:rtl/>
        </w:rPr>
        <w:t xml:space="preserve">أماكن إقامة </w:t>
      </w:r>
      <w:r w:rsidRPr="00DE123B">
        <w:rPr>
          <w:rFonts w:cs="Calibri"/>
          <w:sz w:val="24"/>
          <w:szCs w:val="24"/>
          <w:rtl/>
        </w:rPr>
        <w:t>الموظفين وأماكن عملهم.</w:t>
      </w:r>
    </w:p>
    <w:p w14:paraId="1773D588" w14:textId="39342FBD" w:rsidR="00E12214" w:rsidRPr="00DE123B" w:rsidRDefault="00E12214" w:rsidP="00DE123B">
      <w:pPr>
        <w:pStyle w:val="ListParagraph"/>
        <w:numPr>
          <w:ilvl w:val="0"/>
          <w:numId w:val="4"/>
        </w:numPr>
        <w:rPr>
          <w:rFonts w:cstheme="minorHAnsi"/>
          <w:sz w:val="24"/>
          <w:szCs w:val="24"/>
        </w:rPr>
      </w:pPr>
      <w:r w:rsidRPr="00DE123B">
        <w:rPr>
          <w:rFonts w:cs="Calibri"/>
          <w:sz w:val="24"/>
          <w:szCs w:val="24"/>
          <w:rtl/>
        </w:rPr>
        <w:t xml:space="preserve">الاهتمام بالموظفين ذوي </w:t>
      </w:r>
      <w:r w:rsidR="00D77594">
        <w:rPr>
          <w:rFonts w:cs="Calibri" w:hint="cs"/>
          <w:sz w:val="24"/>
          <w:szCs w:val="24"/>
          <w:rtl/>
        </w:rPr>
        <w:t xml:space="preserve">التعليم </w:t>
      </w:r>
      <w:r w:rsidRPr="00DE123B">
        <w:rPr>
          <w:rFonts w:cs="Calibri"/>
          <w:sz w:val="24"/>
          <w:szCs w:val="24"/>
          <w:rtl/>
        </w:rPr>
        <w:t xml:space="preserve">الفني لتقليل معدل دوران </w:t>
      </w:r>
      <w:r w:rsidR="00D77594">
        <w:rPr>
          <w:rFonts w:cs="Calibri" w:hint="cs"/>
          <w:sz w:val="24"/>
          <w:szCs w:val="24"/>
          <w:rtl/>
        </w:rPr>
        <w:t>هذه ال</w:t>
      </w:r>
      <w:r w:rsidRPr="00DE123B">
        <w:rPr>
          <w:rFonts w:cs="Calibri"/>
          <w:sz w:val="24"/>
          <w:szCs w:val="24"/>
          <w:rtl/>
        </w:rPr>
        <w:t>وظائف.</w:t>
      </w:r>
    </w:p>
    <w:sectPr w:rsidR="00E12214" w:rsidRPr="00DE123B" w:rsidSect="00DE123B">
      <w:pgSz w:w="11906" w:h="16838"/>
      <w:pgMar w:top="567" w:right="567" w:bottom="567" w:left="567"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2B8E"/>
    <w:multiLevelType w:val="hybridMultilevel"/>
    <w:tmpl w:val="32B24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A582E"/>
    <w:multiLevelType w:val="hybridMultilevel"/>
    <w:tmpl w:val="6A5A9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46187"/>
    <w:multiLevelType w:val="hybridMultilevel"/>
    <w:tmpl w:val="86F86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3E0F16"/>
    <w:multiLevelType w:val="hybridMultilevel"/>
    <w:tmpl w:val="C6C86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64"/>
    <w:rsid w:val="000A0BFC"/>
    <w:rsid w:val="003869EC"/>
    <w:rsid w:val="00537CE0"/>
    <w:rsid w:val="0085384E"/>
    <w:rsid w:val="00AF19C4"/>
    <w:rsid w:val="00B2658F"/>
    <w:rsid w:val="00BD2264"/>
    <w:rsid w:val="00D77594"/>
    <w:rsid w:val="00DE123B"/>
    <w:rsid w:val="00E12214"/>
    <w:rsid w:val="00F42789"/>
    <w:rsid w:val="00F93E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8076"/>
  <w15:chartTrackingRefBased/>
  <w15:docId w15:val="{568B3FFC-5271-473E-ADCC-3DF94113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dc:creator>
  <cp:keywords/>
  <dc:description/>
  <cp:lastModifiedBy>Hossam</cp:lastModifiedBy>
  <cp:revision>4</cp:revision>
  <dcterms:created xsi:type="dcterms:W3CDTF">2025-04-24T03:04:00Z</dcterms:created>
  <dcterms:modified xsi:type="dcterms:W3CDTF">2025-04-26T02:29:00Z</dcterms:modified>
</cp:coreProperties>
</file>