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r>
        <w:rPr>
          <w:b/>
          <w:sz w:val="32"/>
          <w:szCs w:val="32"/>
        </w:rPr>
        <w:t xml:space="preserve">A long justified paragraph</w:t>
      </w:r>
    </w:p>
    <w:p>
      <w:pPr>
        <w:jc w:val="both"/>
      </w:pPr>
      <w:r>
        <w:t xml:space="preserve">Long paragraphs are where line breaking, justification and pagination meet. Pagination is also a matter of where a paragraph can end: a page should not finish with a single line of a paragraph when widow and orphan control asks for at least two lines together. The paragraph mark belongs to the paragraph, so it must follow the last line instead of being stranded at the top of the next page. If the paragraph is the last block before a section break, the section properties still apply to the page it ends on. These details are easy to miss in a visual comparison, which is why the corpus records line breaks and page starts separately from raster similarity. A justified line stretches its spaces, but a line with a single long word cannot stretch at all. The line breaker therefore needs to decide whether to leave a short line or move the long word to the next line without creating a gap that looks like a deliberate indent. The paragraph continues with ordinary punctuation: commas separate clauses, semicolons join related ideas; full stops end sentences. None of those marks should change the height of a line or the distance between paragraphs in this case, because every paragraph uses the same style and the same spacing. A reference export from another word processor may choose a different font or a different fallback face. That can change the number of characters on a line even when the line-breaking rules agree. The corpus therefore reports both the page count and the share of reference lines found with the same text, so a font substitution does not hide a pagination bug. When the paragraph finally reaches the second page, the first line there should begin at the top margin. The last line on the first page should sit above the bottom margin with the normal line spacing below it. No extra blank paragraph should appear between the two pages, and the second page should not begin halfway down the text area. This additional prose makes the paragraph long enough to cross a page boundary in a typical A4 document with one-inch margins and eleven-point text. It remains one paragraph on purpose: separate paragraphs would add spacing before and after each block and would test paragraph spacing rather than continuous line breaking. A final check is that the closing sentence and the following paragraph stay in reading order after the break. If the text layer repeats a line, drops a line or moves a line to another page, the comparison should show it as a break difference rather than only as a lower similarity score.  Before that closing sentence, one more block of prose makes the document long enough to need a second page even when the fallback font is compact. A typesetter reading the page would look for a consistent left edge, a straight right edge on justified lines, and a clear gap between the body text and the footer area. The reader of the comparison report should look for the same things in the numbers: the page count, the first line that differs, and the drift of the lines that follow it. If the line breaks agree but the pages do not, the cause is likely a margin, a paragraph spacing value or a footnote area rather than the line breaker itself. If the pages agree but many lines differ, the cause is more likely a font metric or a character-width difference. Keeping those two kinds of failure apart is the point of recording both page counts and same-break percentages. A second page should still carry the same margins and the same text width as the first. It should not inherit a different section size because the paragraph happened to cross a page boundary. The last line of the paragraph should be as easy to find on the second page as it was on the first, and the short italic paragraph after it should follow immediately in reading order. This extra text is deliberately plain so that no unusual glyph, language tag or inline object can explain a difference in the comparison. It also gives the layout engine enough material to make a wrong break visible instead of hiding it in a single short page. The paragraph now has enough sentences to reach the bottom of the first page and continue onto the next one under ordinary A4 geometry. The paragraph ends here, after enough text to make the page break observable and repeatable. This synthetic case keeps one paragraph running for several hundred words so that the first line, every justified line after it, and the page break fall where the layout engine decides. The words are ordinary English prose written for this fixture; no text is copied from another document. A line that ends with a hyphen, a line that ends after a comma, and a line that ends with a full stop all exercise different opportunities for a break. Justification then distributes the remaining space between words, which means the position of every later line depends on the decisions made earlier. When a word is too long for the measure it should move to the next line whole rather than being split at an arbitrary character. When a paragraph crosses a page boundary, the first line on the new page should begin at the top margin and the last line on the old page should stay above the bottom margin. The page break must not leave a stray empty line or pull the paragraph mark onto the wrong page. This paragraph deliberately avoids tables, pictures and notes, so a mismatch points at line breaking or pagination rather than at object placement. It also avoids unusual scripts and fonts, which keeps a comparison with a Word reference focused on the basic text engine. A reader comparing two exports can count the lines on each page, find the first line that differs and measure how far the following lines drift. That is exactly the information the layout corpus records, and it is more useful than a single similarity score. The final sentence closes the paragraph without adding another break opportunity in a surprising place. A short closing paragraph after it makes the end of the text easy to spot.</w:t>
      </w:r>
    </w:p>
    <w:p>
      <w:r>
        <w:rPr>
          <w:i/>
        </w:rPr>
        <w:t xml:space="preserve">End of the long-paragraph case.</w:t>
      </w:r>
    </w:p>
    <w:sectPr>
      <w:pgSz w:w="11906" w:h="16838"/>
      <w:pgMar w:top="1440" w:right="1440" w:bottom="1440" w:left="1440" w:header="709" w:footer="709" w:gutter="0"/>
      <w:cols w:space="720"/>
      <w:docGrid w:linePitch="360"/>
    </w:sectPr>
  </w:body>
</w:document>
</file>

<file path=word/settings.xml><?xml version="1.0" encoding="utf-8"?>
<w:settings xmlns:w="http://schemas.openxmlformats.org/wordprocessingml/2006/main" xmlns:r="http://schemas.openxmlformats.org/officeDocument/2006/relationships">
  <w:zoom w:percent="100"/>
  <w:defaultTabStop w:val="720"/>
  <w:characterSpacingControl w:val="doNotCompress"/>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sz w:val="22"/>
        <w:szCs w:val="22"/>
        <w:lang w:val="en-US"/>
      </w:rPr>
    </w:rPrDefault>
    <w:pPrDefault>
      <w:pPr>
        <w:spacing w:after="0" w:line="240" w:lineRule="auto"/>
      </w:pPr>
    </w:pPrDefault>
  </w:docDefaults>
  <w:style w:type="paragraph" w:default="1" w:styleId="Normal">
    <w:name w:val="Normal"/>
    <w:qFormat/>
  </w:style>
  <w:style w:type="paragraph" w:styleId="Heading1">
    <w:name w:val="heading 1"/>
    <w:basedOn w:val="Normal"/>
    <w:next w:val="Normal"/>
    <w:qFormat/>
    <w:pPr>
      <w:keepNext/>
      <w:spacing w:before="240" w:after="120"/>
      <w:outlineLvl w:val="0"/>
    </w:pPr>
    <w:rPr>
      <w:b/>
      <w:sz w:val="32"/>
      <w:szCs w:val="32"/>
    </w:rPr>
  </w:style>
  <w:style w:type="character" w:default="1" w:styleId="DefaultParagraphFont">
    <w:name w:val="Default Paragraph Font"/>
    <w:semiHidden/>
    <w:unhideWhenUsed/>
  </w:style>
  <w:style w:type="paragraph" w:styleId="FootnoteText">
    <w:name w:val="footnote text"/>
    <w:basedOn w:val="Normal"/>
    <w:rPr>
      <w:sz w:val="18"/>
      <w:szCs w:val="18"/>
    </w:rPr>
  </w:style>
  <w:style w:type="character" w:styleId="FootnoteReference">
    <w:name w:val="footnote reference"/>
    <w:rPr>
      <w:vertAlign w:val="superscript"/>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Application>WordCraft layout corpus</Application>
  <Company/>
</Properties>
</file>

<file path=docProps/core.xml><?xml version="1.0" encoding="utf-8"?>
<cp:coreProperties xmlns:cp="http://schemas.openxmlformats.org/package/2006/metadata/core-properties" xmlns:dc="http://purl.org/dc/elements/1.1/" xmlns:dcterms="http://purl.org/dc/terms/" xmlns:xsi="http://www.w3.org/2001/XMLSchema-instance">
  <dc:title>WordCraft layout corpus: Long paragraph</dc:title>
  <dc:creator>WordCraft contributors</dc:creator>
  <cp:lastModifiedBy>WordCraft contributors</cp:lastModifiedBy>
  <dcterms:created xsi:type="dcterms:W3CDTF">2026-10-18T00:00:00Z</dcterms:created>
  <dcterms:modified xsi:type="dcterms:W3CDTF">2026-10-18T00:00:00Z</dcterms:modified>
</cp:coreProperties>
</file>