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9DA39" w14:textId="7645DC11" w:rsidR="0048582E" w:rsidRPr="007158EC" w:rsidRDefault="0048582E" w:rsidP="007158EC">
      <w:pPr>
        <w:spacing w:line="360" w:lineRule="auto"/>
        <w:ind w:firstLine="708"/>
        <w:rPr>
          <w:rFonts w:cs="Times New Roman"/>
        </w:rPr>
      </w:pPr>
      <w:r w:rsidRPr="007158EC">
        <w:rPr>
          <w:rFonts w:cs="Times New Roman"/>
          <w:b/>
          <w:bCs/>
        </w:rPr>
        <w:t>Завдання.</w:t>
      </w:r>
      <w:r w:rsidR="00751C37">
        <w:rPr>
          <w:rFonts w:cs="Times New Roman"/>
        </w:rPr>
        <w:t xml:space="preserve"> </w:t>
      </w:r>
      <w:r w:rsidRPr="007158EC">
        <w:rPr>
          <w:rFonts w:cs="Times New Roman"/>
        </w:rPr>
        <w:t xml:space="preserve">Імовірність своєчасного виконання рейсу авіакомпанією дорівнює 0,9. За нерівністю </w:t>
      </w:r>
      <w:proofErr w:type="spellStart"/>
      <w:r w:rsidRPr="007158EC">
        <w:rPr>
          <w:rFonts w:cs="Times New Roman"/>
        </w:rPr>
        <w:t>Чебишова</w:t>
      </w:r>
      <w:proofErr w:type="spellEnd"/>
      <w:r w:rsidRPr="007158EC">
        <w:rPr>
          <w:rFonts w:cs="Times New Roman"/>
        </w:rPr>
        <w:t xml:space="preserve"> оцініть імовірність того, що з 200 виконуваних рейсів кількість виконаних своєчасно міститиметься в межах від 150 до 175.</w:t>
      </w:r>
      <w:bookmarkStart w:id="0" w:name="_GoBack"/>
      <w:bookmarkEnd w:id="0"/>
    </w:p>
    <w:p w14:paraId="59C38EB3" w14:textId="5E2EBAA7" w:rsidR="0048582E" w:rsidRPr="007158EC" w:rsidRDefault="004740D5" w:rsidP="007158EC">
      <w:pPr>
        <w:spacing w:line="360" w:lineRule="auto"/>
        <w:ind w:firstLine="708"/>
        <w:jc w:val="center"/>
        <w:rPr>
          <w:rFonts w:cs="Times New Roman"/>
          <w:b/>
          <w:bCs/>
        </w:rPr>
      </w:pPr>
      <w:r w:rsidRPr="007158EC">
        <w:rPr>
          <w:rFonts w:cs="Times New Roman"/>
          <w:b/>
          <w:bCs/>
        </w:rPr>
        <w:t>Розв’язання:</w:t>
      </w:r>
    </w:p>
    <w:p w14:paraId="41BB7401" w14:textId="6A661DC5" w:rsidR="004740D5" w:rsidRPr="007158EC" w:rsidRDefault="004740D5" w:rsidP="007158EC">
      <w:pPr>
        <w:spacing w:line="360" w:lineRule="auto"/>
        <w:ind w:firstLine="708"/>
        <w:rPr>
          <w:rFonts w:cs="Times New Roman"/>
        </w:rPr>
      </w:pPr>
      <w:r w:rsidRPr="007158EC">
        <w:rPr>
          <w:rFonts w:cs="Times New Roman"/>
        </w:rPr>
        <w:t xml:space="preserve">Нехай випадкова величина </w:t>
      </w:r>
      <w:r w:rsidRPr="007158EC">
        <w:rPr>
          <w:rFonts w:cs="Times New Roman"/>
          <w:i/>
          <w:iCs/>
        </w:rPr>
        <w:t>Х</w:t>
      </w:r>
      <w:r w:rsidRPr="007158EC">
        <w:rPr>
          <w:rFonts w:cs="Times New Roman"/>
        </w:rPr>
        <w:t xml:space="preserve"> – число своєчасно виконаних рейсів. Оскільки маємо </w:t>
      </w:r>
      <w:r w:rsidRPr="007158EC">
        <w:rPr>
          <w:rFonts w:cs="Times New Roman"/>
          <w:i/>
          <w:iCs/>
          <w:lang w:val="en-US"/>
        </w:rPr>
        <w:t>n</w:t>
      </w:r>
      <w:r w:rsidRPr="00CC2365">
        <w:rPr>
          <w:rFonts w:cs="Times New Roman"/>
          <w:lang w:val="ru-RU"/>
        </w:rPr>
        <w:t xml:space="preserve"> = 200</w:t>
      </w:r>
      <w:r w:rsidRPr="007158EC">
        <w:rPr>
          <w:rFonts w:cs="Times New Roman"/>
        </w:rPr>
        <w:t xml:space="preserve"> незалежних експериментів, у кожному з яких ймовірність появи події </w:t>
      </w:r>
      <w:r w:rsidRPr="007158EC">
        <w:rPr>
          <w:rFonts w:cs="Times New Roman"/>
          <w:i/>
          <w:iCs/>
        </w:rPr>
        <w:t>А</w:t>
      </w:r>
      <w:r w:rsidRPr="007158EC">
        <w:rPr>
          <w:rFonts w:cs="Times New Roman"/>
        </w:rPr>
        <w:t xml:space="preserve"> (своєчасне виконання одного рейсу) </w:t>
      </w:r>
      <w:r w:rsidRPr="007158EC">
        <w:rPr>
          <w:rFonts w:cs="Times New Roman"/>
          <w:i/>
          <w:iCs/>
        </w:rPr>
        <w:t>р</w:t>
      </w:r>
      <w:r w:rsidRPr="007158EC">
        <w:rPr>
          <w:rFonts w:cs="Times New Roman"/>
        </w:rPr>
        <w:t xml:space="preserve"> = 0,9,</w:t>
      </w:r>
      <w:r w:rsidR="007F0668" w:rsidRPr="007158EC">
        <w:rPr>
          <w:rFonts w:cs="Times New Roman"/>
        </w:rPr>
        <w:t xml:space="preserve"> а </w:t>
      </w:r>
      <w:r w:rsidR="007F0668" w:rsidRPr="007158EC">
        <w:rPr>
          <w:rFonts w:cs="Times New Roman"/>
          <w:i/>
          <w:iCs/>
          <w:lang w:val="en-US"/>
        </w:rPr>
        <w:t>q</w:t>
      </w:r>
      <w:r w:rsidR="007F0668" w:rsidRPr="00CC2365">
        <w:rPr>
          <w:rFonts w:cs="Times New Roman"/>
          <w:lang w:val="ru-RU"/>
        </w:rPr>
        <w:t xml:space="preserve"> =      = 1 </w:t>
      </w:r>
      <m:oMath>
        <m:r>
          <w:rPr>
            <w:rFonts w:ascii="Cambria Math" w:hAnsi="Cambria Math" w:cs="Times New Roman"/>
            <w:lang w:val="ru-RU"/>
          </w:rPr>
          <m:t>-</m:t>
        </m:r>
      </m:oMath>
      <w:r w:rsidR="007F0668" w:rsidRPr="00CC2365">
        <w:rPr>
          <w:rFonts w:cs="Times New Roman"/>
          <w:lang w:val="ru-RU"/>
        </w:rPr>
        <w:t xml:space="preserve"> </w:t>
      </w:r>
      <w:r w:rsidR="007F0668" w:rsidRPr="007158EC">
        <w:rPr>
          <w:rFonts w:cs="Times New Roman"/>
          <w:i/>
          <w:iCs/>
          <w:lang w:val="en-US"/>
        </w:rPr>
        <w:t>p</w:t>
      </w:r>
      <w:r w:rsidR="007F0668" w:rsidRPr="00CC2365">
        <w:rPr>
          <w:rFonts w:cs="Times New Roman"/>
          <w:lang w:val="ru-RU"/>
        </w:rPr>
        <w:t xml:space="preserve"> = 1 – 0,9 = 0,1</w:t>
      </w:r>
      <w:r w:rsidR="005C3ACD">
        <w:rPr>
          <w:rFonts w:cs="Times New Roman"/>
        </w:rPr>
        <w:t>;</w:t>
      </w:r>
      <w:r w:rsidRPr="007158EC">
        <w:rPr>
          <w:rFonts w:cs="Times New Roman"/>
        </w:rPr>
        <w:t xml:space="preserve"> то</w:t>
      </w:r>
    </w:p>
    <w:p w14:paraId="61CF93C8" w14:textId="06CF9453" w:rsidR="004740D5" w:rsidRPr="00CC2365" w:rsidRDefault="004740D5" w:rsidP="007158EC">
      <w:pPr>
        <w:spacing w:line="360" w:lineRule="auto"/>
        <w:ind w:firstLine="708"/>
        <w:jc w:val="center"/>
        <w:rPr>
          <w:rFonts w:cs="Times New Roman"/>
          <w:lang w:val="ru-RU"/>
        </w:rPr>
      </w:pPr>
      <w:bookmarkStart w:id="1" w:name="_Hlk117102818"/>
      <w:r w:rsidRPr="007158EC">
        <w:rPr>
          <w:rFonts w:cs="Times New Roman"/>
          <w:i/>
          <w:iCs/>
        </w:rPr>
        <w:t>М</w:t>
      </w:r>
      <w:r w:rsidRPr="00CC2365">
        <w:rPr>
          <w:rFonts w:cs="Times New Roman"/>
          <w:lang w:val="ru-RU"/>
        </w:rPr>
        <w:t xml:space="preserve"> </w:t>
      </w:r>
      <w:r w:rsidRPr="007158EC">
        <w:rPr>
          <w:rFonts w:cs="Times New Roman"/>
        </w:rPr>
        <w:t>(</w:t>
      </w:r>
      <w:r w:rsidRPr="007158EC">
        <w:rPr>
          <w:rFonts w:cs="Times New Roman"/>
          <w:i/>
          <w:iCs/>
        </w:rPr>
        <w:t>Х</w:t>
      </w:r>
      <w:r w:rsidRPr="007158EC">
        <w:rPr>
          <w:rFonts w:cs="Times New Roman"/>
        </w:rPr>
        <w:t xml:space="preserve">) </w:t>
      </w:r>
      <w:bookmarkEnd w:id="1"/>
      <w:r w:rsidRPr="007158EC">
        <w:rPr>
          <w:rFonts w:cs="Times New Roman"/>
        </w:rPr>
        <w:t xml:space="preserve">= </w:t>
      </w:r>
      <w:r w:rsidRPr="007158EC">
        <w:rPr>
          <w:rFonts w:cs="Times New Roman"/>
          <w:i/>
          <w:iCs/>
          <w:lang w:val="en-US"/>
        </w:rPr>
        <w:t>np</w:t>
      </w:r>
      <w:r w:rsidRPr="00CC2365">
        <w:rPr>
          <w:rFonts w:cs="Times New Roman"/>
          <w:i/>
          <w:iCs/>
          <w:lang w:val="ru-RU"/>
        </w:rPr>
        <w:t xml:space="preserve"> = </w:t>
      </w:r>
      <w:r w:rsidRPr="00CC2365">
        <w:rPr>
          <w:rFonts w:cs="Times New Roman"/>
          <w:lang w:val="ru-RU"/>
        </w:rPr>
        <w:t xml:space="preserve">200 </w:t>
      </w:r>
      <w:r w:rsidR="007F0668" w:rsidRPr="00CC2365">
        <w:rPr>
          <w:rFonts w:cs="Times New Roman"/>
          <w:lang w:val="ru-RU"/>
        </w:rPr>
        <w:t>·</w:t>
      </w:r>
      <w:r w:rsidRPr="00CC2365">
        <w:rPr>
          <w:rFonts w:cs="Times New Roman"/>
          <w:lang w:val="ru-RU"/>
        </w:rPr>
        <w:t xml:space="preserve"> 0,9 = 180;</w:t>
      </w:r>
    </w:p>
    <w:p w14:paraId="71A9164F" w14:textId="723445C3" w:rsidR="004740D5" w:rsidRPr="00CC2365" w:rsidRDefault="004740D5" w:rsidP="007158EC">
      <w:pPr>
        <w:spacing w:line="360" w:lineRule="auto"/>
        <w:ind w:firstLine="708"/>
        <w:jc w:val="center"/>
        <w:rPr>
          <w:rFonts w:cs="Times New Roman"/>
          <w:lang w:val="ru-RU"/>
        </w:rPr>
      </w:pPr>
      <w:r w:rsidRPr="007158EC">
        <w:rPr>
          <w:rFonts w:cs="Times New Roman"/>
          <w:i/>
          <w:iCs/>
          <w:lang w:val="en-US"/>
        </w:rPr>
        <w:t>D</w:t>
      </w:r>
      <w:r w:rsidRPr="00CC2365">
        <w:rPr>
          <w:rFonts w:cs="Times New Roman"/>
          <w:lang w:val="ru-RU"/>
        </w:rPr>
        <w:t xml:space="preserve"> (</w:t>
      </w:r>
      <w:r w:rsidRPr="007158EC">
        <w:rPr>
          <w:rFonts w:cs="Times New Roman"/>
          <w:i/>
          <w:iCs/>
          <w:lang w:val="en-US"/>
        </w:rPr>
        <w:t>X</w:t>
      </w:r>
      <w:r w:rsidRPr="00CC2365">
        <w:rPr>
          <w:rFonts w:cs="Times New Roman"/>
          <w:lang w:val="ru-RU"/>
        </w:rPr>
        <w:t xml:space="preserve">) = </w:t>
      </w:r>
      <w:proofErr w:type="spellStart"/>
      <w:r w:rsidRPr="007158EC">
        <w:rPr>
          <w:rFonts w:cs="Times New Roman"/>
          <w:i/>
          <w:iCs/>
          <w:lang w:val="en-US"/>
        </w:rPr>
        <w:t>npq</w:t>
      </w:r>
      <w:proofErr w:type="spellEnd"/>
      <w:r w:rsidRPr="00CC2365">
        <w:rPr>
          <w:rFonts w:cs="Times New Roman"/>
          <w:lang w:val="ru-RU"/>
        </w:rPr>
        <w:t xml:space="preserve"> = </w:t>
      </w:r>
      <w:r w:rsidR="007F0668" w:rsidRPr="00CC2365">
        <w:rPr>
          <w:rFonts w:cs="Times New Roman"/>
          <w:lang w:val="ru-RU"/>
        </w:rPr>
        <w:t xml:space="preserve">200 · 0,9 · 0,1 = 18. </w:t>
      </w:r>
    </w:p>
    <w:p w14:paraId="5A652D6B" w14:textId="08F3991F" w:rsidR="0055561F" w:rsidRPr="0055561F" w:rsidRDefault="0055561F" w:rsidP="0055561F">
      <w:pPr>
        <w:spacing w:line="360" w:lineRule="auto"/>
        <w:ind w:firstLine="708"/>
        <w:rPr>
          <w:rFonts w:cs="Times New Roman"/>
        </w:rPr>
      </w:pPr>
      <w:r w:rsidRPr="00CC2365">
        <w:rPr>
          <w:rFonts w:cs="Times New Roman"/>
          <w:lang w:val="ru-RU"/>
        </w:rPr>
        <w:t xml:space="preserve"> </w:t>
      </w:r>
      <w:r w:rsidR="00C95309">
        <w:rPr>
          <w:rFonts w:cs="Times New Roman"/>
        </w:rPr>
        <w:t xml:space="preserve">Запишемо ланцюжок рівносильних </w:t>
      </w:r>
      <w:proofErr w:type="spellStart"/>
      <w:r w:rsidR="00C95309">
        <w:rPr>
          <w:rFonts w:cs="Times New Roman"/>
        </w:rPr>
        <w:t>нерівностей</w:t>
      </w:r>
      <w:proofErr w:type="spellEnd"/>
      <w:r w:rsidR="00C95309">
        <w:rPr>
          <w:rFonts w:cs="Times New Roman"/>
        </w:rPr>
        <w:t xml:space="preserve">  та з</w:t>
      </w:r>
      <w:r>
        <w:rPr>
          <w:rFonts w:cs="Times New Roman"/>
        </w:rPr>
        <w:t>найдемо ɛ:</w:t>
      </w:r>
    </w:p>
    <w:p w14:paraId="1F88998C" w14:textId="0709760A" w:rsidR="00D360B5" w:rsidRPr="00CC2365" w:rsidRDefault="00A03E09" w:rsidP="007158EC">
      <w:pPr>
        <w:spacing w:line="360" w:lineRule="auto"/>
        <w:ind w:firstLine="708"/>
        <w:jc w:val="center"/>
        <w:rPr>
          <w:rFonts w:eastAsiaTheme="minorEastAsia" w:cs="Times New Roman"/>
          <w:lang w:val="ru-RU"/>
        </w:rPr>
      </w:pPr>
      <w:r w:rsidRPr="007158EC">
        <w:rPr>
          <w:rFonts w:cs="Times New Roman"/>
        </w:rPr>
        <w:t>150</w:t>
      </w:r>
      <w:r w:rsidRPr="00CC2365">
        <w:rPr>
          <w:rFonts w:cs="Times New Roman"/>
          <w:lang w:val="ru-RU"/>
        </w:rPr>
        <w:t xml:space="preserve"> &lt; </w:t>
      </w:r>
      <w:r w:rsidRPr="007158EC">
        <w:rPr>
          <w:rFonts w:cs="Times New Roman"/>
          <w:i/>
          <w:iCs/>
          <w:lang w:val="en-US"/>
        </w:rPr>
        <w:t>X</w:t>
      </w:r>
      <w:r w:rsidRPr="00CC2365">
        <w:rPr>
          <w:rFonts w:cs="Times New Roman"/>
          <w:lang w:val="ru-RU"/>
        </w:rPr>
        <w:t xml:space="preserve"> &lt; </w:t>
      </w:r>
      <w:r>
        <w:rPr>
          <w:rFonts w:cs="Times New Roman"/>
        </w:rPr>
        <w:t>1</w:t>
      </w:r>
      <w:r w:rsidR="00C95309">
        <w:rPr>
          <w:rFonts w:cs="Times New Roman"/>
        </w:rPr>
        <w:t>80</w:t>
      </w:r>
      <w:r w:rsidRPr="00CC2365">
        <w:rPr>
          <w:rFonts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⇔</m:t>
        </m:r>
      </m:oMath>
      <w:r w:rsidRPr="00CC2365">
        <w:rPr>
          <w:rFonts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-30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&lt;</m:t>
        </m:r>
        <m:r>
          <w:rPr>
            <w:rFonts w:ascii="Cambria Math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&lt; </m:t>
        </m:r>
        <m:r>
          <m:rPr>
            <m:sty m:val="p"/>
          </m:rPr>
          <w:rPr>
            <w:rFonts w:ascii="Cambria Math" w:hAnsi="Cambria Math" w:cs="Times New Roman"/>
          </w:rPr>
          <m:t>30</m:t>
        </m:r>
      </m:oMath>
      <w:r w:rsidR="0055561F" w:rsidRPr="00CC2365">
        <w:rPr>
          <w:rFonts w:eastAsiaTheme="minorEastAsia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⇔</m:t>
        </m:r>
      </m:oMath>
      <w:r w:rsidR="0055561F" w:rsidRPr="00CC2365">
        <w:rPr>
          <w:rFonts w:eastAsiaTheme="minorEastAsia" w:cs="Times New Roman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3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4</m:t>
            </m:r>
          </m:den>
        </m:f>
      </m:oMath>
      <w:r w:rsidR="0055561F" w:rsidRPr="00CC2365">
        <w:rPr>
          <w:rFonts w:eastAsiaTheme="minorEastAsia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– 0,9</m:t>
        </m:r>
      </m:oMath>
      <w:r w:rsidR="0055561F" w:rsidRPr="00CC2365">
        <w:rPr>
          <w:rFonts w:eastAsiaTheme="minorEastAsia" w:cs="Times New Roman"/>
          <w:lang w:val="ru-RU"/>
        </w:rPr>
        <w:t xml:space="preserve"> &lt;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-М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Х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)  </m:t>
            </m:r>
          </m:e>
        </m:d>
        <m:r>
          <w:rPr>
            <w:rFonts w:ascii="Cambria Math" w:hAnsi="Cambria Math" w:cs="Times New Roman"/>
            <w:lang w:val="ru-RU"/>
          </w:rPr>
          <m:t>⇔</m:t>
        </m:r>
      </m:oMath>
      <w:r w:rsidR="0055561F" w:rsidRPr="00CC2365">
        <w:rPr>
          <w:rFonts w:eastAsiaTheme="minorEastAsia" w:cs="Times New Roman"/>
          <w:lang w:val="ru-RU"/>
        </w:rPr>
        <w:t xml:space="preserve"> </w:t>
      </w:r>
      <w:r w:rsidR="0055561F">
        <w:rPr>
          <w:rFonts w:eastAsiaTheme="minorEastAsia" w:cs="Times New Roman"/>
          <w:lang w:val="en-US"/>
        </w:rPr>
        <w:t>X</w:t>
      </w:r>
      <w:r w:rsidR="0055561F" w:rsidRPr="00CC2365">
        <w:rPr>
          <w:rFonts w:eastAsiaTheme="minorEastAsia" w:cs="Times New Roman"/>
          <w:lang w:val="ru-RU"/>
        </w:rPr>
        <w:t xml:space="preserve"> &lt; </w:t>
      </w:r>
      <w:r w:rsidR="00C95309">
        <w:rPr>
          <w:rFonts w:eastAsiaTheme="minorEastAsia" w:cs="Times New Roman"/>
        </w:rPr>
        <w:t>30</w:t>
      </w:r>
      <w:r w:rsidR="0055561F" w:rsidRPr="00CC2365">
        <w:rPr>
          <w:rFonts w:eastAsiaTheme="minorEastAsia" w:cs="Times New Roman"/>
          <w:lang w:val="ru-RU"/>
        </w:rPr>
        <w:t>;</w:t>
      </w:r>
    </w:p>
    <w:p w14:paraId="0642C7F7" w14:textId="1D2FB168" w:rsidR="003D5838" w:rsidRPr="00CC2365" w:rsidRDefault="00313C48" w:rsidP="007158EC">
      <w:pPr>
        <w:spacing w:line="360" w:lineRule="auto"/>
        <w:ind w:firstLine="708"/>
        <w:rPr>
          <w:rFonts w:cs="Times New Roman"/>
          <w:lang w:val="ru-RU"/>
        </w:rPr>
      </w:pPr>
      <w:r w:rsidRPr="007158EC">
        <w:rPr>
          <w:rFonts w:cs="Times New Roman"/>
        </w:rPr>
        <w:t xml:space="preserve">Подвійну нерівність можна переписати у вигляді </w:t>
      </w:r>
      <w:r w:rsidR="00DA4B97" w:rsidRPr="00CC2365">
        <w:rPr>
          <w:rFonts w:cs="Times New Roman"/>
          <w:lang w:val="ru-RU"/>
        </w:rPr>
        <w:t>{</w:t>
      </w:r>
      <w:r w:rsidR="0098135D" w:rsidRPr="007158EC">
        <w:rPr>
          <w:rFonts w:cs="Times New Roman"/>
        </w:rPr>
        <w:t>150</w:t>
      </w:r>
      <w:r w:rsidR="0098135D" w:rsidRPr="00CC2365">
        <w:rPr>
          <w:rFonts w:cs="Times New Roman"/>
          <w:lang w:val="ru-RU"/>
        </w:rPr>
        <w:t xml:space="preserve"> &lt; </w:t>
      </w:r>
      <w:r w:rsidR="0098135D" w:rsidRPr="007158EC">
        <w:rPr>
          <w:rFonts w:cs="Times New Roman"/>
          <w:i/>
          <w:iCs/>
          <w:lang w:val="en-US"/>
        </w:rPr>
        <w:t>X</w:t>
      </w:r>
      <w:r w:rsidR="0098135D" w:rsidRPr="00CC2365">
        <w:rPr>
          <w:rFonts w:cs="Times New Roman"/>
          <w:lang w:val="ru-RU"/>
        </w:rPr>
        <w:t xml:space="preserve"> &lt; </w:t>
      </w:r>
      <w:r w:rsidR="001E322D">
        <w:rPr>
          <w:rFonts w:cs="Times New Roman"/>
        </w:rPr>
        <w:t>1</w:t>
      </w:r>
      <w:r w:rsidR="00287427">
        <w:rPr>
          <w:rFonts w:cs="Times New Roman"/>
        </w:rPr>
        <w:t>75</w:t>
      </w:r>
      <w:r w:rsidR="00DA4B97" w:rsidRPr="00CC2365">
        <w:rPr>
          <w:rFonts w:cs="Times New Roman"/>
          <w:lang w:val="ru-RU"/>
        </w:rPr>
        <w:t>}</w:t>
      </w:r>
      <w:r w:rsidR="001E322D">
        <w:rPr>
          <w:rFonts w:cs="Times New Roman"/>
        </w:rPr>
        <w:t xml:space="preserve">. Використаємо нерівність </w:t>
      </w:r>
      <w:proofErr w:type="spellStart"/>
      <w:r w:rsidR="001E322D">
        <w:rPr>
          <w:rFonts w:cs="Times New Roman"/>
        </w:rPr>
        <w:t>Чебишова</w:t>
      </w:r>
      <w:proofErr w:type="spellEnd"/>
      <w:r w:rsidR="001E322D">
        <w:rPr>
          <w:rFonts w:cs="Times New Roman"/>
        </w:rPr>
        <w:t>:</w:t>
      </w:r>
      <w:r w:rsidRPr="007158EC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</m:oMath>
    </w:p>
    <w:p w14:paraId="091D4DE2" w14:textId="0445E101" w:rsidR="0098135D" w:rsidRDefault="001E322D" w:rsidP="007158EC">
      <w:pPr>
        <w:spacing w:line="360" w:lineRule="auto"/>
        <w:ind w:firstLine="708"/>
        <w:jc w:val="center"/>
        <w:rPr>
          <w:rFonts w:eastAsiaTheme="minorEastAsia" w:cs="Times New Roman"/>
        </w:rPr>
      </w:pPr>
      <w:r w:rsidRPr="001E322D">
        <w:rPr>
          <w:rFonts w:cs="Times New Roman"/>
          <w:i/>
          <w:iCs/>
        </w:rPr>
        <w:t>Р</w:t>
      </w:r>
      <w:r>
        <w:rPr>
          <w:rFonts w:cs="Times New Roman"/>
        </w:rPr>
        <w:t xml:space="preserve"> (</w:t>
      </w:r>
      <w:r w:rsidRPr="007158EC">
        <w:rPr>
          <w:rFonts w:cs="Times New Roman"/>
        </w:rPr>
        <w:t>150</w:t>
      </w:r>
      <w:r w:rsidRPr="00CC2365">
        <w:rPr>
          <w:rFonts w:cs="Times New Roman"/>
          <w:lang w:val="ru-RU"/>
        </w:rPr>
        <w:t xml:space="preserve"> &lt; </w:t>
      </w:r>
      <w:r w:rsidRPr="007158EC">
        <w:rPr>
          <w:rFonts w:cs="Times New Roman"/>
          <w:i/>
          <w:iCs/>
          <w:lang w:val="en-US"/>
        </w:rPr>
        <w:t>X</w:t>
      </w:r>
      <w:r w:rsidRPr="00CC2365">
        <w:rPr>
          <w:rFonts w:cs="Times New Roman"/>
          <w:lang w:val="ru-RU"/>
        </w:rPr>
        <w:t xml:space="preserve"> &lt; </w:t>
      </w:r>
      <w:r>
        <w:rPr>
          <w:rFonts w:cs="Times New Roman"/>
        </w:rPr>
        <w:t>1</w:t>
      </w:r>
      <w:r w:rsidR="00287427">
        <w:rPr>
          <w:rFonts w:cs="Times New Roman"/>
        </w:rPr>
        <w:t>75</w:t>
      </w:r>
      <w:r>
        <w:rPr>
          <w:rFonts w:cs="Times New Roman"/>
        </w:rPr>
        <w:t>)</w:t>
      </w:r>
      <w:r w:rsidR="003D5838" w:rsidRPr="007158EC">
        <w:rPr>
          <w:rFonts w:cs="Times New Roman"/>
        </w:rPr>
        <w:t xml:space="preserve"> </w:t>
      </w:r>
      <w:r>
        <w:rPr>
          <w:rFonts w:cs="Times New Roman"/>
        </w:rPr>
        <w:t xml:space="preserve">= </w:t>
      </w:r>
      <w:r w:rsidR="003D5838" w:rsidRPr="007158EC">
        <w:rPr>
          <w:rFonts w:cs="Times New Roman"/>
          <w:i/>
          <w:iCs/>
        </w:rPr>
        <w:t>Р</w:t>
      </w:r>
      <w:r w:rsidR="007158EC" w:rsidRPr="007158EC">
        <w:rPr>
          <w:rFonts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-180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&lt;30</m:t>
            </m:r>
          </m:e>
        </m:d>
      </m:oMath>
      <w:r w:rsidR="003D5838" w:rsidRPr="007158EC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≥1-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</m:t>
            </m:r>
          </m:num>
          <m:den>
            <m:r>
              <w:rPr>
                <w:rFonts w:ascii="Cambria Math" w:hAnsi="Cambria Math" w:cs="Times New Roman"/>
              </w:rPr>
              <m:t>900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  <m:r>
          <w:rPr>
            <w:rFonts w:ascii="Cambria Math" w:hAnsi="Cambria Math" w:cs="Times New Roman"/>
          </w:rPr>
          <m:t>=0,02</m:t>
        </m:r>
      </m:oMath>
      <w:r w:rsidR="007158EC" w:rsidRPr="007158EC">
        <w:rPr>
          <w:rFonts w:eastAsiaTheme="minorEastAsia" w:cs="Times New Roman"/>
        </w:rPr>
        <w:t>.</w:t>
      </w:r>
    </w:p>
    <w:p w14:paraId="07D59352" w14:textId="078040E9" w:rsidR="00C95309" w:rsidRPr="007158EC" w:rsidRDefault="00C95309" w:rsidP="00C95309">
      <w:pPr>
        <w:spacing w:line="360" w:lineRule="auto"/>
        <w:ind w:firstLine="708"/>
        <w:rPr>
          <w:rFonts w:cs="Times New Roman"/>
        </w:rPr>
      </w:pPr>
      <w:r w:rsidRPr="00C95309">
        <w:rPr>
          <w:rFonts w:eastAsiaTheme="minorEastAsia" w:cs="Times New Roman"/>
          <w:b/>
          <w:bCs/>
        </w:rPr>
        <w:t>Відповідь:</w:t>
      </w:r>
      <w:r>
        <w:rPr>
          <w:rFonts w:eastAsiaTheme="minorEastAsia" w:cs="Times New Roman"/>
        </w:rPr>
        <w:t xml:space="preserve"> 0,02.</w:t>
      </w:r>
    </w:p>
    <w:sectPr w:rsidR="00C95309" w:rsidRPr="007158EC" w:rsidSect="00B06B1E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3CE9F" w14:textId="77777777" w:rsidR="00060D23" w:rsidRDefault="00060D23" w:rsidP="00B06B1E">
      <w:r>
        <w:separator/>
      </w:r>
    </w:p>
  </w:endnote>
  <w:endnote w:type="continuationSeparator" w:id="0">
    <w:p w14:paraId="0E479353" w14:textId="77777777" w:rsidR="00060D23" w:rsidRDefault="00060D23" w:rsidP="00B0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C9D6E" w14:textId="77777777" w:rsidR="00060D23" w:rsidRDefault="00060D23" w:rsidP="00B06B1E">
      <w:r>
        <w:separator/>
      </w:r>
    </w:p>
  </w:footnote>
  <w:footnote w:type="continuationSeparator" w:id="0">
    <w:p w14:paraId="2BF00F80" w14:textId="77777777" w:rsidR="00060D23" w:rsidRDefault="00060D23" w:rsidP="00B06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3D770DA60ED14AEA90C0346213617ED8"/>
      </w:placeholder>
      <w:temporary/>
      <w:showingPlcHdr/>
      <w15:appearance w15:val="hidden"/>
    </w:sdtPr>
    <w:sdtEndPr/>
    <w:sdtContent>
      <w:p w14:paraId="2B4F48DB" w14:textId="77777777" w:rsidR="00B06B1E" w:rsidRDefault="00B06B1E">
        <w:pPr>
          <w:pStyle w:val="a3"/>
        </w:pPr>
        <w:r>
          <w:rPr>
            <w:lang w:val="ru-RU"/>
          </w:rPr>
          <w:t>[Введите текст]</w:t>
        </w:r>
      </w:p>
    </w:sdtContent>
  </w:sdt>
  <w:p w14:paraId="004A670B" w14:textId="77777777" w:rsidR="00B06B1E" w:rsidRDefault="00B06B1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CB6D8" w14:textId="77777777" w:rsidR="00B06B1E" w:rsidRDefault="00B06B1E" w:rsidP="00B06B1E">
    <w:pPr>
      <w:spacing w:line="360" w:lineRule="auto"/>
      <w:ind w:left="1418" w:right="567"/>
      <w:jc w:val="center"/>
    </w:pPr>
    <w:r>
      <w:t>Звіт</w:t>
    </w:r>
  </w:p>
  <w:p w14:paraId="35CF599B" w14:textId="77777777" w:rsidR="00B06B1E" w:rsidRDefault="00B06B1E" w:rsidP="00B06B1E">
    <w:pPr>
      <w:spacing w:line="360" w:lineRule="auto"/>
      <w:ind w:left="1418" w:right="567"/>
      <w:jc w:val="center"/>
    </w:pPr>
    <w:r>
      <w:t>про виконання завдання з самостійної роботи</w:t>
    </w:r>
  </w:p>
  <w:p w14:paraId="6EAD60AE" w14:textId="77777777" w:rsidR="00B06B1E" w:rsidRDefault="00B06B1E" w:rsidP="00B06B1E">
    <w:pPr>
      <w:spacing w:line="360" w:lineRule="auto"/>
      <w:ind w:left="1418" w:right="567"/>
      <w:jc w:val="center"/>
      <w:rPr>
        <w:lang w:val="ru-RU"/>
      </w:rPr>
    </w:pPr>
    <w:r>
      <w:t xml:space="preserve">з курсу «Теорія </w:t>
    </w:r>
    <w:r>
      <w:rPr>
        <w:color w:val="000000" w:themeColor="text1"/>
      </w:rPr>
      <w:t>ймовірностей</w:t>
    </w:r>
    <w:r>
      <w:t xml:space="preserve"> та математична статистика</w:t>
    </w:r>
    <w:r>
      <w:rPr>
        <w:lang w:val="ru-RU"/>
      </w:rPr>
      <w:t>»</w:t>
    </w:r>
  </w:p>
  <w:p w14:paraId="0C62D718" w14:textId="51A21052" w:rsidR="00B06B1E" w:rsidRDefault="00B06B1E" w:rsidP="00B06B1E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тема «</w:t>
    </w:r>
    <w:r>
      <w:t>Закон великих чисел</w:t>
    </w:r>
    <w:r>
      <w:rPr>
        <w:lang w:val="ru-RU"/>
      </w:rPr>
      <w:t>»</w:t>
    </w:r>
  </w:p>
  <w:p w14:paraId="46E26C24" w14:textId="66C14EA9" w:rsidR="00B06B1E" w:rsidRDefault="00B06B1E" w:rsidP="00B06B1E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студентом </w:t>
    </w:r>
    <w:proofErr w:type="spellStart"/>
    <w:r w:rsidR="00CC2365">
      <w:rPr>
        <w:lang w:val="ru-RU"/>
      </w:rPr>
      <w:t>Балинським</w:t>
    </w:r>
    <w:proofErr w:type="spellEnd"/>
    <w:r w:rsidR="00CC2365">
      <w:rPr>
        <w:lang w:val="ru-RU"/>
      </w:rPr>
      <w:t xml:space="preserve"> Максимом </w:t>
    </w:r>
    <w:proofErr w:type="spellStart"/>
    <w:r w:rsidR="00CC2365">
      <w:rPr>
        <w:lang w:val="ru-RU"/>
      </w:rPr>
      <w:t>Миколайовичем</w:t>
    </w:r>
    <w:proofErr w:type="spellEnd"/>
    <w:r w:rsidR="00CC2365">
      <w:rPr>
        <w:lang w:val="ru-RU"/>
      </w:rPr>
      <w:t xml:space="preserve"> (</w:t>
    </w:r>
    <w:proofErr w:type="spellStart"/>
    <w:r w:rsidR="00CC2365">
      <w:rPr>
        <w:lang w:val="ru-RU"/>
      </w:rPr>
      <w:t>група</w:t>
    </w:r>
    <w:proofErr w:type="spellEnd"/>
    <w:r w:rsidR="00CC2365">
      <w:rPr>
        <w:lang w:val="ru-RU"/>
      </w:rPr>
      <w:t xml:space="preserve"> КН</w:t>
    </w:r>
    <w:r>
      <w:rPr>
        <w:lang w:val="ru-RU"/>
      </w:rPr>
      <w:t>-21)</w:t>
    </w:r>
  </w:p>
  <w:p w14:paraId="775B724C" w14:textId="77777777" w:rsidR="00B06B1E" w:rsidRDefault="00B06B1E" w:rsidP="00B06B1E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в 2022-2023 </w:t>
    </w:r>
    <w:proofErr w:type="spellStart"/>
    <w:r>
      <w:rPr>
        <w:lang w:val="ru-RU"/>
      </w:rPr>
      <w:t>навчальному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році</w:t>
    </w:r>
    <w:proofErr w:type="spellEnd"/>
  </w:p>
  <w:p w14:paraId="50196CD4" w14:textId="5158FE91" w:rsidR="00B06B1E" w:rsidRDefault="00B06B1E" w:rsidP="00B06B1E">
    <w:pPr>
      <w:spacing w:line="360" w:lineRule="auto"/>
      <w:ind w:left="1418" w:right="567"/>
      <w:jc w:val="center"/>
    </w:pPr>
    <w:r>
      <w:rPr>
        <w:lang w:val="ru-RU"/>
      </w:rPr>
      <w:t xml:space="preserve">за </w:t>
    </w:r>
    <w:proofErr w:type="spellStart"/>
    <w:r>
      <w:rPr>
        <w:lang w:val="ru-RU"/>
      </w:rPr>
      <w:t>індивідуальним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варіантом</w:t>
    </w:r>
    <w:proofErr w:type="spellEnd"/>
    <w:r>
      <w:rPr>
        <w:lang w:val="ru-RU"/>
      </w:rPr>
      <w:t xml:space="preserve">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AD"/>
    <w:rsid w:val="00060D23"/>
    <w:rsid w:val="000E17C9"/>
    <w:rsid w:val="001E322D"/>
    <w:rsid w:val="0027128F"/>
    <w:rsid w:val="00287427"/>
    <w:rsid w:val="00295658"/>
    <w:rsid w:val="00313C48"/>
    <w:rsid w:val="003D5838"/>
    <w:rsid w:val="004740D5"/>
    <w:rsid w:val="0048582E"/>
    <w:rsid w:val="0055561F"/>
    <w:rsid w:val="005C3ACD"/>
    <w:rsid w:val="007158EC"/>
    <w:rsid w:val="00751C37"/>
    <w:rsid w:val="007F0668"/>
    <w:rsid w:val="007F7F79"/>
    <w:rsid w:val="00886F73"/>
    <w:rsid w:val="008973E8"/>
    <w:rsid w:val="0098135D"/>
    <w:rsid w:val="00A03E09"/>
    <w:rsid w:val="00AA61A2"/>
    <w:rsid w:val="00B06B1E"/>
    <w:rsid w:val="00C653FF"/>
    <w:rsid w:val="00C808D3"/>
    <w:rsid w:val="00C95309"/>
    <w:rsid w:val="00CC2365"/>
    <w:rsid w:val="00D360B5"/>
    <w:rsid w:val="00D577AD"/>
    <w:rsid w:val="00DA4B97"/>
    <w:rsid w:val="00D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E003"/>
  <w15:chartTrackingRefBased/>
  <w15:docId w15:val="{63CC7C7E-9B23-4714-A975-B787F27F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B06B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6B1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06B1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6B1E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F0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770DA60ED14AEA90C0346213617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3F6FB-E22D-437E-AA5F-E6072869B66E}"/>
      </w:docPartPr>
      <w:docPartBody>
        <w:p w:rsidR="00C62BD5" w:rsidRDefault="00652728" w:rsidP="00652728">
          <w:pPr>
            <w:pStyle w:val="3D770DA60ED14AEA90C0346213617ED8"/>
          </w:pPr>
          <w:r>
            <w:rPr>
              <w:lang w:val="ru-RU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28"/>
    <w:rsid w:val="001652DF"/>
    <w:rsid w:val="00652728"/>
    <w:rsid w:val="006D6C51"/>
    <w:rsid w:val="00C62BD5"/>
    <w:rsid w:val="00E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70DA60ED14AEA90C0346213617ED8">
    <w:name w:val="3D770DA60ED14AEA90C0346213617ED8"/>
    <w:rsid w:val="00652728"/>
  </w:style>
  <w:style w:type="character" w:styleId="a3">
    <w:name w:val="Placeholder Text"/>
    <w:basedOn w:val="a0"/>
    <w:uiPriority w:val="99"/>
    <w:semiHidden/>
    <w:rsid w:val="00C62B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Учетная запись Майкрософт</cp:lastModifiedBy>
  <cp:revision>2</cp:revision>
  <dcterms:created xsi:type="dcterms:W3CDTF">2022-11-07T19:37:00Z</dcterms:created>
  <dcterms:modified xsi:type="dcterms:W3CDTF">2022-11-07T19:37:00Z</dcterms:modified>
</cp:coreProperties>
</file>