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8935" w14:textId="766C838E" w:rsidR="00A520FC" w:rsidRDefault="002C52B4" w:rsidP="009B096A">
      <w:pPr>
        <w:spacing w:line="360" w:lineRule="auto"/>
        <w:ind w:firstLine="851"/>
      </w:pPr>
      <w:r w:rsidRPr="002C52B4">
        <w:rPr>
          <w:b/>
          <w:bCs/>
        </w:rPr>
        <w:t>Задача 1</w:t>
      </w:r>
      <w:r>
        <w:rPr>
          <w:b/>
          <w:bCs/>
        </w:rPr>
        <w:t xml:space="preserve">. </w:t>
      </w:r>
      <w:r>
        <w:t>З нормально розподіленої генеральної сукупності взята вибірка об’єму n</w:t>
      </w:r>
      <w:r w:rsidR="00E63E72">
        <w:t xml:space="preserve"> </w:t>
      </w:r>
      <w:r>
        <w:t>=</w:t>
      </w:r>
      <w:r w:rsidR="00E63E72">
        <w:t xml:space="preserve"> </w:t>
      </w:r>
      <w:r>
        <w:t xml:space="preserve">10: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2C52B4" w14:paraId="11280D2B" w14:textId="77777777" w:rsidTr="00A520FC">
        <w:trPr>
          <w:jc w:val="center"/>
        </w:trPr>
        <w:tc>
          <w:tcPr>
            <w:tcW w:w="7787" w:type="dxa"/>
            <w:gridSpan w:val="5"/>
            <w:vAlign w:val="center"/>
          </w:tcPr>
          <w:p w14:paraId="06236199" w14:textId="4C705665" w:rsidR="002C52B4" w:rsidRDefault="002C52B4" w:rsidP="009B096A">
            <w:pPr>
              <w:spacing w:line="360" w:lineRule="auto"/>
              <w:ind w:firstLine="851"/>
              <w:jc w:val="center"/>
            </w:pPr>
            <w:r>
              <w:t>Дані до задачі</w:t>
            </w:r>
          </w:p>
        </w:tc>
      </w:tr>
      <w:tr w:rsidR="002C52B4" w14:paraId="1E63F209" w14:textId="77777777" w:rsidTr="00A520FC">
        <w:trPr>
          <w:jc w:val="center"/>
        </w:trPr>
        <w:tc>
          <w:tcPr>
            <w:tcW w:w="1557" w:type="dxa"/>
            <w:vAlign w:val="center"/>
          </w:tcPr>
          <w:p w14:paraId="488DD33B" w14:textId="0C1C3CC7" w:rsidR="002C52B4" w:rsidRPr="00A520FC" w:rsidRDefault="00A520FC" w:rsidP="009B096A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х</w:t>
            </w:r>
            <w:proofErr w:type="spellStart"/>
            <w:r w:rsidR="002C52B4" w:rsidRPr="00A520FC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  <w:vAlign w:val="center"/>
          </w:tcPr>
          <w:p w14:paraId="03ED6983" w14:textId="192A55DA" w:rsidR="002C52B4" w:rsidRDefault="00A520FC" w:rsidP="009B096A">
            <w:pPr>
              <w:spacing w:line="360" w:lineRule="auto"/>
              <w:jc w:val="center"/>
            </w:pPr>
            <w:r>
              <w:t>1250</w:t>
            </w:r>
          </w:p>
        </w:tc>
        <w:tc>
          <w:tcPr>
            <w:tcW w:w="1557" w:type="dxa"/>
            <w:vAlign w:val="center"/>
          </w:tcPr>
          <w:p w14:paraId="45F5695B" w14:textId="7684FC02" w:rsidR="002C52B4" w:rsidRDefault="00A520FC" w:rsidP="009B096A">
            <w:pPr>
              <w:spacing w:line="360" w:lineRule="auto"/>
              <w:jc w:val="center"/>
            </w:pPr>
            <w:r>
              <w:t>1270</w:t>
            </w:r>
          </w:p>
        </w:tc>
        <w:tc>
          <w:tcPr>
            <w:tcW w:w="1558" w:type="dxa"/>
            <w:vAlign w:val="center"/>
          </w:tcPr>
          <w:p w14:paraId="72D7ACAF" w14:textId="23D06679" w:rsidR="002C52B4" w:rsidRDefault="00A520FC" w:rsidP="009B096A">
            <w:pPr>
              <w:spacing w:line="360" w:lineRule="auto"/>
              <w:jc w:val="center"/>
            </w:pPr>
            <w:r>
              <w:t>1280</w:t>
            </w:r>
          </w:p>
        </w:tc>
        <w:tc>
          <w:tcPr>
            <w:tcW w:w="1558" w:type="dxa"/>
            <w:vAlign w:val="center"/>
          </w:tcPr>
          <w:p w14:paraId="5708B39A" w14:textId="1D9808F7" w:rsidR="002C52B4" w:rsidRPr="00A520FC" w:rsidRDefault="002C52B4" w:rsidP="009B096A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 w:rsidR="00A520FC">
              <w:t>290</w:t>
            </w:r>
          </w:p>
        </w:tc>
      </w:tr>
      <w:tr w:rsidR="002C52B4" w14:paraId="6DEDE0A6" w14:textId="77777777" w:rsidTr="00A520FC">
        <w:trPr>
          <w:jc w:val="center"/>
        </w:trPr>
        <w:tc>
          <w:tcPr>
            <w:tcW w:w="1557" w:type="dxa"/>
            <w:vAlign w:val="center"/>
          </w:tcPr>
          <w:p w14:paraId="7B48FE62" w14:textId="123CD0B7" w:rsidR="002C52B4" w:rsidRPr="00A520FC" w:rsidRDefault="002C52B4" w:rsidP="009B096A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proofErr w:type="spellStart"/>
            <w:r w:rsidRPr="00A520FC">
              <w:rPr>
                <w:i/>
                <w:iCs/>
                <w:lang w:val="en-US"/>
              </w:rPr>
              <w:t>n</w:t>
            </w:r>
            <w:r w:rsidRPr="00A520FC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  <w:vAlign w:val="center"/>
          </w:tcPr>
          <w:p w14:paraId="3A5401DE" w14:textId="49A39B18" w:rsidR="002C52B4" w:rsidRPr="00A520FC" w:rsidRDefault="00A520FC" w:rsidP="009B096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7" w:type="dxa"/>
            <w:vAlign w:val="center"/>
          </w:tcPr>
          <w:p w14:paraId="43D87CB0" w14:textId="19D3338F" w:rsidR="002C52B4" w:rsidRPr="00A520FC" w:rsidRDefault="00A520FC" w:rsidP="009B096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63343A03" w14:textId="77849DAE" w:rsidR="002C52B4" w:rsidRPr="00A520FC" w:rsidRDefault="00A520FC" w:rsidP="009B096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65A26944" w14:textId="6C9CB622" w:rsidR="002C52B4" w:rsidRPr="002C52B4" w:rsidRDefault="002C52B4" w:rsidP="009B096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D09E78" w14:textId="77777777" w:rsidR="002C52B4" w:rsidRDefault="002C52B4" w:rsidP="009B096A">
      <w:pPr>
        <w:spacing w:line="360" w:lineRule="auto"/>
        <w:ind w:firstLine="851"/>
      </w:pPr>
    </w:p>
    <w:p w14:paraId="6D05DC95" w14:textId="77777777" w:rsidR="00A520FC" w:rsidRDefault="00A520FC" w:rsidP="009B096A">
      <w:pPr>
        <w:spacing w:line="360" w:lineRule="auto"/>
        <w:ind w:firstLine="851"/>
      </w:pPr>
      <w:r>
        <w:t>За вибіркою знайти:</w:t>
      </w:r>
      <w:bookmarkStart w:id="0" w:name="_GoBack"/>
      <w:bookmarkEnd w:id="0"/>
    </w:p>
    <w:p w14:paraId="14EC2BE1" w14:textId="3F9EBB3C" w:rsidR="00A520FC" w:rsidRDefault="00A520FC" w:rsidP="009B096A">
      <w:pPr>
        <w:spacing w:line="360" w:lineRule="auto"/>
        <w:ind w:firstLine="851"/>
      </w:pPr>
      <w:r>
        <w:t>1) незміщену оцінку генеральної середньої;</w:t>
      </w:r>
    </w:p>
    <w:p w14:paraId="435C1202" w14:textId="555B532B" w:rsidR="00A520FC" w:rsidRDefault="00A520FC" w:rsidP="009B096A">
      <w:pPr>
        <w:spacing w:line="360" w:lineRule="auto"/>
        <w:ind w:firstLine="851"/>
      </w:pPr>
      <w:r>
        <w:t>2) незміщену оцінку генеральної дисперсії;</w:t>
      </w:r>
    </w:p>
    <w:p w14:paraId="3E2BA434" w14:textId="2B01B8C4" w:rsidR="00A520FC" w:rsidRDefault="00A520FC" w:rsidP="009B096A">
      <w:pPr>
        <w:spacing w:line="360" w:lineRule="auto"/>
        <w:ind w:firstLine="851"/>
      </w:pPr>
      <w:r>
        <w:t>3) інтервальну оцінку генеральної середньої з надійністю 0,95;</w:t>
      </w:r>
    </w:p>
    <w:p w14:paraId="2430797C" w14:textId="0DED319B" w:rsidR="002C52B4" w:rsidRDefault="00A520FC" w:rsidP="009B096A">
      <w:pPr>
        <w:spacing w:line="360" w:lineRule="auto"/>
        <w:ind w:firstLine="851"/>
      </w:pPr>
      <w:r>
        <w:t>4) інтервальну оцінку генеральної дисперсії з надійністю 0,99.</w:t>
      </w:r>
    </w:p>
    <w:p w14:paraId="223E8D5D" w14:textId="77E42FE8" w:rsidR="00A520FC" w:rsidRDefault="00A520FC" w:rsidP="009B096A">
      <w:pPr>
        <w:spacing w:line="360" w:lineRule="auto"/>
        <w:ind w:firstLine="851"/>
        <w:jc w:val="center"/>
        <w:rPr>
          <w:b/>
          <w:bCs/>
        </w:rPr>
      </w:pPr>
      <w:r w:rsidRPr="00A520FC">
        <w:rPr>
          <w:b/>
          <w:bCs/>
        </w:rPr>
        <w:t>Розв’язання:</w:t>
      </w:r>
    </w:p>
    <w:p w14:paraId="080ECBB9" w14:textId="520AE318" w:rsidR="00E63E72" w:rsidRDefault="00AC40F1" w:rsidP="009B096A">
      <w:pPr>
        <w:spacing w:line="360" w:lineRule="auto"/>
        <w:ind w:firstLine="851"/>
      </w:pPr>
      <w:r w:rsidRPr="006F01BA">
        <w:t xml:space="preserve">1) </w:t>
      </w:r>
      <w:r w:rsidR="006F01BA" w:rsidRPr="006F01BA">
        <w:t>Знайдемо незміщену оцінку</w:t>
      </w:r>
      <w:r w:rsidR="006F01BA">
        <w:t xml:space="preserve"> </w:t>
      </w:r>
      <w:r w:rsidR="00986006">
        <w:t>генеральної середньої.</w:t>
      </w:r>
      <w:r w:rsidR="00590538">
        <w:t xml:space="preserve"> </w:t>
      </w:r>
      <w:r w:rsidR="00E63E72" w:rsidRPr="00E63E72">
        <w:t>В якості оцінки генеральної середньої приймають вибіркову</w:t>
      </w:r>
      <w:r w:rsidR="00F65BA5">
        <w:t xml:space="preserve"> </w:t>
      </w:r>
      <w:r w:rsidR="00E63E72" w:rsidRPr="00E63E72">
        <w:t>середню</w:t>
      </w:r>
      <w:r w:rsidR="00F65BA5">
        <w:t>:</w:t>
      </w:r>
    </w:p>
    <w:p w14:paraId="0E13C852" w14:textId="23BECC60" w:rsidR="00F65BA5" w:rsidRPr="00F65BA5" w:rsidRDefault="00DE466A" w:rsidP="009B096A">
      <w:pPr>
        <w:spacing w:line="360" w:lineRule="auto"/>
        <w:ind w:firstLine="851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/n;</m:t>
          </m:r>
        </m:oMath>
      </m:oMathPara>
    </w:p>
    <w:p w14:paraId="724250F7" w14:textId="09B3D8A1" w:rsidR="00A520FC" w:rsidRPr="00AC40F1" w:rsidRDefault="00DE466A" w:rsidP="009B096A">
      <w:pPr>
        <w:spacing w:line="360" w:lineRule="auto"/>
        <w:ind w:firstLine="851"/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=(1250+1270+1280+1290)/4=</m:t>
        </m:r>
      </m:oMath>
      <w:r w:rsidR="00AC40F1" w:rsidRPr="00AC40F1">
        <w:rPr>
          <w:rFonts w:eastAsiaTheme="minorEastAsia"/>
          <w:lang w:val="ru-RU"/>
        </w:rPr>
        <w:t xml:space="preserve"> </w:t>
      </w:r>
      <w:r w:rsidR="00AC40F1">
        <w:rPr>
          <w:rFonts w:eastAsiaTheme="minorEastAsia"/>
        </w:rPr>
        <w:t>1272,5</w:t>
      </w:r>
      <w:r w:rsidR="00AC40F1" w:rsidRPr="00AC40F1">
        <w:rPr>
          <w:rFonts w:eastAsiaTheme="minorEastAsia"/>
          <w:lang w:val="ru-RU"/>
        </w:rPr>
        <w:t>.</w:t>
      </w:r>
    </w:p>
    <w:p w14:paraId="6BD8A65E" w14:textId="78EE43C9" w:rsidR="00AC40F1" w:rsidRDefault="00AC40F1" w:rsidP="009B096A">
      <w:pPr>
        <w:spacing w:line="360" w:lineRule="auto"/>
        <w:ind w:firstLine="851"/>
      </w:pPr>
      <w:r w:rsidRPr="00AC40F1">
        <w:rPr>
          <w:lang w:val="ru-RU"/>
        </w:rPr>
        <w:t xml:space="preserve">2) </w:t>
      </w:r>
      <w:r>
        <w:t xml:space="preserve">Знайдемо </w:t>
      </w:r>
      <w:r w:rsidR="0056126D">
        <w:t>вибіркову</w:t>
      </w:r>
      <w:r>
        <w:t xml:space="preserve"> оцінку генеральної середньої </w:t>
      </w:r>
      <w:r w:rsidR="006F01BA">
        <w:t>дисперсії</w:t>
      </w:r>
      <w:r>
        <w:t>:</w:t>
      </w:r>
    </w:p>
    <w:p w14:paraId="7D48733D" w14:textId="1FBCE093" w:rsidR="0056126D" w:rsidRPr="0056126D" w:rsidRDefault="00DE466A" w:rsidP="009B096A">
      <w:pPr>
        <w:spacing w:line="360" w:lineRule="auto"/>
        <w:ind w:right="-426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=(2∙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1250-1272,5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1270-1272,5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1280-1272,5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1290-1272,5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)/10= 151,25.</m:t>
          </m:r>
        </m:oMath>
      </m:oMathPara>
    </w:p>
    <w:p w14:paraId="3D92215E" w14:textId="67FD0D43" w:rsidR="0056126D" w:rsidRDefault="0056126D" w:rsidP="009B096A">
      <w:pPr>
        <w:spacing w:line="360" w:lineRule="auto"/>
        <w:ind w:firstLine="851"/>
      </w:pPr>
      <w:r>
        <w:t>Знайдемо незміщену оцінку генеральної середньої дисперсії:</w:t>
      </w:r>
    </w:p>
    <w:bookmarkStart w:id="1" w:name="_Hlk119695520"/>
    <w:p w14:paraId="57532100" w14:textId="4BD96F9E" w:rsidR="0056126D" w:rsidRPr="0056126D" w:rsidRDefault="00DE466A" w:rsidP="009B096A">
      <w:pPr>
        <w:spacing w:line="360" w:lineRule="auto"/>
        <w:ind w:firstLine="851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∙151,25=168,05.</m:t>
          </m:r>
        </m:oMath>
      </m:oMathPara>
    </w:p>
    <w:bookmarkEnd w:id="1"/>
    <w:p w14:paraId="2C12CCB5" w14:textId="259E1B82" w:rsidR="00590538" w:rsidRDefault="00590538" w:rsidP="009B096A">
      <w:pPr>
        <w:spacing w:line="360" w:lineRule="auto"/>
        <w:ind w:firstLine="851"/>
      </w:pPr>
      <w:r>
        <w:lastRenderedPageBreak/>
        <w:t>3)</w:t>
      </w:r>
      <w:r w:rsidR="004154E1">
        <w:t xml:space="preserve"> Знайдемо інтервальну оцінку генеральної середньої з надійністю 0,95</w:t>
      </w:r>
      <w:r w:rsidR="00F05B77" w:rsidRPr="00FB7FCA">
        <w:rPr>
          <w:lang w:val="ru-RU"/>
        </w:rPr>
        <w:t xml:space="preserve">, </w:t>
      </w:r>
      <w:r w:rsidR="00F05B77">
        <w:t>використаємо формулу:</w:t>
      </w:r>
    </w:p>
    <w:bookmarkStart w:id="2" w:name="_Hlk119695167"/>
    <w:p w14:paraId="007C4DFA" w14:textId="12203012" w:rsidR="00F05B77" w:rsidRDefault="00DE466A" w:rsidP="009B096A">
      <w:pPr>
        <w:spacing w:line="360" w:lineRule="auto"/>
        <w:ind w:right="-426" w:firstLine="851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="00FB7FCA">
        <w:rPr>
          <w:rFonts w:eastAsiaTheme="minorEastAsia"/>
          <w:iCs/>
        </w:rPr>
        <w:t>.</w:t>
      </w:r>
      <w:bookmarkEnd w:id="2"/>
    </w:p>
    <w:p w14:paraId="3CDC2B22" w14:textId="1A725790" w:rsidR="00F05B77" w:rsidRDefault="00F05B77" w:rsidP="009B096A">
      <w:pPr>
        <w:spacing w:line="360" w:lineRule="auto"/>
        <w:ind w:firstLine="851"/>
      </w:pPr>
      <w:bookmarkStart w:id="3" w:name="_Hlk119695271"/>
      <w:r>
        <w:t xml:space="preserve">Усі величини відомі, окрім </w:t>
      </w:r>
      <w:r>
        <w:rPr>
          <w:lang w:val="en-US"/>
        </w:rPr>
        <w:t>t</w:t>
      </w:r>
      <w:r w:rsidRPr="00F05B77">
        <w:rPr>
          <w:lang w:val="ru-RU"/>
        </w:rPr>
        <w:t xml:space="preserve"> </w:t>
      </w:r>
      <w:r>
        <w:t>та середнього квадратичного відхилення. Знайдемо середнє квадратичне відхилення:</w:t>
      </w:r>
    </w:p>
    <w:p w14:paraId="2F95DCDF" w14:textId="3388177D" w:rsidR="00F05B77" w:rsidRDefault="00F05B77" w:rsidP="009B096A">
      <w:pPr>
        <w:spacing w:line="360" w:lineRule="auto"/>
        <w:ind w:firstLine="851"/>
        <w:jc w:val="center"/>
        <w:rPr>
          <w:rFonts w:eastAsiaTheme="minorEastAsia"/>
          <w:lang w:val="en-US"/>
        </w:rPr>
      </w:pPr>
      <w:bookmarkStart w:id="4" w:name="_Hlk119695735"/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>;</w:t>
      </w:r>
    </w:p>
    <w:bookmarkEnd w:id="3"/>
    <w:p w14:paraId="5F37010F" w14:textId="530D76EE" w:rsidR="00F05B77" w:rsidRDefault="00F05B77" w:rsidP="009B096A">
      <w:pPr>
        <w:spacing w:line="360" w:lineRule="auto"/>
        <w:ind w:firstLine="851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168,05</m:t>
              </m:r>
            </m:e>
          </m:rad>
          <m:r>
            <w:rPr>
              <w:rFonts w:ascii="Cambria Math" w:hAnsi="Cambria Math"/>
            </w:rPr>
            <m:t>≈12,96.</m:t>
          </m:r>
        </m:oMath>
      </m:oMathPara>
    </w:p>
    <w:p w14:paraId="0BA4DA09" w14:textId="72F76F6E" w:rsidR="00ED4F6A" w:rsidRDefault="00ED4F6A" w:rsidP="009B096A">
      <w:pPr>
        <w:spacing w:line="360" w:lineRule="auto"/>
        <w:ind w:firstLine="851"/>
      </w:pPr>
      <w:bookmarkStart w:id="5" w:name="_Hlk119695862"/>
      <w:bookmarkEnd w:id="4"/>
      <w:r>
        <w:rPr>
          <w:rFonts w:eastAsiaTheme="minorEastAsia"/>
        </w:rPr>
        <w:t xml:space="preserve">Знайдемо </w:t>
      </w:r>
      <w:r>
        <w:rPr>
          <w:rFonts w:eastAsiaTheme="minorEastAsia"/>
          <w:lang w:val="en-US"/>
        </w:rPr>
        <w:t>t</w:t>
      </w:r>
      <w:r w:rsidRPr="008F2DD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зі співвідношення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=0,475</m:t>
        </m:r>
      </m:oMath>
      <w:r w:rsidRPr="008F2DD8">
        <w:rPr>
          <w:rFonts w:eastAsiaTheme="minorEastAsia"/>
          <w:lang w:val="en-US"/>
        </w:rPr>
        <w:t xml:space="preserve">, </w:t>
      </w:r>
      <w:r w:rsidR="008F2DD8">
        <w:rPr>
          <w:rFonts w:eastAsiaTheme="minorEastAsia"/>
        </w:rPr>
        <w:t>отже</w:t>
      </w:r>
      <w:r w:rsidR="008F2DD8" w:rsidRPr="008F2DD8">
        <w:rPr>
          <w:rFonts w:eastAsiaTheme="minorEastAsia"/>
          <w:lang w:val="en-US"/>
        </w:rPr>
        <w:t>,</w:t>
      </w:r>
      <w:r w:rsidR="008F2DD8">
        <w:rPr>
          <w:rFonts w:eastAsiaTheme="minorEastAsia"/>
          <w:lang w:val="en-US"/>
        </w:rPr>
        <w:t xml:space="preserve"> </w:t>
      </w:r>
      <w:r w:rsidR="008F2DD8">
        <w:rPr>
          <w:rFonts w:eastAsiaTheme="minorEastAsia"/>
          <w:i/>
          <w:iCs/>
          <w:lang w:val="en-US"/>
        </w:rPr>
        <w:t>t</w:t>
      </w:r>
      <w:r w:rsidR="008F2DD8">
        <w:rPr>
          <w:rFonts w:eastAsiaTheme="minorEastAsia"/>
        </w:rPr>
        <w:t xml:space="preserve"> = </w:t>
      </w:r>
      <w:r w:rsidR="00342808">
        <w:rPr>
          <w:rFonts w:eastAsiaTheme="minorEastAsia"/>
        </w:rPr>
        <w:t>2</w:t>
      </w:r>
      <w:r w:rsidR="008F2DD8">
        <w:rPr>
          <w:rFonts w:eastAsiaTheme="minorEastAsia"/>
        </w:rPr>
        <w:t>,</w:t>
      </w:r>
      <w:r w:rsidR="00342808">
        <w:rPr>
          <w:rFonts w:eastAsiaTheme="minorEastAsia"/>
        </w:rPr>
        <w:t>3</w:t>
      </w:r>
      <w:r w:rsidR="008F2DD8">
        <w:rPr>
          <w:rFonts w:eastAsiaTheme="minorEastAsia"/>
        </w:rPr>
        <w:t xml:space="preserve">6. Підставивши значення, знайдемо </w:t>
      </w:r>
      <w:r w:rsidR="008F2DD8">
        <w:t>інтервальну оцінку генеральної середньої:</w:t>
      </w:r>
    </w:p>
    <w:p w14:paraId="027F0F18" w14:textId="421CAA55" w:rsidR="00F05B77" w:rsidRPr="00C00FEC" w:rsidRDefault="00944946" w:rsidP="009B096A">
      <w:pPr>
        <w:tabs>
          <w:tab w:val="left" w:pos="4111"/>
        </w:tabs>
        <w:spacing w:line="360" w:lineRule="auto"/>
        <w:ind w:firstLine="851"/>
        <w:jc w:val="center"/>
        <w:rPr>
          <w:i/>
        </w:rPr>
      </w:pPr>
      <w:r>
        <w:t xml:space="preserve">1272,5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eastAsiaTheme="minorEastAsia" w:hAnsi="Cambria Math"/>
          </w:rPr>
          <m:t>1,96∙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w:r>
        <w:t xml:space="preserve">1272,5 </w:t>
      </w:r>
      <m:oMath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1,96∙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</m:oMath>
      <w:r w:rsidRPr="00C00FEC">
        <w:rPr>
          <w:rFonts w:eastAsiaTheme="minorEastAsia"/>
        </w:rPr>
        <w:t>;</w:t>
      </w:r>
    </w:p>
    <w:p w14:paraId="31A1B15C" w14:textId="37738993" w:rsidR="00F05B77" w:rsidRPr="00C00FEC" w:rsidRDefault="00944946" w:rsidP="009B096A">
      <w:pPr>
        <w:spacing w:line="360" w:lineRule="auto"/>
        <w:ind w:right="-426" w:firstLine="851"/>
        <w:jc w:val="center"/>
        <w:rPr>
          <w:rFonts w:eastAsiaTheme="minorEastAsia"/>
        </w:rPr>
      </w:pPr>
      <w:r w:rsidRPr="00C00FEC">
        <w:rPr>
          <w:rFonts w:eastAsiaTheme="minorEastAsia"/>
        </w:rPr>
        <w:t>996,45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Pr="00C00FEC">
        <w:rPr>
          <w:rFonts w:eastAsiaTheme="minorEastAsia"/>
        </w:rPr>
        <w:t>1002,54.</w:t>
      </w:r>
    </w:p>
    <w:bookmarkEnd w:id="5"/>
    <w:p w14:paraId="32E79399" w14:textId="77777777" w:rsidR="0037223B" w:rsidRDefault="000B396E" w:rsidP="009B096A">
      <w:pPr>
        <w:spacing w:line="360" w:lineRule="auto"/>
        <w:ind w:firstLine="851"/>
      </w:pPr>
      <w:r>
        <w:t>4) Знайдемо інтервальну оцінку генеральної дисперсії з надійністю 0,99</w:t>
      </w:r>
      <w:r w:rsidR="0037223B" w:rsidRPr="0037223B">
        <w:rPr>
          <w:lang w:val="ru-RU"/>
        </w:rPr>
        <w:t xml:space="preserve">, </w:t>
      </w:r>
      <w:r w:rsidR="0037223B">
        <w:t>використаємо формулу:</w:t>
      </w:r>
    </w:p>
    <w:p w14:paraId="79161C5C" w14:textId="30AA0C87" w:rsidR="0037223B" w:rsidRDefault="00DE466A" w:rsidP="009B096A">
      <w:pPr>
        <w:spacing w:line="360" w:lineRule="auto"/>
        <w:ind w:right="-426" w:firstLine="851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="00FB7FCA">
        <w:rPr>
          <w:rFonts w:eastAsiaTheme="minorEastAsia"/>
          <w:iCs/>
        </w:rPr>
        <w:t>.</w:t>
      </w:r>
    </w:p>
    <w:p w14:paraId="09F2F474" w14:textId="51C89A54" w:rsidR="0037223B" w:rsidRDefault="0037223B" w:rsidP="009B096A">
      <w:pPr>
        <w:spacing w:line="360" w:lineRule="auto"/>
        <w:ind w:right="-426" w:firstLine="851"/>
      </w:pPr>
      <w:r>
        <w:t>Усі величини відомі</w:t>
      </w:r>
      <w:r w:rsidRPr="00605550">
        <w:t xml:space="preserve">, </w:t>
      </w:r>
      <w:r w:rsidR="00605550">
        <w:t xml:space="preserve">окрім </w:t>
      </w:r>
      <w:r w:rsidR="00605550">
        <w:rPr>
          <w:lang w:val="en-US"/>
        </w:rPr>
        <w:t>t</w:t>
      </w:r>
      <w:r w:rsidR="00605550">
        <w:t xml:space="preserve">. </w:t>
      </w:r>
      <w:r w:rsidR="00605550">
        <w:rPr>
          <w:rFonts w:eastAsiaTheme="minorEastAsia"/>
        </w:rPr>
        <w:t xml:space="preserve">Знайдемо </w:t>
      </w:r>
      <w:r w:rsidR="00605550">
        <w:rPr>
          <w:rFonts w:eastAsiaTheme="minorEastAsia"/>
          <w:lang w:val="en-US"/>
        </w:rPr>
        <w:t>t</w:t>
      </w:r>
      <w:r w:rsidR="00605550" w:rsidRPr="00605550">
        <w:rPr>
          <w:rFonts w:eastAsiaTheme="minorEastAsia"/>
        </w:rPr>
        <w:t xml:space="preserve"> </w:t>
      </w:r>
      <w:r w:rsidR="00605550">
        <w:rPr>
          <w:rFonts w:eastAsiaTheme="minorEastAsia"/>
        </w:rPr>
        <w:t xml:space="preserve">зі співвідношення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=0,495</m:t>
        </m:r>
      </m:oMath>
      <w:r w:rsidR="00605550" w:rsidRPr="00605550">
        <w:rPr>
          <w:rFonts w:eastAsiaTheme="minorEastAsia"/>
        </w:rPr>
        <w:t xml:space="preserve">, </w:t>
      </w:r>
      <w:r w:rsidR="00605550">
        <w:rPr>
          <w:rFonts w:eastAsiaTheme="minorEastAsia"/>
        </w:rPr>
        <w:t>отже</w:t>
      </w:r>
      <w:r w:rsidR="00605550" w:rsidRPr="00605550">
        <w:rPr>
          <w:rFonts w:eastAsiaTheme="minorEastAsia"/>
        </w:rPr>
        <w:t xml:space="preserve">, </w:t>
      </w:r>
      <w:r w:rsidR="00605550">
        <w:rPr>
          <w:rFonts w:eastAsiaTheme="minorEastAsia"/>
          <w:i/>
          <w:iCs/>
          <w:lang w:val="en-US"/>
        </w:rPr>
        <w:t>t</w:t>
      </w:r>
      <w:r w:rsidR="00605550">
        <w:rPr>
          <w:rFonts w:eastAsiaTheme="minorEastAsia"/>
        </w:rPr>
        <w:t xml:space="preserve"> =</w:t>
      </w:r>
      <w:r w:rsidR="004E151A">
        <w:rPr>
          <w:rFonts w:eastAsiaTheme="minorEastAsia"/>
        </w:rPr>
        <w:t xml:space="preserve"> 2,58</w:t>
      </w:r>
      <w:r w:rsidR="00605550">
        <w:rPr>
          <w:rFonts w:eastAsiaTheme="minorEastAsia"/>
        </w:rPr>
        <w:t xml:space="preserve">. </w:t>
      </w:r>
      <w:r w:rsidR="00605550">
        <w:t>П</w:t>
      </w:r>
      <w:r>
        <w:t>ідставимо значення у формулу:</w:t>
      </w:r>
    </w:p>
    <w:p w14:paraId="2BEBB1CF" w14:textId="091DEB2F" w:rsidR="0037223B" w:rsidRPr="00605550" w:rsidRDefault="0037223B" w:rsidP="009B096A">
      <w:pPr>
        <w:tabs>
          <w:tab w:val="left" w:pos="4111"/>
        </w:tabs>
        <w:spacing w:line="360" w:lineRule="auto"/>
        <w:ind w:firstLine="851"/>
        <w:jc w:val="center"/>
        <w:rPr>
          <w:i/>
          <w:lang w:val="ru-RU"/>
        </w:rPr>
      </w:pPr>
      <m:oMath>
        <m:r>
          <w:rPr>
            <w:rFonts w:ascii="Cambria Math" w:hAnsi="Cambria Math"/>
          </w:rPr>
          <m:t>151,25</m:t>
        </m:r>
      </m:oMath>
      <w:r>
        <w:t xml:space="preserve">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eastAsiaTheme="minorEastAsia" w:hAnsi="Cambria Math"/>
          </w:rPr>
          <m:t>2,58∙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151,25+ </m:t>
        </m:r>
        <m:r>
          <w:rPr>
            <w:rFonts w:ascii="Cambria Math" w:eastAsiaTheme="minorEastAsia" w:hAnsi="Cambria Math"/>
          </w:rPr>
          <m:t>2,58∙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12,96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</m:oMath>
      <w:r w:rsidRPr="00605550">
        <w:rPr>
          <w:rFonts w:eastAsiaTheme="minorEastAsia"/>
          <w:lang w:val="ru-RU"/>
        </w:rPr>
        <w:t>;</w:t>
      </w:r>
    </w:p>
    <w:p w14:paraId="41B9C8B4" w14:textId="6F4F4002" w:rsidR="0037223B" w:rsidRDefault="0037223B" w:rsidP="009B096A">
      <w:pPr>
        <w:spacing w:line="360" w:lineRule="auto"/>
        <w:ind w:right="-426" w:firstLine="851"/>
        <w:jc w:val="center"/>
        <w:rPr>
          <w:rFonts w:eastAsiaTheme="minorEastAsia"/>
          <w:lang w:val="ru-RU"/>
        </w:rPr>
      </w:pPr>
      <w:r>
        <w:rPr>
          <w:rFonts w:eastAsiaTheme="minorEastAsia"/>
        </w:rPr>
        <w:t>14</w:t>
      </w:r>
      <w:r w:rsidR="00F07650">
        <w:rPr>
          <w:rFonts w:eastAsiaTheme="minorEastAsia"/>
        </w:rPr>
        <w:t>0</w:t>
      </w:r>
      <w:r w:rsidRPr="00605550">
        <w:rPr>
          <w:rFonts w:eastAsiaTheme="minorEastAsia"/>
          <w:lang w:val="ru-RU"/>
        </w:rPr>
        <w:t>,</w:t>
      </w:r>
      <w:r w:rsidR="00F07650">
        <w:rPr>
          <w:rFonts w:eastAsiaTheme="minorEastAsia"/>
        </w:rPr>
        <w:t>67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Pr="00605550">
        <w:rPr>
          <w:rFonts w:eastAsiaTheme="minorEastAsia"/>
          <w:lang w:val="ru-RU"/>
        </w:rPr>
        <w:t>1</w:t>
      </w:r>
      <w:r w:rsidR="00F07650">
        <w:rPr>
          <w:rFonts w:eastAsiaTheme="minorEastAsia"/>
        </w:rPr>
        <w:t>61</w:t>
      </w:r>
      <w:r w:rsidRPr="00605550">
        <w:rPr>
          <w:rFonts w:eastAsiaTheme="minorEastAsia"/>
          <w:lang w:val="ru-RU"/>
        </w:rPr>
        <w:t>,</w:t>
      </w:r>
      <w:r w:rsidR="00F07650">
        <w:rPr>
          <w:rFonts w:eastAsiaTheme="minorEastAsia"/>
        </w:rPr>
        <w:t>82</w:t>
      </w:r>
      <w:r w:rsidRPr="00605550">
        <w:rPr>
          <w:rFonts w:eastAsiaTheme="minorEastAsia"/>
          <w:lang w:val="ru-RU"/>
        </w:rPr>
        <w:t>.</w:t>
      </w:r>
    </w:p>
    <w:p w14:paraId="6ADEE903" w14:textId="256EDDDE" w:rsidR="00F07650" w:rsidRDefault="00F07650" w:rsidP="009B096A">
      <w:pPr>
        <w:spacing w:line="360" w:lineRule="auto"/>
        <w:ind w:firstLine="851"/>
      </w:pPr>
      <w:proofErr w:type="spellStart"/>
      <w:r w:rsidRPr="00F07650">
        <w:rPr>
          <w:rFonts w:eastAsiaTheme="minorEastAsia"/>
          <w:b/>
          <w:bCs/>
          <w:lang w:val="ru-RU"/>
        </w:rPr>
        <w:t>Відповідь</w:t>
      </w:r>
      <w:proofErr w:type="spellEnd"/>
      <w:r w:rsidRPr="00F07650">
        <w:rPr>
          <w:rFonts w:eastAsiaTheme="minorEastAsia"/>
          <w:b/>
          <w:bCs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</w:t>
      </w:r>
      <w: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rPr>
          <w:rFonts w:eastAsiaTheme="minorEastAsia"/>
        </w:rPr>
        <w:t>1272,5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 w:rsidR="00CB4B0B">
        <w:rPr>
          <w:rFonts w:eastAsiaTheme="minorEastAsia"/>
        </w:rPr>
        <w:t xml:space="preserve"> </w:t>
      </w:r>
      <w:r w:rsidR="00CB4B0B">
        <w:t>незміщена оцінка генеральної середньої;</w:t>
      </w:r>
    </w:p>
    <w:p w14:paraId="049E020B" w14:textId="3BFFC65D" w:rsidR="00F07650" w:rsidRPr="00CB4B0B" w:rsidRDefault="00F07650" w:rsidP="009B096A">
      <w:pPr>
        <w:spacing w:line="360" w:lineRule="auto"/>
        <w:ind w:firstLine="2268"/>
      </w:pPr>
      <w:r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=168,05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 w:rsidR="00CB4B0B">
        <w:rPr>
          <w:rFonts w:eastAsiaTheme="minorEastAsia"/>
        </w:rPr>
        <w:t xml:space="preserve"> </w:t>
      </w:r>
      <w:r w:rsidR="00CB4B0B">
        <w:t>незміщена оцінка генеральної дисперсії;</w:t>
      </w:r>
    </w:p>
    <w:p w14:paraId="3CC10D7A" w14:textId="3F77DE29" w:rsidR="00F07650" w:rsidRDefault="00F07650" w:rsidP="009B096A">
      <w:pPr>
        <w:spacing w:line="360" w:lineRule="auto"/>
        <w:ind w:firstLine="2268"/>
      </w:pPr>
      <w:r>
        <w:t>3)</w:t>
      </w:r>
      <w:r w:rsidR="00CB4B0B">
        <w:t xml:space="preserve"> </w:t>
      </w:r>
      <w:r w:rsidRPr="00F07650">
        <w:rPr>
          <w:rFonts w:eastAsiaTheme="minorEastAsia"/>
          <w:lang w:val="ru-RU"/>
        </w:rPr>
        <w:t>996,45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Pr="00F07650">
        <w:rPr>
          <w:rFonts w:eastAsiaTheme="minorEastAsia"/>
          <w:lang w:val="ru-RU"/>
        </w:rPr>
        <w:t>1002,54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>
        <w:t>інтервальн</w:t>
      </w:r>
      <w:r w:rsidR="00CB4B0B">
        <w:t>а</w:t>
      </w:r>
      <w:r>
        <w:t xml:space="preserve"> оцінку генеральної середньої з надійністю 0,95;</w:t>
      </w:r>
    </w:p>
    <w:p w14:paraId="4E577241" w14:textId="2C00E3B7" w:rsidR="00F07650" w:rsidRDefault="00F07650" w:rsidP="009B096A">
      <w:pPr>
        <w:spacing w:line="360" w:lineRule="auto"/>
        <w:ind w:firstLine="2268"/>
      </w:pPr>
      <w:r>
        <w:t>4)</w:t>
      </w:r>
      <w:r w:rsidR="00CB4B0B">
        <w:t xml:space="preserve"> </w:t>
      </w:r>
      <w:r>
        <w:rPr>
          <w:rFonts w:eastAsiaTheme="minorEastAsia"/>
        </w:rPr>
        <w:t>140</w:t>
      </w:r>
      <w:r w:rsidRPr="00C00FEC">
        <w:rPr>
          <w:rFonts w:eastAsiaTheme="minorEastAsia"/>
        </w:rPr>
        <w:t>,</w:t>
      </w:r>
      <w:r>
        <w:rPr>
          <w:rFonts w:eastAsiaTheme="minorEastAsia"/>
        </w:rPr>
        <w:t>67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Pr="00C00FEC">
        <w:rPr>
          <w:rFonts w:eastAsiaTheme="minorEastAsia"/>
        </w:rPr>
        <w:t>1</w:t>
      </w:r>
      <w:r>
        <w:rPr>
          <w:rFonts w:eastAsiaTheme="minorEastAsia"/>
        </w:rPr>
        <w:t>61</w:t>
      </w:r>
      <w:r w:rsidRPr="00C00FEC">
        <w:rPr>
          <w:rFonts w:eastAsiaTheme="minorEastAsia"/>
        </w:rPr>
        <w:t>,</w:t>
      </w:r>
      <w:r>
        <w:rPr>
          <w:rFonts w:eastAsiaTheme="minorEastAsia"/>
        </w:rPr>
        <w:t>82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>
        <w:t>інтервальна оцінка генеральної дисперсії з надійністю 0,99</w:t>
      </w:r>
      <w:r w:rsidR="00CB4B0B">
        <w:t>.</w:t>
      </w:r>
    </w:p>
    <w:p w14:paraId="392CB514" w14:textId="77777777" w:rsidR="009B096A" w:rsidRPr="00F07650" w:rsidRDefault="009B096A" w:rsidP="009B096A">
      <w:pPr>
        <w:spacing w:line="360" w:lineRule="auto"/>
        <w:ind w:firstLine="2268"/>
        <w:rPr>
          <w:rFonts w:eastAsiaTheme="minorEastAsia"/>
          <w:b/>
          <w:bCs/>
          <w:iCs/>
        </w:rPr>
      </w:pPr>
    </w:p>
    <w:p w14:paraId="0CC3C1ED" w14:textId="062E0EC2" w:rsidR="00D21355" w:rsidRDefault="00D21355" w:rsidP="009B096A">
      <w:pPr>
        <w:spacing w:line="360" w:lineRule="auto"/>
        <w:ind w:firstLine="851"/>
      </w:pPr>
      <w:r w:rsidRPr="002C52B4">
        <w:rPr>
          <w:b/>
          <w:bCs/>
        </w:rPr>
        <w:t xml:space="preserve">Задача </w:t>
      </w:r>
      <w:r>
        <w:rPr>
          <w:b/>
          <w:bCs/>
        </w:rPr>
        <w:t xml:space="preserve">2. </w:t>
      </w:r>
      <w:r>
        <w:t xml:space="preserve">З нормально розподіленої генеральної сукупності взята вибірка об’єму n = 50: </w:t>
      </w:r>
    </w:p>
    <w:p w14:paraId="4CF355D9" w14:textId="77777777" w:rsidR="00D21355" w:rsidRDefault="00D21355" w:rsidP="009B096A">
      <w:pPr>
        <w:spacing w:line="360" w:lineRule="auto"/>
        <w:ind w:firstLine="851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D21355" w14:paraId="31AC836F" w14:textId="77777777" w:rsidTr="00BB281E">
        <w:trPr>
          <w:jc w:val="center"/>
        </w:trPr>
        <w:tc>
          <w:tcPr>
            <w:tcW w:w="7787" w:type="dxa"/>
            <w:gridSpan w:val="5"/>
            <w:vAlign w:val="center"/>
          </w:tcPr>
          <w:p w14:paraId="2E313AE1" w14:textId="77777777" w:rsidR="00D21355" w:rsidRDefault="00D21355" w:rsidP="009B096A">
            <w:pPr>
              <w:spacing w:line="360" w:lineRule="auto"/>
              <w:ind w:firstLine="851"/>
              <w:jc w:val="center"/>
            </w:pPr>
            <w:r>
              <w:t>Дані до задачі</w:t>
            </w:r>
          </w:p>
        </w:tc>
      </w:tr>
      <w:tr w:rsidR="00D21355" w14:paraId="62FBA953" w14:textId="77777777" w:rsidTr="00BB281E">
        <w:trPr>
          <w:jc w:val="center"/>
        </w:trPr>
        <w:tc>
          <w:tcPr>
            <w:tcW w:w="1557" w:type="dxa"/>
            <w:vAlign w:val="center"/>
          </w:tcPr>
          <w:p w14:paraId="423B0DEB" w14:textId="77777777" w:rsidR="00D21355" w:rsidRPr="00A520FC" w:rsidRDefault="00D21355" w:rsidP="009B096A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х</w:t>
            </w:r>
            <w:proofErr w:type="spellStart"/>
            <w:r w:rsidRPr="00A520FC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  <w:vAlign w:val="center"/>
          </w:tcPr>
          <w:p w14:paraId="6E91CCFB" w14:textId="102A15FD" w:rsidR="00D21355" w:rsidRDefault="00D21355" w:rsidP="009B096A">
            <w:pPr>
              <w:spacing w:line="360" w:lineRule="auto"/>
              <w:jc w:val="center"/>
            </w:pPr>
            <w:r>
              <w:t>18,40</w:t>
            </w:r>
          </w:p>
        </w:tc>
        <w:tc>
          <w:tcPr>
            <w:tcW w:w="1557" w:type="dxa"/>
            <w:vAlign w:val="center"/>
          </w:tcPr>
          <w:p w14:paraId="6A71A680" w14:textId="06575A15" w:rsidR="00D21355" w:rsidRDefault="00D21355" w:rsidP="009B096A">
            <w:pPr>
              <w:spacing w:line="360" w:lineRule="auto"/>
              <w:jc w:val="center"/>
            </w:pPr>
            <w:r>
              <w:t>18,90</w:t>
            </w:r>
          </w:p>
        </w:tc>
        <w:tc>
          <w:tcPr>
            <w:tcW w:w="1558" w:type="dxa"/>
            <w:vAlign w:val="center"/>
          </w:tcPr>
          <w:p w14:paraId="250D7D4E" w14:textId="1EEF3146" w:rsidR="00D21355" w:rsidRDefault="00D21355" w:rsidP="009B096A">
            <w:pPr>
              <w:spacing w:line="360" w:lineRule="auto"/>
              <w:jc w:val="center"/>
            </w:pPr>
            <w:r>
              <w:t>19,30</w:t>
            </w:r>
          </w:p>
        </w:tc>
        <w:tc>
          <w:tcPr>
            <w:tcW w:w="1558" w:type="dxa"/>
            <w:vAlign w:val="center"/>
          </w:tcPr>
          <w:p w14:paraId="118CD608" w14:textId="29DE2BF1" w:rsidR="00D21355" w:rsidRPr="00A520FC" w:rsidRDefault="00D21355" w:rsidP="009B096A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>
              <w:t>9,60</w:t>
            </w:r>
          </w:p>
        </w:tc>
      </w:tr>
      <w:tr w:rsidR="00D21355" w14:paraId="09859037" w14:textId="77777777" w:rsidTr="00BB281E">
        <w:trPr>
          <w:jc w:val="center"/>
        </w:trPr>
        <w:tc>
          <w:tcPr>
            <w:tcW w:w="1557" w:type="dxa"/>
            <w:vAlign w:val="center"/>
          </w:tcPr>
          <w:p w14:paraId="6B9BCCBC" w14:textId="77777777" w:rsidR="00D21355" w:rsidRPr="00A520FC" w:rsidRDefault="00D21355" w:rsidP="009B096A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proofErr w:type="spellStart"/>
            <w:r w:rsidRPr="00A520FC">
              <w:rPr>
                <w:i/>
                <w:iCs/>
                <w:lang w:val="en-US"/>
              </w:rPr>
              <w:t>n</w:t>
            </w:r>
            <w:r w:rsidRPr="00A520FC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  <w:vAlign w:val="center"/>
          </w:tcPr>
          <w:p w14:paraId="530A449A" w14:textId="7BD851C1" w:rsidR="00D21355" w:rsidRPr="00A520FC" w:rsidRDefault="00D21355" w:rsidP="009B096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14:paraId="4BF6AEF9" w14:textId="14CF32CF" w:rsidR="00D21355" w:rsidRPr="00A520FC" w:rsidRDefault="00D21355" w:rsidP="009B096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58" w:type="dxa"/>
            <w:vAlign w:val="center"/>
          </w:tcPr>
          <w:p w14:paraId="51A356EE" w14:textId="34CC2D2E" w:rsidR="00D21355" w:rsidRPr="00A520FC" w:rsidRDefault="00D21355" w:rsidP="009B096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8" w:type="dxa"/>
            <w:vAlign w:val="center"/>
          </w:tcPr>
          <w:p w14:paraId="024AC573" w14:textId="75F740BD" w:rsidR="00D21355" w:rsidRPr="00D21355" w:rsidRDefault="00D21355" w:rsidP="009B096A">
            <w:pPr>
              <w:spacing w:line="360" w:lineRule="auto"/>
              <w:jc w:val="center"/>
            </w:pPr>
            <w:r>
              <w:t>15</w:t>
            </w:r>
          </w:p>
        </w:tc>
      </w:tr>
    </w:tbl>
    <w:p w14:paraId="63FA53BD" w14:textId="77777777" w:rsidR="00D21355" w:rsidRDefault="00D21355" w:rsidP="009B096A">
      <w:pPr>
        <w:spacing w:line="360" w:lineRule="auto"/>
        <w:ind w:firstLine="851"/>
      </w:pPr>
    </w:p>
    <w:p w14:paraId="156B6E9E" w14:textId="77777777" w:rsidR="00D21355" w:rsidRDefault="00D21355" w:rsidP="009B096A">
      <w:pPr>
        <w:spacing w:line="360" w:lineRule="auto"/>
        <w:ind w:firstLine="851"/>
      </w:pPr>
      <w:r>
        <w:t>За вибіркою знайти:</w:t>
      </w:r>
    </w:p>
    <w:p w14:paraId="557F5C58" w14:textId="77777777" w:rsidR="00D21355" w:rsidRDefault="00D21355" w:rsidP="009B096A">
      <w:pPr>
        <w:spacing w:line="360" w:lineRule="auto"/>
        <w:ind w:firstLine="851"/>
      </w:pPr>
      <w:r>
        <w:t>1) незміщену оцінку генеральної середньої;</w:t>
      </w:r>
    </w:p>
    <w:p w14:paraId="1206779C" w14:textId="77777777" w:rsidR="00D21355" w:rsidRDefault="00D21355" w:rsidP="009B096A">
      <w:pPr>
        <w:spacing w:line="360" w:lineRule="auto"/>
        <w:ind w:firstLine="851"/>
      </w:pPr>
      <w:r>
        <w:t>2) незміщену оцінку генеральної дисперсії;</w:t>
      </w:r>
    </w:p>
    <w:p w14:paraId="1D2754C5" w14:textId="77777777" w:rsidR="00D21355" w:rsidRDefault="00D21355" w:rsidP="009B096A">
      <w:pPr>
        <w:spacing w:line="360" w:lineRule="auto"/>
        <w:ind w:firstLine="851"/>
      </w:pPr>
      <w:r>
        <w:t>3) інтервальну оцінку генеральної середньої з надійністю 0,95;</w:t>
      </w:r>
    </w:p>
    <w:p w14:paraId="08EBCCC8" w14:textId="77777777" w:rsidR="00D21355" w:rsidRDefault="00D21355" w:rsidP="009B096A">
      <w:pPr>
        <w:spacing w:line="360" w:lineRule="auto"/>
        <w:ind w:firstLine="851"/>
      </w:pPr>
      <w:r>
        <w:t>4) інтервальну оцінку генеральної дисперсії з надійністю 0,99.</w:t>
      </w:r>
    </w:p>
    <w:p w14:paraId="41C4CD42" w14:textId="77777777" w:rsidR="00D21355" w:rsidRDefault="00D21355" w:rsidP="009B096A">
      <w:pPr>
        <w:spacing w:line="360" w:lineRule="auto"/>
        <w:ind w:firstLine="851"/>
        <w:jc w:val="center"/>
        <w:rPr>
          <w:b/>
          <w:bCs/>
        </w:rPr>
      </w:pPr>
      <w:r w:rsidRPr="00A520FC">
        <w:rPr>
          <w:b/>
          <w:bCs/>
        </w:rPr>
        <w:t>Розв’язання:</w:t>
      </w:r>
    </w:p>
    <w:p w14:paraId="36033205" w14:textId="77777777" w:rsidR="00D21355" w:rsidRDefault="00D21355" w:rsidP="009B096A">
      <w:pPr>
        <w:spacing w:line="360" w:lineRule="auto"/>
        <w:ind w:firstLine="851"/>
      </w:pPr>
      <w:r w:rsidRPr="006F01BA">
        <w:t>1) Знайдемо незміщену оцінку</w:t>
      </w:r>
      <w:r>
        <w:t xml:space="preserve"> генеральної середньої. </w:t>
      </w:r>
      <w:r w:rsidRPr="00E63E72">
        <w:t>В якості оцінки генеральної середньої приймають вибіркову</w:t>
      </w:r>
      <w:r>
        <w:t xml:space="preserve"> </w:t>
      </w:r>
      <w:r w:rsidRPr="00E63E72">
        <w:t>середню</w:t>
      </w:r>
      <w:r>
        <w:t>:</w:t>
      </w:r>
    </w:p>
    <w:p w14:paraId="33A2C9E0" w14:textId="77777777" w:rsidR="00D21355" w:rsidRPr="00F65BA5" w:rsidRDefault="00DE466A" w:rsidP="009B096A">
      <w:pPr>
        <w:spacing w:line="360" w:lineRule="auto"/>
        <w:ind w:firstLine="851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/n;</m:t>
          </m:r>
        </m:oMath>
      </m:oMathPara>
    </w:p>
    <w:p w14:paraId="07276AF9" w14:textId="33CA5D69" w:rsidR="00D21355" w:rsidRDefault="00DE466A" w:rsidP="009B096A">
      <w:pPr>
        <w:spacing w:line="360" w:lineRule="auto"/>
        <w:ind w:firstLine="851"/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=(18,40+18,90+19,30+19,60)/4=</m:t>
        </m:r>
      </m:oMath>
      <w:r w:rsidR="00D21355" w:rsidRPr="00AC40F1">
        <w:rPr>
          <w:rFonts w:eastAsiaTheme="minorEastAsia"/>
          <w:lang w:val="ru-RU"/>
        </w:rPr>
        <w:t xml:space="preserve"> </w:t>
      </w:r>
      <w:r w:rsidR="00D21355">
        <w:rPr>
          <w:rFonts w:eastAsiaTheme="minorEastAsia"/>
        </w:rPr>
        <w:t>19,05</w:t>
      </w:r>
      <w:r w:rsidR="00D21355" w:rsidRPr="00AC40F1">
        <w:rPr>
          <w:rFonts w:eastAsiaTheme="minorEastAsia"/>
          <w:lang w:val="ru-RU"/>
        </w:rPr>
        <w:t>.</w:t>
      </w:r>
    </w:p>
    <w:p w14:paraId="23563CB7" w14:textId="77777777" w:rsidR="00D21355" w:rsidRDefault="00D21355" w:rsidP="009B096A">
      <w:pPr>
        <w:spacing w:line="360" w:lineRule="auto"/>
        <w:ind w:firstLine="851"/>
      </w:pPr>
      <w:r w:rsidRPr="00AC40F1">
        <w:rPr>
          <w:lang w:val="ru-RU"/>
        </w:rPr>
        <w:t xml:space="preserve">2) </w:t>
      </w:r>
      <w:r>
        <w:t>Знайдемо вибіркову оцінку генеральної середньої дисперсії:</w:t>
      </w:r>
    </w:p>
    <w:p w14:paraId="3E640B20" w14:textId="4EE18108" w:rsidR="00D21355" w:rsidRPr="0056126D" w:rsidRDefault="00DE466A" w:rsidP="009B096A">
      <w:pPr>
        <w:spacing w:line="360" w:lineRule="auto"/>
        <w:ind w:right="-426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=(5∙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18,40-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19,05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18,90-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19,05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19,60-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19,05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19,60-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19,05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)/50=0,2585 .</m:t>
          </m:r>
        </m:oMath>
      </m:oMathPara>
    </w:p>
    <w:p w14:paraId="1F0BB1E1" w14:textId="77777777" w:rsidR="00D21355" w:rsidRDefault="00D21355" w:rsidP="009B096A">
      <w:pPr>
        <w:spacing w:line="360" w:lineRule="auto"/>
        <w:ind w:firstLine="851"/>
      </w:pPr>
      <w:r>
        <w:t>Знайдемо незміщену оцінку генеральної середньої дисперсії:</w:t>
      </w:r>
    </w:p>
    <w:p w14:paraId="1EB3C3C1" w14:textId="44DA1953" w:rsidR="00D21355" w:rsidRPr="0056126D" w:rsidRDefault="00DE466A" w:rsidP="009B096A">
      <w:pPr>
        <w:spacing w:line="360" w:lineRule="auto"/>
        <w:ind w:firstLine="851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49</m:t>
              </m:r>
            </m:den>
          </m:f>
          <m:r>
            <w:rPr>
              <w:rFonts w:ascii="Cambria Math" w:hAnsi="Cambria Math"/>
              <w:lang w:val="en-US"/>
            </w:rPr>
            <m:t>∙0,2585≈0,2637.</m:t>
          </m:r>
        </m:oMath>
      </m:oMathPara>
    </w:p>
    <w:p w14:paraId="716993BC" w14:textId="77777777" w:rsidR="00D21355" w:rsidRDefault="00D21355" w:rsidP="009B096A">
      <w:pPr>
        <w:spacing w:line="360" w:lineRule="auto"/>
        <w:ind w:firstLine="851"/>
      </w:pPr>
      <w:r>
        <w:t>3) Знайдемо інтервальну оцінку генеральної середньої з надійністю 0,95</w:t>
      </w:r>
      <w:r w:rsidRPr="00FB7FCA">
        <w:rPr>
          <w:lang w:val="ru-RU"/>
        </w:rPr>
        <w:t xml:space="preserve">, </w:t>
      </w:r>
      <w:r>
        <w:t>використаємо формулу:</w:t>
      </w:r>
    </w:p>
    <w:p w14:paraId="7A557E37" w14:textId="4BD45054" w:rsidR="00D21355" w:rsidRDefault="00DE466A" w:rsidP="009B096A">
      <w:pPr>
        <w:spacing w:line="360" w:lineRule="auto"/>
        <w:ind w:right="-426" w:firstLine="851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="00FB7FCA">
        <w:rPr>
          <w:rFonts w:eastAsiaTheme="minorEastAsia"/>
          <w:iCs/>
        </w:rPr>
        <w:t>.</w:t>
      </w:r>
    </w:p>
    <w:p w14:paraId="3CD80BFA" w14:textId="77777777" w:rsidR="00D21355" w:rsidRDefault="00D21355" w:rsidP="009B096A">
      <w:pPr>
        <w:spacing w:line="360" w:lineRule="auto"/>
        <w:ind w:firstLine="851"/>
      </w:pPr>
      <w:r>
        <w:t xml:space="preserve">Усі величини відомі, окрім </w:t>
      </w:r>
      <w:r>
        <w:rPr>
          <w:lang w:val="en-US"/>
        </w:rPr>
        <w:t>t</w:t>
      </w:r>
      <w:r w:rsidRPr="00F05B77">
        <w:rPr>
          <w:lang w:val="ru-RU"/>
        </w:rPr>
        <w:t xml:space="preserve"> </w:t>
      </w:r>
      <w:r>
        <w:t>та середнього квадратичного відхилення. Знайдемо середнє квадратичне відхилення:</w:t>
      </w:r>
    </w:p>
    <w:p w14:paraId="4750435F" w14:textId="77777777" w:rsidR="00D21355" w:rsidRDefault="00D21355" w:rsidP="009B096A">
      <w:pPr>
        <w:spacing w:line="360" w:lineRule="auto"/>
        <w:ind w:firstLine="851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>;</w:t>
      </w:r>
    </w:p>
    <w:p w14:paraId="6D356D46" w14:textId="4E14C57B" w:rsidR="00D21355" w:rsidRDefault="00D21355" w:rsidP="009B096A">
      <w:pPr>
        <w:spacing w:line="360" w:lineRule="auto"/>
        <w:ind w:firstLine="851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0,2637</m:t>
              </m:r>
            </m:e>
          </m:rad>
          <m:r>
            <w:rPr>
              <w:rFonts w:ascii="Cambria Math" w:hAnsi="Cambria Math"/>
            </w:rPr>
            <m:t>≈0,513.</m:t>
          </m:r>
        </m:oMath>
      </m:oMathPara>
    </w:p>
    <w:p w14:paraId="35AE077F" w14:textId="77777777" w:rsidR="00D21355" w:rsidRDefault="00D21355" w:rsidP="009B096A">
      <w:pPr>
        <w:spacing w:line="360" w:lineRule="auto"/>
        <w:ind w:firstLine="851"/>
      </w:pPr>
      <w:r>
        <w:rPr>
          <w:rFonts w:eastAsiaTheme="minorEastAsia"/>
        </w:rPr>
        <w:lastRenderedPageBreak/>
        <w:t xml:space="preserve">Знайдемо </w:t>
      </w:r>
      <w:r>
        <w:rPr>
          <w:rFonts w:eastAsiaTheme="minorEastAsia"/>
          <w:lang w:val="en-US"/>
        </w:rPr>
        <w:t>t</w:t>
      </w:r>
      <w:r w:rsidRPr="008F2DD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зі співвідношення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=0,475</m:t>
        </m:r>
      </m:oMath>
      <w:r w:rsidRPr="008F2DD8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отже</w:t>
      </w:r>
      <w:r w:rsidRPr="008F2DD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i/>
          <w:iCs/>
          <w:lang w:val="en-US"/>
        </w:rPr>
        <w:t>t</w:t>
      </w:r>
      <w:r>
        <w:rPr>
          <w:rFonts w:eastAsiaTheme="minorEastAsia"/>
        </w:rPr>
        <w:t xml:space="preserve"> = 1,96. Підставивши значення, знайдемо </w:t>
      </w:r>
      <w:r>
        <w:t>інтервальну оцінку генеральної середньої:</w:t>
      </w:r>
    </w:p>
    <w:p w14:paraId="706270B8" w14:textId="22D332DD" w:rsidR="00D21355" w:rsidRPr="00C00FEC" w:rsidRDefault="00280F41" w:rsidP="009B096A">
      <w:pPr>
        <w:tabs>
          <w:tab w:val="left" w:pos="4111"/>
        </w:tabs>
        <w:spacing w:line="360" w:lineRule="auto"/>
        <w:ind w:firstLine="851"/>
        <w:jc w:val="center"/>
        <w:rPr>
          <w:i/>
        </w:rPr>
      </w:pPr>
      <w:r>
        <w:rPr>
          <w:rFonts w:eastAsiaTheme="minorEastAsia"/>
        </w:rPr>
        <w:t>19,05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eastAsiaTheme="minorEastAsia" w:hAnsi="Cambria Math"/>
          </w:rPr>
          <m:t>1,96∙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50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="00D21355">
        <w:rPr>
          <w:rFonts w:eastAsiaTheme="minorEastAsia"/>
        </w:rPr>
        <w:t xml:space="preserve"> </w:t>
      </w:r>
      <w:r>
        <w:rPr>
          <w:rFonts w:eastAsiaTheme="minorEastAsia"/>
        </w:rPr>
        <w:t>19,05</w:t>
      </w:r>
      <w:r w:rsidR="00D21355">
        <w:t xml:space="preserve"> </w:t>
      </w:r>
      <m:oMath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1,96∙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50</m:t>
                </m:r>
              </m:e>
            </m:rad>
          </m:den>
        </m:f>
      </m:oMath>
      <w:r w:rsidR="00D21355" w:rsidRPr="00C00FEC">
        <w:rPr>
          <w:rFonts w:eastAsiaTheme="minorEastAsia"/>
        </w:rPr>
        <w:t>;</w:t>
      </w:r>
    </w:p>
    <w:p w14:paraId="0B8B3E08" w14:textId="2DEDC6D1" w:rsidR="00D21355" w:rsidRPr="00C00FEC" w:rsidRDefault="00FB7FCA" w:rsidP="009B096A">
      <w:pPr>
        <w:spacing w:line="360" w:lineRule="auto"/>
        <w:ind w:right="-426" w:firstLine="851"/>
        <w:jc w:val="center"/>
        <w:rPr>
          <w:rFonts w:eastAsiaTheme="minorEastAsia"/>
        </w:rPr>
      </w:pPr>
      <w:r>
        <w:rPr>
          <w:rFonts w:eastAsiaTheme="minorEastAsia"/>
        </w:rPr>
        <w:t xml:space="preserve">18,9078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19,1922</w:t>
      </w:r>
      <w:r w:rsidR="00D21355" w:rsidRPr="00C00FEC">
        <w:rPr>
          <w:rFonts w:eastAsiaTheme="minorEastAsia"/>
        </w:rPr>
        <w:t>.</w:t>
      </w:r>
    </w:p>
    <w:p w14:paraId="139CFC1F" w14:textId="77777777" w:rsidR="00CB4B0B" w:rsidRDefault="00CB4B0B" w:rsidP="009B096A">
      <w:pPr>
        <w:spacing w:line="360" w:lineRule="auto"/>
        <w:ind w:firstLine="851"/>
      </w:pPr>
      <w:r>
        <w:t>4) Знайдемо інтервальну оцінку генеральної дисперсії з надійністю 0,99</w:t>
      </w:r>
      <w:r w:rsidRPr="0037223B">
        <w:rPr>
          <w:lang w:val="ru-RU"/>
        </w:rPr>
        <w:t xml:space="preserve">, </w:t>
      </w:r>
      <w:r>
        <w:t>використаємо формулу:</w:t>
      </w:r>
    </w:p>
    <w:p w14:paraId="0880F12E" w14:textId="50934B6F" w:rsidR="00CB4B0B" w:rsidRDefault="00DE466A" w:rsidP="009B096A">
      <w:pPr>
        <w:spacing w:line="360" w:lineRule="auto"/>
        <w:ind w:right="-426" w:firstLine="851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="00FB7FCA">
        <w:rPr>
          <w:rFonts w:eastAsiaTheme="minorEastAsia"/>
          <w:iCs/>
        </w:rPr>
        <w:t>.</w:t>
      </w:r>
    </w:p>
    <w:p w14:paraId="55B122DD" w14:textId="77777777" w:rsidR="00CB4B0B" w:rsidRDefault="00CB4B0B" w:rsidP="009B096A">
      <w:pPr>
        <w:spacing w:line="360" w:lineRule="auto"/>
        <w:ind w:right="-426" w:firstLine="851"/>
      </w:pPr>
      <w:r>
        <w:t>Усі величини відомі</w:t>
      </w:r>
      <w:r w:rsidRPr="00605550">
        <w:t xml:space="preserve">, </w:t>
      </w:r>
      <w:r>
        <w:t xml:space="preserve">окрім </w:t>
      </w:r>
      <w:r>
        <w:rPr>
          <w:lang w:val="en-US"/>
        </w:rPr>
        <w:t>t</w:t>
      </w:r>
      <w:r>
        <w:t xml:space="preserve">. </w:t>
      </w:r>
      <w:r>
        <w:rPr>
          <w:rFonts w:eastAsiaTheme="minorEastAsia"/>
        </w:rPr>
        <w:t xml:space="preserve">Знайдемо </w:t>
      </w:r>
      <w:r>
        <w:rPr>
          <w:rFonts w:eastAsiaTheme="minorEastAsia"/>
          <w:lang w:val="en-US"/>
        </w:rPr>
        <w:t>t</w:t>
      </w:r>
      <w:r w:rsidRPr="00605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зі співвідношення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=0,495</m:t>
        </m:r>
      </m:oMath>
      <w:r w:rsidRPr="00605550">
        <w:rPr>
          <w:rFonts w:eastAsiaTheme="minorEastAsia"/>
        </w:rPr>
        <w:t xml:space="preserve">, </w:t>
      </w:r>
      <w:r>
        <w:rPr>
          <w:rFonts w:eastAsiaTheme="minorEastAsia"/>
        </w:rPr>
        <w:t>отже</w:t>
      </w:r>
      <w:r w:rsidRPr="00605550">
        <w:rPr>
          <w:rFonts w:eastAsiaTheme="minorEastAsia"/>
        </w:rPr>
        <w:t xml:space="preserve">, </w:t>
      </w:r>
      <w:r>
        <w:rPr>
          <w:rFonts w:eastAsiaTheme="minorEastAsia"/>
          <w:i/>
          <w:iCs/>
          <w:lang w:val="en-US"/>
        </w:rPr>
        <w:t>t</w:t>
      </w:r>
      <w:r>
        <w:rPr>
          <w:rFonts w:eastAsiaTheme="minorEastAsia"/>
        </w:rPr>
        <w:t xml:space="preserve"> = 2,58. </w:t>
      </w:r>
      <w:r>
        <w:t>Підставимо значення у формулу:</w:t>
      </w:r>
    </w:p>
    <w:p w14:paraId="0793581F" w14:textId="1F81476D" w:rsidR="00CB4B0B" w:rsidRPr="00605550" w:rsidRDefault="00280F41" w:rsidP="009B096A">
      <w:pPr>
        <w:tabs>
          <w:tab w:val="left" w:pos="4111"/>
        </w:tabs>
        <w:spacing w:line="360" w:lineRule="auto"/>
        <w:ind w:firstLine="851"/>
        <w:jc w:val="center"/>
        <w:rPr>
          <w:i/>
          <w:lang w:val="ru-RU"/>
        </w:rPr>
      </w:pPr>
      <m:oMath>
        <m:r>
          <w:rPr>
            <w:rFonts w:ascii="Cambria Math" w:hAnsi="Cambria Math"/>
          </w:rPr>
          <m:t xml:space="preserve">0,2585 </m:t>
        </m:r>
      </m:oMath>
      <w:r w:rsidR="00CB4B0B">
        <w:t xml:space="preserve">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eastAsiaTheme="minorEastAsia" w:hAnsi="Cambria Math"/>
          </w:rPr>
          <m:t>2,58∙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="00CB4B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0,2585 + </m:t>
        </m:r>
        <m:r>
          <w:rPr>
            <w:rFonts w:ascii="Cambria Math" w:eastAsiaTheme="minorEastAsia" w:hAnsi="Cambria Math"/>
          </w:rPr>
          <m:t>2,58∙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</m:den>
        </m:f>
      </m:oMath>
      <w:r w:rsidR="00CB4B0B" w:rsidRPr="00605550">
        <w:rPr>
          <w:rFonts w:eastAsiaTheme="minorEastAsia"/>
          <w:lang w:val="ru-RU"/>
        </w:rPr>
        <w:t>;</w:t>
      </w:r>
    </w:p>
    <w:p w14:paraId="3AA85CF4" w14:textId="1381A61C" w:rsidR="00CB4B0B" w:rsidRDefault="00280F41" w:rsidP="009B096A">
      <w:pPr>
        <w:spacing w:line="360" w:lineRule="auto"/>
        <w:ind w:right="-426" w:firstLine="851"/>
        <w:jc w:val="center"/>
        <w:rPr>
          <w:rFonts w:eastAsiaTheme="minorEastAsia"/>
          <w:lang w:val="ru-RU"/>
        </w:rPr>
      </w:pPr>
      <w:r>
        <w:rPr>
          <w:rFonts w:eastAsiaTheme="minorEastAsia"/>
        </w:rPr>
        <w:t>0,0713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  <w:lang w:val="ru-RU"/>
        </w:rPr>
        <w:t>0,4456</w:t>
      </w:r>
      <w:r w:rsidR="00CB4B0B" w:rsidRPr="00605550">
        <w:rPr>
          <w:rFonts w:eastAsiaTheme="minorEastAsia"/>
          <w:lang w:val="ru-RU"/>
        </w:rPr>
        <w:t>.</w:t>
      </w:r>
    </w:p>
    <w:p w14:paraId="6802BF40" w14:textId="0247A3AF" w:rsidR="00CB4B0B" w:rsidRDefault="00CB4B0B" w:rsidP="009B096A">
      <w:pPr>
        <w:spacing w:line="360" w:lineRule="auto"/>
        <w:ind w:firstLine="851"/>
      </w:pPr>
      <w:proofErr w:type="spellStart"/>
      <w:r w:rsidRPr="00F07650">
        <w:rPr>
          <w:rFonts w:eastAsiaTheme="minorEastAsia"/>
          <w:b/>
          <w:bCs/>
          <w:lang w:val="ru-RU"/>
        </w:rPr>
        <w:t>Відповідь</w:t>
      </w:r>
      <w:proofErr w:type="spellEnd"/>
      <w:r w:rsidRPr="00F07650">
        <w:rPr>
          <w:rFonts w:eastAsiaTheme="minorEastAsia"/>
          <w:b/>
          <w:bCs/>
          <w:lang w:val="ru-RU"/>
        </w:rPr>
        <w:t>:</w:t>
      </w:r>
      <w:r>
        <w:rPr>
          <w:rFonts w:eastAsiaTheme="minorEastAsia"/>
          <w:b/>
          <w:bCs/>
          <w:lang w:val="ru-RU"/>
        </w:rPr>
        <w:t xml:space="preserve"> </w:t>
      </w:r>
      <w: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rPr>
          <w:rFonts w:eastAsiaTheme="minorEastAsia"/>
        </w:rPr>
        <w:t>19,05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 xml:space="preserve"> </w:t>
      </w:r>
      <w:r>
        <w:t>незміщена оцінка генеральної середньої;</w:t>
      </w:r>
    </w:p>
    <w:p w14:paraId="4C6FE672" w14:textId="0E0D2A83" w:rsidR="00CB4B0B" w:rsidRPr="00CB4B0B" w:rsidRDefault="00CB4B0B" w:rsidP="009B096A">
      <w:pPr>
        <w:spacing w:line="360" w:lineRule="auto"/>
        <w:ind w:firstLine="2268"/>
      </w:pPr>
      <w:r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=0,2585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 xml:space="preserve"> </w:t>
      </w:r>
      <w:r>
        <w:t>незміщена оцінка генеральної дисперсії;</w:t>
      </w:r>
    </w:p>
    <w:p w14:paraId="7BE88857" w14:textId="2E37C332" w:rsidR="00CB4B0B" w:rsidRDefault="00CB4B0B" w:rsidP="009B096A">
      <w:pPr>
        <w:spacing w:line="360" w:lineRule="auto"/>
        <w:ind w:firstLine="2268"/>
      </w:pPr>
      <w:r>
        <w:t xml:space="preserve">3) </w:t>
      </w:r>
      <w:r w:rsidR="00FB7FCA">
        <w:rPr>
          <w:rFonts w:eastAsiaTheme="minorEastAsia"/>
        </w:rPr>
        <w:t xml:space="preserve">18,9078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="00FB7FCA">
        <w:rPr>
          <w:rFonts w:eastAsiaTheme="minorEastAsia"/>
        </w:rPr>
        <w:t xml:space="preserve"> 19,1922</w:t>
      </w:r>
      <m:oMath>
        <m:r>
          <w:rPr>
            <w:rFonts w:ascii="Cambria Math" w:hAnsi="Cambria Math"/>
          </w:rPr>
          <m:t xml:space="preserve">- </m:t>
        </m:r>
      </m:oMath>
      <w:r>
        <w:t>інтервальна оцінку генеральної середньої з надійністю 0,95;</w:t>
      </w:r>
    </w:p>
    <w:p w14:paraId="6671917C" w14:textId="2BF719C5" w:rsidR="000B396E" w:rsidRPr="00944946" w:rsidRDefault="00CB4B0B" w:rsidP="009B096A">
      <w:pPr>
        <w:spacing w:line="360" w:lineRule="auto"/>
        <w:ind w:firstLine="2268"/>
        <w:rPr>
          <w:rFonts w:eastAsiaTheme="minorEastAsia"/>
          <w:lang w:val="en-US"/>
        </w:rPr>
      </w:pPr>
      <w:r>
        <w:t xml:space="preserve">4) </w:t>
      </w:r>
      <w:r w:rsidR="00280F41">
        <w:rPr>
          <w:rFonts w:eastAsiaTheme="minorEastAsia"/>
        </w:rPr>
        <w:t>0,0713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&lt;</m:t>
        </m:r>
      </m:oMath>
      <w:r w:rsidR="00280F41">
        <w:rPr>
          <w:rFonts w:eastAsiaTheme="minorEastAsia"/>
          <w:lang w:val="ru-RU"/>
        </w:rPr>
        <w:t>0,4456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</m:oMath>
      <w:r>
        <w:t>інтервальна оцінка генеральної дисперсії з надійністю 0,99.</w:t>
      </w:r>
    </w:p>
    <w:sectPr w:rsidR="000B396E" w:rsidRPr="00944946" w:rsidSect="002C52B4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225E6" w14:textId="77777777" w:rsidR="00DE466A" w:rsidRDefault="00DE466A" w:rsidP="002C52B4">
      <w:r>
        <w:separator/>
      </w:r>
    </w:p>
  </w:endnote>
  <w:endnote w:type="continuationSeparator" w:id="0">
    <w:p w14:paraId="6A45D517" w14:textId="77777777" w:rsidR="00DE466A" w:rsidRDefault="00DE466A" w:rsidP="002C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6485D" w14:textId="77777777" w:rsidR="00DE466A" w:rsidRDefault="00DE466A" w:rsidP="002C52B4">
      <w:r>
        <w:separator/>
      </w:r>
    </w:p>
  </w:footnote>
  <w:footnote w:type="continuationSeparator" w:id="0">
    <w:p w14:paraId="45B2B606" w14:textId="77777777" w:rsidR="00DE466A" w:rsidRDefault="00DE466A" w:rsidP="002C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D215C670AC0A41D1960484B3DDC5B612"/>
      </w:placeholder>
      <w:temporary/>
      <w:showingPlcHdr/>
      <w15:appearance w15:val="hidden"/>
    </w:sdtPr>
    <w:sdtEndPr/>
    <w:sdtContent>
      <w:p w14:paraId="594DFF01" w14:textId="77777777" w:rsidR="002C52B4" w:rsidRDefault="002C52B4">
        <w:pPr>
          <w:pStyle w:val="a3"/>
        </w:pPr>
        <w:r>
          <w:rPr>
            <w:lang w:val="ru-RU"/>
          </w:rPr>
          <w:t>[Введите текст]</w:t>
        </w:r>
      </w:p>
    </w:sdtContent>
  </w:sdt>
  <w:p w14:paraId="28B769DD" w14:textId="77777777" w:rsidR="002C52B4" w:rsidRDefault="002C52B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EFEA" w14:textId="77777777" w:rsidR="002C52B4" w:rsidRDefault="002C52B4" w:rsidP="002C52B4">
    <w:pPr>
      <w:spacing w:line="360" w:lineRule="auto"/>
      <w:ind w:left="1418" w:right="567"/>
      <w:jc w:val="center"/>
    </w:pPr>
    <w:r>
      <w:t>Звіт</w:t>
    </w:r>
  </w:p>
  <w:p w14:paraId="6422DAEB" w14:textId="77777777" w:rsidR="002C52B4" w:rsidRDefault="002C52B4" w:rsidP="002C52B4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28354D54" w14:textId="77777777" w:rsidR="002C52B4" w:rsidRDefault="002C52B4" w:rsidP="002C52B4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>
      <w:rPr>
        <w:color w:val="000000" w:themeColor="text1"/>
      </w:rPr>
      <w:t>ймовірностей</w:t>
    </w:r>
    <w:r>
      <w:t xml:space="preserve"> та математична статистика</w:t>
    </w:r>
    <w:r>
      <w:rPr>
        <w:lang w:val="ru-RU"/>
      </w:rPr>
      <w:t>»</w:t>
    </w:r>
  </w:p>
  <w:p w14:paraId="1FE44ED5" w14:textId="4A974CA1" w:rsidR="002C52B4" w:rsidRDefault="002C52B4" w:rsidP="002C52B4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proofErr w:type="spellStart"/>
    <w:r>
      <w:rPr>
        <w:lang w:val="ru-RU"/>
      </w:rPr>
      <w:t>Статистичні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оцінки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параметрів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розподілу</w:t>
    </w:r>
    <w:proofErr w:type="spellEnd"/>
    <w:r>
      <w:rPr>
        <w:lang w:val="ru-RU"/>
      </w:rPr>
      <w:t>»</w:t>
    </w:r>
  </w:p>
  <w:p w14:paraId="14B10784" w14:textId="6D379B46" w:rsidR="002C52B4" w:rsidRDefault="00BD664D" w:rsidP="002C52B4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>
      <w:rPr>
        <w:lang w:val="ru-RU"/>
      </w:rPr>
      <w:t>Балинським</w:t>
    </w:r>
    <w:proofErr w:type="spellEnd"/>
    <w:r>
      <w:rPr>
        <w:lang w:val="ru-RU"/>
      </w:rPr>
      <w:t xml:space="preserve"> Максимом </w:t>
    </w:r>
    <w:proofErr w:type="spellStart"/>
    <w:r>
      <w:rPr>
        <w:lang w:val="ru-RU"/>
      </w:rPr>
      <w:t>Миколайовичем</w:t>
    </w:r>
    <w:proofErr w:type="spellEnd"/>
    <w:r>
      <w:rPr>
        <w:lang w:val="ru-RU"/>
      </w:rPr>
      <w:t xml:space="preserve"> (</w:t>
    </w:r>
    <w:proofErr w:type="spellStart"/>
    <w:r>
      <w:rPr>
        <w:lang w:val="ru-RU"/>
      </w:rPr>
      <w:t>група</w:t>
    </w:r>
    <w:proofErr w:type="spellEnd"/>
    <w:r>
      <w:rPr>
        <w:lang w:val="ru-RU"/>
      </w:rPr>
      <w:t xml:space="preserve"> КН</w:t>
    </w:r>
    <w:r w:rsidR="002C52B4">
      <w:rPr>
        <w:lang w:val="ru-RU"/>
      </w:rPr>
      <w:t>-21)</w:t>
    </w:r>
  </w:p>
  <w:p w14:paraId="667A0707" w14:textId="77777777" w:rsidR="002C52B4" w:rsidRDefault="002C52B4" w:rsidP="002C52B4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в 2022-2023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60483601" w14:textId="6C536B53" w:rsidR="002C52B4" w:rsidRDefault="002C52B4" w:rsidP="002C52B4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C7"/>
    <w:rsid w:val="000B396E"/>
    <w:rsid w:val="00280F41"/>
    <w:rsid w:val="002C52B4"/>
    <w:rsid w:val="00342808"/>
    <w:rsid w:val="0037223B"/>
    <w:rsid w:val="003F7392"/>
    <w:rsid w:val="004154E1"/>
    <w:rsid w:val="004E151A"/>
    <w:rsid w:val="00553086"/>
    <w:rsid w:val="0056126D"/>
    <w:rsid w:val="00590538"/>
    <w:rsid w:val="00605550"/>
    <w:rsid w:val="006C420B"/>
    <w:rsid w:val="006F01BA"/>
    <w:rsid w:val="00743B55"/>
    <w:rsid w:val="007F7F79"/>
    <w:rsid w:val="008F2DD8"/>
    <w:rsid w:val="00944946"/>
    <w:rsid w:val="00976C79"/>
    <w:rsid w:val="00986006"/>
    <w:rsid w:val="009B096A"/>
    <w:rsid w:val="009E09C7"/>
    <w:rsid w:val="009F69C4"/>
    <w:rsid w:val="00A520FC"/>
    <w:rsid w:val="00AC40F1"/>
    <w:rsid w:val="00BD664D"/>
    <w:rsid w:val="00C00FEC"/>
    <w:rsid w:val="00C653FF"/>
    <w:rsid w:val="00CB4B0B"/>
    <w:rsid w:val="00D21355"/>
    <w:rsid w:val="00D22275"/>
    <w:rsid w:val="00DE466A"/>
    <w:rsid w:val="00E63E72"/>
    <w:rsid w:val="00ED1AEF"/>
    <w:rsid w:val="00ED4F6A"/>
    <w:rsid w:val="00F05B77"/>
    <w:rsid w:val="00F07650"/>
    <w:rsid w:val="00F65BA5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D06D"/>
  <w15:chartTrackingRefBased/>
  <w15:docId w15:val="{2EBF63D0-A5CA-4476-92F7-D56A308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2C52B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52B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C52B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52B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C5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65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15C670AC0A41D1960484B3DDC5B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78D39-F39F-479F-A5F2-D8E3F273E11F}"/>
      </w:docPartPr>
      <w:docPartBody>
        <w:p w:rsidR="00581ADC" w:rsidRDefault="002F2EAE" w:rsidP="002F2EAE">
          <w:pPr>
            <w:pStyle w:val="D215C670AC0A41D1960484B3DDC5B612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AE"/>
    <w:rsid w:val="000C4606"/>
    <w:rsid w:val="002F2EAE"/>
    <w:rsid w:val="00384B1D"/>
    <w:rsid w:val="00581ADC"/>
    <w:rsid w:val="00BC5A49"/>
    <w:rsid w:val="00F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5C670AC0A41D1960484B3DDC5B612">
    <w:name w:val="D215C670AC0A41D1960484B3DDC5B612"/>
    <w:rsid w:val="002F2EAE"/>
  </w:style>
  <w:style w:type="character" w:styleId="a3">
    <w:name w:val="Placeholder Text"/>
    <w:basedOn w:val="a0"/>
    <w:uiPriority w:val="99"/>
    <w:semiHidden/>
    <w:rsid w:val="002F2E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dcterms:created xsi:type="dcterms:W3CDTF">2022-11-28T12:13:00Z</dcterms:created>
  <dcterms:modified xsi:type="dcterms:W3CDTF">2022-11-28T12:13:00Z</dcterms:modified>
</cp:coreProperties>
</file>