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ED" w:rsidRDefault="00B45D7A">
      <w:pPr>
        <w:pStyle w:val="a3"/>
        <w:spacing w:before="75"/>
        <w:ind w:left="1215" w:right="1206"/>
        <w:jc w:val="center"/>
      </w:pPr>
      <w:r>
        <w:t>Черкаський</w:t>
      </w:r>
      <w:r>
        <w:rPr>
          <w:spacing w:val="-6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3"/>
        </w:rPr>
        <w:t xml:space="preserve"> </w:t>
      </w:r>
      <w:r>
        <w:t>ім.</w:t>
      </w:r>
      <w:r>
        <w:rPr>
          <w:spacing w:val="-6"/>
        </w:rPr>
        <w:t xml:space="preserve"> </w:t>
      </w:r>
      <w:proofErr w:type="spellStart"/>
      <w:r>
        <w:t>Б.Хмельницького</w:t>
      </w:r>
      <w:proofErr w:type="spellEnd"/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45D7A">
      <w:pPr>
        <w:pStyle w:val="a3"/>
        <w:spacing w:before="246"/>
        <w:ind w:left="1215" w:right="1205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№8</w:t>
      </w:r>
    </w:p>
    <w:p w:rsidR="00B037ED" w:rsidRDefault="00B45D7A">
      <w:pPr>
        <w:pStyle w:val="a3"/>
        <w:spacing w:before="186"/>
        <w:ind w:left="1215" w:right="1205"/>
        <w:jc w:val="center"/>
      </w:pPr>
      <w:r>
        <w:t>«Аналого-цифрові</w:t>
      </w:r>
      <w:r>
        <w:rPr>
          <w:spacing w:val="-8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цифро-аналогові</w:t>
      </w:r>
      <w:r>
        <w:rPr>
          <w:spacing w:val="-5"/>
        </w:rPr>
        <w:t xml:space="preserve"> </w:t>
      </w:r>
      <w:r>
        <w:t>перетворювачі»</w:t>
      </w:r>
    </w:p>
    <w:p w:rsidR="00B037ED" w:rsidRDefault="00B037ED">
      <w:pPr>
        <w:pStyle w:val="a3"/>
        <w:rPr>
          <w:sz w:val="37"/>
        </w:rPr>
      </w:pPr>
    </w:p>
    <w:p w:rsidR="00B037ED" w:rsidRDefault="00B45D7A">
      <w:pPr>
        <w:pStyle w:val="a3"/>
        <w:ind w:left="1215" w:right="1205"/>
        <w:jc w:val="center"/>
      </w:pPr>
      <w:r>
        <w:t>з</w:t>
      </w:r>
      <w:r>
        <w:rPr>
          <w:spacing w:val="-4"/>
        </w:rPr>
        <w:t xml:space="preserve"> </w:t>
      </w:r>
      <w:r>
        <w:t>навчальної</w:t>
      </w:r>
      <w:r>
        <w:rPr>
          <w:spacing w:val="-4"/>
        </w:rPr>
        <w:t xml:space="preserve"> </w:t>
      </w:r>
      <w:r>
        <w:t>дисципліни</w:t>
      </w:r>
    </w:p>
    <w:p w:rsidR="00B037ED" w:rsidRDefault="00B45D7A">
      <w:pPr>
        <w:pStyle w:val="a3"/>
        <w:spacing w:before="186"/>
        <w:ind w:left="1215" w:right="1203"/>
        <w:jc w:val="center"/>
      </w:pPr>
      <w:r>
        <w:t>«Комп’ютерна</w:t>
      </w:r>
      <w:r>
        <w:rPr>
          <w:spacing w:val="-5"/>
        </w:rPr>
        <w:t xml:space="preserve"> </w:t>
      </w:r>
      <w:r>
        <w:t>схемотехніка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архітектура</w:t>
      </w:r>
      <w:r>
        <w:rPr>
          <w:spacing w:val="-5"/>
        </w:rPr>
        <w:t xml:space="preserve"> </w:t>
      </w:r>
      <w:r>
        <w:t>комп’ютерів»</w:t>
      </w: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spacing w:before="1"/>
        <w:rPr>
          <w:sz w:val="26"/>
        </w:rPr>
      </w:pPr>
    </w:p>
    <w:p w:rsidR="00B037ED" w:rsidRDefault="00B45D7A">
      <w:pPr>
        <w:pStyle w:val="a3"/>
        <w:spacing w:line="379" w:lineRule="auto"/>
        <w:ind w:left="5078" w:right="692"/>
      </w:pPr>
      <w:r>
        <w:t>Виконав: студент групи КН-21(2-й</w:t>
      </w:r>
      <w:r>
        <w:rPr>
          <w:spacing w:val="-1"/>
        </w:rPr>
        <w:t xml:space="preserve"> </w:t>
      </w:r>
      <w:r>
        <w:t>курс)</w:t>
      </w:r>
    </w:p>
    <w:p w:rsidR="00B037ED" w:rsidRDefault="00B45D7A">
      <w:pPr>
        <w:pStyle w:val="a3"/>
        <w:spacing w:line="319" w:lineRule="exact"/>
        <w:ind w:left="5078"/>
      </w:pPr>
      <w:proofErr w:type="spellStart"/>
      <w:r>
        <w:t>Балинський</w:t>
      </w:r>
      <w:proofErr w:type="spellEnd"/>
      <w:r>
        <w:rPr>
          <w:spacing w:val="-3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М.</w:t>
      </w:r>
    </w:p>
    <w:p w:rsidR="00B037ED" w:rsidRDefault="00B037ED">
      <w:pPr>
        <w:pStyle w:val="a3"/>
        <w:spacing w:before="10"/>
        <w:rPr>
          <w:sz w:val="36"/>
        </w:rPr>
      </w:pPr>
    </w:p>
    <w:p w:rsidR="00B037ED" w:rsidRDefault="00B45D7A">
      <w:pPr>
        <w:pStyle w:val="a3"/>
        <w:spacing w:before="1" w:line="379" w:lineRule="auto"/>
        <w:ind w:left="5078" w:right="2292"/>
      </w:pPr>
      <w:r>
        <w:t>варіант № 2</w:t>
      </w:r>
      <w:r>
        <w:rPr>
          <w:spacing w:val="1"/>
        </w:rPr>
        <w:t xml:space="preserve"> </w:t>
      </w:r>
      <w:r>
        <w:t>Перевірив: доцент</w:t>
      </w:r>
      <w:r>
        <w:rPr>
          <w:spacing w:val="-67"/>
        </w:rPr>
        <w:t xml:space="preserve"> </w:t>
      </w:r>
      <w:proofErr w:type="spellStart"/>
      <w:r>
        <w:t>Ярмілко</w:t>
      </w:r>
      <w:proofErr w:type="spellEnd"/>
      <w:r>
        <w:t xml:space="preserve"> А.</w:t>
      </w:r>
      <w:r>
        <w:rPr>
          <w:spacing w:val="-1"/>
        </w:rPr>
        <w:t xml:space="preserve"> </w:t>
      </w:r>
      <w:r>
        <w:t>В.</w:t>
      </w: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spacing w:before="6"/>
        <w:rPr>
          <w:sz w:val="30"/>
        </w:rPr>
      </w:pPr>
    </w:p>
    <w:p w:rsidR="00B037ED" w:rsidRDefault="00B45D7A">
      <w:pPr>
        <w:pStyle w:val="a3"/>
        <w:ind w:left="1215" w:right="1202"/>
        <w:jc w:val="center"/>
      </w:pPr>
      <w:r>
        <w:t>Черкаси</w:t>
      </w:r>
      <w:r>
        <w:rPr>
          <w:spacing w:val="-2"/>
        </w:rPr>
        <w:t xml:space="preserve"> </w:t>
      </w:r>
      <w:r>
        <w:t>2022</w:t>
      </w:r>
    </w:p>
    <w:p w:rsidR="00B037ED" w:rsidRDefault="00B037ED">
      <w:pPr>
        <w:jc w:val="center"/>
        <w:sectPr w:rsidR="00B037ED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B037ED" w:rsidRDefault="00B45D7A">
      <w:pPr>
        <w:pStyle w:val="a3"/>
        <w:spacing w:before="77"/>
        <w:ind w:left="1215" w:right="1204"/>
        <w:jc w:val="center"/>
      </w:pPr>
      <w:r>
        <w:lastRenderedPageBreak/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№9</w:t>
      </w:r>
    </w:p>
    <w:p w:rsidR="00B037ED" w:rsidRDefault="00B037ED">
      <w:pPr>
        <w:pStyle w:val="a3"/>
        <w:rPr>
          <w:sz w:val="30"/>
        </w:rPr>
      </w:pPr>
    </w:p>
    <w:p w:rsidR="00B037ED" w:rsidRDefault="00B037ED">
      <w:pPr>
        <w:pStyle w:val="a3"/>
        <w:spacing w:before="3"/>
        <w:rPr>
          <w:sz w:val="24"/>
        </w:rPr>
      </w:pPr>
    </w:p>
    <w:p w:rsidR="00B037ED" w:rsidRDefault="00B45D7A">
      <w:pPr>
        <w:pStyle w:val="a3"/>
        <w:ind w:left="121"/>
        <w:jc w:val="both"/>
      </w:pPr>
      <w:r>
        <w:t>Тема:</w:t>
      </w:r>
      <w:r>
        <w:rPr>
          <w:spacing w:val="-4"/>
        </w:rPr>
        <w:t xml:space="preserve"> </w:t>
      </w:r>
      <w:r>
        <w:t>Аналого-цифрові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цифро-аналогові</w:t>
      </w:r>
      <w:r>
        <w:rPr>
          <w:spacing w:val="-6"/>
        </w:rPr>
        <w:t xml:space="preserve"> </w:t>
      </w:r>
      <w:r>
        <w:t>перетворювачі.</w:t>
      </w:r>
    </w:p>
    <w:p w:rsidR="00B037ED" w:rsidRDefault="00B45D7A">
      <w:pPr>
        <w:pStyle w:val="a3"/>
        <w:spacing w:before="186" w:line="259" w:lineRule="auto"/>
        <w:ind w:left="121" w:right="108"/>
        <w:jc w:val="both"/>
      </w:pPr>
      <w:r>
        <w:t>Мета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призначення,</w:t>
      </w:r>
      <w:r>
        <w:rPr>
          <w:spacing w:val="1"/>
        </w:rPr>
        <w:t xml:space="preserve"> </w:t>
      </w:r>
      <w:r>
        <w:t>конструктивне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аналого-цифрових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цифро-аналогових</w:t>
      </w:r>
      <w:r>
        <w:rPr>
          <w:spacing w:val="1"/>
        </w:rPr>
        <w:t xml:space="preserve"> </w:t>
      </w:r>
      <w:r>
        <w:t>перетворювачів.</w:t>
      </w:r>
      <w:r>
        <w:rPr>
          <w:spacing w:val="1"/>
        </w:rPr>
        <w:t xml:space="preserve"> </w:t>
      </w:r>
      <w:r>
        <w:t>Набути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АЦП і</w:t>
      </w:r>
      <w:r>
        <w:rPr>
          <w:spacing w:val="-1"/>
        </w:rPr>
        <w:t xml:space="preserve"> </w:t>
      </w:r>
      <w:r>
        <w:t>ЦАП.</w:t>
      </w:r>
    </w:p>
    <w:p w:rsidR="00B037ED" w:rsidRDefault="00B037ED">
      <w:pPr>
        <w:pStyle w:val="a3"/>
        <w:rPr>
          <w:sz w:val="30"/>
        </w:rPr>
      </w:pPr>
    </w:p>
    <w:p w:rsidR="00B037ED" w:rsidRDefault="00B45D7A">
      <w:pPr>
        <w:pStyle w:val="a3"/>
        <w:spacing w:before="254"/>
        <w:ind w:left="1215" w:right="1202"/>
        <w:jc w:val="center"/>
      </w:pPr>
      <w:r>
        <w:t>Порядок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</w:t>
      </w:r>
    </w:p>
    <w:p w:rsidR="00B037ED" w:rsidRDefault="00B45D7A">
      <w:pPr>
        <w:pStyle w:val="a4"/>
        <w:numPr>
          <w:ilvl w:val="0"/>
          <w:numId w:val="2"/>
        </w:numPr>
        <w:tabs>
          <w:tab w:val="left" w:pos="402"/>
        </w:tabs>
        <w:spacing w:before="187" w:line="259" w:lineRule="auto"/>
        <w:ind w:right="1966" w:firstLine="0"/>
        <w:rPr>
          <w:sz w:val="28"/>
        </w:rPr>
      </w:pPr>
      <w:r>
        <w:rPr>
          <w:sz w:val="28"/>
        </w:rPr>
        <w:t xml:space="preserve">Вивчення роботи </w:t>
      </w:r>
      <w:proofErr w:type="spellStart"/>
      <w:r>
        <w:rPr>
          <w:sz w:val="28"/>
        </w:rPr>
        <w:t>аналогово</w:t>
      </w:r>
      <w:proofErr w:type="spellEnd"/>
      <w:r>
        <w:rPr>
          <w:sz w:val="28"/>
        </w:rPr>
        <w:t>-цифрових та цифро-аналогових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перетворювачів.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57"/>
        <w:ind w:hanging="491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довідникової</w:t>
      </w:r>
      <w:r>
        <w:rPr>
          <w:spacing w:val="-4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3"/>
          <w:sz w:val="28"/>
        </w:rPr>
        <w:t xml:space="preserve"> </w:t>
      </w:r>
      <w:r>
        <w:rPr>
          <w:sz w:val="28"/>
        </w:rPr>
        <w:t>або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2"/>
          <w:sz w:val="28"/>
        </w:rPr>
        <w:t xml:space="preserve"> </w:t>
      </w:r>
      <w:r>
        <w:rPr>
          <w:sz w:val="28"/>
        </w:rPr>
        <w:t>інтернет</w:t>
      </w:r>
      <w:r>
        <w:rPr>
          <w:spacing w:val="-3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-4"/>
          <w:sz w:val="28"/>
        </w:rPr>
        <w:t xml:space="preserve"> </w:t>
      </w:r>
      <w:r>
        <w:rPr>
          <w:sz w:val="28"/>
        </w:rPr>
        <w:t>АЦП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ЦАП.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87" w:line="259" w:lineRule="auto"/>
        <w:ind w:left="121" w:right="280" w:firstLine="0"/>
        <w:rPr>
          <w:sz w:val="28"/>
        </w:rPr>
      </w:pPr>
      <w:r>
        <w:rPr>
          <w:sz w:val="28"/>
        </w:rPr>
        <w:t>Перенести електричні характеристики вибраних АЦП і ЦАП у звіт, дати</w:t>
      </w:r>
      <w:r>
        <w:rPr>
          <w:spacing w:val="-67"/>
          <w:sz w:val="28"/>
        </w:rPr>
        <w:t xml:space="preserve"> </w:t>
      </w:r>
      <w:r>
        <w:rPr>
          <w:sz w:val="28"/>
        </w:rPr>
        <w:t>пояснення</w:t>
      </w:r>
      <w:r>
        <w:rPr>
          <w:spacing w:val="-2"/>
          <w:sz w:val="28"/>
        </w:rPr>
        <w:t xml:space="preserve"> </w:t>
      </w:r>
      <w:r>
        <w:rPr>
          <w:sz w:val="28"/>
        </w:rPr>
        <w:t>змісту цих характеристик.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60" w:line="256" w:lineRule="auto"/>
        <w:ind w:left="121" w:right="1101" w:firstLine="0"/>
        <w:rPr>
          <w:sz w:val="28"/>
        </w:rPr>
      </w:pPr>
      <w:r>
        <w:rPr>
          <w:sz w:val="28"/>
        </w:rPr>
        <w:t xml:space="preserve">Перенести </w:t>
      </w:r>
      <w:proofErr w:type="spellStart"/>
      <w:r>
        <w:rPr>
          <w:sz w:val="28"/>
        </w:rPr>
        <w:t>розпіновку</w:t>
      </w:r>
      <w:proofErr w:type="spellEnd"/>
      <w:r>
        <w:rPr>
          <w:sz w:val="28"/>
        </w:rPr>
        <w:t xml:space="preserve"> (символічні позначення та номера виводів)</w:t>
      </w:r>
      <w:r>
        <w:rPr>
          <w:spacing w:val="-67"/>
          <w:sz w:val="28"/>
        </w:rPr>
        <w:t xml:space="preserve"> </w:t>
      </w:r>
      <w:r>
        <w:rPr>
          <w:sz w:val="28"/>
        </w:rPr>
        <w:t>вибраних</w:t>
      </w:r>
      <w:r>
        <w:rPr>
          <w:spacing w:val="-2"/>
          <w:sz w:val="28"/>
        </w:rPr>
        <w:t xml:space="preserve"> </w:t>
      </w:r>
      <w:r>
        <w:rPr>
          <w:sz w:val="28"/>
        </w:rPr>
        <w:t>АЦП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ЦАП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звіт,</w:t>
      </w:r>
      <w:r>
        <w:rPr>
          <w:spacing w:val="-2"/>
          <w:sz w:val="28"/>
        </w:rPr>
        <w:t xml:space="preserve"> </w:t>
      </w:r>
      <w:r>
        <w:rPr>
          <w:sz w:val="28"/>
        </w:rPr>
        <w:t>дати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призначенню</w:t>
      </w:r>
      <w:r>
        <w:rPr>
          <w:spacing w:val="-2"/>
          <w:sz w:val="28"/>
        </w:rPr>
        <w:t xml:space="preserve"> </w:t>
      </w:r>
      <w:r>
        <w:rPr>
          <w:sz w:val="28"/>
        </w:rPr>
        <w:t>виводів.</w:t>
      </w:r>
    </w:p>
    <w:p w:rsidR="00B037ED" w:rsidRDefault="00B45D7A">
      <w:pPr>
        <w:pStyle w:val="a4"/>
        <w:numPr>
          <w:ilvl w:val="0"/>
          <w:numId w:val="2"/>
        </w:numPr>
        <w:tabs>
          <w:tab w:val="left" w:pos="402"/>
        </w:tabs>
        <w:spacing w:before="164"/>
        <w:ind w:left="401" w:hanging="281"/>
        <w:rPr>
          <w:sz w:val="28"/>
        </w:rPr>
      </w:pPr>
      <w:r>
        <w:rPr>
          <w:sz w:val="28"/>
        </w:rPr>
        <w:t>Вивчення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внутрішньої</w:t>
      </w:r>
      <w:r>
        <w:rPr>
          <w:spacing w:val="-3"/>
          <w:sz w:val="28"/>
        </w:rPr>
        <w:t xml:space="preserve"> </w:t>
      </w:r>
      <w:r>
        <w:rPr>
          <w:sz w:val="28"/>
        </w:rPr>
        <w:t>будови</w:t>
      </w:r>
      <w:r>
        <w:rPr>
          <w:spacing w:val="-3"/>
          <w:sz w:val="28"/>
        </w:rPr>
        <w:t xml:space="preserve"> </w:t>
      </w:r>
      <w:r>
        <w:rPr>
          <w:sz w:val="28"/>
        </w:rPr>
        <w:t>АЦП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ЦАП.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86"/>
        <w:ind w:hanging="491"/>
        <w:rPr>
          <w:sz w:val="28"/>
        </w:rPr>
      </w:pPr>
      <w:r>
        <w:rPr>
          <w:sz w:val="28"/>
        </w:rPr>
        <w:t>Побудувати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Multisim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чи</w:t>
      </w:r>
      <w:r>
        <w:rPr>
          <w:spacing w:val="-3"/>
          <w:sz w:val="28"/>
        </w:rPr>
        <w:t xml:space="preserve"> </w:t>
      </w:r>
      <w:r>
        <w:rPr>
          <w:sz w:val="28"/>
        </w:rPr>
        <w:t>аналогічному</w:t>
      </w:r>
      <w:r>
        <w:rPr>
          <w:spacing w:val="-3"/>
          <w:sz w:val="28"/>
        </w:rPr>
        <w:t xml:space="preserve"> </w:t>
      </w:r>
      <w:r>
        <w:rPr>
          <w:sz w:val="28"/>
        </w:rPr>
        <w:t>схему</w:t>
      </w:r>
      <w:r>
        <w:rPr>
          <w:spacing w:val="-2"/>
          <w:sz w:val="28"/>
        </w:rPr>
        <w:t xml:space="preserve"> </w:t>
      </w:r>
      <w:r>
        <w:rPr>
          <w:sz w:val="28"/>
        </w:rPr>
        <w:t>ЦАП.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87" w:line="259" w:lineRule="auto"/>
        <w:ind w:left="121" w:right="215" w:firstLine="0"/>
        <w:rPr>
          <w:sz w:val="28"/>
        </w:rPr>
      </w:pPr>
      <w:r>
        <w:rPr>
          <w:sz w:val="28"/>
        </w:rPr>
        <w:t>Дослідити роботу ЦАП. Встановити: а) якими компонентами схеми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забезпечено цифровий вхід ЦАП; б) якими компонентами схеми забезпечено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аналоговий вихід ЦАП; в) розрядність ЦАП, позиції молодшого та старшого</w:t>
      </w:r>
      <w:r>
        <w:rPr>
          <w:spacing w:val="-67"/>
          <w:sz w:val="28"/>
        </w:rPr>
        <w:t xml:space="preserve"> </w:t>
      </w:r>
      <w:r>
        <w:rPr>
          <w:sz w:val="28"/>
        </w:rPr>
        <w:t>розрядів.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58" w:line="259" w:lineRule="auto"/>
        <w:ind w:left="121" w:right="114" w:firstLine="0"/>
        <w:rPr>
          <w:sz w:val="28"/>
        </w:rPr>
      </w:pPr>
      <w:r>
        <w:rPr>
          <w:sz w:val="28"/>
        </w:rPr>
        <w:t>Забезпечити виведення аналогової величини, отриманої при перетворенні</w:t>
      </w:r>
      <w:r>
        <w:rPr>
          <w:spacing w:val="-67"/>
          <w:sz w:val="28"/>
        </w:rPr>
        <w:t xml:space="preserve"> </w:t>
      </w:r>
      <w:r>
        <w:rPr>
          <w:sz w:val="28"/>
        </w:rPr>
        <w:t>цифровій комбінації, відповідної порядковому номеру студента у 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групи</w:t>
      </w:r>
      <w:r>
        <w:rPr>
          <w:spacing w:val="-3"/>
          <w:sz w:val="28"/>
        </w:rPr>
        <w:t xml:space="preserve"> </w:t>
      </w:r>
      <w:r>
        <w:rPr>
          <w:sz w:val="28"/>
        </w:rPr>
        <w:t>+N</w:t>
      </w:r>
      <w:r>
        <w:rPr>
          <w:spacing w:val="-1"/>
          <w:sz w:val="28"/>
        </w:rPr>
        <w:t xml:space="preserve"> </w:t>
      </w:r>
      <w:r>
        <w:rPr>
          <w:sz w:val="28"/>
        </w:rPr>
        <w:t>(число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N задано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>-класі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академічних</w:t>
      </w:r>
      <w:r>
        <w:rPr>
          <w:spacing w:val="-1"/>
          <w:sz w:val="28"/>
        </w:rPr>
        <w:t xml:space="preserve"> </w:t>
      </w:r>
      <w:r>
        <w:rPr>
          <w:sz w:val="28"/>
        </w:rPr>
        <w:t>груп).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58"/>
        <w:rPr>
          <w:sz w:val="28"/>
        </w:rPr>
      </w:pPr>
      <w:r>
        <w:rPr>
          <w:sz w:val="28"/>
        </w:rPr>
        <w:t>Результати</w:t>
      </w:r>
      <w:r>
        <w:rPr>
          <w:spacing w:val="-5"/>
          <w:sz w:val="28"/>
        </w:rPr>
        <w:t xml:space="preserve"> </w:t>
      </w:r>
      <w:r>
        <w:rPr>
          <w:sz w:val="28"/>
        </w:rPr>
        <w:t>досліджень</w:t>
      </w:r>
      <w:r>
        <w:rPr>
          <w:spacing w:val="-3"/>
          <w:sz w:val="28"/>
        </w:rPr>
        <w:t xml:space="preserve"> </w:t>
      </w:r>
      <w:r>
        <w:rPr>
          <w:sz w:val="28"/>
        </w:rPr>
        <w:t>занести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протоколу.</w:t>
      </w:r>
    </w:p>
    <w:p w:rsidR="00B037ED" w:rsidRDefault="00B45D7A">
      <w:pPr>
        <w:pStyle w:val="a4"/>
        <w:numPr>
          <w:ilvl w:val="1"/>
          <w:numId w:val="2"/>
        </w:numPr>
        <w:tabs>
          <w:tab w:val="left" w:pos="612"/>
        </w:tabs>
        <w:spacing w:before="185"/>
        <w:rPr>
          <w:sz w:val="28"/>
        </w:rPr>
      </w:pPr>
      <w:r>
        <w:rPr>
          <w:sz w:val="28"/>
        </w:rPr>
        <w:t>Пояснити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2"/>
          <w:sz w:val="28"/>
        </w:rPr>
        <w:t xml:space="preserve"> </w:t>
      </w:r>
      <w:r>
        <w:rPr>
          <w:sz w:val="28"/>
        </w:rPr>
        <w:t>АЦП</w:t>
      </w:r>
      <w:r>
        <w:rPr>
          <w:spacing w:val="-2"/>
          <w:sz w:val="28"/>
        </w:rPr>
        <w:t xml:space="preserve"> </w:t>
      </w:r>
      <w:r>
        <w:rPr>
          <w:sz w:val="28"/>
        </w:rPr>
        <w:t>(один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типів,</w:t>
      </w:r>
      <w:r>
        <w:rPr>
          <w:spacing w:val="-3"/>
          <w:sz w:val="28"/>
        </w:rPr>
        <w:t xml:space="preserve"> </w:t>
      </w:r>
      <w:r>
        <w:rPr>
          <w:sz w:val="28"/>
        </w:rPr>
        <w:t>теоретично).</w:t>
      </w:r>
    </w:p>
    <w:p w:rsidR="00B037ED" w:rsidRDefault="00B45D7A">
      <w:pPr>
        <w:pStyle w:val="a4"/>
        <w:numPr>
          <w:ilvl w:val="0"/>
          <w:numId w:val="2"/>
        </w:numPr>
        <w:tabs>
          <w:tab w:val="left" w:pos="402"/>
        </w:tabs>
        <w:spacing w:before="186"/>
        <w:ind w:left="401"/>
        <w:rPr>
          <w:sz w:val="28"/>
        </w:rPr>
      </w:pPr>
      <w:r>
        <w:rPr>
          <w:sz w:val="28"/>
        </w:rPr>
        <w:t>Зробити</w:t>
      </w:r>
      <w:r>
        <w:rPr>
          <w:spacing w:val="-4"/>
          <w:sz w:val="28"/>
        </w:rPr>
        <w:t xml:space="preserve"> </w:t>
      </w:r>
      <w:r>
        <w:rPr>
          <w:sz w:val="28"/>
        </w:rPr>
        <w:t>висновки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роботі.</w:t>
      </w:r>
    </w:p>
    <w:p w:rsidR="00B037ED" w:rsidRDefault="00B037ED">
      <w:pPr>
        <w:rPr>
          <w:sz w:val="28"/>
        </w:rPr>
        <w:sectPr w:rsidR="00B037ED">
          <w:pgSz w:w="11910" w:h="16840"/>
          <w:pgMar w:top="1040" w:right="740" w:bottom="280" w:left="1580" w:header="720" w:footer="720" w:gutter="0"/>
          <w:cols w:space="720"/>
        </w:sectPr>
      </w:pPr>
    </w:p>
    <w:p w:rsidR="00B037ED" w:rsidRDefault="00B45D7A">
      <w:pPr>
        <w:pStyle w:val="a3"/>
        <w:spacing w:before="77" w:line="259" w:lineRule="auto"/>
        <w:ind w:left="121" w:right="559"/>
      </w:pPr>
      <w:r>
        <w:lastRenderedPageBreak/>
        <w:t>АЦП – пристрій, що перетворює вхідний аналоговий сигнал в дискретний</w:t>
      </w:r>
      <w:r>
        <w:rPr>
          <w:spacing w:val="-68"/>
        </w:rPr>
        <w:t xml:space="preserve"> </w:t>
      </w:r>
      <w:r>
        <w:t>код (цифровий сигнал), який кількісно характеризує амплітуду вхідного</w:t>
      </w:r>
      <w:r>
        <w:rPr>
          <w:spacing w:val="1"/>
        </w:rPr>
        <w:t xml:space="preserve"> </w:t>
      </w:r>
      <w:r>
        <w:t>сигналу. Зворотне перетворення здійснюється за допомогою цифро-</w:t>
      </w:r>
      <w:r>
        <w:rPr>
          <w:spacing w:val="1"/>
        </w:rPr>
        <w:t xml:space="preserve"> </w:t>
      </w:r>
      <w:r>
        <w:t>аналогового</w:t>
      </w:r>
      <w:r>
        <w:rPr>
          <w:spacing w:val="-1"/>
        </w:rPr>
        <w:t xml:space="preserve"> </w:t>
      </w:r>
      <w:r>
        <w:t>перетворювача (ЦАП).</w:t>
      </w:r>
    </w:p>
    <w:p w:rsidR="00B037ED" w:rsidRDefault="00B45D7A">
      <w:pPr>
        <w:pStyle w:val="a3"/>
        <w:spacing w:before="159" w:line="256" w:lineRule="auto"/>
        <w:ind w:left="121" w:right="903"/>
      </w:pPr>
      <w:r>
        <w:t>ЦАП – електронний пристрій для перетворення цифрового (як правило</w:t>
      </w:r>
      <w:r>
        <w:rPr>
          <w:spacing w:val="-67"/>
        </w:rPr>
        <w:t xml:space="preserve"> </w:t>
      </w:r>
      <w:r>
        <w:t>двійкового)</w:t>
      </w:r>
      <w:r>
        <w:rPr>
          <w:spacing w:val="-1"/>
        </w:rPr>
        <w:t xml:space="preserve"> </w:t>
      </w:r>
      <w:r>
        <w:t>сигналу на</w:t>
      </w:r>
      <w:r>
        <w:rPr>
          <w:spacing w:val="-1"/>
        </w:rPr>
        <w:t xml:space="preserve"> </w:t>
      </w:r>
      <w:r>
        <w:t>аналоговий.</w:t>
      </w:r>
    </w:p>
    <w:p w:rsidR="00B037ED" w:rsidRDefault="00B45D7A">
      <w:pPr>
        <w:pStyle w:val="a3"/>
        <w:spacing w:before="164"/>
        <w:ind w:left="121"/>
      </w:pPr>
      <w:r>
        <w:t>Основні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5"/>
        </w:rPr>
        <w:t xml:space="preserve"> </w:t>
      </w:r>
      <w:r>
        <w:t>АЦП: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before="186"/>
        <w:ind w:hanging="361"/>
        <w:rPr>
          <w:sz w:val="28"/>
        </w:rPr>
      </w:pPr>
      <w:r>
        <w:rPr>
          <w:sz w:val="28"/>
        </w:rPr>
        <w:t>Вхідний</w:t>
      </w:r>
      <w:r>
        <w:rPr>
          <w:spacing w:val="-5"/>
          <w:sz w:val="28"/>
        </w:rPr>
        <w:t xml:space="preserve"> </w:t>
      </w:r>
      <w:r>
        <w:rPr>
          <w:sz w:val="28"/>
        </w:rPr>
        <w:t>діапазон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сигналу</w:t>
      </w:r>
      <w:r>
        <w:rPr>
          <w:spacing w:val="-4"/>
          <w:sz w:val="28"/>
        </w:rPr>
        <w:t xml:space="preserve"> </w:t>
      </w:r>
      <w:r>
        <w:rPr>
          <w:sz w:val="28"/>
        </w:rPr>
        <w:t>(діапазон</w:t>
      </w:r>
      <w:r>
        <w:rPr>
          <w:spacing w:val="-4"/>
          <w:sz w:val="28"/>
        </w:rPr>
        <w:t xml:space="preserve"> </w:t>
      </w:r>
      <w:r>
        <w:rPr>
          <w:sz w:val="28"/>
        </w:rPr>
        <w:t>виміру).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40"/>
          <w:tab w:val="left" w:pos="842"/>
        </w:tabs>
        <w:spacing w:line="259" w:lineRule="auto"/>
        <w:ind w:right="413"/>
        <w:rPr>
          <w:sz w:val="28"/>
        </w:rPr>
      </w:pPr>
      <w:r>
        <w:rPr>
          <w:sz w:val="28"/>
        </w:rPr>
        <w:t>Частота перетворення [</w:t>
      </w:r>
      <w:proofErr w:type="spellStart"/>
      <w:r>
        <w:rPr>
          <w:sz w:val="28"/>
        </w:rPr>
        <w:t>Гц</w:t>
      </w:r>
      <w:proofErr w:type="spellEnd"/>
      <w:r>
        <w:rPr>
          <w:sz w:val="28"/>
        </w:rPr>
        <w:t>] – частота проходження аналого-цифрових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перетворень. У термінології ЦОС частота перетворення АЦП</w:t>
      </w:r>
      <w:r>
        <w:rPr>
          <w:spacing w:val="1"/>
          <w:sz w:val="28"/>
        </w:rPr>
        <w:t xml:space="preserve"> </w:t>
      </w:r>
      <w:r>
        <w:rPr>
          <w:sz w:val="28"/>
        </w:rPr>
        <w:t>називається частотою дискретизації сигналу його цифровому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представленні.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0" w:line="259" w:lineRule="auto"/>
        <w:ind w:left="840" w:right="537"/>
        <w:rPr>
          <w:sz w:val="28"/>
        </w:rPr>
      </w:pPr>
      <w:r>
        <w:rPr>
          <w:sz w:val="28"/>
        </w:rPr>
        <w:t>Період перетворення [c] = [1/</w:t>
      </w:r>
      <w:proofErr w:type="spellStart"/>
      <w:r>
        <w:rPr>
          <w:sz w:val="28"/>
        </w:rPr>
        <w:t>Гц</w:t>
      </w:r>
      <w:proofErr w:type="spellEnd"/>
      <w:r>
        <w:rPr>
          <w:sz w:val="28"/>
        </w:rPr>
        <w:t>] – величина, обернена до частоти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перетворення. У термінології ЦОС період перетворення АЦП є</w:t>
      </w:r>
      <w:r>
        <w:rPr>
          <w:spacing w:val="1"/>
          <w:sz w:val="28"/>
        </w:rPr>
        <w:t xml:space="preserve"> </w:t>
      </w:r>
      <w:r>
        <w:rPr>
          <w:sz w:val="28"/>
        </w:rPr>
        <w:t>періодом перетворення сигналу його цифровому представленні. Для</w:t>
      </w:r>
      <w:r>
        <w:rPr>
          <w:spacing w:val="-67"/>
          <w:sz w:val="28"/>
        </w:rPr>
        <w:t xml:space="preserve"> </w:t>
      </w:r>
      <w:r>
        <w:rPr>
          <w:sz w:val="28"/>
        </w:rPr>
        <w:t>асинхронних</w:t>
      </w:r>
      <w:r>
        <w:rPr>
          <w:spacing w:val="-1"/>
          <w:sz w:val="28"/>
        </w:rPr>
        <w:t xml:space="preserve"> </w:t>
      </w:r>
      <w:r>
        <w:rPr>
          <w:sz w:val="28"/>
        </w:rPr>
        <w:t>АЦП</w:t>
      </w:r>
      <w:r>
        <w:rPr>
          <w:spacing w:val="1"/>
          <w:sz w:val="28"/>
        </w:rPr>
        <w:t xml:space="preserve"> </w:t>
      </w:r>
      <w:r>
        <w:rPr>
          <w:sz w:val="28"/>
        </w:rPr>
        <w:t>нормується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час</w:t>
      </w:r>
      <w:r>
        <w:rPr>
          <w:spacing w:val="-1"/>
          <w:sz w:val="28"/>
        </w:rPr>
        <w:t xml:space="preserve"> </w:t>
      </w:r>
      <w:r>
        <w:rPr>
          <w:sz w:val="28"/>
        </w:rPr>
        <w:t>перетворення.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0" w:line="256" w:lineRule="auto"/>
        <w:ind w:left="840" w:right="1132"/>
        <w:rPr>
          <w:sz w:val="28"/>
        </w:rPr>
      </w:pPr>
      <w:r>
        <w:rPr>
          <w:sz w:val="28"/>
        </w:rPr>
        <w:t>Смуга частот пропускання АЦП [</w:t>
      </w:r>
      <w:proofErr w:type="spellStart"/>
      <w:r>
        <w:rPr>
          <w:sz w:val="28"/>
        </w:rPr>
        <w:t>Гц</w:t>
      </w:r>
      <w:proofErr w:type="spellEnd"/>
      <w:r>
        <w:rPr>
          <w:sz w:val="28"/>
        </w:rPr>
        <w:t>]…[</w:t>
      </w:r>
      <w:proofErr w:type="spellStart"/>
      <w:r>
        <w:rPr>
          <w:sz w:val="28"/>
        </w:rPr>
        <w:t>Гц</w:t>
      </w:r>
      <w:proofErr w:type="spellEnd"/>
      <w:r>
        <w:rPr>
          <w:sz w:val="28"/>
        </w:rPr>
        <w:t>]. Це діапазон частот</w:t>
      </w:r>
      <w:r>
        <w:rPr>
          <w:spacing w:val="-67"/>
          <w:sz w:val="28"/>
        </w:rPr>
        <w:t xml:space="preserve"> </w:t>
      </w:r>
      <w:r>
        <w:rPr>
          <w:sz w:val="28"/>
        </w:rPr>
        <w:t>сигналу,</w:t>
      </w:r>
      <w:r>
        <w:rPr>
          <w:spacing w:val="-3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пропускає</w:t>
      </w:r>
      <w:r>
        <w:rPr>
          <w:spacing w:val="-3"/>
          <w:sz w:val="28"/>
        </w:rPr>
        <w:t xml:space="preserve"> </w:t>
      </w:r>
      <w:r>
        <w:rPr>
          <w:sz w:val="28"/>
        </w:rPr>
        <w:t>перетворювач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рівнем</w:t>
      </w:r>
      <w:r>
        <w:rPr>
          <w:spacing w:val="-3"/>
          <w:sz w:val="28"/>
        </w:rPr>
        <w:t xml:space="preserve"> </w:t>
      </w:r>
      <w:r>
        <w:rPr>
          <w:sz w:val="28"/>
        </w:rPr>
        <w:t>сигналу</w:t>
      </w:r>
      <w:r>
        <w:rPr>
          <w:spacing w:val="-2"/>
          <w:sz w:val="28"/>
        </w:rPr>
        <w:t xml:space="preserve"> </w:t>
      </w:r>
      <w:r>
        <w:rPr>
          <w:sz w:val="28"/>
        </w:rPr>
        <w:t>-3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>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0" w:line="259" w:lineRule="auto"/>
        <w:ind w:left="840" w:right="589"/>
        <w:rPr>
          <w:sz w:val="28"/>
        </w:rPr>
      </w:pPr>
      <w:r>
        <w:rPr>
          <w:sz w:val="28"/>
        </w:rPr>
        <w:t>Розрядність АЦП – кількість N двійкових розрядів перетворювача,</w:t>
      </w:r>
      <w:r>
        <w:rPr>
          <w:spacing w:val="1"/>
          <w:sz w:val="28"/>
        </w:rPr>
        <w:t xml:space="preserve"> </w:t>
      </w:r>
      <w:r>
        <w:rPr>
          <w:sz w:val="28"/>
        </w:rPr>
        <w:t>причому кількість рівнів квантування сигналу в цифровому поданні</w:t>
      </w:r>
      <w:r>
        <w:rPr>
          <w:spacing w:val="-67"/>
          <w:sz w:val="28"/>
        </w:rPr>
        <w:t xml:space="preserve"> </w:t>
      </w:r>
      <w:r>
        <w:rPr>
          <w:sz w:val="28"/>
        </w:rPr>
        <w:t>АЦП</w:t>
      </w:r>
      <w:r>
        <w:rPr>
          <w:spacing w:val="-1"/>
          <w:sz w:val="28"/>
        </w:rPr>
        <w:t xml:space="preserve"> </w:t>
      </w:r>
      <w:r>
        <w:rPr>
          <w:sz w:val="28"/>
        </w:rPr>
        <w:t>дорівнює</w:t>
      </w:r>
      <w:r>
        <w:rPr>
          <w:spacing w:val="-1"/>
          <w:sz w:val="28"/>
        </w:rPr>
        <w:t xml:space="preserve"> </w:t>
      </w:r>
      <w:r>
        <w:rPr>
          <w:sz w:val="28"/>
        </w:rPr>
        <w:t>2N.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0" w:line="339" w:lineRule="exact"/>
        <w:ind w:left="840" w:hanging="361"/>
        <w:rPr>
          <w:sz w:val="28"/>
        </w:rPr>
      </w:pPr>
      <w:r>
        <w:rPr>
          <w:sz w:val="28"/>
        </w:rPr>
        <w:t>Співвідношення</w:t>
      </w:r>
      <w:r>
        <w:rPr>
          <w:spacing w:val="-3"/>
          <w:sz w:val="28"/>
        </w:rPr>
        <w:t xml:space="preserve"> </w:t>
      </w:r>
      <w:r>
        <w:rPr>
          <w:sz w:val="28"/>
        </w:rPr>
        <w:t>сигнал/шум</w:t>
      </w:r>
      <w:r>
        <w:rPr>
          <w:spacing w:val="-4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3"/>
          <w:sz w:val="28"/>
        </w:rPr>
        <w:t xml:space="preserve"> </w:t>
      </w:r>
      <w:r>
        <w:rPr>
          <w:sz w:val="28"/>
        </w:rPr>
        <w:t>перетворення</w:t>
      </w:r>
      <w:r>
        <w:rPr>
          <w:spacing w:val="-5"/>
          <w:sz w:val="28"/>
        </w:rPr>
        <w:t xml:space="preserve"> </w:t>
      </w:r>
      <w:r>
        <w:rPr>
          <w:sz w:val="28"/>
        </w:rPr>
        <w:t>АЦП</w:t>
      </w:r>
      <w:r>
        <w:rPr>
          <w:spacing w:val="-5"/>
          <w:sz w:val="28"/>
        </w:rPr>
        <w:t xml:space="preserve"> </w:t>
      </w:r>
      <w:r>
        <w:rPr>
          <w:sz w:val="28"/>
        </w:rPr>
        <w:t>[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>]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23" w:line="256" w:lineRule="auto"/>
        <w:ind w:left="839" w:right="1649"/>
        <w:rPr>
          <w:sz w:val="28"/>
        </w:rPr>
      </w:pPr>
      <w:r>
        <w:rPr>
          <w:sz w:val="28"/>
        </w:rPr>
        <w:t>Технологія АЦП. Типові представники: АЦП послідовного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наближення,</w:t>
      </w:r>
      <w:r>
        <w:rPr>
          <w:spacing w:val="-2"/>
          <w:sz w:val="28"/>
        </w:rPr>
        <w:t xml:space="preserve"> </w:t>
      </w:r>
      <w:r>
        <w:rPr>
          <w:sz w:val="28"/>
        </w:rPr>
        <w:t>сигма-дельта</w:t>
      </w:r>
      <w:r>
        <w:rPr>
          <w:spacing w:val="-1"/>
          <w:sz w:val="28"/>
        </w:rPr>
        <w:t xml:space="preserve"> </w:t>
      </w:r>
      <w:r>
        <w:rPr>
          <w:sz w:val="28"/>
        </w:rPr>
        <w:t>АЦП.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2" w:line="369" w:lineRule="auto"/>
        <w:ind w:left="119" w:right="4849" w:firstLine="360"/>
        <w:rPr>
          <w:sz w:val="28"/>
        </w:rPr>
      </w:pPr>
      <w:proofErr w:type="spellStart"/>
      <w:r>
        <w:rPr>
          <w:sz w:val="28"/>
        </w:rPr>
        <w:t>Міжканальне</w:t>
      </w:r>
      <w:proofErr w:type="spellEnd"/>
      <w:r>
        <w:rPr>
          <w:sz w:val="28"/>
        </w:rPr>
        <w:t xml:space="preserve"> проходження [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>].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1"/>
          <w:sz w:val="28"/>
        </w:rPr>
        <w:t xml:space="preserve"> </w:t>
      </w:r>
      <w:r>
        <w:rPr>
          <w:sz w:val="28"/>
        </w:rPr>
        <w:t>ЦАП: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1"/>
        <w:ind w:left="839" w:hanging="361"/>
        <w:rPr>
          <w:sz w:val="28"/>
        </w:rPr>
      </w:pPr>
      <w:r>
        <w:rPr>
          <w:sz w:val="28"/>
        </w:rPr>
        <w:t>Діапазон</w:t>
      </w:r>
      <w:r>
        <w:rPr>
          <w:spacing w:val="-3"/>
          <w:sz w:val="28"/>
        </w:rPr>
        <w:t xml:space="preserve"> </w:t>
      </w:r>
      <w:r>
        <w:rPr>
          <w:sz w:val="28"/>
        </w:rPr>
        <w:t>вихідної</w:t>
      </w:r>
      <w:r>
        <w:rPr>
          <w:spacing w:val="-5"/>
          <w:sz w:val="28"/>
        </w:rPr>
        <w:t xml:space="preserve"> </w:t>
      </w:r>
      <w:r>
        <w:rPr>
          <w:sz w:val="28"/>
        </w:rPr>
        <w:t>напруги.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8"/>
          <w:tab w:val="left" w:pos="840"/>
        </w:tabs>
        <w:ind w:left="839" w:hanging="361"/>
        <w:rPr>
          <w:sz w:val="28"/>
        </w:rPr>
      </w:pPr>
      <w:r>
        <w:rPr>
          <w:sz w:val="28"/>
        </w:rPr>
        <w:t>Динамічний</w:t>
      </w:r>
      <w:r>
        <w:rPr>
          <w:spacing w:val="-4"/>
          <w:sz w:val="28"/>
        </w:rPr>
        <w:t xml:space="preserve"> </w:t>
      </w:r>
      <w:r>
        <w:rPr>
          <w:sz w:val="28"/>
        </w:rPr>
        <w:t>діапазон.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before="26"/>
        <w:ind w:left="838" w:hanging="361"/>
        <w:rPr>
          <w:sz w:val="28"/>
        </w:rPr>
      </w:pPr>
      <w:r>
        <w:rPr>
          <w:sz w:val="28"/>
        </w:rPr>
        <w:t>Вихідний</w:t>
      </w:r>
      <w:r>
        <w:rPr>
          <w:spacing w:val="-6"/>
          <w:sz w:val="28"/>
        </w:rPr>
        <w:t xml:space="preserve"> </w:t>
      </w:r>
      <w:r>
        <w:rPr>
          <w:sz w:val="28"/>
        </w:rPr>
        <w:t>струм</w:t>
      </w:r>
      <w:r>
        <w:rPr>
          <w:spacing w:val="-5"/>
          <w:sz w:val="28"/>
        </w:rPr>
        <w:t xml:space="preserve"> </w:t>
      </w:r>
      <w:r>
        <w:rPr>
          <w:sz w:val="28"/>
        </w:rPr>
        <w:t>(або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номінального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навантаження).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ind w:left="838" w:hanging="361"/>
        <w:rPr>
          <w:sz w:val="28"/>
        </w:rPr>
      </w:pPr>
      <w:r>
        <w:rPr>
          <w:sz w:val="28"/>
        </w:rPr>
        <w:t>Смуга</w:t>
      </w:r>
      <w:r>
        <w:rPr>
          <w:spacing w:val="-4"/>
          <w:sz w:val="28"/>
        </w:rPr>
        <w:t xml:space="preserve"> </w:t>
      </w:r>
      <w:r>
        <w:rPr>
          <w:sz w:val="28"/>
        </w:rPr>
        <w:t>частот</w:t>
      </w:r>
      <w:r>
        <w:rPr>
          <w:spacing w:val="-4"/>
          <w:sz w:val="28"/>
        </w:rPr>
        <w:t xml:space="preserve"> </w:t>
      </w:r>
      <w:r>
        <w:rPr>
          <w:sz w:val="28"/>
        </w:rPr>
        <w:t>відтворення</w:t>
      </w:r>
      <w:r>
        <w:rPr>
          <w:spacing w:val="-5"/>
          <w:sz w:val="28"/>
        </w:rPr>
        <w:t xml:space="preserve"> </w:t>
      </w:r>
      <w:r>
        <w:rPr>
          <w:sz w:val="28"/>
        </w:rPr>
        <w:t>вихідного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сигналу.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line="256" w:lineRule="auto"/>
        <w:ind w:left="838" w:right="267"/>
        <w:rPr>
          <w:sz w:val="28"/>
        </w:rPr>
      </w:pPr>
      <w:r>
        <w:rPr>
          <w:sz w:val="28"/>
        </w:rPr>
        <w:t>Період (частота) перетворення. Для асинхронних ЦАП нормується час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перетворення.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before="4"/>
        <w:ind w:left="838" w:hanging="361"/>
        <w:rPr>
          <w:sz w:val="28"/>
        </w:rPr>
      </w:pPr>
      <w:r>
        <w:rPr>
          <w:sz w:val="28"/>
        </w:rPr>
        <w:t>Час</w:t>
      </w:r>
      <w:r>
        <w:rPr>
          <w:spacing w:val="-4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вихідного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сигналу.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ind w:left="838" w:hanging="361"/>
        <w:rPr>
          <w:sz w:val="28"/>
        </w:rPr>
      </w:pPr>
      <w:r>
        <w:rPr>
          <w:sz w:val="28"/>
        </w:rPr>
        <w:t>Коефіцієнт</w:t>
      </w:r>
      <w:r>
        <w:rPr>
          <w:spacing w:val="-4"/>
          <w:sz w:val="28"/>
        </w:rPr>
        <w:t xml:space="preserve"> </w:t>
      </w:r>
      <w:r>
        <w:rPr>
          <w:sz w:val="28"/>
        </w:rPr>
        <w:t>нелінійного</w:t>
      </w:r>
      <w:r>
        <w:rPr>
          <w:spacing w:val="-4"/>
          <w:sz w:val="28"/>
        </w:rPr>
        <w:t xml:space="preserve"> </w:t>
      </w:r>
      <w:r>
        <w:rPr>
          <w:sz w:val="28"/>
        </w:rPr>
        <w:t>спотворення</w:t>
      </w:r>
      <w:r>
        <w:rPr>
          <w:spacing w:val="-4"/>
          <w:sz w:val="28"/>
        </w:rPr>
        <w:t xml:space="preserve"> </w:t>
      </w:r>
      <w:r>
        <w:rPr>
          <w:sz w:val="28"/>
        </w:rPr>
        <w:t>(КНІ).</w:t>
      </w:r>
    </w:p>
    <w:p w:rsidR="00B037ED" w:rsidRDefault="00B45D7A">
      <w:pPr>
        <w:pStyle w:val="a4"/>
        <w:numPr>
          <w:ilvl w:val="0"/>
          <w:numId w:val="1"/>
        </w:numPr>
        <w:tabs>
          <w:tab w:val="left" w:pos="837"/>
          <w:tab w:val="left" w:pos="838"/>
        </w:tabs>
        <w:spacing w:before="25"/>
        <w:ind w:left="837"/>
        <w:rPr>
          <w:sz w:val="28"/>
        </w:rPr>
      </w:pPr>
      <w:r>
        <w:rPr>
          <w:sz w:val="28"/>
        </w:rPr>
        <w:t>Похибка</w:t>
      </w:r>
      <w:r>
        <w:rPr>
          <w:spacing w:val="-3"/>
          <w:sz w:val="28"/>
        </w:rPr>
        <w:t xml:space="preserve"> </w:t>
      </w:r>
      <w:r>
        <w:rPr>
          <w:sz w:val="28"/>
        </w:rPr>
        <w:t>відтворення</w:t>
      </w:r>
      <w:r>
        <w:rPr>
          <w:spacing w:val="-4"/>
          <w:sz w:val="28"/>
        </w:rPr>
        <w:t xml:space="preserve"> </w:t>
      </w:r>
      <w:r>
        <w:rPr>
          <w:sz w:val="28"/>
        </w:rPr>
        <w:t>напруги</w:t>
      </w:r>
      <w:r>
        <w:rPr>
          <w:spacing w:val="-3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змінного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струму.</w:t>
      </w:r>
    </w:p>
    <w:p w:rsidR="00B037ED" w:rsidRDefault="00B037ED">
      <w:pPr>
        <w:rPr>
          <w:sz w:val="28"/>
        </w:rPr>
        <w:sectPr w:rsidR="00B037ED">
          <w:pgSz w:w="11910" w:h="16840"/>
          <w:pgMar w:top="1040" w:right="740" w:bottom="280" w:left="1580" w:header="720" w:footer="720" w:gutter="0"/>
          <w:cols w:space="720"/>
        </w:sectPr>
      </w:pPr>
    </w:p>
    <w:p w:rsidR="00B037ED" w:rsidRDefault="00B45D7A">
      <w:pPr>
        <w:pStyle w:val="a3"/>
        <w:spacing w:before="75"/>
        <w:ind w:left="121"/>
      </w:pPr>
      <w:r>
        <w:lastRenderedPageBreak/>
        <w:t>Приклади:</w:t>
      </w:r>
    </w:p>
    <w:p w:rsidR="00B037ED" w:rsidRDefault="00B45D7A">
      <w:pPr>
        <w:pStyle w:val="a3"/>
        <w:spacing w:before="186"/>
        <w:ind w:left="121"/>
      </w:pPr>
      <w:r>
        <w:t>Мікросхема</w:t>
      </w:r>
      <w:r>
        <w:rPr>
          <w:spacing w:val="-10"/>
        </w:rPr>
        <w:t xml:space="preserve"> </w:t>
      </w:r>
      <w:r>
        <w:t>АЦП:</w:t>
      </w:r>
    </w:p>
    <w:p w:rsidR="00B037ED" w:rsidRDefault="00B45D7A">
      <w:pPr>
        <w:pStyle w:val="a3"/>
        <w:spacing w:before="8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118017</wp:posOffset>
            </wp:positionV>
            <wp:extent cx="3968772" cy="1600200"/>
            <wp:effectExtent l="0" t="0" r="0" b="0"/>
            <wp:wrapTopAndBottom/>
            <wp:docPr id="1" name="image1.png" descr="g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7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7ED" w:rsidRDefault="00B45D7A">
      <w:pPr>
        <w:pStyle w:val="a3"/>
        <w:spacing w:before="182"/>
        <w:ind w:left="121"/>
      </w:pPr>
      <w:r>
        <w:t>Мікросхема</w:t>
      </w:r>
      <w:r>
        <w:rPr>
          <w:spacing w:val="-9"/>
        </w:rPr>
        <w:t xml:space="preserve"> </w:t>
      </w:r>
      <w:r>
        <w:t>ЦАП:</w:t>
      </w:r>
    </w:p>
    <w:p w:rsidR="00B037ED" w:rsidRDefault="00B45D7A">
      <w:pPr>
        <w:pStyle w:val="a3"/>
        <w:spacing w:before="2"/>
        <w:rPr>
          <w:sz w:val="23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1118242</wp:posOffset>
            </wp:positionH>
            <wp:positionV relativeFrom="paragraph">
              <wp:posOffset>194110</wp:posOffset>
            </wp:positionV>
            <wp:extent cx="3471822" cy="1143000"/>
            <wp:effectExtent l="0" t="0" r="0" b="0"/>
            <wp:wrapTopAndBottom/>
            <wp:docPr id="3" name="image2.png" descr="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82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7ED" w:rsidRDefault="00B45D7A">
      <w:pPr>
        <w:pStyle w:val="a3"/>
        <w:spacing w:before="226"/>
        <w:ind w:left="121"/>
      </w:pPr>
      <w:r>
        <w:t>Принцип</w:t>
      </w:r>
      <w:r>
        <w:rPr>
          <w:spacing w:val="-4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АЦП</w:t>
      </w:r>
      <w:r>
        <w:rPr>
          <w:spacing w:val="-3"/>
        </w:rPr>
        <w:t xml:space="preserve"> </w:t>
      </w:r>
      <w:r>
        <w:t>(АЦП</w:t>
      </w:r>
      <w:r>
        <w:rPr>
          <w:spacing w:val="-3"/>
        </w:rPr>
        <w:t xml:space="preserve"> </w:t>
      </w:r>
      <w:r>
        <w:t>прямого</w:t>
      </w:r>
      <w:r>
        <w:rPr>
          <w:spacing w:val="-3"/>
        </w:rPr>
        <w:t xml:space="preserve"> </w:t>
      </w:r>
      <w:r>
        <w:t>перетворення</w:t>
      </w:r>
      <w:r>
        <w:rPr>
          <w:spacing w:val="-4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паралельний</w:t>
      </w:r>
      <w:r>
        <w:rPr>
          <w:spacing w:val="-3"/>
        </w:rPr>
        <w:t xml:space="preserve"> </w:t>
      </w:r>
      <w:r>
        <w:t>АЦП):</w:t>
      </w:r>
    </w:p>
    <w:p w:rsidR="00B037ED" w:rsidRDefault="00B45D7A">
      <w:pPr>
        <w:pStyle w:val="a3"/>
        <w:spacing w:before="185" w:line="259" w:lineRule="auto"/>
        <w:ind w:left="121" w:right="154"/>
      </w:pPr>
      <w:r>
        <w:t>Містить по одному компаратору на кожен дискретний рівень вхідного</w:t>
      </w:r>
      <w:r>
        <w:rPr>
          <w:spacing w:val="1"/>
        </w:rPr>
        <w:t xml:space="preserve"> </w:t>
      </w:r>
      <w:r>
        <w:t>сигналу. У будь-який момент часу тільки компаратори, відповідні рівням</w:t>
      </w:r>
      <w:r>
        <w:rPr>
          <w:spacing w:val="1"/>
        </w:rPr>
        <w:t xml:space="preserve"> </w:t>
      </w:r>
      <w:r>
        <w:t>нижче за рівень вхідного сигналу, видаватимуть на своєму виході сигнал</w:t>
      </w:r>
      <w:r>
        <w:rPr>
          <w:spacing w:val="1"/>
        </w:rPr>
        <w:t xml:space="preserve"> </w:t>
      </w:r>
      <w:r>
        <w:t>перевищення. Сигнали зі всіх компараторів поступають на логічну схему яка</w:t>
      </w:r>
      <w:r>
        <w:rPr>
          <w:spacing w:val="-67"/>
        </w:rPr>
        <w:t xml:space="preserve"> </w:t>
      </w:r>
      <w:r>
        <w:t>видає цифровий код, залежний від того, скільки компараторів показали</w:t>
      </w:r>
      <w:r>
        <w:rPr>
          <w:spacing w:val="1"/>
        </w:rPr>
        <w:t xml:space="preserve"> </w:t>
      </w:r>
      <w:r>
        <w:t>перевищення. Паралельні АЦП дуже швидкі, але зазвичай мають розрядність</w:t>
      </w:r>
      <w:r>
        <w:rPr>
          <w:spacing w:val="-67"/>
        </w:rPr>
        <w:t xml:space="preserve"> </w:t>
      </w:r>
      <w:r>
        <w:t>не більше 8 бітів (256 компараторів), оскільки, мають велику і дорогу схему.</w:t>
      </w:r>
      <w:r>
        <w:rPr>
          <w:spacing w:val="1"/>
        </w:rPr>
        <w:t xml:space="preserve"> </w:t>
      </w:r>
      <w:r>
        <w:t>АЦП цього типу мають дуже великий розмір кристала мікросхеми, високу</w:t>
      </w:r>
      <w:r>
        <w:rPr>
          <w:spacing w:val="1"/>
        </w:rPr>
        <w:t xml:space="preserve"> </w:t>
      </w:r>
      <w:r>
        <w:t>вхідну ємність, і можуть видавати короткочасні помилки на виході. Часто</w:t>
      </w:r>
      <w:r>
        <w:rPr>
          <w:spacing w:val="1"/>
        </w:rPr>
        <w:t xml:space="preserve"> </w:t>
      </w:r>
      <w:r>
        <w:t>використовуються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відео або</w:t>
      </w:r>
      <w:r>
        <w:rPr>
          <w:spacing w:val="-1"/>
        </w:rPr>
        <w:t xml:space="preserve"> </w:t>
      </w:r>
      <w:r>
        <w:t>інших</w:t>
      </w:r>
      <w:r>
        <w:rPr>
          <w:spacing w:val="-1"/>
        </w:rPr>
        <w:t xml:space="preserve"> </w:t>
      </w:r>
      <w:r>
        <w:t>високочастотних</w:t>
      </w:r>
      <w:r>
        <w:rPr>
          <w:spacing w:val="-1"/>
        </w:rPr>
        <w:t xml:space="preserve"> </w:t>
      </w:r>
      <w:r>
        <w:t>сигналів.</w:t>
      </w:r>
    </w:p>
    <w:p w:rsidR="00B037ED" w:rsidRDefault="00B037ED">
      <w:pPr>
        <w:spacing w:line="259" w:lineRule="auto"/>
        <w:sectPr w:rsidR="00B037ED">
          <w:pgSz w:w="11910" w:h="16840"/>
          <w:pgMar w:top="1040" w:right="740" w:bottom="280" w:left="1580" w:header="720" w:footer="720" w:gutter="0"/>
          <w:cols w:space="720"/>
        </w:sectPr>
      </w:pPr>
    </w:p>
    <w:p w:rsidR="00B037ED" w:rsidRDefault="00B45D7A">
      <w:pPr>
        <w:pStyle w:val="a3"/>
        <w:spacing w:before="75"/>
        <w:ind w:left="121"/>
      </w:pPr>
      <w:r>
        <w:lastRenderedPageBreak/>
        <w:t>Дослідимо</w:t>
      </w:r>
      <w:r>
        <w:rPr>
          <w:spacing w:val="-5"/>
        </w:rPr>
        <w:t xml:space="preserve"> </w:t>
      </w:r>
      <w:r>
        <w:t>наступну</w:t>
      </w:r>
      <w:r>
        <w:rPr>
          <w:spacing w:val="-4"/>
        </w:rPr>
        <w:t xml:space="preserve"> </w:t>
      </w:r>
      <w:r>
        <w:t>мікросхему:</w:t>
      </w:r>
    </w:p>
    <w:p w:rsidR="00B037ED" w:rsidRDefault="00B45D7A">
      <w:pPr>
        <w:pStyle w:val="a3"/>
        <w:spacing w:before="5"/>
        <w:rPr>
          <w:sz w:val="22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1319932</wp:posOffset>
            </wp:positionH>
            <wp:positionV relativeFrom="paragraph">
              <wp:posOffset>189097</wp:posOffset>
            </wp:positionV>
            <wp:extent cx="5435165" cy="35941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165" cy="359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7ED" w:rsidRDefault="00B037ED">
      <w:pPr>
        <w:pStyle w:val="a3"/>
        <w:rPr>
          <w:sz w:val="26"/>
        </w:rPr>
      </w:pPr>
    </w:p>
    <w:p w:rsidR="00B037ED" w:rsidRDefault="00B45D7A">
      <w:pPr>
        <w:pStyle w:val="a3"/>
        <w:spacing w:line="259" w:lineRule="auto"/>
        <w:ind w:left="121" w:right="115"/>
      </w:pPr>
      <w:r>
        <w:t>Цифровий вхід забезпечено паралельно з’єднаними резисторами різних</w:t>
      </w:r>
      <w:r>
        <w:rPr>
          <w:spacing w:val="1"/>
        </w:rPr>
        <w:t xml:space="preserve"> </w:t>
      </w:r>
      <w:r>
        <w:t>номіналів, через які подається напруга 2.56 В. В залежності від положення</w:t>
      </w:r>
      <w:r>
        <w:rPr>
          <w:spacing w:val="1"/>
        </w:rPr>
        <w:t xml:space="preserve"> </w:t>
      </w:r>
      <w:r>
        <w:t>ключів, номінал напруги, що проходять через «підключені» резистори будуть</w:t>
      </w:r>
      <w:r>
        <w:rPr>
          <w:spacing w:val="-67"/>
        </w:rPr>
        <w:t xml:space="preserve"> </w:t>
      </w:r>
      <w:r>
        <w:t>додаватись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ігноруватись.</w:t>
      </w:r>
    </w:p>
    <w:p w:rsidR="00B037ED" w:rsidRDefault="00B45D7A">
      <w:pPr>
        <w:pStyle w:val="a3"/>
        <w:spacing w:before="158" w:line="259" w:lineRule="auto"/>
        <w:ind w:left="121" w:right="112"/>
      </w:pPr>
      <w:r>
        <w:t>Аналоговий вихід – вольтметр для вимірювання напруги при певній кількості</w:t>
      </w:r>
      <w:r>
        <w:rPr>
          <w:spacing w:val="-67"/>
        </w:rPr>
        <w:t xml:space="preserve"> </w:t>
      </w:r>
      <w:r>
        <w:t>з’єднаних</w:t>
      </w:r>
      <w:r>
        <w:rPr>
          <w:spacing w:val="-1"/>
        </w:rPr>
        <w:t xml:space="preserve"> </w:t>
      </w:r>
      <w:r>
        <w:t>або роз’єднаних ключів.</w:t>
      </w:r>
    </w:p>
    <w:p w:rsidR="00B037ED" w:rsidRDefault="00B45D7A">
      <w:pPr>
        <w:pStyle w:val="a3"/>
        <w:spacing w:before="159"/>
        <w:ind w:left="121"/>
      </w:pPr>
      <w:r>
        <w:t>8-ми</w:t>
      </w:r>
      <w:r>
        <w:rPr>
          <w:spacing w:val="-3"/>
        </w:rPr>
        <w:t xml:space="preserve"> </w:t>
      </w:r>
      <w:r>
        <w:t>розрядний</w:t>
      </w:r>
      <w:r>
        <w:rPr>
          <w:spacing w:val="-2"/>
        </w:rPr>
        <w:t xml:space="preserve"> </w:t>
      </w:r>
      <w:r>
        <w:t>ЦАП.</w:t>
      </w:r>
      <w:r>
        <w:rPr>
          <w:spacing w:val="-2"/>
        </w:rPr>
        <w:t xml:space="preserve"> </w:t>
      </w:r>
      <w:r>
        <w:t>Молодший</w:t>
      </w:r>
      <w:r>
        <w:rPr>
          <w:spacing w:val="-3"/>
        </w:rPr>
        <w:t xml:space="preserve"> </w:t>
      </w:r>
      <w:r>
        <w:t>розряд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J1.</w:t>
      </w:r>
      <w:r>
        <w:rPr>
          <w:spacing w:val="-3"/>
        </w:rPr>
        <w:t xml:space="preserve"> </w:t>
      </w:r>
      <w:r>
        <w:t>Старший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J8.</w:t>
      </w:r>
    </w:p>
    <w:p w:rsidR="00B037ED" w:rsidRDefault="00B45D7A">
      <w:pPr>
        <w:pStyle w:val="a3"/>
        <w:spacing w:before="187" w:line="256" w:lineRule="auto"/>
        <w:ind w:left="121" w:right="441"/>
      </w:pPr>
      <w:r>
        <w:t>Для отримання кінцевого значення 10</w:t>
      </w:r>
      <w:r w:rsidR="00D468D4">
        <w:t>2 (1.02) необхідно включити 2, 4, 7, 8</w:t>
      </w:r>
      <w:r>
        <w:rPr>
          <w:spacing w:val="-67"/>
        </w:rPr>
        <w:t xml:space="preserve"> </w:t>
      </w:r>
      <w:r>
        <w:t>ключі на мікросхемі:</w:t>
      </w:r>
    </w:p>
    <w:p w:rsidR="00B037ED" w:rsidRDefault="00B037ED">
      <w:pPr>
        <w:spacing w:line="256" w:lineRule="auto"/>
        <w:sectPr w:rsidR="00B037ED">
          <w:pgSz w:w="11910" w:h="16840"/>
          <w:pgMar w:top="1040" w:right="740" w:bottom="280" w:left="1580" w:header="720" w:footer="720" w:gutter="0"/>
          <w:cols w:space="720"/>
        </w:sectPr>
      </w:pPr>
      <w:bookmarkStart w:id="0" w:name="_GoBack"/>
      <w:bookmarkEnd w:id="0"/>
    </w:p>
    <w:p w:rsidR="00B037ED" w:rsidRPr="00D468D4" w:rsidRDefault="00B037ED">
      <w:pPr>
        <w:pStyle w:val="a3"/>
        <w:ind w:left="385"/>
        <w:rPr>
          <w:sz w:val="20"/>
        </w:rPr>
      </w:pPr>
    </w:p>
    <w:p w:rsidR="00B037ED" w:rsidRDefault="00D468D4">
      <w:pPr>
        <w:rPr>
          <w:sz w:val="20"/>
        </w:rPr>
        <w:sectPr w:rsidR="00B037ED">
          <w:pgSz w:w="11910" w:h="16840"/>
          <w:pgMar w:top="1280" w:right="740" w:bottom="280" w:left="158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1430721C" wp14:editId="30850139">
            <wp:extent cx="5925377" cy="43344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ED" w:rsidRDefault="00B45D7A">
      <w:pPr>
        <w:pStyle w:val="a3"/>
        <w:spacing w:before="77" w:line="259" w:lineRule="auto"/>
        <w:ind w:left="121"/>
      </w:pPr>
      <w:r>
        <w:lastRenderedPageBreak/>
        <w:t>Висновок: під час виконання лабораторної роботи вдалося набути навичок</w:t>
      </w:r>
      <w:r>
        <w:rPr>
          <w:spacing w:val="1"/>
        </w:rPr>
        <w:t xml:space="preserve"> </w:t>
      </w:r>
      <w:r>
        <w:t>роботи з ЦАП/АЦП, дізнатися принцип їх роботи, скласти схему цифрового</w:t>
      </w:r>
      <w:r>
        <w:rPr>
          <w:spacing w:val="-67"/>
        </w:rPr>
        <w:t xml:space="preserve"> </w:t>
      </w:r>
      <w:r>
        <w:t>перетворювача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Multisim</w:t>
      </w:r>
      <w:proofErr w:type="spellEnd"/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провести</w:t>
      </w:r>
      <w:r>
        <w:rPr>
          <w:spacing w:val="-3"/>
        </w:rPr>
        <w:t xml:space="preserve"> </w:t>
      </w:r>
      <w:r>
        <w:t>експериментальні</w:t>
      </w:r>
      <w:r>
        <w:rPr>
          <w:spacing w:val="-4"/>
        </w:rPr>
        <w:t xml:space="preserve"> </w:t>
      </w:r>
      <w:r>
        <w:t>дослідження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нею.</w:t>
      </w:r>
    </w:p>
    <w:sectPr w:rsidR="00B037ED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6014D"/>
    <w:multiLevelType w:val="hybridMultilevel"/>
    <w:tmpl w:val="2CD8E9BA"/>
    <w:lvl w:ilvl="0" w:tplc="343C6D66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82C8D5CE">
      <w:numFmt w:val="bullet"/>
      <w:lvlText w:val="•"/>
      <w:lvlJc w:val="left"/>
      <w:pPr>
        <w:ind w:left="1714" w:hanging="360"/>
      </w:pPr>
      <w:rPr>
        <w:rFonts w:hint="default"/>
        <w:lang w:val="uk-UA" w:eastAsia="en-US" w:bidi="ar-SA"/>
      </w:rPr>
    </w:lvl>
    <w:lvl w:ilvl="2" w:tplc="BB089A6E">
      <w:numFmt w:val="bullet"/>
      <w:lvlText w:val="•"/>
      <w:lvlJc w:val="left"/>
      <w:pPr>
        <w:ind w:left="2589" w:hanging="360"/>
      </w:pPr>
      <w:rPr>
        <w:rFonts w:hint="default"/>
        <w:lang w:val="uk-UA" w:eastAsia="en-US" w:bidi="ar-SA"/>
      </w:rPr>
    </w:lvl>
    <w:lvl w:ilvl="3" w:tplc="071AF12A">
      <w:numFmt w:val="bullet"/>
      <w:lvlText w:val="•"/>
      <w:lvlJc w:val="left"/>
      <w:pPr>
        <w:ind w:left="3463" w:hanging="360"/>
      </w:pPr>
      <w:rPr>
        <w:rFonts w:hint="default"/>
        <w:lang w:val="uk-UA" w:eastAsia="en-US" w:bidi="ar-SA"/>
      </w:rPr>
    </w:lvl>
    <w:lvl w:ilvl="4" w:tplc="64069326">
      <w:numFmt w:val="bullet"/>
      <w:lvlText w:val="•"/>
      <w:lvlJc w:val="left"/>
      <w:pPr>
        <w:ind w:left="4338" w:hanging="360"/>
      </w:pPr>
      <w:rPr>
        <w:rFonts w:hint="default"/>
        <w:lang w:val="uk-UA" w:eastAsia="en-US" w:bidi="ar-SA"/>
      </w:rPr>
    </w:lvl>
    <w:lvl w:ilvl="5" w:tplc="81E81878">
      <w:numFmt w:val="bullet"/>
      <w:lvlText w:val="•"/>
      <w:lvlJc w:val="left"/>
      <w:pPr>
        <w:ind w:left="5213" w:hanging="360"/>
      </w:pPr>
      <w:rPr>
        <w:rFonts w:hint="default"/>
        <w:lang w:val="uk-UA" w:eastAsia="en-US" w:bidi="ar-SA"/>
      </w:rPr>
    </w:lvl>
    <w:lvl w:ilvl="6" w:tplc="3496DA7C">
      <w:numFmt w:val="bullet"/>
      <w:lvlText w:val="•"/>
      <w:lvlJc w:val="left"/>
      <w:pPr>
        <w:ind w:left="6087" w:hanging="360"/>
      </w:pPr>
      <w:rPr>
        <w:rFonts w:hint="default"/>
        <w:lang w:val="uk-UA" w:eastAsia="en-US" w:bidi="ar-SA"/>
      </w:rPr>
    </w:lvl>
    <w:lvl w:ilvl="7" w:tplc="72189706">
      <w:numFmt w:val="bullet"/>
      <w:lvlText w:val="•"/>
      <w:lvlJc w:val="left"/>
      <w:pPr>
        <w:ind w:left="6962" w:hanging="360"/>
      </w:pPr>
      <w:rPr>
        <w:rFonts w:hint="default"/>
        <w:lang w:val="uk-UA" w:eastAsia="en-US" w:bidi="ar-SA"/>
      </w:rPr>
    </w:lvl>
    <w:lvl w:ilvl="8" w:tplc="2CA06E4C">
      <w:numFmt w:val="bullet"/>
      <w:lvlText w:val="•"/>
      <w:lvlJc w:val="left"/>
      <w:pPr>
        <w:ind w:left="7837" w:hanging="360"/>
      </w:pPr>
      <w:rPr>
        <w:rFonts w:hint="default"/>
        <w:lang w:val="uk-UA" w:eastAsia="en-US" w:bidi="ar-SA"/>
      </w:rPr>
    </w:lvl>
  </w:abstractNum>
  <w:abstractNum w:abstractNumId="1">
    <w:nsid w:val="742D289B"/>
    <w:multiLevelType w:val="multilevel"/>
    <w:tmpl w:val="867A584A"/>
    <w:lvl w:ilvl="0">
      <w:start w:val="1"/>
      <w:numFmt w:val="decimal"/>
      <w:lvlText w:val="%1."/>
      <w:lvlJc w:val="left"/>
      <w:pPr>
        <w:ind w:left="121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11" w:hanging="49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616" w:hanging="49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612" w:hanging="49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08" w:hanging="49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05" w:hanging="49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601" w:hanging="49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97" w:hanging="49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93" w:hanging="49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ED"/>
    <w:rsid w:val="00B037ED"/>
    <w:rsid w:val="00B45D7A"/>
    <w:rsid w:val="00D4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DD4A7-53D9-4290-9CEF-15CBDA75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"/>
      <w:ind w:left="12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Buriak</dc:creator>
  <cp:lastModifiedBy>Учетная запись Майкрософт</cp:lastModifiedBy>
  <cp:revision>2</cp:revision>
  <dcterms:created xsi:type="dcterms:W3CDTF">2022-12-05T16:01:00Z</dcterms:created>
  <dcterms:modified xsi:type="dcterms:W3CDTF">2022-12-05T16:01:00Z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2022-12-05T00:00:00Z</vt:filetime>
  </property>
</Properties>
</file>