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20" w:type="dxa"/>
        <w:tblInd w:w="93" w:type="dxa"/>
        <w:tblLook w:val="04A0" w:firstRow="1" w:lastRow="0" w:firstColumn="1" w:lastColumn="0" w:noHBand="0" w:noVBand="1"/>
      </w:tblPr>
      <w:tblGrid>
        <w:gridCol w:w="3340"/>
        <w:gridCol w:w="2320"/>
        <w:gridCol w:w="2160"/>
      </w:tblGrid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000000"/>
              </w:rPr>
              <w:t>19249_8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manual count: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computer count: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total nuclei: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600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1041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total GFP+: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332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377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GFP of total nuclei: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0.55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0.36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DM GFP+: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151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175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VL GFP+: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31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37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total TDT+: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31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45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DM TDT+: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19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VL TDT+: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10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TDT of GFP total: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0.09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0.12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TDT of GFP DM: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0.11</w:t>
            </w:r>
          </w:p>
        </w:tc>
      </w:tr>
      <w:tr w:rsidR="00597462" w:rsidRPr="00597462" w:rsidTr="00597462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TDT of GFP VL: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0.27</w:t>
            </w:r>
          </w:p>
        </w:tc>
      </w:tr>
    </w:tbl>
    <w:p w:rsidR="00924BCC" w:rsidRDefault="00924BCC"/>
    <w:tbl>
      <w:tblPr>
        <w:tblW w:w="7720" w:type="dxa"/>
        <w:tblInd w:w="93" w:type="dxa"/>
        <w:tblLook w:val="04A0" w:firstRow="1" w:lastRow="0" w:firstColumn="1" w:lastColumn="0" w:noHBand="0" w:noVBand="1"/>
      </w:tblPr>
      <w:tblGrid>
        <w:gridCol w:w="3040"/>
        <w:gridCol w:w="2300"/>
        <w:gridCol w:w="2380"/>
      </w:tblGrid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000000"/>
              </w:rPr>
              <w:t>19485_4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manual count: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computer count: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total nuclei: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914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542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total GFP+: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438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288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GFP of total nuclei: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0.48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0.53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DM GFP+: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171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105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VL GFP+: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52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19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total TDT+: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62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62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DM TDT+: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23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19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VL TDT+: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10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TDT of GFP total: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0.14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0.22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TDT of GFP DM: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0.13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0.18</w:t>
            </w:r>
          </w:p>
        </w:tc>
      </w:tr>
      <w:tr w:rsidR="00597462" w:rsidRPr="00597462" w:rsidTr="00597462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TDT of GFP VL: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0.10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0.53</w:t>
            </w:r>
          </w:p>
        </w:tc>
      </w:tr>
    </w:tbl>
    <w:p w:rsidR="00597462" w:rsidRDefault="00597462"/>
    <w:tbl>
      <w:tblPr>
        <w:tblW w:w="7260" w:type="dxa"/>
        <w:tblInd w:w="93" w:type="dxa"/>
        <w:tblLook w:val="04A0" w:firstRow="1" w:lastRow="0" w:firstColumn="1" w:lastColumn="0" w:noHBand="0" w:noVBand="1"/>
      </w:tblPr>
      <w:tblGrid>
        <w:gridCol w:w="2840"/>
        <w:gridCol w:w="2240"/>
        <w:gridCol w:w="2180"/>
      </w:tblGrid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000000"/>
              </w:rPr>
              <w:t>70342_2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manual count: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computer count: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total nuclei: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1974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2450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total GFP+: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244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249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GFP of total nuclei: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0.12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0.10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DM GFP+: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115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101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VL GFP+: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60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47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total TDT+: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45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80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DM TDT+: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10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20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VL TDT+: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color w:val="FF0000"/>
              </w:rPr>
              <w:t>16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color w:val="4F81BD"/>
              </w:rPr>
              <w:t>23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597462">
              <w:rPr>
                <w:rFonts w:ascii="Calibri" w:eastAsia="Times New Roman" w:hAnsi="Calibri" w:cs="Times New Roman"/>
                <w:color w:val="000000"/>
              </w:rPr>
              <w:t>% TDT of GFP total: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0.18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0.32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TDT of GFP DM: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0.09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0.20</w:t>
            </w:r>
          </w:p>
        </w:tc>
      </w:tr>
      <w:tr w:rsidR="00597462" w:rsidRPr="00597462" w:rsidTr="0059746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7462" w:rsidRPr="00597462" w:rsidRDefault="00597462" w:rsidP="005974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7462">
              <w:rPr>
                <w:rFonts w:ascii="Calibri" w:eastAsia="Times New Roman" w:hAnsi="Calibri" w:cs="Times New Roman"/>
                <w:color w:val="000000"/>
              </w:rPr>
              <w:t>% TDT of GFP VL: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FF0000"/>
              </w:rPr>
              <w:t>0.27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462" w:rsidRPr="00597462" w:rsidRDefault="00597462" w:rsidP="005974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597462">
              <w:rPr>
                <w:rFonts w:ascii="Calibri" w:eastAsia="Times New Roman" w:hAnsi="Calibri" w:cs="Times New Roman"/>
                <w:b/>
                <w:bCs/>
                <w:color w:val="4F81BD"/>
              </w:rPr>
              <w:t>0.49</w:t>
            </w:r>
          </w:p>
        </w:tc>
      </w:tr>
    </w:tbl>
    <w:p w:rsidR="00597462" w:rsidRDefault="00597462"/>
    <w:sectPr w:rsidR="0059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AF"/>
    <w:rsid w:val="00522FAF"/>
    <w:rsid w:val="00597462"/>
    <w:rsid w:val="009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>TSRI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StowersLab</dc:creator>
  <cp:keywords/>
  <dc:description/>
  <cp:lastModifiedBy>StowersLab</cp:lastModifiedBy>
  <cp:revision>2</cp:revision>
  <dcterms:created xsi:type="dcterms:W3CDTF">2013-12-04T01:24:00Z</dcterms:created>
  <dcterms:modified xsi:type="dcterms:W3CDTF">2013-12-04T01:26:00Z</dcterms:modified>
</cp:coreProperties>
</file>